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8" w:rsidRPr="00177794" w:rsidRDefault="00CB0BBB" w:rsidP="007120E2">
      <w:pPr>
        <w:jc w:val="center"/>
        <w:rPr>
          <w:rFonts w:ascii="標楷體" w:eastAsia="標楷體" w:hAnsi="標楷體"/>
          <w:sz w:val="32"/>
          <w:szCs w:val="32"/>
        </w:rPr>
      </w:pPr>
      <w:r w:rsidRPr="00177794">
        <w:rPr>
          <w:rFonts w:ascii="標楷體" w:eastAsia="標楷體" w:hAnsi="標楷體" w:hint="eastAsia"/>
          <w:sz w:val="32"/>
          <w:szCs w:val="32"/>
        </w:rPr>
        <w:t>一、○○○○系</w:t>
      </w:r>
    </w:p>
    <w:p w:rsidR="001C0915" w:rsidRPr="00177794" w:rsidRDefault="00305AA5" w:rsidP="00B01EA4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177794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177794">
        <w:rPr>
          <w:rFonts w:ascii="Times New Roman" w:eastAsia="標楷體" w:hAnsi="Times New Roman" w:hint="eastAsia"/>
          <w:sz w:val="28"/>
          <w:szCs w:val="28"/>
        </w:rPr>
        <w:t>)</w:t>
      </w:r>
      <w:r w:rsidR="001C0915" w:rsidRPr="00177794">
        <w:rPr>
          <w:rFonts w:ascii="Times New Roman" w:eastAsia="標楷體" w:hAnsi="Times New Roman" w:hint="eastAsia"/>
          <w:sz w:val="28"/>
          <w:szCs w:val="28"/>
        </w:rPr>
        <w:t>組織現況</w:t>
      </w:r>
      <w:r w:rsidR="00C434A8" w:rsidRPr="00177794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A75F62" w:rsidRPr="00A75F62" w:rsidRDefault="00A75F62" w:rsidP="00CB0BBB">
      <w:pPr>
        <w:rPr>
          <w:rFonts w:ascii="Times New Roman" w:eastAsia="標楷體" w:hAnsi="Times New Roman"/>
          <w:szCs w:val="24"/>
        </w:rPr>
      </w:pPr>
    </w:p>
    <w:p w:rsidR="00CE1C9A" w:rsidRPr="00267A88" w:rsidRDefault="00305AA5" w:rsidP="00267A88">
      <w:pPr>
        <w:pStyle w:val="a3"/>
        <w:spacing w:line="44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t>(</w:t>
      </w:r>
      <w:r w:rsidRPr="00177794">
        <w:rPr>
          <w:rFonts w:ascii="Times New Roman" w:eastAsia="標楷體" w:hAnsi="Times New Roman" w:hint="eastAsia"/>
          <w:sz w:val="28"/>
          <w:szCs w:val="28"/>
        </w:rPr>
        <w:t>二</w:t>
      </w:r>
      <w:r w:rsidRPr="00177794">
        <w:rPr>
          <w:rFonts w:ascii="Times New Roman" w:eastAsia="標楷體" w:hAnsi="Times New Roman" w:hint="eastAsia"/>
          <w:sz w:val="28"/>
          <w:szCs w:val="28"/>
        </w:rPr>
        <w:t>)</w:t>
      </w:r>
      <w:r w:rsidR="001C0915" w:rsidRPr="00177794">
        <w:rPr>
          <w:rFonts w:ascii="Times New Roman" w:eastAsia="標楷體" w:hAnsi="Times New Roman"/>
          <w:sz w:val="28"/>
          <w:szCs w:val="28"/>
        </w:rPr>
        <w:t>SWOT</w:t>
      </w:r>
      <w:r w:rsidR="001C0915" w:rsidRPr="00177794">
        <w:rPr>
          <w:rFonts w:ascii="Times New Roman" w:eastAsia="標楷體" w:hAnsi="Times New Roman"/>
          <w:sz w:val="28"/>
          <w:szCs w:val="28"/>
        </w:rPr>
        <w:t>分析</w:t>
      </w:r>
    </w:p>
    <w:p w:rsidR="00CE1C9A" w:rsidRPr="00A75F62" w:rsidRDefault="00CE1C9A" w:rsidP="00F117EF">
      <w:pPr>
        <w:pStyle w:val="a3"/>
        <w:spacing w:line="400" w:lineRule="exact"/>
        <w:ind w:leftChars="0" w:left="0"/>
        <w:rPr>
          <w:rFonts w:ascii="Times New Roman" w:eastAsia="標楷體" w:hAnsi="Times New Roman"/>
          <w:color w:val="FF0000"/>
          <w:szCs w:val="24"/>
        </w:rPr>
      </w:pPr>
    </w:p>
    <w:tbl>
      <w:tblPr>
        <w:tblStyle w:val="a6"/>
        <w:tblW w:w="4897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177794" w:rsidRPr="00177794" w:rsidTr="00E06514">
        <w:tc>
          <w:tcPr>
            <w:tcW w:w="2500" w:type="pct"/>
          </w:tcPr>
          <w:p w:rsidR="00DA10AC" w:rsidRPr="00177794" w:rsidRDefault="00DA10AC" w:rsidP="00952F38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Strengths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優勢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內部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  <w:tc>
          <w:tcPr>
            <w:tcW w:w="2500" w:type="pct"/>
          </w:tcPr>
          <w:p w:rsidR="00DA10AC" w:rsidRPr="00177794" w:rsidRDefault="00DA10AC" w:rsidP="00952F38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Weakness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劣勢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內部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</w:tr>
      <w:tr w:rsidR="00177794" w:rsidRPr="00177794" w:rsidTr="00E06514">
        <w:tc>
          <w:tcPr>
            <w:tcW w:w="2500" w:type="pct"/>
          </w:tcPr>
          <w:p w:rsidR="00952F38" w:rsidRPr="00177794" w:rsidRDefault="00952F38" w:rsidP="00A75F62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0" w:type="pct"/>
          </w:tcPr>
          <w:p w:rsidR="00DA10AC" w:rsidRPr="00177794" w:rsidRDefault="00DA10AC" w:rsidP="004D0F85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E06514">
        <w:tc>
          <w:tcPr>
            <w:tcW w:w="2500" w:type="pct"/>
          </w:tcPr>
          <w:p w:rsidR="00DA10AC" w:rsidRPr="00177794" w:rsidRDefault="00DA10AC" w:rsidP="00952F38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Opportunities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機會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外部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  <w:tc>
          <w:tcPr>
            <w:tcW w:w="2500" w:type="pct"/>
          </w:tcPr>
          <w:p w:rsidR="00DA10AC" w:rsidRPr="00177794" w:rsidRDefault="00DA10AC" w:rsidP="00952F38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Threats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威脅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外部</w:t>
            </w:r>
            <w:r w:rsidR="00BE5961"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</w:tr>
      <w:tr w:rsidR="00177794" w:rsidRPr="00177794" w:rsidTr="00E06514">
        <w:tc>
          <w:tcPr>
            <w:tcW w:w="2500" w:type="pct"/>
          </w:tcPr>
          <w:p w:rsidR="00952F38" w:rsidRPr="00177794" w:rsidRDefault="00952F38" w:rsidP="00A75F62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0" w:type="pct"/>
          </w:tcPr>
          <w:p w:rsidR="00DA10AC" w:rsidRPr="00177794" w:rsidRDefault="00DA10AC" w:rsidP="004D0F85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A10AC" w:rsidRPr="00177794" w:rsidRDefault="00DA10AC" w:rsidP="00CB0BBB">
      <w:pPr>
        <w:rPr>
          <w:rFonts w:ascii="Times New Roman" w:eastAsia="標楷體" w:hAnsi="Times New Roman"/>
          <w:sz w:val="28"/>
          <w:szCs w:val="28"/>
        </w:rPr>
      </w:pPr>
    </w:p>
    <w:p w:rsidR="001C0915" w:rsidRPr="00177794" w:rsidRDefault="00305AA5" w:rsidP="00F34671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t>(</w:t>
      </w:r>
      <w:r w:rsidRPr="00177794">
        <w:rPr>
          <w:rFonts w:ascii="Times New Roman" w:eastAsia="標楷體" w:hAnsi="Times New Roman" w:hint="eastAsia"/>
          <w:sz w:val="28"/>
          <w:szCs w:val="28"/>
        </w:rPr>
        <w:t>三</w:t>
      </w:r>
      <w:r w:rsidRPr="00177794">
        <w:rPr>
          <w:rFonts w:ascii="Times New Roman" w:eastAsia="標楷體" w:hAnsi="Times New Roman" w:hint="eastAsia"/>
          <w:sz w:val="28"/>
          <w:szCs w:val="28"/>
        </w:rPr>
        <w:t>)</w:t>
      </w:r>
      <w:r w:rsidR="001C0915" w:rsidRPr="00177794">
        <w:rPr>
          <w:rFonts w:ascii="Times New Roman" w:eastAsia="標楷體" w:hAnsi="Times New Roman" w:hint="eastAsia"/>
          <w:sz w:val="28"/>
          <w:szCs w:val="28"/>
        </w:rPr>
        <w:t>教育目標與特色</w:t>
      </w:r>
    </w:p>
    <w:p w:rsidR="00654725" w:rsidRPr="00A75F62" w:rsidRDefault="00654725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</w:p>
    <w:p w:rsidR="001C0915" w:rsidRPr="00177794" w:rsidRDefault="00654725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  <w:r w:rsidRPr="00177794">
        <w:rPr>
          <w:rFonts w:ascii="Times New Roman" w:eastAsia="標楷體" w:hAnsi="Times New Roman" w:hint="eastAsia"/>
          <w:szCs w:val="24"/>
        </w:rPr>
        <w:t>1.</w:t>
      </w:r>
      <w:r w:rsidR="001C0915" w:rsidRPr="00177794">
        <w:rPr>
          <w:rFonts w:ascii="Times New Roman" w:eastAsia="標楷體" w:hAnsi="Times New Roman" w:hint="eastAsia"/>
          <w:szCs w:val="24"/>
        </w:rPr>
        <w:t>教育目標</w:t>
      </w:r>
    </w:p>
    <w:p w:rsidR="00654725" w:rsidRPr="00A75F62" w:rsidRDefault="00654725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</w:p>
    <w:p w:rsidR="00654725" w:rsidRPr="00177794" w:rsidRDefault="00654725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  <w:r w:rsidRPr="00177794">
        <w:rPr>
          <w:rFonts w:ascii="Times New Roman" w:eastAsia="標楷體" w:hAnsi="Times New Roman" w:hint="eastAsia"/>
          <w:szCs w:val="24"/>
        </w:rPr>
        <w:t>2.</w:t>
      </w:r>
      <w:r w:rsidRPr="00177794">
        <w:rPr>
          <w:rFonts w:ascii="Times New Roman" w:eastAsia="標楷體" w:hAnsi="Times New Roman" w:hint="eastAsia"/>
          <w:szCs w:val="24"/>
        </w:rPr>
        <w:t>系所目標與學院的關連性</w:t>
      </w:r>
    </w:p>
    <w:p w:rsidR="001406A1" w:rsidRPr="00A75F62" w:rsidRDefault="001406A1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</w:p>
    <w:p w:rsidR="001C0915" w:rsidRPr="00177794" w:rsidRDefault="00654725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  <w:r w:rsidRPr="00177794">
        <w:rPr>
          <w:rFonts w:ascii="Times New Roman" w:eastAsia="標楷體" w:hAnsi="Times New Roman" w:hint="eastAsia"/>
          <w:szCs w:val="24"/>
        </w:rPr>
        <w:t>3.</w:t>
      </w:r>
      <w:r w:rsidR="001C0915" w:rsidRPr="00177794">
        <w:rPr>
          <w:rFonts w:ascii="Times New Roman" w:eastAsia="標楷體" w:hAnsi="Times New Roman" w:hint="eastAsia"/>
          <w:szCs w:val="24"/>
        </w:rPr>
        <w:t>系所特色</w:t>
      </w:r>
    </w:p>
    <w:p w:rsidR="001406A1" w:rsidRPr="00A75F62" w:rsidRDefault="001406A1" w:rsidP="00267A88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</w:p>
    <w:p w:rsidR="005D10B5" w:rsidRPr="00177794" w:rsidRDefault="005D10B5" w:rsidP="00267A88">
      <w:pPr>
        <w:spacing w:line="440" w:lineRule="exact"/>
        <w:ind w:leftChars="100" w:left="240"/>
        <w:rPr>
          <w:rFonts w:ascii="Times New Roman" w:eastAsia="標楷體" w:hAnsi="Times New Roman"/>
          <w:sz w:val="28"/>
          <w:szCs w:val="28"/>
        </w:rPr>
      </w:pPr>
    </w:p>
    <w:p w:rsidR="00CB0BBB" w:rsidRPr="00177794" w:rsidRDefault="00305AA5" w:rsidP="00F34671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t>(</w:t>
      </w:r>
      <w:r w:rsidRPr="00177794">
        <w:rPr>
          <w:rFonts w:ascii="Times New Roman" w:eastAsia="標楷體" w:hAnsi="Times New Roman" w:hint="eastAsia"/>
          <w:sz w:val="28"/>
          <w:szCs w:val="28"/>
        </w:rPr>
        <w:t>四</w:t>
      </w:r>
      <w:r w:rsidRPr="00177794">
        <w:rPr>
          <w:rFonts w:ascii="Times New Roman" w:eastAsia="標楷體" w:hAnsi="Times New Roman" w:hint="eastAsia"/>
          <w:sz w:val="28"/>
          <w:szCs w:val="28"/>
        </w:rPr>
        <w:t>)</w:t>
      </w:r>
      <w:r w:rsidR="001C0915" w:rsidRPr="00177794">
        <w:rPr>
          <w:rFonts w:ascii="Times New Roman" w:eastAsia="標楷體" w:hAnsi="Times New Roman" w:hint="eastAsia"/>
          <w:sz w:val="28"/>
          <w:szCs w:val="28"/>
        </w:rPr>
        <w:t>核心能力與課程規劃</w:t>
      </w:r>
    </w:p>
    <w:p w:rsidR="00654725" w:rsidRPr="00A75F62" w:rsidRDefault="00654725" w:rsidP="00654725">
      <w:pPr>
        <w:spacing w:line="440" w:lineRule="exact"/>
        <w:rPr>
          <w:rFonts w:ascii="Times New Roman" w:eastAsia="標楷體" w:hAnsi="Times New Roman"/>
          <w:b/>
          <w:szCs w:val="24"/>
        </w:rPr>
      </w:pPr>
    </w:p>
    <w:p w:rsidR="00874595" w:rsidRPr="00267A88" w:rsidRDefault="00654725" w:rsidP="00267A88">
      <w:pPr>
        <w:spacing w:line="440" w:lineRule="exact"/>
        <w:ind w:leftChars="100" w:left="240"/>
        <w:rPr>
          <w:rFonts w:ascii="Times New Roman" w:eastAsia="標楷體" w:hAnsi="Times New Roman"/>
          <w:szCs w:val="24"/>
        </w:rPr>
      </w:pPr>
      <w:r w:rsidRPr="00267A88">
        <w:rPr>
          <w:rFonts w:ascii="Times New Roman" w:eastAsia="標楷體" w:hAnsi="Times New Roman" w:hint="eastAsia"/>
          <w:szCs w:val="24"/>
        </w:rPr>
        <w:t>1.</w:t>
      </w:r>
      <w:r w:rsidR="00874595" w:rsidRPr="00267A88">
        <w:rPr>
          <w:rFonts w:ascii="Times New Roman" w:eastAsia="標楷體" w:hAnsi="Times New Roman" w:hint="eastAsia"/>
          <w:szCs w:val="24"/>
        </w:rPr>
        <w:t>學生基本素養與核心能力</w:t>
      </w:r>
    </w:p>
    <w:p w:rsidR="00B96630" w:rsidRDefault="00B96630" w:rsidP="00A75F62">
      <w:pPr>
        <w:spacing w:line="440" w:lineRule="exact"/>
        <w:rPr>
          <w:rFonts w:ascii="Times New Roman" w:eastAsia="標楷體" w:hAnsi="Times New Roman" w:hint="eastAsia"/>
          <w:color w:val="FF0000"/>
          <w:szCs w:val="24"/>
        </w:rPr>
      </w:pPr>
    </w:p>
    <w:p w:rsidR="00A75F62" w:rsidRPr="00A75F62" w:rsidRDefault="00A75F62" w:rsidP="00A75F62">
      <w:pPr>
        <w:spacing w:line="440" w:lineRule="exact"/>
        <w:rPr>
          <w:rFonts w:ascii="Times New Roman" w:eastAsia="標楷體" w:hAnsi="Times New Roman"/>
          <w:szCs w:val="24"/>
        </w:rPr>
      </w:pPr>
    </w:p>
    <w:p w:rsidR="00B96630" w:rsidRPr="00177794" w:rsidRDefault="00874595" w:rsidP="00B96630">
      <w:pPr>
        <w:spacing w:line="440" w:lineRule="exact"/>
        <w:ind w:leftChars="200" w:left="480"/>
        <w:jc w:val="center"/>
        <w:rPr>
          <w:rFonts w:ascii="Times New Roman" w:eastAsia="標楷體" w:hAnsi="Times New Roman"/>
          <w:szCs w:val="24"/>
        </w:rPr>
      </w:pPr>
      <w:r w:rsidRPr="00177794">
        <w:rPr>
          <w:rFonts w:ascii="標楷體" w:eastAsia="標楷體" w:hAnsi="標楷體" w:hint="eastAsia"/>
          <w:szCs w:val="24"/>
        </w:rPr>
        <w:t>○○</w:t>
      </w:r>
      <w:r w:rsidR="00B96630" w:rsidRPr="00177794">
        <w:rPr>
          <w:rFonts w:ascii="Times New Roman" w:eastAsia="標楷體" w:hAnsi="Times New Roman" w:hint="eastAsia"/>
          <w:szCs w:val="24"/>
        </w:rPr>
        <w:t>系</w:t>
      </w:r>
      <w:r w:rsidRPr="00177794">
        <w:rPr>
          <w:rFonts w:ascii="Times New Roman" w:eastAsia="標楷體" w:hAnsi="Times New Roman" w:hint="eastAsia"/>
          <w:szCs w:val="24"/>
        </w:rPr>
        <w:t>與</w:t>
      </w:r>
      <w:r w:rsidR="00B96630" w:rsidRPr="00177794">
        <w:rPr>
          <w:rFonts w:ascii="Times New Roman" w:eastAsia="標楷體" w:hAnsi="Times New Roman" w:hint="eastAsia"/>
          <w:szCs w:val="24"/>
        </w:rPr>
        <w:t>校、院</w:t>
      </w:r>
      <w:r w:rsidR="005660A8" w:rsidRPr="00177794">
        <w:rPr>
          <w:rFonts w:ascii="Times New Roman" w:eastAsia="標楷體" w:hAnsi="Times New Roman" w:hint="eastAsia"/>
          <w:szCs w:val="24"/>
        </w:rPr>
        <w:t>之基本素養與核心能力關聯表</w:t>
      </w:r>
    </w:p>
    <w:tbl>
      <w:tblPr>
        <w:tblW w:w="9122" w:type="dxa"/>
        <w:jc w:val="center"/>
        <w:tblInd w:w="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592"/>
        <w:gridCol w:w="1596"/>
        <w:gridCol w:w="1589"/>
        <w:gridCol w:w="1592"/>
        <w:gridCol w:w="1593"/>
      </w:tblGrid>
      <w:tr w:rsidR="00177794" w:rsidRPr="00177794" w:rsidTr="0077362B">
        <w:trPr>
          <w:tblHeader/>
          <w:jc w:val="center"/>
        </w:trPr>
        <w:tc>
          <w:tcPr>
            <w:tcW w:w="11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t>基本素養</w:t>
            </w:r>
          </w:p>
        </w:tc>
        <w:tc>
          <w:tcPr>
            <w:tcW w:w="4774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t>核心能力</w:t>
            </w:r>
          </w:p>
        </w:tc>
      </w:tr>
      <w:tr w:rsidR="00177794" w:rsidRPr="00177794" w:rsidTr="0077362B">
        <w:trPr>
          <w:jc w:val="center"/>
        </w:trPr>
        <w:tc>
          <w:tcPr>
            <w:tcW w:w="11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校級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品德修養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服務關懷</w:t>
            </w:r>
          </w:p>
        </w:tc>
        <w:tc>
          <w:tcPr>
            <w:tcW w:w="15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專業知能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溝通整合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終身學習</w:t>
            </w:r>
          </w:p>
        </w:tc>
      </w:tr>
      <w:tr w:rsidR="00177794" w:rsidRPr="00177794" w:rsidTr="00B01EA4">
        <w:trPr>
          <w:trHeight w:val="511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B96630" w:rsidRPr="00177794" w:rsidRDefault="00B96630" w:rsidP="00B96630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院級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B01EA4">
        <w:trPr>
          <w:trHeight w:val="531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標楷體" w:eastAsia="標楷體" w:hAnsi="標楷體" w:hint="eastAsia"/>
                <w:szCs w:val="24"/>
              </w:rPr>
              <w:t>○○</w:t>
            </w:r>
            <w:r w:rsidRPr="00177794">
              <w:rPr>
                <w:rFonts w:ascii="Times New Roman" w:eastAsia="標楷體" w:hAnsi="Times New Roman"/>
                <w:szCs w:val="24"/>
              </w:rPr>
              <w:t>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96630" w:rsidRPr="00177794" w:rsidRDefault="00B96630" w:rsidP="0077362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01EA4" w:rsidRPr="00177794" w:rsidRDefault="00B01EA4" w:rsidP="00654725">
      <w:pPr>
        <w:spacing w:line="440" w:lineRule="exact"/>
        <w:rPr>
          <w:rFonts w:ascii="Times New Roman" w:eastAsia="標楷體" w:hAnsi="Times New Roman"/>
          <w:b/>
          <w:szCs w:val="24"/>
        </w:rPr>
      </w:pPr>
    </w:p>
    <w:p w:rsidR="00A75F62" w:rsidRPr="00267A88" w:rsidRDefault="00654725" w:rsidP="00267A88">
      <w:pPr>
        <w:spacing w:line="440" w:lineRule="exact"/>
        <w:ind w:leftChars="100" w:left="240"/>
        <w:rPr>
          <w:rFonts w:ascii="Times New Roman" w:eastAsia="標楷體" w:hAnsi="Times New Roman" w:hint="eastAsia"/>
          <w:szCs w:val="24"/>
        </w:rPr>
      </w:pPr>
      <w:r w:rsidRPr="00267A88">
        <w:rPr>
          <w:rFonts w:ascii="Times New Roman" w:eastAsia="標楷體" w:hAnsi="Times New Roman" w:hint="eastAsia"/>
          <w:szCs w:val="24"/>
        </w:rPr>
        <w:t>2.</w:t>
      </w:r>
      <w:r w:rsidR="006A54B7" w:rsidRPr="00267A88">
        <w:rPr>
          <w:rFonts w:ascii="Times New Roman" w:eastAsia="標楷體" w:hAnsi="Times New Roman" w:hint="eastAsia"/>
          <w:szCs w:val="24"/>
        </w:rPr>
        <w:t>課程規劃</w:t>
      </w:r>
      <w:bookmarkStart w:id="0" w:name="_GoBack"/>
      <w:bookmarkEnd w:id="0"/>
    </w:p>
    <w:p w:rsidR="00BB5BF8" w:rsidRPr="00177794" w:rsidRDefault="00A75F62" w:rsidP="00654725">
      <w:pPr>
        <w:pStyle w:val="a3"/>
        <w:spacing w:line="440" w:lineRule="exact"/>
        <w:ind w:leftChars="100" w:left="240"/>
        <w:rPr>
          <w:rFonts w:ascii="標楷體" w:eastAsia="標楷體" w:hAnsi="標楷體"/>
          <w:szCs w:val="24"/>
        </w:rPr>
      </w:pPr>
      <w:r w:rsidRPr="0017779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54725" w:rsidRPr="00177794">
        <w:rPr>
          <w:rFonts w:ascii="Times New Roman" w:eastAsia="標楷體" w:hAnsi="Times New Roman" w:cs="Times New Roman" w:hint="eastAsia"/>
          <w:szCs w:val="24"/>
        </w:rPr>
        <w:t>(</w:t>
      </w:r>
      <w:r w:rsidR="00BB5BF8" w:rsidRPr="00177794">
        <w:rPr>
          <w:rFonts w:ascii="Times New Roman" w:eastAsia="標楷體" w:hAnsi="Times New Roman" w:cs="Times New Roman"/>
          <w:szCs w:val="24"/>
        </w:rPr>
        <w:t>1</w:t>
      </w:r>
      <w:r w:rsidR="00654725" w:rsidRPr="00177794">
        <w:rPr>
          <w:rFonts w:ascii="Times New Roman" w:eastAsia="標楷體" w:hAnsi="Times New Roman" w:cs="Times New Roman" w:hint="eastAsia"/>
          <w:szCs w:val="24"/>
        </w:rPr>
        <w:t>)</w:t>
      </w:r>
      <w:r w:rsidR="00305AA5" w:rsidRPr="00177794">
        <w:rPr>
          <w:rFonts w:ascii="標楷體" w:eastAsia="標楷體" w:hAnsi="標楷體" w:hint="eastAsia"/>
          <w:szCs w:val="24"/>
        </w:rPr>
        <w:t>課程規劃</w:t>
      </w:r>
    </w:p>
    <w:p w:rsidR="00A75F62" w:rsidRDefault="00A75F62" w:rsidP="00654725">
      <w:pPr>
        <w:spacing w:line="440" w:lineRule="exact"/>
        <w:ind w:leftChars="100" w:left="240"/>
        <w:rPr>
          <w:rFonts w:ascii="Times New Roman" w:eastAsia="標楷體" w:hAnsi="Times New Roman" w:hint="eastAsia"/>
          <w:szCs w:val="24"/>
        </w:rPr>
      </w:pPr>
    </w:p>
    <w:p w:rsidR="00A75F62" w:rsidRDefault="00654725" w:rsidP="00267A88">
      <w:pPr>
        <w:spacing w:line="440" w:lineRule="exact"/>
        <w:ind w:leftChars="100" w:left="240"/>
        <w:rPr>
          <w:rFonts w:ascii="Times New Roman" w:eastAsia="標楷體" w:hAnsi="Times New Roman" w:hint="eastAsia"/>
          <w:szCs w:val="24"/>
        </w:rPr>
      </w:pPr>
      <w:r w:rsidRPr="00177794">
        <w:rPr>
          <w:rFonts w:ascii="Times New Roman" w:eastAsia="標楷體" w:hAnsi="Times New Roman" w:hint="eastAsia"/>
          <w:szCs w:val="24"/>
        </w:rPr>
        <w:t xml:space="preserve"> (2)</w:t>
      </w:r>
      <w:r w:rsidR="00305AA5" w:rsidRPr="00177794">
        <w:rPr>
          <w:rFonts w:ascii="Times New Roman" w:eastAsia="標楷體" w:hAnsi="Times New Roman" w:hint="eastAsia"/>
          <w:szCs w:val="24"/>
        </w:rPr>
        <w:t>課程結構</w:t>
      </w:r>
    </w:p>
    <w:p w:rsidR="001406A1" w:rsidRPr="00177794" w:rsidRDefault="001406A1" w:rsidP="00267A88">
      <w:pPr>
        <w:spacing w:line="440" w:lineRule="exact"/>
        <w:rPr>
          <w:rFonts w:ascii="Times New Roman" w:eastAsia="標楷體" w:hAnsi="Times New Roman"/>
          <w:szCs w:val="24"/>
        </w:rPr>
      </w:pPr>
    </w:p>
    <w:p w:rsidR="00013FA4" w:rsidRPr="00177794" w:rsidRDefault="00013FA4" w:rsidP="00267A88">
      <w:pPr>
        <w:spacing w:line="440" w:lineRule="exact"/>
        <w:rPr>
          <w:rFonts w:ascii="Times New Roman" w:eastAsia="標楷體" w:hAnsi="Times New Roman"/>
          <w:szCs w:val="24"/>
        </w:rPr>
      </w:pPr>
    </w:p>
    <w:p w:rsidR="00A75F62" w:rsidRPr="00177794" w:rsidRDefault="00A75F62" w:rsidP="00267A88">
      <w:pPr>
        <w:spacing w:line="440" w:lineRule="exact"/>
        <w:rPr>
          <w:rFonts w:ascii="Times New Roman" w:eastAsia="標楷體" w:hAnsi="Times New Roman"/>
          <w:szCs w:val="24"/>
        </w:rPr>
      </w:pPr>
    </w:p>
    <w:p w:rsidR="00715334" w:rsidRPr="00177794" w:rsidRDefault="00715334" w:rsidP="00F96746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177794">
        <w:rPr>
          <w:rFonts w:ascii="Times New Roman" w:eastAsia="標楷體" w:hAnsi="Times New Roman" w:hint="eastAsia"/>
          <w:szCs w:val="24"/>
        </w:rPr>
        <w:t>表</w:t>
      </w:r>
      <w:r w:rsidRPr="00177794">
        <w:rPr>
          <w:rFonts w:ascii="Times New Roman" w:eastAsia="標楷體" w:hAnsi="Times New Roman" w:hint="eastAsia"/>
          <w:szCs w:val="24"/>
        </w:rPr>
        <w:t xml:space="preserve">   </w:t>
      </w:r>
      <w:r w:rsidRPr="00177794">
        <w:rPr>
          <w:rFonts w:ascii="標楷體" w:eastAsia="標楷體" w:hAnsi="標楷體" w:hint="eastAsia"/>
          <w:szCs w:val="24"/>
        </w:rPr>
        <w:t>○○○</w:t>
      </w:r>
      <w:r w:rsidRPr="00177794">
        <w:rPr>
          <w:rFonts w:ascii="Times New Roman" w:eastAsia="標楷體" w:hAnsi="Times New Roman" w:hint="eastAsia"/>
          <w:szCs w:val="24"/>
        </w:rPr>
        <w:t>系教育目標</w:t>
      </w:r>
      <w:r w:rsidR="00F302A4">
        <w:rPr>
          <w:rFonts w:ascii="Times New Roman" w:eastAsia="標楷體" w:hAnsi="Times New Roman" w:hint="eastAsia"/>
          <w:szCs w:val="24"/>
        </w:rPr>
        <w:t>、</w:t>
      </w:r>
      <w:r w:rsidRPr="00177794">
        <w:rPr>
          <w:rFonts w:ascii="Times New Roman" w:eastAsia="標楷體" w:hAnsi="Times New Roman" w:hint="eastAsia"/>
          <w:szCs w:val="24"/>
        </w:rPr>
        <w:t>核心能力</w:t>
      </w:r>
      <w:r w:rsidR="00F302A4">
        <w:rPr>
          <w:rFonts w:ascii="Times New Roman" w:eastAsia="標楷體" w:hAnsi="Times New Roman" w:hint="eastAsia"/>
          <w:szCs w:val="24"/>
        </w:rPr>
        <w:t>與課程</w:t>
      </w:r>
      <w:r w:rsidRPr="00177794">
        <w:rPr>
          <w:rFonts w:ascii="Times New Roman" w:eastAsia="標楷體" w:hAnsi="Times New Roman" w:hint="eastAsia"/>
          <w:szCs w:val="24"/>
        </w:rPr>
        <w:t>對應表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8"/>
        <w:gridCol w:w="3461"/>
        <w:gridCol w:w="3459"/>
      </w:tblGrid>
      <w:tr w:rsidR="00F302A4" w:rsidRPr="00177794" w:rsidTr="00F302A4">
        <w:trPr>
          <w:jc w:val="center"/>
        </w:trPr>
        <w:tc>
          <w:tcPr>
            <w:tcW w:w="1443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302A4" w:rsidRPr="00177794" w:rsidRDefault="00F302A4" w:rsidP="0077362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bCs/>
                <w:szCs w:val="24"/>
              </w:rPr>
              <w:t>教育目標</w:t>
            </w:r>
          </w:p>
        </w:tc>
        <w:tc>
          <w:tcPr>
            <w:tcW w:w="1779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2A4" w:rsidRPr="00177794" w:rsidRDefault="00F302A4" w:rsidP="0077362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bCs/>
                <w:szCs w:val="24"/>
              </w:rPr>
              <w:t>核心能力</w:t>
            </w:r>
          </w:p>
        </w:tc>
        <w:tc>
          <w:tcPr>
            <w:tcW w:w="1778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302A4" w:rsidRPr="00177794" w:rsidRDefault="00F302A4" w:rsidP="0077362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對應課程</w:t>
            </w:r>
          </w:p>
        </w:tc>
      </w:tr>
      <w:tr w:rsidR="00F302A4" w:rsidRPr="00177794" w:rsidTr="00F302A4">
        <w:trPr>
          <w:jc w:val="center"/>
        </w:trPr>
        <w:tc>
          <w:tcPr>
            <w:tcW w:w="1443" w:type="pc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302A4" w:rsidRPr="00177794" w:rsidRDefault="00F302A4" w:rsidP="00F96746">
            <w:pPr>
              <w:widowControl/>
              <w:ind w:leftChars="37" w:left="1080" w:hangingChars="413" w:hanging="99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77794">
              <w:rPr>
                <w:rFonts w:ascii="Times New Roman" w:eastAsia="標楷體" w:hAnsi="Times New Roman"/>
                <w:bCs/>
                <w:szCs w:val="24"/>
              </w:rPr>
              <w:t>1.</w:t>
            </w:r>
          </w:p>
        </w:tc>
        <w:tc>
          <w:tcPr>
            <w:tcW w:w="17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4" w:rsidRPr="00177794" w:rsidRDefault="00F302A4" w:rsidP="00F967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</w:tc>
        <w:tc>
          <w:tcPr>
            <w:tcW w:w="17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302A4" w:rsidRPr="00177794" w:rsidRDefault="00F302A4" w:rsidP="00F9674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2A4" w:rsidRPr="00177794" w:rsidTr="00F302A4">
        <w:trPr>
          <w:trHeight w:val="576"/>
          <w:jc w:val="center"/>
        </w:trPr>
        <w:tc>
          <w:tcPr>
            <w:tcW w:w="144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302A4" w:rsidRPr="00177794" w:rsidRDefault="00F302A4" w:rsidP="0077362B">
            <w:pPr>
              <w:widowControl/>
              <w:ind w:leftChars="37" w:left="1080" w:hangingChars="413" w:hanging="99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02A4" w:rsidRPr="00177794" w:rsidRDefault="00F302A4" w:rsidP="00F967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302A4" w:rsidRPr="00177794" w:rsidRDefault="00F302A4" w:rsidP="00F9674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75F62" w:rsidRDefault="00A75F62" w:rsidP="00BB5BF8">
      <w:pPr>
        <w:spacing w:line="440" w:lineRule="exact"/>
        <w:rPr>
          <w:rFonts w:ascii="Times New Roman" w:eastAsia="標楷體" w:hAnsi="Times New Roman" w:hint="eastAsia"/>
          <w:sz w:val="28"/>
          <w:szCs w:val="28"/>
        </w:rPr>
      </w:pPr>
    </w:p>
    <w:p w:rsidR="00BE5961" w:rsidRPr="00177794" w:rsidRDefault="00B01EA4" w:rsidP="00BB5BF8">
      <w:pPr>
        <w:spacing w:line="440" w:lineRule="exact"/>
        <w:rPr>
          <w:rFonts w:ascii="Times New Roman" w:eastAsia="標楷體" w:hAnsi="Times New Roman"/>
          <w:szCs w:val="24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t>(</w:t>
      </w:r>
      <w:r w:rsidRPr="00177794">
        <w:rPr>
          <w:rFonts w:ascii="Times New Roman" w:eastAsia="標楷體" w:hAnsi="Times New Roman" w:hint="eastAsia"/>
          <w:sz w:val="28"/>
          <w:szCs w:val="28"/>
        </w:rPr>
        <w:t>五</w:t>
      </w:r>
      <w:r w:rsidRPr="00177794">
        <w:rPr>
          <w:rFonts w:ascii="Times New Roman" w:eastAsia="標楷體" w:hAnsi="Times New Roman" w:hint="eastAsia"/>
          <w:sz w:val="28"/>
          <w:szCs w:val="28"/>
        </w:rPr>
        <w:t>)</w:t>
      </w:r>
      <w:r w:rsidR="0080759F" w:rsidRPr="00177794">
        <w:rPr>
          <w:rFonts w:ascii="Times New Roman" w:eastAsia="標楷體" w:hAnsi="Times New Roman" w:cs="Times New Roman" w:hint="eastAsia"/>
          <w:sz w:val="28"/>
          <w:szCs w:val="28"/>
        </w:rPr>
        <w:t>未來發展重點</w:t>
      </w:r>
      <w:r w:rsidR="00DA10AC" w:rsidRPr="00177794">
        <w:rPr>
          <w:rFonts w:ascii="Times New Roman" w:eastAsia="標楷體" w:hAnsi="Times New Roman" w:cs="Times New Roman" w:hint="eastAsia"/>
          <w:sz w:val="28"/>
          <w:szCs w:val="28"/>
        </w:rPr>
        <w:t>與策略</w:t>
      </w:r>
      <w:r w:rsidR="0080759F" w:rsidRPr="0017779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852DB" w:rsidRPr="00177794">
        <w:rPr>
          <w:rFonts w:ascii="Times New Roman" w:eastAsia="標楷體" w:hAnsi="Times New Roman" w:cs="Times New Roman" w:hint="eastAsia"/>
          <w:sz w:val="28"/>
          <w:szCs w:val="28"/>
        </w:rPr>
        <w:t>作法</w:t>
      </w:r>
    </w:p>
    <w:p w:rsidR="00BF657D" w:rsidRPr="00F302A4" w:rsidRDefault="00BF657D" w:rsidP="00B520E8">
      <w:pPr>
        <w:pStyle w:val="a3"/>
        <w:spacing w:line="400" w:lineRule="exact"/>
        <w:ind w:leftChars="0" w:left="0"/>
        <w:rPr>
          <w:rFonts w:ascii="Times New Roman" w:eastAsia="標楷體" w:hAnsi="Times New Roman"/>
          <w:color w:val="FF0000"/>
          <w:szCs w:val="24"/>
        </w:rPr>
      </w:pPr>
    </w:p>
    <w:p w:rsidR="005C2E11" w:rsidRDefault="00DE0200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  <w:r w:rsidRPr="00177794">
        <w:rPr>
          <w:rFonts w:ascii="標楷體" w:eastAsia="標楷體" w:hAnsi="標楷體" w:cs="Times New Roman" w:hint="eastAsia"/>
          <w:szCs w:val="24"/>
        </w:rPr>
        <w:t>●</w:t>
      </w:r>
      <w:r w:rsidR="00F117EF" w:rsidRPr="00177794">
        <w:rPr>
          <w:rFonts w:ascii="標楷體" w:eastAsia="標楷體" w:hAnsi="標楷體" w:cs="Times New Roman" w:hint="eastAsia"/>
          <w:szCs w:val="24"/>
        </w:rPr>
        <w:t>教師與教學</w:t>
      </w:r>
    </w:p>
    <w:p w:rsidR="00267A88" w:rsidRDefault="00267A88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</w:p>
    <w:p w:rsidR="00267A88" w:rsidRPr="00177794" w:rsidRDefault="00267A88" w:rsidP="00B01EA4">
      <w:pPr>
        <w:spacing w:line="440" w:lineRule="exact"/>
        <w:rPr>
          <w:rFonts w:ascii="標楷體" w:eastAsia="標楷體" w:hAnsi="標楷體" w:cs="Times New Roman"/>
          <w:szCs w:val="24"/>
        </w:rPr>
      </w:pPr>
    </w:p>
    <w:p w:rsidR="00B01EA4" w:rsidRDefault="00B01EA4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  <w:r w:rsidRPr="00177794">
        <w:rPr>
          <w:rFonts w:ascii="標楷體" w:eastAsia="標楷體" w:hAnsi="標楷體" w:cs="Times New Roman" w:hint="eastAsia"/>
          <w:szCs w:val="24"/>
        </w:rPr>
        <w:t>●學生與學習</w:t>
      </w:r>
    </w:p>
    <w:p w:rsidR="00267A88" w:rsidRDefault="00267A88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</w:p>
    <w:p w:rsidR="00267A88" w:rsidRPr="00177794" w:rsidRDefault="00267A88" w:rsidP="00B01EA4">
      <w:pPr>
        <w:spacing w:line="440" w:lineRule="exact"/>
        <w:rPr>
          <w:rFonts w:ascii="標楷體" w:eastAsia="標楷體" w:hAnsi="標楷體" w:cs="Times New Roman"/>
          <w:szCs w:val="24"/>
        </w:rPr>
      </w:pPr>
    </w:p>
    <w:p w:rsidR="00B01EA4" w:rsidRDefault="00B01EA4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  <w:r w:rsidRPr="00177794">
        <w:rPr>
          <w:rFonts w:ascii="標楷體" w:eastAsia="標楷體" w:hAnsi="標楷體" w:cs="Times New Roman" w:hint="eastAsia"/>
          <w:szCs w:val="24"/>
        </w:rPr>
        <w:t>●師生研究與服務</w:t>
      </w:r>
    </w:p>
    <w:p w:rsidR="00267A88" w:rsidRDefault="00267A88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</w:p>
    <w:p w:rsidR="00267A88" w:rsidRPr="00177794" w:rsidRDefault="00267A88" w:rsidP="00B01EA4">
      <w:pPr>
        <w:spacing w:line="440" w:lineRule="exact"/>
        <w:rPr>
          <w:rFonts w:ascii="標楷體" w:eastAsia="標楷體" w:hAnsi="標楷體" w:cs="Times New Roman"/>
          <w:szCs w:val="24"/>
        </w:rPr>
      </w:pPr>
    </w:p>
    <w:p w:rsidR="00B01EA4" w:rsidRDefault="00B01EA4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  <w:r w:rsidRPr="00177794">
        <w:rPr>
          <w:rFonts w:ascii="標楷體" w:eastAsia="標楷體" w:hAnsi="標楷體" w:cs="Times New Roman" w:hint="eastAsia"/>
          <w:szCs w:val="24"/>
        </w:rPr>
        <w:t>●自我分析、改善與回饋</w:t>
      </w:r>
    </w:p>
    <w:p w:rsidR="00267A88" w:rsidRDefault="00267A88" w:rsidP="00B01EA4">
      <w:pPr>
        <w:spacing w:line="440" w:lineRule="exact"/>
        <w:rPr>
          <w:rFonts w:ascii="標楷體" w:eastAsia="標楷體" w:hAnsi="標楷體" w:cs="Times New Roman" w:hint="eastAsia"/>
          <w:szCs w:val="24"/>
        </w:rPr>
      </w:pPr>
    </w:p>
    <w:p w:rsidR="00267A88" w:rsidRPr="00177794" w:rsidRDefault="00267A88" w:rsidP="00B01EA4">
      <w:pPr>
        <w:spacing w:line="440" w:lineRule="exact"/>
        <w:rPr>
          <w:rFonts w:ascii="標楷體" w:eastAsia="標楷體" w:hAnsi="標楷體" w:cs="Times New Roman"/>
          <w:szCs w:val="24"/>
        </w:rPr>
      </w:pPr>
    </w:p>
    <w:p w:rsidR="00E83408" w:rsidRPr="00177794" w:rsidRDefault="002968F0" w:rsidP="002968F0">
      <w:pPr>
        <w:spacing w:line="440" w:lineRule="exact"/>
        <w:jc w:val="center"/>
        <w:rPr>
          <w:rFonts w:ascii="Times New Roman" w:eastAsia="標楷體" w:hAnsi="Times New Roman" w:cs="Times New Roman"/>
          <w:szCs w:val="24"/>
        </w:rPr>
      </w:pPr>
      <w:r w:rsidRPr="00177794">
        <w:rPr>
          <w:rFonts w:ascii="Times New Roman" w:eastAsia="標楷體" w:hAnsi="Times New Roman" w:cs="Times New Roman"/>
          <w:szCs w:val="24"/>
        </w:rPr>
        <w:t>表</w:t>
      </w:r>
      <w:r w:rsidRPr="00177794">
        <w:rPr>
          <w:rFonts w:ascii="Times New Roman" w:eastAsia="標楷體" w:hAnsi="Times New Roman" w:cs="Times New Roman"/>
          <w:szCs w:val="24"/>
        </w:rPr>
        <w:t xml:space="preserve">    </w:t>
      </w:r>
      <w:r w:rsidR="00B01EA4" w:rsidRPr="00177794">
        <w:rPr>
          <w:rFonts w:ascii="標楷體" w:eastAsia="標楷體" w:hAnsi="標楷體" w:cs="Times New Roman" w:hint="eastAsia"/>
          <w:szCs w:val="24"/>
        </w:rPr>
        <w:t>○○○○</w:t>
      </w:r>
      <w:r w:rsidRPr="00177794">
        <w:rPr>
          <w:rFonts w:ascii="Times New Roman" w:eastAsia="標楷體" w:hAnsi="Times New Roman" w:cs="Times New Roman"/>
          <w:szCs w:val="24"/>
        </w:rPr>
        <w:t>系</w:t>
      </w:r>
      <w:r w:rsidR="00F302A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77794">
        <w:rPr>
          <w:rFonts w:ascii="Times New Roman" w:eastAsia="標楷體" w:hAnsi="Times New Roman" w:cs="Times New Roman"/>
          <w:szCs w:val="24"/>
        </w:rPr>
        <w:t>未來發展重點與</w:t>
      </w:r>
      <w:r w:rsidR="00F302A4">
        <w:rPr>
          <w:rFonts w:ascii="Times New Roman" w:eastAsia="標楷體" w:hAnsi="Times New Roman" w:cs="Times New Roman" w:hint="eastAsia"/>
          <w:szCs w:val="24"/>
        </w:rPr>
        <w:t>校級目標對應表</w:t>
      </w:r>
    </w:p>
    <w:tbl>
      <w:tblPr>
        <w:tblW w:w="494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3401"/>
        <w:gridCol w:w="3686"/>
        <w:gridCol w:w="1382"/>
      </w:tblGrid>
      <w:tr w:rsidR="00177794" w:rsidRPr="00177794" w:rsidTr="003C040A">
        <w:trPr>
          <w:trHeight w:val="490"/>
          <w:tblHeader/>
        </w:trPr>
        <w:tc>
          <w:tcPr>
            <w:tcW w:w="65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2968F0" w:rsidRPr="00177794" w:rsidRDefault="002968F0" w:rsidP="002968F0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願景目標</w:t>
            </w:r>
          </w:p>
        </w:tc>
        <w:tc>
          <w:tcPr>
            <w:tcW w:w="174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t>發展重點</w:t>
            </w:r>
          </w:p>
        </w:tc>
        <w:tc>
          <w:tcPr>
            <w:tcW w:w="189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77794">
              <w:rPr>
                <w:rFonts w:ascii="Times New Roman" w:eastAsia="標楷體" w:hAnsi="Times New Roman"/>
                <w:b/>
              </w:rPr>
              <w:t>策略</w:t>
            </w:r>
          </w:p>
        </w:tc>
        <w:tc>
          <w:tcPr>
            <w:tcW w:w="709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77794">
              <w:rPr>
                <w:rFonts w:ascii="Times New Roman" w:eastAsia="標楷體" w:hAnsi="Times New Roman" w:hint="eastAsia"/>
                <w:b/>
              </w:rPr>
              <w:t>執行期程</w:t>
            </w:r>
          </w:p>
          <w:p w:rsidR="00F002D0" w:rsidRPr="00177794" w:rsidRDefault="00F002D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77794">
              <w:rPr>
                <w:rFonts w:ascii="Times New Roman" w:eastAsia="標楷體" w:hAnsi="Times New Roman" w:hint="eastAsia"/>
                <w:b/>
              </w:rPr>
              <w:t>(</w:t>
            </w:r>
            <w:r w:rsidRPr="00177794">
              <w:rPr>
                <w:rFonts w:ascii="Times New Roman" w:eastAsia="標楷體" w:hAnsi="Times New Roman" w:hint="eastAsia"/>
                <w:b/>
              </w:rPr>
              <w:t>學年度</w:t>
            </w:r>
            <w:r w:rsidRPr="00177794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177794" w:rsidRPr="00177794" w:rsidTr="001406A1">
        <w:trPr>
          <w:trHeight w:val="870"/>
        </w:trPr>
        <w:tc>
          <w:tcPr>
            <w:tcW w:w="65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t>提升卓越教學品質</w:t>
            </w:r>
          </w:p>
        </w:tc>
        <w:tc>
          <w:tcPr>
            <w:tcW w:w="1745" w:type="pct"/>
            <w:tcBorders>
              <w:top w:val="double" w:sz="4" w:space="0" w:color="auto"/>
            </w:tcBorders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</w:tcPr>
          <w:p w:rsidR="003C040A" w:rsidRPr="00177794" w:rsidRDefault="003C040A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pct"/>
            <w:tcBorders>
              <w:top w:val="double" w:sz="4" w:space="0" w:color="auto"/>
            </w:tcBorders>
            <w:vAlign w:val="center"/>
          </w:tcPr>
          <w:p w:rsidR="002968F0" w:rsidRPr="00177794" w:rsidRDefault="002968F0" w:rsidP="001406A1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B01EA4">
        <w:trPr>
          <w:trHeight w:val="813"/>
        </w:trPr>
        <w:tc>
          <w:tcPr>
            <w:tcW w:w="655" w:type="pct"/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t>活化多元全人教育</w:t>
            </w:r>
          </w:p>
        </w:tc>
        <w:tc>
          <w:tcPr>
            <w:tcW w:w="1745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pct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B01EA4">
        <w:trPr>
          <w:trHeight w:val="982"/>
        </w:trPr>
        <w:tc>
          <w:tcPr>
            <w:tcW w:w="655" w:type="pct"/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lastRenderedPageBreak/>
              <w:t>培育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休閒產業</w:t>
            </w:r>
            <w:r w:rsidRPr="00177794">
              <w:rPr>
                <w:rFonts w:ascii="Times New Roman" w:eastAsia="標楷體" w:hAnsi="Times New Roman"/>
                <w:b/>
                <w:szCs w:val="24"/>
              </w:rPr>
              <w:t>人才</w:t>
            </w:r>
          </w:p>
        </w:tc>
        <w:tc>
          <w:tcPr>
            <w:tcW w:w="1745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pct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B01EA4">
        <w:trPr>
          <w:trHeight w:val="907"/>
        </w:trPr>
        <w:tc>
          <w:tcPr>
            <w:tcW w:w="655" w:type="pct"/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型塑系所</w:t>
            </w:r>
            <w:proofErr w:type="gramEnd"/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發展特色</w:t>
            </w:r>
          </w:p>
        </w:tc>
        <w:tc>
          <w:tcPr>
            <w:tcW w:w="1745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pct"/>
          </w:tcPr>
          <w:p w:rsidR="002968F0" w:rsidRPr="00177794" w:rsidRDefault="002968F0" w:rsidP="00F002D0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B01EA4">
        <w:trPr>
          <w:trHeight w:val="1031"/>
        </w:trPr>
        <w:tc>
          <w:tcPr>
            <w:tcW w:w="655" w:type="pct"/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b/>
                <w:szCs w:val="24"/>
              </w:rPr>
              <w:t>精進永續發展校園</w:t>
            </w:r>
          </w:p>
        </w:tc>
        <w:tc>
          <w:tcPr>
            <w:tcW w:w="1745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pct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B01EA4">
        <w:trPr>
          <w:trHeight w:val="1078"/>
        </w:trPr>
        <w:tc>
          <w:tcPr>
            <w:tcW w:w="655" w:type="pct"/>
            <w:shd w:val="clear" w:color="auto" w:fill="auto"/>
            <w:vAlign w:val="center"/>
          </w:tcPr>
          <w:p w:rsidR="002968F0" w:rsidRPr="00177794" w:rsidRDefault="002968F0" w:rsidP="002968F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深耕在地推展國際</w:t>
            </w:r>
          </w:p>
        </w:tc>
        <w:tc>
          <w:tcPr>
            <w:tcW w:w="1745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pct"/>
          </w:tcPr>
          <w:p w:rsidR="002968F0" w:rsidRPr="00177794" w:rsidRDefault="002968F0" w:rsidP="004D0F85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67A88" w:rsidRDefault="00267A88" w:rsidP="00157992">
      <w:pPr>
        <w:pStyle w:val="a3"/>
        <w:spacing w:line="440" w:lineRule="exact"/>
        <w:ind w:leftChars="0" w:left="0"/>
        <w:rPr>
          <w:rFonts w:ascii="Times New Roman" w:eastAsia="標楷體" w:hAnsi="Times New Roman" w:hint="eastAsia"/>
          <w:sz w:val="28"/>
          <w:szCs w:val="28"/>
        </w:rPr>
      </w:pPr>
    </w:p>
    <w:p w:rsidR="00E71625" w:rsidRPr="00177794" w:rsidRDefault="00E71625" w:rsidP="00157992">
      <w:pPr>
        <w:pStyle w:val="a3"/>
        <w:spacing w:line="44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t>(</w:t>
      </w:r>
      <w:r w:rsidR="001C0915" w:rsidRPr="00177794">
        <w:rPr>
          <w:rFonts w:ascii="Times New Roman" w:eastAsia="標楷體" w:hAnsi="Times New Roman" w:hint="eastAsia"/>
          <w:sz w:val="28"/>
          <w:szCs w:val="28"/>
        </w:rPr>
        <w:t>六</w:t>
      </w:r>
      <w:r w:rsidRPr="00177794">
        <w:rPr>
          <w:rFonts w:ascii="Times New Roman" w:eastAsia="標楷體" w:hAnsi="Times New Roman" w:hint="eastAsia"/>
          <w:sz w:val="28"/>
          <w:szCs w:val="28"/>
        </w:rPr>
        <w:t>)103</w:t>
      </w:r>
      <w:r w:rsidRPr="00177794">
        <w:rPr>
          <w:rFonts w:ascii="Times New Roman" w:eastAsia="標楷體" w:hAnsi="Times New Roman" w:hint="eastAsia"/>
          <w:sz w:val="28"/>
          <w:szCs w:val="28"/>
        </w:rPr>
        <w:t>至</w:t>
      </w:r>
      <w:r w:rsidRPr="00177794">
        <w:rPr>
          <w:rFonts w:ascii="Times New Roman" w:eastAsia="標楷體" w:hAnsi="Times New Roman" w:hint="eastAsia"/>
          <w:sz w:val="28"/>
          <w:szCs w:val="28"/>
        </w:rPr>
        <w:t>107</w:t>
      </w:r>
      <w:r w:rsidRPr="00177794">
        <w:rPr>
          <w:rFonts w:ascii="Times New Roman" w:eastAsia="標楷體" w:hAnsi="Times New Roman" w:hint="eastAsia"/>
          <w:sz w:val="28"/>
          <w:szCs w:val="28"/>
        </w:rPr>
        <w:t>學年度之預期績效</w:t>
      </w:r>
    </w:p>
    <w:p w:rsidR="00FA63B1" w:rsidRPr="00177794" w:rsidRDefault="000B3FC2" w:rsidP="00FA63B1">
      <w:pPr>
        <w:pStyle w:val="a4"/>
        <w:spacing w:beforeLines="100" w:before="360" w:afterLines="50" w:after="180" w:line="320" w:lineRule="exact"/>
        <w:rPr>
          <w:rFonts w:ascii="Times New Roman" w:hAnsi="Times New Roman"/>
          <w:szCs w:val="24"/>
        </w:rPr>
      </w:pPr>
      <w:bookmarkStart w:id="1" w:name="_Toc309849559"/>
      <w:r w:rsidRPr="00177794">
        <w:rPr>
          <w:rFonts w:ascii="Times New Roman"/>
        </w:rPr>
        <w:t xml:space="preserve">表　</w:t>
      </w:r>
      <w:bookmarkEnd w:id="1"/>
      <w:r w:rsidR="00CD6884" w:rsidRPr="00177794">
        <w:rPr>
          <w:rFonts w:hint="eastAsia"/>
        </w:rPr>
        <w:t>○○○系</w:t>
      </w:r>
      <w:r w:rsidR="00B328E0" w:rsidRPr="00177794">
        <w:rPr>
          <w:rFonts w:ascii="Times New Roman" w:hAnsi="Times New Roman" w:hint="eastAsia"/>
          <w:szCs w:val="24"/>
        </w:rPr>
        <w:t>103</w:t>
      </w:r>
      <w:r w:rsidR="00B328E0" w:rsidRPr="00177794">
        <w:rPr>
          <w:rFonts w:ascii="Times New Roman" w:hAnsi="Times New Roman" w:hint="eastAsia"/>
          <w:szCs w:val="24"/>
        </w:rPr>
        <w:t>至</w:t>
      </w:r>
      <w:r w:rsidR="00B328E0" w:rsidRPr="00177794">
        <w:rPr>
          <w:rFonts w:ascii="Times New Roman" w:hAnsi="Times New Roman" w:hint="eastAsia"/>
          <w:szCs w:val="24"/>
        </w:rPr>
        <w:t>107</w:t>
      </w:r>
      <w:r w:rsidR="00B328E0" w:rsidRPr="00177794">
        <w:rPr>
          <w:rFonts w:ascii="Times New Roman" w:hAnsi="Times New Roman" w:hint="eastAsia"/>
          <w:szCs w:val="24"/>
        </w:rPr>
        <w:t>學年度</w:t>
      </w:r>
      <w:r w:rsidR="0039114C" w:rsidRPr="00177794">
        <w:rPr>
          <w:rFonts w:ascii="Times New Roman" w:hAnsi="Times New Roman" w:hint="eastAsia"/>
          <w:szCs w:val="24"/>
        </w:rPr>
        <w:t>預期績效</w:t>
      </w:r>
      <w:r w:rsidR="00B328E0" w:rsidRPr="00177794">
        <w:rPr>
          <w:rFonts w:ascii="Times New Roman" w:hAnsi="Times New Roman" w:hint="eastAsia"/>
          <w:szCs w:val="24"/>
        </w:rPr>
        <w:t>評量表</w:t>
      </w:r>
    </w:p>
    <w:p w:rsidR="00CD6884" w:rsidRPr="00177794" w:rsidRDefault="00CD6884" w:rsidP="00CD6884">
      <w:pPr>
        <w:pStyle w:val="a4"/>
        <w:spacing w:beforeLines="50" w:before="180" w:afterLines="50" w:after="180" w:line="320" w:lineRule="exact"/>
        <w:jc w:val="left"/>
        <w:rPr>
          <w:rFonts w:ascii="Times New Roman" w:hAnsi="Times New Roman"/>
          <w:sz w:val="24"/>
          <w:szCs w:val="24"/>
        </w:rPr>
      </w:pPr>
      <w:r w:rsidRPr="00177794">
        <w:rPr>
          <w:rFonts w:ascii="Times New Roman" w:hAnsi="Times New Roman" w:hint="eastAsia"/>
          <w:sz w:val="24"/>
          <w:szCs w:val="24"/>
        </w:rPr>
        <w:t>績效構面：教師與教學、課程</w:t>
      </w:r>
    </w:p>
    <w:tbl>
      <w:tblPr>
        <w:tblStyle w:val="a6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0"/>
        <w:gridCol w:w="1128"/>
        <w:gridCol w:w="1127"/>
        <w:gridCol w:w="1127"/>
        <w:gridCol w:w="1127"/>
        <w:gridCol w:w="1125"/>
      </w:tblGrid>
      <w:tr w:rsidR="00177794" w:rsidRPr="00177794" w:rsidTr="00CD6884">
        <w:trPr>
          <w:trHeight w:val="348"/>
          <w:tblHeader/>
        </w:trPr>
        <w:tc>
          <w:tcPr>
            <w:tcW w:w="2141" w:type="pct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  <w:rPr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量化績效指標</w:t>
            </w:r>
          </w:p>
        </w:tc>
        <w:tc>
          <w:tcPr>
            <w:tcW w:w="2859" w:type="pct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</w:tr>
      <w:tr w:rsidR="00177794" w:rsidRPr="00177794" w:rsidTr="00CD6884">
        <w:trPr>
          <w:trHeight w:val="255"/>
          <w:tblHeader/>
        </w:trPr>
        <w:tc>
          <w:tcPr>
            <w:tcW w:w="2141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CD6884" w:rsidRPr="00177794" w:rsidRDefault="00CD6884" w:rsidP="00937AB8"/>
        </w:tc>
        <w:tc>
          <w:tcPr>
            <w:tcW w:w="57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105</w:t>
            </w:r>
          </w:p>
        </w:tc>
        <w:tc>
          <w:tcPr>
            <w:tcW w:w="57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77794" w:rsidRPr="00177794" w:rsidTr="00CD6884">
        <w:tc>
          <w:tcPr>
            <w:tcW w:w="2141" w:type="pct"/>
            <w:tcBorders>
              <w:top w:val="double" w:sz="4" w:space="0" w:color="auto"/>
            </w:tcBorders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教師數量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72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72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72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72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72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助理教授以上比例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(%)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教師專長符合系所教育目標之程度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(%)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數位教材編制率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(%)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所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平均教學意見調查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分數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教學評量滿意度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(%)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規劃跨領域特色課程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8.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專任教師至業界參訪研習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)(%)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141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jc w:val="both"/>
              <w:rPr>
                <w:rFonts w:ascii="Times New Roman" w:eastAsia="標楷體" w:hAnsi="Times New Roman"/>
                <w:i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9.</w:t>
            </w: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其他項目請自行增列</w:t>
            </w:r>
          </w:p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  <w:tc>
          <w:tcPr>
            <w:tcW w:w="572" w:type="pct"/>
          </w:tcPr>
          <w:p w:rsidR="00CD6884" w:rsidRPr="00177794" w:rsidRDefault="00CD6884" w:rsidP="00937AB8"/>
        </w:tc>
      </w:tr>
      <w:tr w:rsidR="00177794" w:rsidRPr="00177794" w:rsidTr="00CD6884">
        <w:trPr>
          <w:trHeight w:val="560"/>
        </w:trPr>
        <w:tc>
          <w:tcPr>
            <w:tcW w:w="5000" w:type="pct"/>
            <w:gridSpan w:val="6"/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質化績效指標</w:t>
            </w:r>
          </w:p>
        </w:tc>
      </w:tr>
      <w:tr w:rsidR="00177794" w:rsidRPr="00177794" w:rsidTr="00CD6884">
        <w:trPr>
          <w:trHeight w:val="1185"/>
        </w:trPr>
        <w:tc>
          <w:tcPr>
            <w:tcW w:w="5000" w:type="pct"/>
            <w:gridSpan w:val="6"/>
          </w:tcPr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1.</w:t>
            </w:r>
          </w:p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2.</w:t>
            </w:r>
          </w:p>
          <w:p w:rsidR="00CD6884" w:rsidRPr="00177794" w:rsidRDefault="00CD6884" w:rsidP="00937AB8">
            <w:r w:rsidRPr="00177794">
              <w:rPr>
                <w:rFonts w:ascii="Times New Roman" w:hAnsi="Times New Roman" w:cs="Times New Roman"/>
              </w:rPr>
              <w:t>3.</w:t>
            </w:r>
          </w:p>
        </w:tc>
      </w:tr>
    </w:tbl>
    <w:p w:rsidR="00CD6884" w:rsidRPr="00177794" w:rsidRDefault="00CD6884" w:rsidP="00CD6884">
      <w:pPr>
        <w:pStyle w:val="a4"/>
        <w:spacing w:afterLines="50" w:after="180" w:line="320" w:lineRule="exact"/>
        <w:jc w:val="left"/>
        <w:rPr>
          <w:rFonts w:ascii="Times New Roman"/>
          <w:sz w:val="24"/>
          <w:szCs w:val="24"/>
        </w:rPr>
      </w:pPr>
    </w:p>
    <w:p w:rsidR="0039114C" w:rsidRPr="00177794" w:rsidRDefault="00CD6884" w:rsidP="00CD6884">
      <w:pPr>
        <w:pStyle w:val="a4"/>
        <w:spacing w:afterLines="50" w:after="180" w:line="320" w:lineRule="exact"/>
        <w:jc w:val="left"/>
        <w:rPr>
          <w:rFonts w:ascii="Times New Roman"/>
          <w:sz w:val="24"/>
          <w:szCs w:val="24"/>
        </w:rPr>
      </w:pPr>
      <w:r w:rsidRPr="00177794">
        <w:rPr>
          <w:rFonts w:ascii="Times New Roman" w:hAnsi="Times New Roman" w:hint="eastAsia"/>
          <w:sz w:val="24"/>
          <w:szCs w:val="24"/>
        </w:rPr>
        <w:lastRenderedPageBreak/>
        <w:t>績效構面：學生與學習、輔導</w:t>
      </w:r>
    </w:p>
    <w:tbl>
      <w:tblPr>
        <w:tblStyle w:val="a6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1084"/>
        <w:gridCol w:w="1084"/>
        <w:gridCol w:w="1084"/>
        <w:gridCol w:w="1084"/>
        <w:gridCol w:w="1090"/>
      </w:tblGrid>
      <w:tr w:rsidR="00177794" w:rsidRPr="00177794" w:rsidTr="00CD6884">
        <w:trPr>
          <w:trHeight w:val="348"/>
          <w:tblHeader/>
        </w:trPr>
        <w:tc>
          <w:tcPr>
            <w:tcW w:w="2247" w:type="pct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  <w:rPr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量化績效指標</w:t>
            </w:r>
          </w:p>
        </w:tc>
        <w:tc>
          <w:tcPr>
            <w:tcW w:w="2753" w:type="pct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</w:tr>
      <w:tr w:rsidR="00177794" w:rsidRPr="00177794" w:rsidTr="00CD6884">
        <w:trPr>
          <w:trHeight w:val="255"/>
          <w:tblHeader/>
        </w:trPr>
        <w:tc>
          <w:tcPr>
            <w:tcW w:w="2247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CD6884" w:rsidRPr="00177794" w:rsidRDefault="00CD6884" w:rsidP="00937AB8"/>
        </w:tc>
        <w:tc>
          <w:tcPr>
            <w:tcW w:w="55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105</w:t>
            </w:r>
          </w:p>
        </w:tc>
        <w:tc>
          <w:tcPr>
            <w:tcW w:w="55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77794" w:rsidRPr="00177794" w:rsidTr="00CD6884">
        <w:tc>
          <w:tcPr>
            <w:tcW w:w="2247" w:type="pct"/>
            <w:tcBorders>
              <w:top w:val="double" w:sz="4" w:space="0" w:color="auto"/>
            </w:tcBorders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新生輔導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人次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問卷、晤談、學長</w:t>
            </w:r>
            <w:proofErr w:type="gramStart"/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姊</w:t>
            </w:r>
            <w:proofErr w:type="gramEnd"/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制等，建議可分別填列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550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50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50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50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53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2.Office hour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課業輔導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77794">
              <w:rPr>
                <w:rFonts w:ascii="Times New Roman" w:eastAsia="標楷體" w:hAnsi="Times New Roman" w:hint="eastAsia"/>
                <w:szCs w:val="24"/>
              </w:rPr>
              <w:t>人次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導師晤談學生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77794">
              <w:rPr>
                <w:rFonts w:ascii="Times New Roman" w:eastAsia="標楷體" w:hAnsi="Times New Roman" w:hint="eastAsia"/>
                <w:szCs w:val="24"/>
              </w:rPr>
              <w:t>人次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proofErr w:type="gramEnd"/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學生學習滿意度</w:t>
            </w:r>
            <w:r w:rsidRPr="00177794">
              <w:rPr>
                <w:rFonts w:ascii="Times New Roman" w:eastAsia="標楷體" w:hAnsi="Times New Roman" w:hint="eastAsia"/>
                <w:sz w:val="22"/>
              </w:rPr>
              <w:t>(10</w:t>
            </w:r>
            <w:r w:rsidRPr="00177794">
              <w:rPr>
                <w:rFonts w:ascii="Times New Roman" w:eastAsia="標楷體" w:hAnsi="Times New Roman" w:hint="eastAsia"/>
                <w:sz w:val="22"/>
              </w:rPr>
              <w:t>分</w:t>
            </w:r>
            <w:r w:rsidRPr="00177794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實習參加人數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證照或考試通過率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(%)</w:t>
            </w:r>
          </w:p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建議可視績效分別填列專業證照及專業檢定考試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學生平均證照數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8.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就業輔導活動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場次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應屆</w:t>
            </w:r>
            <w:r w:rsidRPr="00177794">
              <w:rPr>
                <w:rFonts w:ascii="Times New Roman" w:eastAsia="標楷體" w:hAnsi="Times New Roman"/>
                <w:szCs w:val="24"/>
              </w:rPr>
              <w:t>畢業生就業率</w:t>
            </w:r>
            <w:r w:rsidRPr="00177794">
              <w:rPr>
                <w:rFonts w:ascii="Times New Roman" w:eastAsia="標楷體" w:hAnsi="Times New Roman"/>
                <w:szCs w:val="24"/>
              </w:rPr>
              <w:t>(%)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/>
                <w:szCs w:val="24"/>
              </w:rPr>
              <w:t>畢業生滿意度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(10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分制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/>
                <w:szCs w:val="24"/>
              </w:rPr>
              <w:t>雇主滿意度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(10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分制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12.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畢業生取得證照比例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當學年度持有證照畢業生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當學年度全體畢業生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)(%)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13.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近五年畢業生生涯發展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升學或就業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追蹤程度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近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年有生涯資料者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近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年全體畢業生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)(%)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247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i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14.</w:t>
            </w: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其他項目請自行增列</w:t>
            </w:r>
          </w:p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0" w:type="pct"/>
          </w:tcPr>
          <w:p w:rsidR="00CD6884" w:rsidRPr="00177794" w:rsidRDefault="00CD6884" w:rsidP="00937AB8"/>
        </w:tc>
        <w:tc>
          <w:tcPr>
            <w:tcW w:w="553" w:type="pct"/>
          </w:tcPr>
          <w:p w:rsidR="00CD6884" w:rsidRPr="00177794" w:rsidRDefault="00CD6884" w:rsidP="00937AB8"/>
        </w:tc>
      </w:tr>
      <w:tr w:rsidR="00177794" w:rsidRPr="00177794" w:rsidTr="00CD6884">
        <w:trPr>
          <w:trHeight w:val="560"/>
        </w:trPr>
        <w:tc>
          <w:tcPr>
            <w:tcW w:w="5000" w:type="pct"/>
            <w:gridSpan w:val="6"/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質化績效指標</w:t>
            </w:r>
          </w:p>
        </w:tc>
      </w:tr>
      <w:tr w:rsidR="00177794" w:rsidRPr="00177794" w:rsidTr="00CD6884">
        <w:trPr>
          <w:trHeight w:val="1185"/>
        </w:trPr>
        <w:tc>
          <w:tcPr>
            <w:tcW w:w="5000" w:type="pct"/>
            <w:gridSpan w:val="6"/>
          </w:tcPr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1.</w:t>
            </w:r>
          </w:p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2.</w:t>
            </w:r>
          </w:p>
          <w:p w:rsidR="00CD6884" w:rsidRPr="00177794" w:rsidRDefault="00CD6884" w:rsidP="00937AB8">
            <w:r w:rsidRPr="00177794">
              <w:rPr>
                <w:rFonts w:ascii="Times New Roman" w:hAnsi="Times New Roman" w:cs="Times New Roman"/>
              </w:rPr>
              <w:t>3.</w:t>
            </w:r>
          </w:p>
        </w:tc>
      </w:tr>
    </w:tbl>
    <w:p w:rsidR="00CD6884" w:rsidRPr="00177794" w:rsidRDefault="00CD6884" w:rsidP="00CD6884">
      <w:pPr>
        <w:pStyle w:val="a4"/>
        <w:spacing w:beforeLines="50" w:before="180" w:afterLines="50" w:after="180" w:line="320" w:lineRule="exact"/>
        <w:jc w:val="left"/>
        <w:rPr>
          <w:rFonts w:ascii="Times New Roman" w:hAnsi="Times New Roman"/>
          <w:sz w:val="24"/>
          <w:szCs w:val="24"/>
        </w:rPr>
      </w:pPr>
    </w:p>
    <w:p w:rsidR="00CD6884" w:rsidRPr="00177794" w:rsidRDefault="00CD6884" w:rsidP="00CD6884">
      <w:pPr>
        <w:pStyle w:val="a4"/>
        <w:spacing w:beforeLines="50" w:before="180" w:afterLines="50" w:after="180" w:line="320" w:lineRule="exact"/>
        <w:jc w:val="left"/>
        <w:rPr>
          <w:rFonts w:ascii="Times New Roman"/>
          <w:b/>
          <w:sz w:val="24"/>
          <w:szCs w:val="24"/>
        </w:rPr>
      </w:pPr>
      <w:r w:rsidRPr="00177794">
        <w:rPr>
          <w:rFonts w:ascii="Times New Roman" w:hAnsi="Times New Roman" w:hint="eastAsia"/>
          <w:sz w:val="24"/>
          <w:szCs w:val="24"/>
        </w:rPr>
        <w:t>績效構面：</w:t>
      </w:r>
      <w:r w:rsidRPr="00177794">
        <w:rPr>
          <w:rFonts w:ascii="Times New Roman" w:hint="eastAsia"/>
          <w:sz w:val="24"/>
          <w:szCs w:val="24"/>
        </w:rPr>
        <w:t>師生研究與服務</w:t>
      </w:r>
    </w:p>
    <w:tbl>
      <w:tblPr>
        <w:tblStyle w:val="a6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5"/>
        <w:gridCol w:w="1155"/>
        <w:gridCol w:w="1157"/>
        <w:gridCol w:w="1157"/>
        <w:gridCol w:w="1157"/>
        <w:gridCol w:w="1153"/>
      </w:tblGrid>
      <w:tr w:rsidR="00177794" w:rsidRPr="00177794" w:rsidTr="00CD6884">
        <w:trPr>
          <w:trHeight w:val="348"/>
          <w:tblHeader/>
        </w:trPr>
        <w:tc>
          <w:tcPr>
            <w:tcW w:w="2068" w:type="pct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  <w:rPr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量化績效指標</w:t>
            </w:r>
          </w:p>
        </w:tc>
        <w:tc>
          <w:tcPr>
            <w:tcW w:w="2932" w:type="pct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</w:tr>
      <w:tr w:rsidR="00177794" w:rsidRPr="00177794" w:rsidTr="00CD6884">
        <w:trPr>
          <w:trHeight w:val="255"/>
          <w:tblHeader/>
        </w:trPr>
        <w:tc>
          <w:tcPr>
            <w:tcW w:w="2068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CD6884" w:rsidRPr="00177794" w:rsidRDefault="00CD6884" w:rsidP="00937AB8"/>
        </w:tc>
        <w:tc>
          <w:tcPr>
            <w:tcW w:w="58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105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77794" w:rsidRPr="00177794" w:rsidTr="00CD6884">
        <w:tc>
          <w:tcPr>
            <w:tcW w:w="2068" w:type="pct"/>
            <w:tcBorders>
              <w:top w:val="double" w:sz="4" w:space="0" w:color="auto"/>
            </w:tcBorders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1.</w:t>
            </w:r>
            <w:r w:rsidRPr="00177794">
              <w:rPr>
                <w:rFonts w:ascii="Times New Roman" w:eastAsia="標楷體" w:hAnsi="Times New Roman"/>
                <w:szCs w:val="24"/>
              </w:rPr>
              <w:t>國科會計畫總件數</w:t>
            </w:r>
            <w:r w:rsidRPr="00177794">
              <w:rPr>
                <w:rFonts w:ascii="Times New Roman" w:eastAsia="標楷體" w:hAnsi="Times New Roman"/>
                <w:szCs w:val="24"/>
              </w:rPr>
              <w:t>(</w:t>
            </w:r>
            <w:r w:rsidRPr="00177794">
              <w:rPr>
                <w:rFonts w:ascii="Times New Roman" w:eastAsia="標楷體" w:hAnsi="Times New Roman"/>
                <w:szCs w:val="24"/>
              </w:rPr>
              <w:t>件</w:t>
            </w:r>
            <w:r w:rsidRPr="001777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86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/>
                <w:szCs w:val="24"/>
              </w:rPr>
              <w:t>期刊</w:t>
            </w:r>
            <w:proofErr w:type="gramStart"/>
            <w:r w:rsidRPr="00177794">
              <w:rPr>
                <w:rFonts w:ascii="Times New Roman" w:eastAsia="標楷體" w:hAnsi="Times New Roman" w:hint="eastAsia"/>
                <w:szCs w:val="24"/>
              </w:rPr>
              <w:t>論文</w:t>
            </w:r>
            <w:r w:rsidRPr="00177794">
              <w:rPr>
                <w:rFonts w:ascii="Times New Roman" w:eastAsia="標楷體" w:hAnsi="Times New Roman"/>
                <w:szCs w:val="24"/>
              </w:rPr>
              <w:t>總篇數</w:t>
            </w:r>
            <w:proofErr w:type="gramEnd"/>
            <w:r w:rsidRPr="00177794">
              <w:rPr>
                <w:rFonts w:ascii="Times New Roman" w:eastAsia="標楷體" w:hAnsi="Times New Roman"/>
                <w:szCs w:val="24"/>
              </w:rPr>
              <w:t>(</w:t>
            </w:r>
            <w:r w:rsidRPr="00177794">
              <w:rPr>
                <w:rFonts w:ascii="Times New Roman" w:eastAsia="標楷體" w:hAnsi="Times New Roman"/>
                <w:szCs w:val="24"/>
              </w:rPr>
              <w:t>篇</w:t>
            </w:r>
            <w:r w:rsidRPr="001777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/>
                <w:szCs w:val="24"/>
              </w:rPr>
              <w:t>產學合作總件數</w:t>
            </w:r>
            <w:r w:rsidRPr="00177794">
              <w:rPr>
                <w:rFonts w:ascii="Times New Roman" w:eastAsia="標楷體" w:hAnsi="Times New Roman"/>
                <w:szCs w:val="24"/>
              </w:rPr>
              <w:t>(</w:t>
            </w:r>
            <w:r w:rsidRPr="00177794">
              <w:rPr>
                <w:rFonts w:ascii="Times New Roman" w:eastAsia="標楷體" w:hAnsi="Times New Roman"/>
                <w:szCs w:val="24"/>
              </w:rPr>
              <w:t>件</w:t>
            </w:r>
            <w:r w:rsidRPr="001777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lastRenderedPageBreak/>
              <w:t>4.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國內</w:t>
            </w:r>
            <w:r w:rsidRPr="00177794">
              <w:rPr>
                <w:rFonts w:ascii="Times New Roman" w:eastAsia="標楷體" w:hAnsi="Times New Roman"/>
                <w:szCs w:val="24"/>
              </w:rPr>
              <w:t>研討會</w:t>
            </w:r>
            <w:proofErr w:type="gramStart"/>
            <w:r w:rsidRPr="00177794">
              <w:rPr>
                <w:rFonts w:ascii="Times New Roman" w:eastAsia="標楷體" w:hAnsi="Times New Roman"/>
                <w:szCs w:val="24"/>
              </w:rPr>
              <w:t>文章總篇數</w:t>
            </w:r>
            <w:proofErr w:type="gramEnd"/>
            <w:r w:rsidRPr="00177794">
              <w:rPr>
                <w:rFonts w:ascii="Times New Roman" w:eastAsia="標楷體" w:hAnsi="Times New Roman"/>
                <w:szCs w:val="24"/>
              </w:rPr>
              <w:t>(</w:t>
            </w:r>
            <w:r w:rsidRPr="00177794">
              <w:rPr>
                <w:rFonts w:ascii="Times New Roman" w:eastAsia="標楷體" w:hAnsi="Times New Roman"/>
                <w:szCs w:val="24"/>
              </w:rPr>
              <w:t>篇</w:t>
            </w:r>
            <w:r w:rsidRPr="001777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國際</w:t>
            </w:r>
            <w:r w:rsidRPr="00177794">
              <w:rPr>
                <w:rFonts w:ascii="Times New Roman" w:eastAsia="標楷體" w:hAnsi="Times New Roman"/>
                <w:szCs w:val="24"/>
              </w:rPr>
              <w:t>研討會</w:t>
            </w:r>
            <w:proofErr w:type="gramStart"/>
            <w:r w:rsidRPr="00177794">
              <w:rPr>
                <w:rFonts w:ascii="Times New Roman" w:eastAsia="標楷體" w:hAnsi="Times New Roman"/>
                <w:szCs w:val="24"/>
              </w:rPr>
              <w:t>文章總篇數</w:t>
            </w:r>
            <w:proofErr w:type="gramEnd"/>
            <w:r w:rsidRPr="00177794">
              <w:rPr>
                <w:rFonts w:ascii="Times New Roman" w:eastAsia="標楷體" w:hAnsi="Times New Roman"/>
                <w:szCs w:val="24"/>
              </w:rPr>
              <w:t>(</w:t>
            </w:r>
            <w:r w:rsidRPr="00177794">
              <w:rPr>
                <w:rFonts w:ascii="Times New Roman" w:eastAsia="標楷體" w:hAnsi="Times New Roman"/>
                <w:szCs w:val="24"/>
              </w:rPr>
              <w:t>篇</w:t>
            </w:r>
            <w:r w:rsidRPr="0017779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177794">
              <w:rPr>
                <w:rFonts w:ascii="Times New Roman" w:eastAsia="標楷體" w:hAnsi="Times New Roman"/>
                <w:szCs w:val="24"/>
              </w:rPr>
              <w:t>.</w:t>
            </w:r>
            <w:r w:rsidRPr="00177794">
              <w:rPr>
                <w:rFonts w:ascii="Times New Roman" w:eastAsia="標楷體" w:hAnsi="Times New Roman"/>
                <w:szCs w:val="24"/>
              </w:rPr>
              <w:t>教師專業服務</w:t>
            </w:r>
            <w:r w:rsidRPr="00177794">
              <w:rPr>
                <w:rFonts w:ascii="Times New Roman" w:eastAsia="標楷體" w:hAnsi="Times New Roman"/>
                <w:szCs w:val="24"/>
              </w:rPr>
              <w:t>(</w:t>
            </w:r>
            <w:r w:rsidRPr="00177794">
              <w:rPr>
                <w:rFonts w:ascii="Times New Roman" w:eastAsia="標楷體" w:hAnsi="Times New Roman"/>
                <w:szCs w:val="24"/>
              </w:rPr>
              <w:t>人次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場次</w:t>
            </w:r>
            <w:r w:rsidRPr="00177794">
              <w:rPr>
                <w:rFonts w:ascii="Times New Roman" w:eastAsia="標楷體" w:hAnsi="Times New Roman"/>
                <w:szCs w:val="24"/>
              </w:rPr>
              <w:t>)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演講、社會服務、學術服務、行政服務等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建議可分別填列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013FA4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學生研究表現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專題、論文、畢業展、創作等，建議可分別填列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8.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學生服務表現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177794">
              <w:rPr>
                <w:rFonts w:ascii="Times New Roman" w:eastAsia="標楷體" w:hAnsi="Times New Roman" w:hint="eastAsia"/>
                <w:szCs w:val="24"/>
              </w:rPr>
              <w:t>人次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proofErr w:type="gramEnd"/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社會服務與參與、社團服務與參與、志工參與等</w:t>
            </w:r>
            <w:r w:rsidRPr="0017779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i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9.</w:t>
            </w: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其他項目請自行增列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rPr>
          <w:trHeight w:val="560"/>
        </w:trPr>
        <w:tc>
          <w:tcPr>
            <w:tcW w:w="5000" w:type="pct"/>
            <w:gridSpan w:val="6"/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質化績效指標</w:t>
            </w:r>
          </w:p>
        </w:tc>
      </w:tr>
      <w:tr w:rsidR="00177794" w:rsidRPr="00177794" w:rsidTr="00CD6884">
        <w:trPr>
          <w:trHeight w:val="1185"/>
        </w:trPr>
        <w:tc>
          <w:tcPr>
            <w:tcW w:w="5000" w:type="pct"/>
            <w:gridSpan w:val="6"/>
          </w:tcPr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1.</w:t>
            </w:r>
          </w:p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2.</w:t>
            </w:r>
          </w:p>
          <w:p w:rsidR="00CD6884" w:rsidRPr="00177794" w:rsidRDefault="00CD6884" w:rsidP="00937AB8">
            <w:r w:rsidRPr="00177794">
              <w:rPr>
                <w:rFonts w:ascii="Times New Roman" w:hAnsi="Times New Roman" w:cs="Times New Roman"/>
              </w:rPr>
              <w:t>3.</w:t>
            </w:r>
          </w:p>
        </w:tc>
      </w:tr>
    </w:tbl>
    <w:p w:rsidR="00CD6884" w:rsidRPr="00177794" w:rsidRDefault="00CD6884" w:rsidP="00CD6884">
      <w:pPr>
        <w:pStyle w:val="a4"/>
        <w:spacing w:beforeLines="50" w:before="180" w:afterLines="50" w:after="180" w:line="320" w:lineRule="exact"/>
        <w:jc w:val="left"/>
        <w:rPr>
          <w:rFonts w:ascii="Times New Roman"/>
          <w:sz w:val="24"/>
          <w:szCs w:val="24"/>
        </w:rPr>
      </w:pPr>
    </w:p>
    <w:p w:rsidR="0039114C" w:rsidRPr="00177794" w:rsidRDefault="00CD6884" w:rsidP="00CD6884">
      <w:pPr>
        <w:pStyle w:val="a4"/>
        <w:spacing w:beforeLines="50" w:before="180" w:afterLines="50" w:after="180" w:line="320" w:lineRule="exact"/>
        <w:jc w:val="left"/>
        <w:rPr>
          <w:rFonts w:ascii="Times New Roman"/>
          <w:sz w:val="24"/>
          <w:szCs w:val="24"/>
        </w:rPr>
      </w:pPr>
      <w:r w:rsidRPr="00177794">
        <w:rPr>
          <w:rFonts w:ascii="Times New Roman" w:hint="eastAsia"/>
          <w:sz w:val="24"/>
          <w:szCs w:val="24"/>
        </w:rPr>
        <w:t>績效構面：</w:t>
      </w:r>
      <w:r w:rsidRPr="00177794">
        <w:rPr>
          <w:rFonts w:ascii="Times New Roman" w:hAnsi="Times New Roman" w:hint="eastAsia"/>
          <w:szCs w:val="24"/>
        </w:rPr>
        <w:t>自我分析、改善與回饋</w:t>
      </w:r>
    </w:p>
    <w:tbl>
      <w:tblPr>
        <w:tblStyle w:val="a6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5"/>
        <w:gridCol w:w="1155"/>
        <w:gridCol w:w="1157"/>
        <w:gridCol w:w="1157"/>
        <w:gridCol w:w="1157"/>
        <w:gridCol w:w="1153"/>
      </w:tblGrid>
      <w:tr w:rsidR="00177794" w:rsidRPr="00177794" w:rsidTr="00CD6884">
        <w:trPr>
          <w:trHeight w:val="348"/>
          <w:tblHeader/>
        </w:trPr>
        <w:tc>
          <w:tcPr>
            <w:tcW w:w="2068" w:type="pct"/>
            <w:vMerge w:val="restart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  <w:rPr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量化績效指標</w:t>
            </w:r>
          </w:p>
        </w:tc>
        <w:tc>
          <w:tcPr>
            <w:tcW w:w="2932" w:type="pct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</w:tr>
      <w:tr w:rsidR="00177794" w:rsidRPr="00177794" w:rsidTr="00CD6884">
        <w:trPr>
          <w:trHeight w:val="255"/>
          <w:tblHeader/>
        </w:trPr>
        <w:tc>
          <w:tcPr>
            <w:tcW w:w="2068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CD6884" w:rsidRPr="00177794" w:rsidRDefault="00CD6884" w:rsidP="00937AB8"/>
        </w:tc>
        <w:tc>
          <w:tcPr>
            <w:tcW w:w="58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105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D6884" w:rsidRPr="00177794" w:rsidRDefault="00CD6884" w:rsidP="00937A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77794" w:rsidRPr="00177794" w:rsidTr="00CD6884">
        <w:tc>
          <w:tcPr>
            <w:tcW w:w="2068" w:type="pct"/>
            <w:tcBorders>
              <w:top w:val="double" w:sz="4" w:space="0" w:color="auto"/>
            </w:tcBorders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77794">
              <w:rPr>
                <w:rFonts w:ascii="標楷體" w:eastAsia="標楷體" w:hAnsi="標楷體" w:hint="eastAsia"/>
                <w:szCs w:val="24"/>
              </w:rPr>
              <w:t>自我評鑑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委員會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落實定期召開會議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次數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86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  <w:tc>
          <w:tcPr>
            <w:tcW w:w="587" w:type="pct"/>
            <w:tcBorders>
              <w:top w:val="double" w:sz="4" w:space="0" w:color="auto"/>
            </w:tcBorders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就業輔導委員會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落實定期召開會議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次數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tabs>
                <w:tab w:val="left" w:pos="720"/>
              </w:tabs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課程委員會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推動業界專家參與學系課程規劃與諮詢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) (%)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i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4.</w:t>
            </w:r>
            <w:r w:rsidRPr="00177794">
              <w:rPr>
                <w:rFonts w:ascii="Times New Roman" w:eastAsia="標楷體" w:hAnsi="Times New Roman" w:hint="eastAsia"/>
                <w:i/>
                <w:szCs w:val="24"/>
              </w:rPr>
              <w:t>其他項目請自行增列</w:t>
            </w: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c>
          <w:tcPr>
            <w:tcW w:w="2068" w:type="pct"/>
          </w:tcPr>
          <w:p w:rsidR="00CD6884" w:rsidRPr="00177794" w:rsidRDefault="00CD6884" w:rsidP="00937AB8">
            <w:pPr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6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  <w:tc>
          <w:tcPr>
            <w:tcW w:w="587" w:type="pct"/>
          </w:tcPr>
          <w:p w:rsidR="00CD6884" w:rsidRPr="00177794" w:rsidRDefault="00CD6884" w:rsidP="00937AB8"/>
        </w:tc>
      </w:tr>
      <w:tr w:rsidR="00177794" w:rsidRPr="00177794" w:rsidTr="00CD6884">
        <w:trPr>
          <w:trHeight w:val="560"/>
        </w:trPr>
        <w:tc>
          <w:tcPr>
            <w:tcW w:w="5000" w:type="pct"/>
            <w:gridSpan w:val="6"/>
            <w:vAlign w:val="center"/>
          </w:tcPr>
          <w:p w:rsidR="00CD6884" w:rsidRPr="00177794" w:rsidRDefault="00CD6884" w:rsidP="00937AB8">
            <w:pPr>
              <w:jc w:val="center"/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質化績效指標</w:t>
            </w:r>
          </w:p>
        </w:tc>
      </w:tr>
      <w:tr w:rsidR="00177794" w:rsidRPr="00177794" w:rsidTr="00CD6884">
        <w:trPr>
          <w:trHeight w:val="1185"/>
        </w:trPr>
        <w:tc>
          <w:tcPr>
            <w:tcW w:w="5000" w:type="pct"/>
            <w:gridSpan w:val="6"/>
          </w:tcPr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1.</w:t>
            </w:r>
          </w:p>
          <w:p w:rsidR="00CD6884" w:rsidRPr="00177794" w:rsidRDefault="00CD6884" w:rsidP="00937AB8">
            <w:pPr>
              <w:rPr>
                <w:rFonts w:ascii="Times New Roman" w:hAnsi="Times New Roman" w:cs="Times New Roman"/>
              </w:rPr>
            </w:pPr>
            <w:r w:rsidRPr="00177794">
              <w:rPr>
                <w:rFonts w:ascii="Times New Roman" w:hAnsi="Times New Roman" w:cs="Times New Roman"/>
              </w:rPr>
              <w:t>2.</w:t>
            </w:r>
          </w:p>
          <w:p w:rsidR="00CD6884" w:rsidRPr="00177794" w:rsidRDefault="00CD6884" w:rsidP="00937AB8">
            <w:r w:rsidRPr="00177794">
              <w:rPr>
                <w:rFonts w:ascii="Times New Roman" w:hAnsi="Times New Roman" w:cs="Times New Roman"/>
              </w:rPr>
              <w:t>3.</w:t>
            </w:r>
          </w:p>
        </w:tc>
      </w:tr>
    </w:tbl>
    <w:p w:rsidR="003C040A" w:rsidRPr="00177794" w:rsidRDefault="003C040A" w:rsidP="00EA45B0">
      <w:pPr>
        <w:rPr>
          <w:rFonts w:ascii="Times New Roman" w:eastAsia="標楷體" w:hAnsi="Times New Roman"/>
          <w:sz w:val="28"/>
          <w:szCs w:val="28"/>
        </w:rPr>
      </w:pPr>
    </w:p>
    <w:p w:rsidR="00B520E8" w:rsidRPr="00177794" w:rsidRDefault="00B520E8" w:rsidP="00EA45B0">
      <w:pPr>
        <w:rPr>
          <w:rFonts w:ascii="Times New Roman" w:eastAsia="標楷體" w:hAnsi="Times New Roman"/>
          <w:sz w:val="28"/>
          <w:szCs w:val="28"/>
        </w:rPr>
      </w:pPr>
    </w:p>
    <w:p w:rsidR="00CD6884" w:rsidRPr="00177794" w:rsidRDefault="00CD6884" w:rsidP="00EA45B0">
      <w:pPr>
        <w:rPr>
          <w:rFonts w:ascii="Times New Roman" w:eastAsia="標楷體" w:hAnsi="Times New Roman"/>
          <w:sz w:val="28"/>
          <w:szCs w:val="28"/>
        </w:rPr>
      </w:pPr>
    </w:p>
    <w:p w:rsidR="000B3FC2" w:rsidRPr="00177794" w:rsidRDefault="00EA45B0" w:rsidP="00EA45B0">
      <w:pPr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Times New Roman" w:eastAsia="標楷體" w:hAnsi="Times New Roman" w:hint="eastAsia"/>
          <w:sz w:val="28"/>
          <w:szCs w:val="28"/>
        </w:rPr>
        <w:lastRenderedPageBreak/>
        <w:t>(</w:t>
      </w:r>
      <w:r w:rsidR="00B328E0" w:rsidRPr="00177794">
        <w:rPr>
          <w:rFonts w:ascii="Times New Roman" w:eastAsia="標楷體" w:hAnsi="Times New Roman" w:hint="eastAsia"/>
          <w:sz w:val="28"/>
          <w:szCs w:val="28"/>
        </w:rPr>
        <w:t>七</w:t>
      </w:r>
      <w:r w:rsidRPr="00177794">
        <w:rPr>
          <w:rFonts w:ascii="Times New Roman" w:eastAsia="標楷體" w:hAnsi="Times New Roman" w:hint="eastAsia"/>
          <w:sz w:val="28"/>
          <w:szCs w:val="28"/>
        </w:rPr>
        <w:t>)</w:t>
      </w:r>
      <w:r w:rsidR="000B3FC2" w:rsidRPr="00177794">
        <w:rPr>
          <w:rFonts w:ascii="Times New Roman" w:eastAsia="標楷體" w:hAnsi="Times New Roman" w:hint="eastAsia"/>
          <w:sz w:val="28"/>
          <w:szCs w:val="28"/>
        </w:rPr>
        <w:t>103~107</w:t>
      </w:r>
      <w:r w:rsidR="000B3FC2" w:rsidRPr="00177794">
        <w:rPr>
          <w:rFonts w:ascii="Times New Roman" w:eastAsia="標楷體" w:hAnsi="Times New Roman" w:hint="eastAsia"/>
          <w:sz w:val="28"/>
          <w:szCs w:val="28"/>
        </w:rPr>
        <w:t>學年度計畫經費概算表</w:t>
      </w:r>
    </w:p>
    <w:p w:rsidR="004D0F85" w:rsidRPr="00267A88" w:rsidRDefault="004D0F85" w:rsidP="00F302A4">
      <w:pPr>
        <w:spacing w:line="440" w:lineRule="exact"/>
        <w:rPr>
          <w:rFonts w:ascii="Times New Roman" w:eastAsia="標楷體" w:hAnsi="Times New Roman"/>
          <w:szCs w:val="24"/>
        </w:rPr>
      </w:pPr>
    </w:p>
    <w:p w:rsidR="00204D16" w:rsidRPr="00177794" w:rsidRDefault="00204D16" w:rsidP="00FA63B1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177794">
        <w:rPr>
          <w:rFonts w:ascii="標楷體" w:eastAsia="標楷體" w:hAnsi="標楷體" w:hint="eastAsia"/>
          <w:sz w:val="28"/>
          <w:szCs w:val="28"/>
        </w:rPr>
        <w:t>○○○○</w:t>
      </w:r>
      <w:r w:rsidR="001E4655">
        <w:rPr>
          <w:rFonts w:ascii="標楷體" w:eastAsia="標楷體" w:hAnsi="標楷體" w:hint="eastAsia"/>
          <w:sz w:val="28"/>
          <w:szCs w:val="28"/>
        </w:rPr>
        <w:t>系</w:t>
      </w:r>
      <w:r w:rsidRPr="00177794">
        <w:rPr>
          <w:rFonts w:ascii="Times New Roman" w:eastAsia="標楷體" w:hAnsi="Times New Roman" w:hint="eastAsia"/>
          <w:sz w:val="28"/>
          <w:szCs w:val="28"/>
        </w:rPr>
        <w:t>概算表</w:t>
      </w:r>
    </w:p>
    <w:p w:rsidR="00204D16" w:rsidRPr="00177794" w:rsidRDefault="00204D16" w:rsidP="00204D16">
      <w:pPr>
        <w:pStyle w:val="a3"/>
        <w:ind w:leftChars="0" w:left="0"/>
        <w:jc w:val="right"/>
        <w:rPr>
          <w:rFonts w:ascii="Times New Roman" w:eastAsia="標楷體" w:hAnsi="Times New Roman"/>
          <w:sz w:val="20"/>
          <w:szCs w:val="20"/>
        </w:rPr>
      </w:pPr>
      <w:r w:rsidRPr="00177794">
        <w:rPr>
          <w:rFonts w:ascii="標楷體" w:eastAsia="標楷體" w:hAnsi="標楷體" w:hint="eastAsia"/>
          <w:sz w:val="20"/>
          <w:szCs w:val="20"/>
        </w:rPr>
        <w:t>單位：元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4"/>
        <w:gridCol w:w="3567"/>
        <w:gridCol w:w="1559"/>
        <w:gridCol w:w="1419"/>
        <w:gridCol w:w="1133"/>
        <w:gridCol w:w="1382"/>
      </w:tblGrid>
      <w:tr w:rsidR="00177794" w:rsidRPr="00177794" w:rsidTr="005C2E11">
        <w:tc>
          <w:tcPr>
            <w:tcW w:w="403" w:type="pct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C2E11" w:rsidRPr="00177794" w:rsidRDefault="005C2E11" w:rsidP="00E065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年度</w:t>
            </w:r>
          </w:p>
        </w:tc>
        <w:tc>
          <w:tcPr>
            <w:tcW w:w="1810" w:type="pct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52F38" w:rsidRPr="00177794" w:rsidRDefault="005C2E11" w:rsidP="004D0F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計畫名稱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設備名稱</w:t>
            </w:r>
          </w:p>
        </w:tc>
        <w:tc>
          <w:tcPr>
            <w:tcW w:w="2787" w:type="pct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E11" w:rsidRPr="00177794" w:rsidRDefault="005C2E11" w:rsidP="00B328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經費概算</w:t>
            </w:r>
          </w:p>
        </w:tc>
      </w:tr>
      <w:tr w:rsidR="00177794" w:rsidRPr="00177794" w:rsidTr="005C2E11">
        <w:tc>
          <w:tcPr>
            <w:tcW w:w="403" w:type="pct"/>
            <w:vMerge/>
            <w:shd w:val="clear" w:color="auto" w:fill="auto"/>
          </w:tcPr>
          <w:p w:rsidR="005C2E11" w:rsidRPr="00177794" w:rsidRDefault="005C2E1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vMerge/>
            <w:shd w:val="clear" w:color="auto" w:fill="auto"/>
          </w:tcPr>
          <w:p w:rsidR="005C2E11" w:rsidRPr="00177794" w:rsidRDefault="005C2E1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E11" w:rsidRPr="00177794" w:rsidRDefault="005C2E11" w:rsidP="00E065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學校經費</w:t>
            </w:r>
          </w:p>
        </w:tc>
        <w:tc>
          <w:tcPr>
            <w:tcW w:w="12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11" w:rsidRPr="00177794" w:rsidRDefault="005C2E11" w:rsidP="005C2E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szCs w:val="24"/>
              </w:rPr>
              <w:t>其他</w:t>
            </w:r>
          </w:p>
        </w:tc>
      </w:tr>
      <w:tr w:rsidR="00177794" w:rsidRPr="00177794" w:rsidTr="005C2E11">
        <w:tc>
          <w:tcPr>
            <w:tcW w:w="40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4D16" w:rsidRPr="00177794" w:rsidRDefault="00204D16" w:rsidP="00E065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資本門</w:t>
            </w:r>
          </w:p>
        </w:tc>
        <w:tc>
          <w:tcPr>
            <w:tcW w:w="72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4D16" w:rsidRPr="00177794" w:rsidRDefault="00204D16" w:rsidP="00E065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經常門</w:t>
            </w:r>
          </w:p>
        </w:tc>
        <w:tc>
          <w:tcPr>
            <w:tcW w:w="57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4D16" w:rsidRPr="00177794" w:rsidRDefault="00204D16" w:rsidP="00E0651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tcBorders>
              <w:top w:val="double" w:sz="4" w:space="0" w:color="auto"/>
            </w:tcBorders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103</w:t>
            </w:r>
          </w:p>
        </w:tc>
        <w:tc>
          <w:tcPr>
            <w:tcW w:w="1810" w:type="pct"/>
            <w:tcBorders>
              <w:top w:val="double" w:sz="4" w:space="0" w:color="auto"/>
            </w:tcBorders>
            <w:shd w:val="clear" w:color="auto" w:fill="auto"/>
          </w:tcPr>
          <w:p w:rsidR="00204D16" w:rsidRPr="00177794" w:rsidRDefault="00BF657D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2C98D" wp14:editId="098AF70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218440</wp:posOffset>
                      </wp:positionV>
                      <wp:extent cx="694690" cy="215900"/>
                      <wp:effectExtent l="38100" t="0" r="29210" b="88900"/>
                      <wp:wrapNone/>
                      <wp:docPr id="16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469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-2.95pt;margin-top:17.2pt;width:54.7pt;height:1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r3/gEAAAoEAAAOAAAAZHJzL2Uyb0RvYy54bWysU0uOEzEQ3SNxB8t70p0AEWmlM4sMnwWC&#10;iIEDeNx22pJ/Kpt0cgmWLEBCbGY5s0KaBeeBaG5B2Z00CBASiI1lu/xe1XtVnp9sjSYbAUE5W9Px&#10;qKREWO4aZdc1ffXy0Z0HlITIbMO0s6KmOxHoyeL2rXnnKzFxrdONAIIkNlSdr2kbo6+KIvBWGBZG&#10;zguLQenAsIhHWBcNsA7ZjS4mZTktOgeNB8dFCHh72gfpIvNLKXh8LmUQkeiaYm0xr5DX87QWizmr&#10;1sB8q/ihDPYPVRimLCYdqE5ZZOQ1qF+ojOLggpNxxJ0pnJSKi6wB1YzLn9SctcyLrAXNCX6wKfw/&#10;Wv5sswKiGuzdlBLLDPZo//7T/vrdl7dX+6vLm4+XX99c3Hz+QMZ3k1mdDxVilnYFh1PwK0jKtxIM&#10;kVr5J8iVvUB1ZJut3g1Wi20kHC+ns3vTGTaEY2gyvj8rcyuKnibReQjxsXCGpE1NQwSm1m1cOmux&#10;qQ76FGzzNEQsBIFHQAJrm9bIlH5oGxJ3HlUxANclCfg2xYskpS8+7+JOix77Qkh0BIvsc+RZFEsN&#10;ZMNwihjnwsbxwISvE0wqrQdgmfX/EXh4n6Aiz+nfgAdEzuxsHMBGWQe/yx63x5Jl//7oQK87WXDu&#10;ml1ua7YGBy57dfgcaaJ/PGf49y+8+AYAAP//AwBQSwMEFAAGAAgAAAAhAMj5ldDdAAAACAEAAA8A&#10;AABkcnMvZG93bnJldi54bWxMj0FPg0AUhO8m/ofNM/HWLlqKiDwabLQx8ST6A7bsE0jZt4TdFvrv&#10;3Z7qcTKTmW/yzWx6caLRdZYRHpYRCOLa6o4bhJ/v90UKwnnFWvWWCeFMDjbF7U2uMm0n/qJT5RsR&#10;SthlCqH1fsikdHVLRrmlHYiD92tHo3yQYyP1qKZQbnr5GEWJNKrjsNCqgbYt1YfqaBDKVH7y4bx9&#10;ctVHneh+mt925Svi/d1cvoDwNPtrGC74AR2KwLS3R9ZO9AiL9XNIIqziGMTFj1ZrEHuEJI1BFrn8&#10;f6D4AwAA//8DAFBLAQItABQABgAIAAAAIQC2gziS/gAAAOEBAAATAAAAAAAAAAAAAAAAAAAAAABb&#10;Q29udGVudF9UeXBlc10ueG1sUEsBAi0AFAAGAAgAAAAhADj9If/WAAAAlAEAAAsAAAAAAAAAAAAA&#10;AAAALwEAAF9yZWxzLy5yZWxzUEsBAi0AFAAGAAgAAAAhABQ3Ovf+AQAACgQAAA4AAAAAAAAAAAAA&#10;AAAALgIAAGRycy9lMm9Eb2MueG1sUEsBAi0AFAAGAAgAAAAhAMj5ldD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3C040A" w:rsidRPr="00177794">
              <w:rPr>
                <w:rFonts w:ascii="Times New Roman" w:eastAsia="標楷體" w:hAnsi="Times New Roman" w:cs="Times New Roman" w:hint="eastAsia"/>
                <w:szCs w:val="24"/>
              </w:rPr>
              <w:t>辦理教師工作坊</w:t>
            </w:r>
            <w:r w:rsidR="003C040A" w:rsidRPr="0017779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tcBorders>
              <w:top w:val="double" w:sz="4" w:space="0" w:color="auto"/>
            </w:tcBorders>
            <w:shd w:val="clear" w:color="auto" w:fill="auto"/>
          </w:tcPr>
          <w:p w:rsidR="00204D16" w:rsidRPr="00177794" w:rsidRDefault="00BF657D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20,</w:t>
            </w:r>
            <w:r w:rsidRPr="00177794">
              <w:rPr>
                <w:noProof/>
              </w:rPr>
              <w:t xml:space="preserve"> 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000</w:t>
            </w:r>
          </w:p>
        </w:tc>
        <w:tc>
          <w:tcPr>
            <w:tcW w:w="575" w:type="pct"/>
            <w:tcBorders>
              <w:top w:val="double" w:sz="4" w:space="0" w:color="auto"/>
            </w:tcBorders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shd w:val="clear" w:color="auto" w:fill="auto"/>
          </w:tcPr>
          <w:p w:rsidR="00204D16" w:rsidRPr="00177794" w:rsidRDefault="00204D16" w:rsidP="007A694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7A694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204D16" w:rsidRPr="00177794" w:rsidRDefault="00BF657D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4EE81" wp14:editId="703EC059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10160</wp:posOffset>
                      </wp:positionV>
                      <wp:extent cx="2409825" cy="645795"/>
                      <wp:effectExtent l="0" t="0" r="9525" b="0"/>
                      <wp:wrapNone/>
                      <wp:docPr id="13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645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txbx>
                              <w:txbxContent>
                                <w:p w:rsidR="00E06514" w:rsidRPr="000B6B5C" w:rsidRDefault="00B520E8" w:rsidP="00BF657D">
                                  <w:pPr>
                                    <w:pStyle w:val="a5"/>
                                    <w:rPr>
                                      <w:rFonts w:asci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舉例</w:t>
                                  </w:r>
                                  <w:r w:rsidR="00526D61">
                                    <w:rPr>
                                      <w:rFonts w:ascii="標楷體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：</w:t>
                                  </w:r>
                                  <w:r w:rsidR="00E06514">
                                    <w:rPr>
                                      <w:rFonts w:ascii="標楷體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名稱</w:t>
                                  </w:r>
                                  <w:r w:rsidR="00E06514" w:rsidRPr="000B6B5C">
                                    <w:rPr>
                                      <w:rFonts w:ascii="標楷體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對應於「作法」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7" o:spid="_x0000_s1027" type="#_x0000_t202" style="position:absolute;margin-left:-21.45pt;margin-top:.8pt;width:189.75pt;height:5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/+1gEAAGYDAAAOAAAAZHJzL2Uyb0RvYy54bWysU0tu2zAQ3RfIHQjuY8lunDiC5aBN4G7a&#10;pkCSA9AkZREgOSxJW/IJCvQA6boH6AFyoOQcHVKxE7S7ohuK8+GbeW9G84veaLKVPiiwNR2PSkqk&#10;5SCUXdf07nZ5PKMkRGYF02BlTXcy0IvF0Zt55yo5gRa0kJ4giA1V52raxuiqogi8lYaFEThpMdiA&#10;Nyyi6deF8KxDdKOLSVmeFh144TxwGQJ6r4YgXWT8ppE8XjdNkJHommJvMZ8+n6t0Fos5q9aeuVbx&#10;5zbYP3RhmLJY9AB1xSIjG6/+gjKKewjQxBEHU0DTKC4zB2QzLv9gc9MyJzMXFCe4g0zh/8Hyz9sv&#10;niiBs3tLiWUGZ/R0/+3x14+n+4fHn9/JWZKoc6HCzBuHubF/Dz2m7/0BnYl533iTvsiJYBzF3h0E&#10;ln0kHJ2Tk/J8NplSwjF2ejI9O58mmOLltfMhfpBgSLrU1OMAs65s+zHEIXWfkooF0EosldbZSEsj&#10;L7UnW4bjXq3H+anemE8gBt9sWpZ56Fgy71hKzw28QioS3YFWusV+1Q8K7SmvQOxQiQ7Xpqbh64Z5&#10;SYmP+hLyluVe3LtNhKXKPSeU4Q2WSgYOMxd9Xry0La/tnPXyeyx+AwAA//8DAFBLAwQUAAYACAAA&#10;ACEA8154itwAAAAJAQAADwAAAGRycy9kb3ducmV2LnhtbEyPsU7DQBBEeyT+4bRINCg5E0cOMT5H&#10;CClVqgQaurNvY1v49izfJnb+nqWCbkdvNDtT7GbfqyuOsQtk4HmZgEKqg+uoMfD5sV+8gIpsydk+&#10;EBq4YYRdeX9X2NyFiY54PXGjJIRibg20zEOudaxb9DYuw4Ak7BxGb1nk2Gg32knCfa9XSZJpbzuS&#10;D60d8L3F+vt08Qae4mHjOc1u1bRn3BwPa/3FwZjHh/ntFRTjzH9m+K0v1aGUTlW4kIuqN7BYr7Zi&#10;FZCBEp6mmRyV6CRNQZeF/r+g/AEAAP//AwBQSwECLQAUAAYACAAAACEAtoM4kv4AAADhAQAAEwAA&#10;AAAAAAAAAAAAAAAAAAAAW0NvbnRlbnRfVHlwZXNdLnhtbFBLAQItABQABgAIAAAAIQA4/SH/1gAA&#10;AJQBAAALAAAAAAAAAAAAAAAAAC8BAABfcmVscy8ucmVsc1BLAQItABQABgAIAAAAIQD3Yf/+1gEA&#10;AGYDAAAOAAAAAAAAAAAAAAAAAC4CAABkcnMvZTJvRG9jLnhtbFBLAQItABQABgAIAAAAIQDzXniK&#10;3AAAAAkBAAAPAAAAAAAAAAAAAAAAADAEAABkcnMvZG93bnJldi54bWxQSwUGAAAAAAQABADzAAAA&#10;OQUAAAAA&#10;" fillcolor="#d8d8d8 [2732]" stroked="f">
                      <v:textbox style="mso-fit-shape-to-text:t">
                        <w:txbxContent>
                          <w:p w:rsidR="00E06514" w:rsidRPr="000B6B5C" w:rsidRDefault="00B520E8" w:rsidP="00BF657D">
                            <w:pPr>
                              <w:pStyle w:val="a5"/>
                              <w:rPr>
                                <w:rFonts w:ascii="標楷體"/>
                                <w:b/>
                              </w:rPr>
                            </w:pPr>
                            <w:r>
                              <w:rPr>
                                <w:rFonts w:ascii="標楷體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舉例</w:t>
                            </w:r>
                            <w:r w:rsidR="00526D61">
                              <w:rPr>
                                <w:rFonts w:ascii="標楷體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="00E06514">
                              <w:rPr>
                                <w:rFonts w:ascii="標楷體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名稱</w:t>
                            </w:r>
                            <w:r w:rsidR="00E06514" w:rsidRPr="000B6B5C">
                              <w:rPr>
                                <w:rFonts w:ascii="標楷體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對應於「作法」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D16" w:rsidRPr="00177794">
              <w:rPr>
                <w:rFonts w:ascii="Times New Roman" w:eastAsia="標楷體" w:hAnsi="Times New Roman" w:hint="eastAsia"/>
                <w:szCs w:val="24"/>
              </w:rPr>
              <w:t>104</w:t>
            </w: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7A694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7A694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105</w:t>
            </w:r>
          </w:p>
        </w:tc>
        <w:tc>
          <w:tcPr>
            <w:tcW w:w="181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7A6941" w:rsidRPr="00177794" w:rsidRDefault="007A6941" w:rsidP="007A694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106</w:t>
            </w:r>
          </w:p>
        </w:tc>
        <w:tc>
          <w:tcPr>
            <w:tcW w:w="181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107</w:t>
            </w:r>
          </w:p>
        </w:tc>
        <w:tc>
          <w:tcPr>
            <w:tcW w:w="181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7A6941" w:rsidRPr="00177794" w:rsidRDefault="007A6941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vMerge w:val="restart"/>
            <w:shd w:val="clear" w:color="auto" w:fill="auto"/>
            <w:vAlign w:val="center"/>
          </w:tcPr>
          <w:p w:rsidR="00204D16" w:rsidRPr="00177794" w:rsidRDefault="00204D16" w:rsidP="00E065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小計</w:t>
            </w: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103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vMerge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vMerge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vMerge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7794" w:rsidRPr="00177794" w:rsidTr="005C2E11">
        <w:tc>
          <w:tcPr>
            <w:tcW w:w="403" w:type="pct"/>
            <w:vMerge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1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17779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</w:tc>
        <w:tc>
          <w:tcPr>
            <w:tcW w:w="79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204D16" w:rsidRPr="00177794" w:rsidRDefault="00204D16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60F2" w:rsidRPr="00177794" w:rsidTr="00E06514">
        <w:tc>
          <w:tcPr>
            <w:tcW w:w="2213" w:type="pct"/>
            <w:gridSpan w:val="2"/>
            <w:shd w:val="clear" w:color="auto" w:fill="auto"/>
          </w:tcPr>
          <w:p w:rsidR="00F960F2" w:rsidRPr="00177794" w:rsidRDefault="00F960F2" w:rsidP="00E06514">
            <w:pPr>
              <w:rPr>
                <w:rFonts w:ascii="Times New Roman" w:eastAsia="標楷體" w:hAnsi="Times New Roman"/>
                <w:szCs w:val="24"/>
              </w:rPr>
            </w:pPr>
            <w:r w:rsidRPr="00177794">
              <w:rPr>
                <w:rFonts w:ascii="Times New Roman" w:eastAsia="標楷體" w:hAnsi="Times New Roman" w:hint="eastAsia"/>
                <w:szCs w:val="24"/>
              </w:rPr>
              <w:t>合計</w:t>
            </w:r>
          </w:p>
        </w:tc>
        <w:tc>
          <w:tcPr>
            <w:tcW w:w="1" w:type="pct"/>
            <w:gridSpan w:val="4"/>
            <w:shd w:val="clear" w:color="auto" w:fill="auto"/>
          </w:tcPr>
          <w:p w:rsidR="00F960F2" w:rsidRPr="00177794" w:rsidRDefault="00F960F2" w:rsidP="00E0651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92952" w:rsidRPr="00177794" w:rsidRDefault="00C92952" w:rsidP="000B3FC2">
      <w:pPr>
        <w:rPr>
          <w:rFonts w:ascii="Times New Roman" w:eastAsia="標楷體" w:hAnsi="Times New Roman"/>
          <w:sz w:val="22"/>
        </w:rPr>
      </w:pPr>
    </w:p>
    <w:sectPr w:rsidR="00C92952" w:rsidRPr="00177794" w:rsidSect="000B3FC2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F9" w:rsidRDefault="00951EF9" w:rsidP="000B3FC2">
      <w:r>
        <w:separator/>
      </w:r>
    </w:p>
  </w:endnote>
  <w:endnote w:type="continuationSeparator" w:id="0">
    <w:p w:rsidR="00951EF9" w:rsidRDefault="00951EF9" w:rsidP="000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F9" w:rsidRDefault="00951EF9" w:rsidP="000B3FC2">
      <w:r>
        <w:separator/>
      </w:r>
    </w:p>
  </w:footnote>
  <w:footnote w:type="continuationSeparator" w:id="0">
    <w:p w:rsidR="00951EF9" w:rsidRDefault="00951EF9" w:rsidP="000B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14" w:rsidRPr="00414441" w:rsidRDefault="00E06514">
    <w:pPr>
      <w:pStyle w:val="ac"/>
      <w:rPr>
        <w:sz w:val="18"/>
        <w:szCs w:val="18"/>
      </w:rPr>
    </w:pPr>
    <w:r w:rsidRPr="00414441">
      <w:rPr>
        <w:rFonts w:ascii="Times New Roman" w:eastAsia="標楷體" w:hAnsi="Times New Roman" w:hint="eastAsia"/>
        <w:sz w:val="18"/>
        <w:szCs w:val="18"/>
      </w:rPr>
      <w:t>103~107</w:t>
    </w:r>
    <w:r w:rsidRPr="00414441">
      <w:rPr>
        <w:rFonts w:ascii="Times New Roman" w:eastAsia="標楷體" w:hAnsi="Times New Roman" w:hint="eastAsia"/>
        <w:sz w:val="18"/>
        <w:szCs w:val="18"/>
      </w:rPr>
      <w:t>學年度</w:t>
    </w:r>
    <w:r w:rsidRPr="00414441">
      <w:rPr>
        <w:rFonts w:ascii="Times New Roman" w:eastAsia="標楷體" w:hAnsi="Times New Roman"/>
        <w:sz w:val="18"/>
        <w:szCs w:val="18"/>
      </w:rPr>
      <w:t>中程計畫書</w:t>
    </w:r>
    <w:r w:rsidRPr="00414441">
      <w:rPr>
        <w:rFonts w:ascii="Times New Roman" w:eastAsia="標楷體" w:hAnsi="Times New Roman" w:hint="eastAsia"/>
        <w:sz w:val="18"/>
        <w:szCs w:val="18"/>
      </w:rPr>
      <w:t>架構：</w:t>
    </w:r>
    <w:r w:rsidR="00F302A4">
      <w:rPr>
        <w:rFonts w:ascii="Times New Roman" w:eastAsia="標楷體" w:hAnsi="Times New Roman" w:hint="eastAsia"/>
        <w:sz w:val="18"/>
        <w:szCs w:val="18"/>
      </w:rPr>
      <w:t>學術</w:t>
    </w:r>
    <w:r w:rsidRPr="00414441">
      <w:rPr>
        <w:rFonts w:ascii="Times New Roman" w:eastAsia="標楷體" w:hAnsi="Times New Roman" w:hint="eastAsia"/>
        <w:sz w:val="18"/>
        <w:szCs w:val="18"/>
      </w:rPr>
      <w:t>單位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D9"/>
    <w:multiLevelType w:val="hybridMultilevel"/>
    <w:tmpl w:val="BC3005C6"/>
    <w:lvl w:ilvl="0" w:tplc="AB323752">
      <w:start w:val="1"/>
      <w:numFmt w:val="taiwaneseCountingThousand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77F31CA"/>
    <w:multiLevelType w:val="hybridMultilevel"/>
    <w:tmpl w:val="B7E08EEC"/>
    <w:lvl w:ilvl="0" w:tplc="D508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370FF5"/>
    <w:multiLevelType w:val="hybridMultilevel"/>
    <w:tmpl w:val="C7B29002"/>
    <w:lvl w:ilvl="0" w:tplc="5FF23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C9C3EF9"/>
    <w:multiLevelType w:val="hybridMultilevel"/>
    <w:tmpl w:val="14B25C14"/>
    <w:lvl w:ilvl="0" w:tplc="B348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B62D3B"/>
    <w:multiLevelType w:val="hybridMultilevel"/>
    <w:tmpl w:val="5276F22C"/>
    <w:lvl w:ilvl="0" w:tplc="018C9CA8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2A1B05DF"/>
    <w:multiLevelType w:val="hybridMultilevel"/>
    <w:tmpl w:val="56649B4C"/>
    <w:lvl w:ilvl="0" w:tplc="7E1EC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B73BFD"/>
    <w:multiLevelType w:val="hybridMultilevel"/>
    <w:tmpl w:val="00EE0634"/>
    <w:lvl w:ilvl="0" w:tplc="DE6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13E5E8E"/>
    <w:multiLevelType w:val="hybridMultilevel"/>
    <w:tmpl w:val="954C2110"/>
    <w:lvl w:ilvl="0" w:tplc="2ADA3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23727A1"/>
    <w:multiLevelType w:val="hybridMultilevel"/>
    <w:tmpl w:val="9E66468A"/>
    <w:lvl w:ilvl="0" w:tplc="B45228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BC426B"/>
    <w:multiLevelType w:val="hybridMultilevel"/>
    <w:tmpl w:val="A5264448"/>
    <w:lvl w:ilvl="0" w:tplc="52AA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2"/>
    <w:rsid w:val="00002E4F"/>
    <w:rsid w:val="00007C01"/>
    <w:rsid w:val="0001371A"/>
    <w:rsid w:val="00013FA4"/>
    <w:rsid w:val="00031095"/>
    <w:rsid w:val="0007530D"/>
    <w:rsid w:val="00077252"/>
    <w:rsid w:val="0008623F"/>
    <w:rsid w:val="000B3FC2"/>
    <w:rsid w:val="001406A1"/>
    <w:rsid w:val="00157992"/>
    <w:rsid w:val="00161C16"/>
    <w:rsid w:val="00177794"/>
    <w:rsid w:val="00196F85"/>
    <w:rsid w:val="001C0915"/>
    <w:rsid w:val="001C7226"/>
    <w:rsid w:val="001D4E7A"/>
    <w:rsid w:val="001E11F9"/>
    <w:rsid w:val="001E4655"/>
    <w:rsid w:val="00204D16"/>
    <w:rsid w:val="00254271"/>
    <w:rsid w:val="00267A88"/>
    <w:rsid w:val="002968F0"/>
    <w:rsid w:val="002B13E5"/>
    <w:rsid w:val="002E25A9"/>
    <w:rsid w:val="00305AA5"/>
    <w:rsid w:val="00326E7B"/>
    <w:rsid w:val="003567CD"/>
    <w:rsid w:val="00362903"/>
    <w:rsid w:val="0039114C"/>
    <w:rsid w:val="003A2C80"/>
    <w:rsid w:val="003C040A"/>
    <w:rsid w:val="003C0B95"/>
    <w:rsid w:val="003E2341"/>
    <w:rsid w:val="00402005"/>
    <w:rsid w:val="00414441"/>
    <w:rsid w:val="004560D7"/>
    <w:rsid w:val="004B7FD9"/>
    <w:rsid w:val="004D0F85"/>
    <w:rsid w:val="004E7D6E"/>
    <w:rsid w:val="004F011D"/>
    <w:rsid w:val="005061F5"/>
    <w:rsid w:val="00526D61"/>
    <w:rsid w:val="00542259"/>
    <w:rsid w:val="00555FE8"/>
    <w:rsid w:val="005660A8"/>
    <w:rsid w:val="005817A9"/>
    <w:rsid w:val="005C2E11"/>
    <w:rsid w:val="005D10B5"/>
    <w:rsid w:val="005F38A5"/>
    <w:rsid w:val="00600C3E"/>
    <w:rsid w:val="00603EB5"/>
    <w:rsid w:val="00654725"/>
    <w:rsid w:val="00657D44"/>
    <w:rsid w:val="00686EEB"/>
    <w:rsid w:val="006A52DB"/>
    <w:rsid w:val="006A54B7"/>
    <w:rsid w:val="006C12C6"/>
    <w:rsid w:val="006D2030"/>
    <w:rsid w:val="006E4203"/>
    <w:rsid w:val="007120E2"/>
    <w:rsid w:val="0071285F"/>
    <w:rsid w:val="007128DB"/>
    <w:rsid w:val="00715334"/>
    <w:rsid w:val="00766802"/>
    <w:rsid w:val="007A434B"/>
    <w:rsid w:val="007A5265"/>
    <w:rsid w:val="007A6941"/>
    <w:rsid w:val="007B1048"/>
    <w:rsid w:val="00804DBE"/>
    <w:rsid w:val="0080759F"/>
    <w:rsid w:val="00810084"/>
    <w:rsid w:val="008307F7"/>
    <w:rsid w:val="00847860"/>
    <w:rsid w:val="00874595"/>
    <w:rsid w:val="00882213"/>
    <w:rsid w:val="00895604"/>
    <w:rsid w:val="008A44A0"/>
    <w:rsid w:val="008A6934"/>
    <w:rsid w:val="008F15E4"/>
    <w:rsid w:val="00951EF9"/>
    <w:rsid w:val="00952F38"/>
    <w:rsid w:val="00987DE9"/>
    <w:rsid w:val="0099105F"/>
    <w:rsid w:val="00992807"/>
    <w:rsid w:val="00994EAA"/>
    <w:rsid w:val="009B1E59"/>
    <w:rsid w:val="009B7C94"/>
    <w:rsid w:val="009C4FAF"/>
    <w:rsid w:val="00A01F23"/>
    <w:rsid w:val="00A0615E"/>
    <w:rsid w:val="00A333FE"/>
    <w:rsid w:val="00A56B22"/>
    <w:rsid w:val="00A659CD"/>
    <w:rsid w:val="00A70A30"/>
    <w:rsid w:val="00A73E21"/>
    <w:rsid w:val="00A75F62"/>
    <w:rsid w:val="00A852DB"/>
    <w:rsid w:val="00AB0FB9"/>
    <w:rsid w:val="00AE0BA8"/>
    <w:rsid w:val="00B01EA4"/>
    <w:rsid w:val="00B20667"/>
    <w:rsid w:val="00B24BB2"/>
    <w:rsid w:val="00B328E0"/>
    <w:rsid w:val="00B420FB"/>
    <w:rsid w:val="00B520E8"/>
    <w:rsid w:val="00B5266E"/>
    <w:rsid w:val="00B62CC1"/>
    <w:rsid w:val="00B96630"/>
    <w:rsid w:val="00B96902"/>
    <w:rsid w:val="00BB3E72"/>
    <w:rsid w:val="00BB5BF8"/>
    <w:rsid w:val="00BB5F1A"/>
    <w:rsid w:val="00BE5961"/>
    <w:rsid w:val="00BF0127"/>
    <w:rsid w:val="00BF657D"/>
    <w:rsid w:val="00C16CDC"/>
    <w:rsid w:val="00C254DF"/>
    <w:rsid w:val="00C434A8"/>
    <w:rsid w:val="00C4556D"/>
    <w:rsid w:val="00C92952"/>
    <w:rsid w:val="00C96B55"/>
    <w:rsid w:val="00CB0BBB"/>
    <w:rsid w:val="00CD6884"/>
    <w:rsid w:val="00CE1C9A"/>
    <w:rsid w:val="00CE6F17"/>
    <w:rsid w:val="00CF338A"/>
    <w:rsid w:val="00CF5533"/>
    <w:rsid w:val="00CF7476"/>
    <w:rsid w:val="00D319A9"/>
    <w:rsid w:val="00D65F32"/>
    <w:rsid w:val="00D7363E"/>
    <w:rsid w:val="00D924C1"/>
    <w:rsid w:val="00D965D0"/>
    <w:rsid w:val="00DA10AC"/>
    <w:rsid w:val="00DB01F9"/>
    <w:rsid w:val="00DE0200"/>
    <w:rsid w:val="00E03FF5"/>
    <w:rsid w:val="00E06514"/>
    <w:rsid w:val="00E15A46"/>
    <w:rsid w:val="00E44971"/>
    <w:rsid w:val="00E63E57"/>
    <w:rsid w:val="00E71625"/>
    <w:rsid w:val="00E77BB3"/>
    <w:rsid w:val="00E83408"/>
    <w:rsid w:val="00E876ED"/>
    <w:rsid w:val="00E971B9"/>
    <w:rsid w:val="00EA45B0"/>
    <w:rsid w:val="00EB7AB3"/>
    <w:rsid w:val="00EE2898"/>
    <w:rsid w:val="00F002D0"/>
    <w:rsid w:val="00F117EF"/>
    <w:rsid w:val="00F302A4"/>
    <w:rsid w:val="00F34671"/>
    <w:rsid w:val="00F3726E"/>
    <w:rsid w:val="00F960F2"/>
    <w:rsid w:val="00F96746"/>
    <w:rsid w:val="00FA63B1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C2"/>
    <w:pPr>
      <w:ind w:leftChars="200" w:left="480"/>
    </w:pPr>
  </w:style>
  <w:style w:type="paragraph" w:customStyle="1" w:styleId="a4">
    <w:name w:val="表"/>
    <w:basedOn w:val="a"/>
    <w:rsid w:val="000B3FC2"/>
    <w:pPr>
      <w:jc w:val="center"/>
    </w:pPr>
    <w:rPr>
      <w:rFonts w:ascii="標楷體" w:eastAsia="標楷體" w:hAnsi="標楷體" w:cs="Times New Roman"/>
      <w:sz w:val="26"/>
      <w:szCs w:val="26"/>
    </w:rPr>
  </w:style>
  <w:style w:type="paragraph" w:customStyle="1" w:styleId="a5">
    <w:name w:val="圖"/>
    <w:basedOn w:val="a"/>
    <w:rsid w:val="000B3FC2"/>
    <w:pPr>
      <w:snapToGrid w:val="0"/>
      <w:jc w:val="center"/>
    </w:pPr>
    <w:rPr>
      <w:rFonts w:ascii="Times New Roman" w:eastAsia="標楷體" w:hAnsi="標楷體" w:cs="Times New Roman"/>
      <w:color w:val="000000"/>
      <w:sz w:val="26"/>
      <w:szCs w:val="26"/>
    </w:rPr>
  </w:style>
  <w:style w:type="table" w:styleId="a6">
    <w:name w:val="Table Grid"/>
    <w:basedOn w:val="a1"/>
    <w:uiPriority w:val="59"/>
    <w:rsid w:val="000B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B3FC2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B3F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3FC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3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3F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B0BB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B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B0BBB"/>
    <w:rPr>
      <w:sz w:val="20"/>
      <w:szCs w:val="20"/>
    </w:rPr>
  </w:style>
  <w:style w:type="paragraph" w:customStyle="1" w:styleId="Default">
    <w:name w:val="Default"/>
    <w:rsid w:val="008745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C2"/>
    <w:pPr>
      <w:ind w:leftChars="200" w:left="480"/>
    </w:pPr>
  </w:style>
  <w:style w:type="paragraph" w:customStyle="1" w:styleId="a4">
    <w:name w:val="表"/>
    <w:basedOn w:val="a"/>
    <w:rsid w:val="000B3FC2"/>
    <w:pPr>
      <w:jc w:val="center"/>
    </w:pPr>
    <w:rPr>
      <w:rFonts w:ascii="標楷體" w:eastAsia="標楷體" w:hAnsi="標楷體" w:cs="Times New Roman"/>
      <w:sz w:val="26"/>
      <w:szCs w:val="26"/>
    </w:rPr>
  </w:style>
  <w:style w:type="paragraph" w:customStyle="1" w:styleId="a5">
    <w:name w:val="圖"/>
    <w:basedOn w:val="a"/>
    <w:rsid w:val="000B3FC2"/>
    <w:pPr>
      <w:snapToGrid w:val="0"/>
      <w:jc w:val="center"/>
    </w:pPr>
    <w:rPr>
      <w:rFonts w:ascii="Times New Roman" w:eastAsia="標楷體" w:hAnsi="標楷體" w:cs="Times New Roman"/>
      <w:color w:val="000000"/>
      <w:sz w:val="26"/>
      <w:szCs w:val="26"/>
    </w:rPr>
  </w:style>
  <w:style w:type="table" w:styleId="a6">
    <w:name w:val="Table Grid"/>
    <w:basedOn w:val="a1"/>
    <w:uiPriority w:val="59"/>
    <w:rsid w:val="000B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B3FC2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B3F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3FC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3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3F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B0BB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B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B0BBB"/>
    <w:rPr>
      <w:sz w:val="20"/>
      <w:szCs w:val="20"/>
    </w:rPr>
  </w:style>
  <w:style w:type="paragraph" w:customStyle="1" w:styleId="Default">
    <w:name w:val="Default"/>
    <w:rsid w:val="008745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BEB8-1FEE-41EE-9961-64816A6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2014-03-26T03:24:00Z</cp:lastPrinted>
  <dcterms:created xsi:type="dcterms:W3CDTF">2014-03-26T06:58:00Z</dcterms:created>
  <dcterms:modified xsi:type="dcterms:W3CDTF">2014-03-26T06:58:00Z</dcterms:modified>
</cp:coreProperties>
</file>