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46" w:rsidRDefault="000C4746" w:rsidP="001B6DCC">
      <w:pPr>
        <w:ind w:leftChars="-75" w:left="2970" w:hangingChars="562" w:hanging="3150"/>
        <w:jc w:val="center"/>
        <w:rPr>
          <w:rFonts w:eastAsia="標楷體"/>
          <w:b/>
          <w:color w:val="000000"/>
          <w:sz w:val="56"/>
          <w:szCs w:val="56"/>
        </w:rPr>
      </w:pPr>
    </w:p>
    <w:p w:rsidR="000C4746" w:rsidRDefault="000C4746" w:rsidP="001B6DCC">
      <w:pPr>
        <w:ind w:leftChars="-75" w:left="2970" w:hangingChars="562" w:hanging="3150"/>
        <w:jc w:val="center"/>
        <w:rPr>
          <w:rFonts w:eastAsia="標楷體"/>
          <w:b/>
          <w:color w:val="000000"/>
          <w:sz w:val="56"/>
          <w:szCs w:val="56"/>
        </w:rPr>
      </w:pPr>
    </w:p>
    <w:p w:rsidR="001B6DCC" w:rsidRPr="003A505F" w:rsidRDefault="003E4123" w:rsidP="001B6DCC">
      <w:pPr>
        <w:ind w:leftChars="-75" w:left="2970" w:hangingChars="562" w:hanging="3150"/>
        <w:jc w:val="center"/>
        <w:rPr>
          <w:rFonts w:eastAsia="標楷體"/>
          <w:b/>
          <w:color w:val="000000"/>
          <w:sz w:val="56"/>
          <w:szCs w:val="56"/>
        </w:rPr>
      </w:pPr>
      <w:r>
        <w:rPr>
          <w:rFonts w:eastAsia="標楷體"/>
          <w:b/>
          <w:color w:val="000000"/>
          <w:sz w:val="56"/>
          <w:szCs w:val="56"/>
        </w:rPr>
        <w:fldChar w:fldCharType="begin"/>
      </w:r>
      <w:r>
        <w:rPr>
          <w:rFonts w:eastAsia="標楷體"/>
          <w:b/>
          <w:color w:val="000000"/>
          <w:sz w:val="56"/>
          <w:szCs w:val="56"/>
        </w:rPr>
        <w:instrText xml:space="preserve"> </w:instrText>
      </w:r>
      <w:r>
        <w:rPr>
          <w:rFonts w:eastAsia="標楷體"/>
          <w:b/>
          <w:color w:val="000000"/>
          <w:sz w:val="56"/>
          <w:szCs w:val="56"/>
        </w:rPr>
        <w:fldChar w:fldCharType="begin"/>
      </w:r>
      <w:r>
        <w:rPr>
          <w:rFonts w:eastAsia="標楷體"/>
          <w:b/>
          <w:color w:val="000000"/>
          <w:sz w:val="56"/>
          <w:szCs w:val="56"/>
        </w:rPr>
        <w:instrText xml:space="preserve">  </w:instrText>
      </w:r>
      <w:r>
        <w:rPr>
          <w:rFonts w:eastAsia="標楷體"/>
          <w:b/>
          <w:color w:val="000000"/>
          <w:sz w:val="56"/>
          <w:szCs w:val="56"/>
        </w:rPr>
        <w:fldChar w:fldCharType="end"/>
      </w:r>
      <w:r>
        <w:rPr>
          <w:rFonts w:eastAsia="標楷體"/>
          <w:b/>
          <w:color w:val="000000"/>
          <w:sz w:val="56"/>
          <w:szCs w:val="56"/>
        </w:rPr>
        <w:instrText xml:space="preserve"> </w:instrText>
      </w:r>
      <w:r>
        <w:rPr>
          <w:rFonts w:eastAsia="標楷體"/>
          <w:b/>
          <w:color w:val="000000"/>
          <w:sz w:val="56"/>
          <w:szCs w:val="56"/>
        </w:rPr>
        <w:fldChar w:fldCharType="end"/>
      </w:r>
      <w:proofErr w:type="gramStart"/>
      <w:r w:rsidR="001B6DCC" w:rsidRPr="003A505F">
        <w:rPr>
          <w:rFonts w:eastAsia="標楷體"/>
          <w:b/>
          <w:color w:val="000000"/>
          <w:sz w:val="56"/>
          <w:szCs w:val="56"/>
        </w:rPr>
        <w:t>10</w:t>
      </w:r>
      <w:r w:rsidR="00EB53E5">
        <w:rPr>
          <w:rFonts w:eastAsia="標楷體" w:hint="eastAsia"/>
          <w:b/>
          <w:color w:val="000000"/>
          <w:sz w:val="56"/>
          <w:szCs w:val="56"/>
        </w:rPr>
        <w:t>4</w:t>
      </w:r>
      <w:proofErr w:type="gramEnd"/>
      <w:r w:rsidR="001B6DCC" w:rsidRPr="003A505F">
        <w:rPr>
          <w:rFonts w:eastAsia="標楷體"/>
          <w:b/>
          <w:color w:val="000000"/>
          <w:sz w:val="56"/>
          <w:szCs w:val="56"/>
        </w:rPr>
        <w:t>年度</w:t>
      </w:r>
    </w:p>
    <w:p w:rsidR="001B6DCC" w:rsidRPr="003A505F" w:rsidRDefault="001B6DCC" w:rsidP="001B6DCC">
      <w:pPr>
        <w:ind w:leftChars="-296" w:left="2149" w:rightChars="-378" w:right="-907" w:hangingChars="510" w:hanging="2859"/>
        <w:jc w:val="center"/>
        <w:rPr>
          <w:rFonts w:eastAsia="標楷體"/>
          <w:b/>
          <w:color w:val="000000"/>
          <w:sz w:val="56"/>
          <w:szCs w:val="56"/>
        </w:rPr>
      </w:pPr>
      <w:r w:rsidRPr="003A505F">
        <w:rPr>
          <w:rFonts w:eastAsia="標楷體"/>
          <w:b/>
          <w:color w:val="000000"/>
          <w:sz w:val="56"/>
          <w:szCs w:val="56"/>
        </w:rPr>
        <w:t>教育部獎勵私立大學校院校務發展計畫</w:t>
      </w:r>
    </w:p>
    <w:p w:rsidR="001B6DCC" w:rsidRPr="003A505F" w:rsidRDefault="001B6DCC" w:rsidP="001B6DCC">
      <w:pPr>
        <w:ind w:leftChars="-75" w:left="2970" w:hangingChars="562" w:hanging="3150"/>
        <w:jc w:val="center"/>
        <w:rPr>
          <w:rFonts w:eastAsia="標楷體"/>
          <w:b/>
          <w:color w:val="000000"/>
          <w:sz w:val="56"/>
          <w:szCs w:val="56"/>
        </w:rPr>
      </w:pPr>
      <w:r w:rsidRPr="003A505F">
        <w:rPr>
          <w:rFonts w:eastAsia="標楷體"/>
          <w:b/>
          <w:color w:val="000000"/>
          <w:sz w:val="56"/>
          <w:szCs w:val="56"/>
        </w:rPr>
        <w:t>要點暨作業手冊</w:t>
      </w:r>
    </w:p>
    <w:p w:rsidR="001B6DCC" w:rsidRPr="008A1930" w:rsidRDefault="001B6DCC" w:rsidP="001B6DCC">
      <w:pPr>
        <w:jc w:val="center"/>
        <w:rPr>
          <w:rFonts w:eastAsia="標楷體"/>
          <w:b/>
          <w:color w:val="FF0000"/>
          <w:sz w:val="72"/>
          <w:szCs w:val="72"/>
        </w:rPr>
      </w:pPr>
    </w:p>
    <w:p w:rsidR="001B6DCC" w:rsidRPr="003A505F" w:rsidRDefault="001B6DCC" w:rsidP="001B6DCC">
      <w:pPr>
        <w:jc w:val="center"/>
        <w:rPr>
          <w:rFonts w:eastAsia="標楷體"/>
          <w:b/>
          <w:color w:val="000000"/>
          <w:sz w:val="72"/>
          <w:szCs w:val="72"/>
        </w:rPr>
      </w:pPr>
    </w:p>
    <w:p w:rsidR="001B6DCC" w:rsidRPr="003A505F" w:rsidRDefault="001B6DCC" w:rsidP="001B6DCC">
      <w:pPr>
        <w:jc w:val="center"/>
        <w:rPr>
          <w:rFonts w:eastAsia="標楷體"/>
          <w:b/>
          <w:color w:val="000000"/>
          <w:sz w:val="72"/>
          <w:szCs w:val="72"/>
        </w:rPr>
      </w:pPr>
    </w:p>
    <w:p w:rsidR="001B6DCC" w:rsidRPr="003A505F" w:rsidRDefault="001B6DCC" w:rsidP="001B6DCC">
      <w:pPr>
        <w:rPr>
          <w:rFonts w:eastAsia="標楷體"/>
          <w:b/>
          <w:color w:val="000000"/>
          <w:sz w:val="72"/>
          <w:szCs w:val="72"/>
        </w:rPr>
      </w:pPr>
    </w:p>
    <w:p w:rsidR="001B6DCC" w:rsidRPr="003A505F" w:rsidRDefault="001B6DCC" w:rsidP="001B6DCC">
      <w:pPr>
        <w:tabs>
          <w:tab w:val="left" w:pos="1980"/>
        </w:tabs>
        <w:jc w:val="center"/>
        <w:rPr>
          <w:rFonts w:eastAsia="標楷體"/>
          <w:b/>
          <w:color w:val="000000"/>
          <w:sz w:val="48"/>
          <w:szCs w:val="48"/>
        </w:rPr>
      </w:pPr>
      <w:r w:rsidRPr="003A505F">
        <w:rPr>
          <w:rFonts w:eastAsia="標楷體"/>
          <w:b/>
          <w:color w:val="000000"/>
          <w:sz w:val="48"/>
          <w:szCs w:val="48"/>
        </w:rPr>
        <w:t>主辦單位：教育部高等教育司</w:t>
      </w:r>
    </w:p>
    <w:p w:rsidR="001B6DCC" w:rsidRPr="003A505F" w:rsidRDefault="001B6DCC" w:rsidP="001B6DCC">
      <w:pPr>
        <w:tabs>
          <w:tab w:val="left" w:pos="1980"/>
        </w:tabs>
        <w:jc w:val="center"/>
        <w:rPr>
          <w:rFonts w:eastAsia="標楷體"/>
          <w:b/>
          <w:color w:val="000000"/>
          <w:sz w:val="48"/>
          <w:szCs w:val="48"/>
        </w:rPr>
      </w:pPr>
      <w:r w:rsidRPr="003A505F">
        <w:rPr>
          <w:rFonts w:eastAsia="標楷體"/>
          <w:b/>
          <w:color w:val="000000"/>
          <w:sz w:val="48"/>
          <w:szCs w:val="48"/>
        </w:rPr>
        <w:t>承辦單位：國立雲林科技大學</w:t>
      </w:r>
    </w:p>
    <w:p w:rsidR="001B6DCC" w:rsidRPr="003A505F" w:rsidRDefault="001B6DCC" w:rsidP="001B6DCC">
      <w:pPr>
        <w:tabs>
          <w:tab w:val="left" w:pos="1980"/>
        </w:tabs>
        <w:jc w:val="center"/>
        <w:rPr>
          <w:rFonts w:eastAsia="標楷體"/>
          <w:b/>
          <w:color w:val="000000"/>
          <w:sz w:val="48"/>
          <w:szCs w:val="48"/>
        </w:rPr>
      </w:pPr>
    </w:p>
    <w:p w:rsidR="001B6DCC" w:rsidRPr="003A505F" w:rsidRDefault="001B6DCC" w:rsidP="001B6DCC">
      <w:pPr>
        <w:tabs>
          <w:tab w:val="left" w:pos="1980"/>
        </w:tabs>
        <w:rPr>
          <w:rFonts w:eastAsia="標楷體"/>
          <w:b/>
          <w:color w:val="000000"/>
          <w:sz w:val="48"/>
          <w:szCs w:val="48"/>
        </w:rPr>
      </w:pPr>
    </w:p>
    <w:p w:rsidR="001B6DCC" w:rsidRPr="003A505F" w:rsidRDefault="001B6DCC" w:rsidP="001B6DCC">
      <w:pPr>
        <w:tabs>
          <w:tab w:val="left" w:pos="1980"/>
        </w:tabs>
        <w:rPr>
          <w:rFonts w:eastAsia="標楷體"/>
          <w:b/>
          <w:color w:val="000000"/>
          <w:sz w:val="48"/>
          <w:szCs w:val="48"/>
        </w:rPr>
      </w:pPr>
    </w:p>
    <w:p w:rsidR="001B6DCC" w:rsidRPr="003A505F" w:rsidRDefault="001B6DCC" w:rsidP="001B6DCC">
      <w:pPr>
        <w:tabs>
          <w:tab w:val="left" w:pos="1980"/>
        </w:tabs>
        <w:rPr>
          <w:rFonts w:eastAsia="標楷體"/>
          <w:b/>
          <w:color w:val="000000"/>
          <w:sz w:val="48"/>
          <w:szCs w:val="48"/>
        </w:rPr>
      </w:pPr>
    </w:p>
    <w:p w:rsidR="001B6DCC" w:rsidRPr="003A505F" w:rsidRDefault="00054360" w:rsidP="001B6DCC">
      <w:pPr>
        <w:jc w:val="distribute"/>
        <w:rPr>
          <w:rFonts w:eastAsia="標楷體"/>
          <w:b/>
          <w:color w:val="000000"/>
          <w:sz w:val="48"/>
          <w:szCs w:val="48"/>
        </w:rPr>
      </w:pPr>
      <w:r>
        <w:rPr>
          <w:rFonts w:eastAsia="標楷體"/>
          <w:noProof/>
          <w:szCs w:val="22"/>
        </w:rPr>
        <mc:AlternateContent>
          <mc:Choice Requires="wps">
            <w:drawing>
              <wp:anchor distT="0" distB="0" distL="114300" distR="114300" simplePos="0" relativeHeight="251659264" behindDoc="0" locked="0" layoutInCell="1" allowOverlap="1" wp14:anchorId="610C126A" wp14:editId="272B4B4B">
                <wp:simplePos x="0" y="0"/>
                <wp:positionH relativeFrom="column">
                  <wp:posOffset>3086100</wp:posOffset>
                </wp:positionH>
                <wp:positionV relativeFrom="paragraph">
                  <wp:posOffset>1598295</wp:posOffset>
                </wp:positionV>
                <wp:extent cx="228600" cy="151765"/>
                <wp:effectExtent l="0" t="0" r="0" b="635"/>
                <wp:wrapNone/>
                <wp:docPr id="19" name="矩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61DA79" id="矩形 19" o:spid="_x0000_s1026" style="position:absolute;margin-left:243pt;margin-top:125.85pt;width:18pt;height:1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" stroked="f"/>
            </w:pict>
          </mc:Fallback>
        </mc:AlternateContent>
      </w:r>
      <w:r w:rsidR="001B6DCC" w:rsidRPr="003A505F">
        <w:rPr>
          <w:rFonts w:eastAsia="標楷體"/>
          <w:b/>
          <w:color w:val="000000"/>
          <w:sz w:val="48"/>
          <w:szCs w:val="48"/>
        </w:rPr>
        <w:t>中華民國</w:t>
      </w:r>
      <w:r w:rsidR="001B6DCC" w:rsidRPr="003A505F">
        <w:rPr>
          <w:rFonts w:eastAsia="標楷體"/>
          <w:b/>
          <w:color w:val="000000"/>
          <w:sz w:val="48"/>
          <w:szCs w:val="48"/>
        </w:rPr>
        <w:t>10</w:t>
      </w:r>
      <w:r w:rsidR="008079BC">
        <w:rPr>
          <w:rFonts w:eastAsia="標楷體" w:hint="eastAsia"/>
          <w:b/>
          <w:color w:val="000000"/>
          <w:sz w:val="48"/>
          <w:szCs w:val="48"/>
        </w:rPr>
        <w:t>3</w:t>
      </w:r>
      <w:r w:rsidR="001B6DCC" w:rsidRPr="003A505F">
        <w:rPr>
          <w:rFonts w:eastAsia="標楷體"/>
          <w:b/>
          <w:color w:val="000000"/>
          <w:sz w:val="48"/>
          <w:szCs w:val="48"/>
        </w:rPr>
        <w:t>年</w:t>
      </w:r>
      <w:r w:rsidR="008079BC">
        <w:rPr>
          <w:rFonts w:eastAsia="標楷體" w:hint="eastAsia"/>
          <w:b/>
          <w:color w:val="000000"/>
          <w:sz w:val="48"/>
          <w:szCs w:val="48"/>
        </w:rPr>
        <w:t>10</w:t>
      </w:r>
      <w:r w:rsidR="001B6DCC" w:rsidRPr="00A65A54">
        <w:rPr>
          <w:rFonts w:eastAsia="標楷體"/>
          <w:b/>
          <w:color w:val="000000"/>
          <w:sz w:val="48"/>
          <w:szCs w:val="48"/>
        </w:rPr>
        <w:t>月</w:t>
      </w:r>
      <w:r w:rsidR="00EB0059">
        <w:rPr>
          <w:rFonts w:eastAsia="標楷體" w:hint="eastAsia"/>
          <w:b/>
          <w:color w:val="000000"/>
          <w:sz w:val="48"/>
          <w:szCs w:val="48"/>
        </w:rPr>
        <w:t>6</w:t>
      </w:r>
      <w:r w:rsidR="001B6DCC" w:rsidRPr="00A65A54">
        <w:rPr>
          <w:rFonts w:eastAsia="標楷體"/>
          <w:b/>
          <w:color w:val="000000"/>
          <w:sz w:val="48"/>
          <w:szCs w:val="48"/>
        </w:rPr>
        <w:t>日</w:t>
      </w:r>
    </w:p>
    <w:p w:rsidR="00E945B9" w:rsidRDefault="00147DB0" w:rsidP="00E945B9">
      <w:pPr>
        <w:widowControl/>
        <w:rPr>
          <w:rFonts w:ascii="標楷體" w:eastAsia="標楷體" w:hAnsi="標楷體"/>
          <w:b/>
          <w:sz w:val="32"/>
          <w:szCs w:val="32"/>
        </w:rPr>
        <w:sectPr w:rsidR="00E945B9" w:rsidSect="00AB03CF">
          <w:footerReference w:type="default" r:id="rId9"/>
          <w:pgSz w:w="11906" w:h="16838" w:code="9"/>
          <w:pgMar w:top="1134" w:right="1134" w:bottom="851" w:left="992" w:header="851" w:footer="851" w:gutter="0"/>
          <w:pgNumType w:start="1"/>
          <w:cols w:space="425"/>
          <w:docGrid w:type="lines" w:linePitch="360"/>
        </w:sectPr>
      </w:pPr>
      <w:r>
        <w:rPr>
          <w:rFonts w:ascii="標楷體" w:eastAsia="標楷體" w:hAnsi="標楷體"/>
          <w:b/>
          <w:sz w:val="32"/>
          <w:szCs w:val="32"/>
        </w:rPr>
        <w:lastRenderedPageBreak/>
        <w:br w:type="page"/>
      </w:r>
    </w:p>
    <w:p w:rsidR="001B6DCC" w:rsidRPr="003A505F" w:rsidRDefault="001B6DCC" w:rsidP="002C1CAD">
      <w:pPr>
        <w:widowControl/>
        <w:jc w:val="center"/>
        <w:rPr>
          <w:rFonts w:eastAsia="標楷體"/>
          <w:b/>
          <w:sz w:val="40"/>
          <w:szCs w:val="40"/>
        </w:rPr>
      </w:pPr>
      <w:r w:rsidRPr="003A505F">
        <w:rPr>
          <w:rFonts w:eastAsia="標楷體"/>
          <w:b/>
          <w:sz w:val="40"/>
          <w:szCs w:val="40"/>
        </w:rPr>
        <w:lastRenderedPageBreak/>
        <w:t>目錄</w:t>
      </w:r>
    </w:p>
    <w:p w:rsidR="00F91920" w:rsidRPr="00F91920" w:rsidRDefault="00A84AA6" w:rsidP="00F91920">
      <w:pPr>
        <w:pStyle w:val="14"/>
        <w:ind w:left="845" w:hanging="276"/>
        <w:rPr>
          <w:szCs w:val="22"/>
        </w:rPr>
      </w:pPr>
      <w:r w:rsidRPr="00F91920">
        <w:fldChar w:fldCharType="begin"/>
      </w:r>
      <w:r w:rsidR="001B6DCC" w:rsidRPr="00F91920">
        <w:instrText xml:space="preserve"> TOC \o "1-2" \h \z \u </w:instrText>
      </w:r>
      <w:r w:rsidRPr="00F91920">
        <w:fldChar w:fldCharType="separate"/>
      </w:r>
      <w:hyperlink w:anchor="_Toc399752753" w:history="1">
        <w:r w:rsidR="00F91920" w:rsidRPr="00F91920">
          <w:rPr>
            <w:rStyle w:val="a4"/>
            <w:spacing w:val="-20"/>
          </w:rPr>
          <w:t>壹、「</w:t>
        </w:r>
        <w:r w:rsidR="00F91920" w:rsidRPr="00F91920">
          <w:rPr>
            <w:rStyle w:val="a4"/>
            <w:spacing w:val="-20"/>
          </w:rPr>
          <w:t>104</w:t>
        </w:r>
        <w:r w:rsidR="00F91920" w:rsidRPr="00F91920">
          <w:rPr>
            <w:rStyle w:val="a4"/>
            <w:spacing w:val="-20"/>
          </w:rPr>
          <w:t>年度教育部獎勵私立大學校院校務發展計畫」作業公告說明</w:t>
        </w:r>
        <w:r w:rsidR="00F91920" w:rsidRPr="00F91920">
          <w:rPr>
            <w:webHidden/>
          </w:rPr>
          <w:tab/>
        </w:r>
        <w:r w:rsidR="00F91920" w:rsidRPr="00F91920">
          <w:rPr>
            <w:webHidden/>
          </w:rPr>
          <w:fldChar w:fldCharType="begin"/>
        </w:r>
        <w:r w:rsidR="00F91920" w:rsidRPr="00F91920">
          <w:rPr>
            <w:webHidden/>
          </w:rPr>
          <w:instrText xml:space="preserve"> PAGEREF _Toc399752753 \h </w:instrText>
        </w:r>
        <w:r w:rsidR="00F91920" w:rsidRPr="00F91920">
          <w:rPr>
            <w:webHidden/>
          </w:rPr>
        </w:r>
        <w:r w:rsidR="00F91920" w:rsidRPr="00F91920">
          <w:rPr>
            <w:webHidden/>
          </w:rPr>
          <w:fldChar w:fldCharType="separate"/>
        </w:r>
        <w:r w:rsidR="00916644">
          <w:rPr>
            <w:webHidden/>
          </w:rPr>
          <w:t>1</w:t>
        </w:r>
        <w:r w:rsidR="00F91920" w:rsidRPr="00F91920">
          <w:rPr>
            <w:webHidden/>
          </w:rPr>
          <w:fldChar w:fldCharType="end"/>
        </w:r>
      </w:hyperlink>
    </w:p>
    <w:p w:rsidR="00F91920" w:rsidRPr="00F91920" w:rsidRDefault="00B4785E" w:rsidP="00F91920">
      <w:pPr>
        <w:pStyle w:val="21"/>
        <w:rPr>
          <w:rFonts w:ascii="Times New Roman" w:hAnsi="Times New Roman"/>
          <w:b w:val="0"/>
          <w:szCs w:val="22"/>
        </w:rPr>
      </w:pPr>
      <w:hyperlink w:anchor="_Toc399752754" w:history="1">
        <w:r w:rsidR="00F91920" w:rsidRPr="00F91920">
          <w:rPr>
            <w:rStyle w:val="a4"/>
            <w:rFonts w:ascii="Times New Roman" w:hAnsi="Times New Roman"/>
            <w:b w:val="0"/>
          </w:rPr>
          <w:t>一、本計畫作業說明</w:t>
        </w:r>
        <w:r w:rsidR="00F91920" w:rsidRPr="00F91920">
          <w:rPr>
            <w:rFonts w:ascii="Times New Roman" w:hAnsi="Times New Roman"/>
            <w:b w:val="0"/>
            <w:webHidden/>
          </w:rPr>
          <w:tab/>
        </w:r>
        <w:r w:rsidR="00F91920" w:rsidRPr="00F91920">
          <w:rPr>
            <w:rFonts w:ascii="Times New Roman" w:hAnsi="Times New Roman"/>
            <w:b w:val="0"/>
            <w:webHidden/>
          </w:rPr>
          <w:fldChar w:fldCharType="begin"/>
        </w:r>
        <w:r w:rsidR="00F91920" w:rsidRPr="00F91920">
          <w:rPr>
            <w:rFonts w:ascii="Times New Roman" w:hAnsi="Times New Roman"/>
            <w:b w:val="0"/>
            <w:webHidden/>
          </w:rPr>
          <w:instrText xml:space="preserve"> PAGEREF _Toc399752754 \h </w:instrText>
        </w:r>
        <w:r w:rsidR="00F91920" w:rsidRPr="00F91920">
          <w:rPr>
            <w:rFonts w:ascii="Times New Roman" w:hAnsi="Times New Roman"/>
            <w:b w:val="0"/>
            <w:webHidden/>
          </w:rPr>
        </w:r>
        <w:r w:rsidR="00F91920" w:rsidRPr="00F91920">
          <w:rPr>
            <w:rFonts w:ascii="Times New Roman" w:hAnsi="Times New Roman"/>
            <w:b w:val="0"/>
            <w:webHidden/>
          </w:rPr>
          <w:fldChar w:fldCharType="separate"/>
        </w:r>
        <w:r w:rsidR="00916644">
          <w:rPr>
            <w:rFonts w:ascii="Times New Roman" w:hAnsi="Times New Roman"/>
            <w:b w:val="0"/>
            <w:webHidden/>
          </w:rPr>
          <w:t>1</w:t>
        </w:r>
        <w:r w:rsidR="00F91920" w:rsidRPr="00F91920">
          <w:rPr>
            <w:rFonts w:ascii="Times New Roman" w:hAnsi="Times New Roman"/>
            <w:b w:val="0"/>
            <w:webHidden/>
          </w:rPr>
          <w:fldChar w:fldCharType="end"/>
        </w:r>
      </w:hyperlink>
    </w:p>
    <w:p w:rsidR="00F91920" w:rsidRPr="00F91920" w:rsidRDefault="00B4785E" w:rsidP="00F91920">
      <w:pPr>
        <w:pStyle w:val="21"/>
        <w:rPr>
          <w:rFonts w:ascii="Times New Roman" w:hAnsi="Times New Roman"/>
          <w:b w:val="0"/>
          <w:szCs w:val="22"/>
        </w:rPr>
      </w:pPr>
      <w:hyperlink w:anchor="_Toc399752755" w:history="1">
        <w:r w:rsidR="00F91920" w:rsidRPr="00F91920">
          <w:rPr>
            <w:rStyle w:val="a4"/>
            <w:rFonts w:ascii="Times New Roman" w:hAnsi="Times New Roman"/>
            <w:b w:val="0"/>
          </w:rPr>
          <w:t>二、「</w:t>
        </w:r>
        <w:r w:rsidR="00F91920" w:rsidRPr="00F91920">
          <w:rPr>
            <w:rStyle w:val="a4"/>
            <w:rFonts w:ascii="Times New Roman" w:hAnsi="Times New Roman"/>
            <w:b w:val="0"/>
          </w:rPr>
          <w:t>104</w:t>
        </w:r>
        <w:r w:rsidR="00F91920" w:rsidRPr="00F91920">
          <w:rPr>
            <w:rStyle w:val="a4"/>
            <w:rFonts w:ascii="Times New Roman" w:hAnsi="Times New Roman"/>
            <w:b w:val="0"/>
          </w:rPr>
          <w:t>年度教育部獎勵私立大學校院校務發展計畫」作業流程圖</w:t>
        </w:r>
        <w:r w:rsidR="00F91920" w:rsidRPr="00F91920">
          <w:rPr>
            <w:rFonts w:ascii="Times New Roman" w:hAnsi="Times New Roman"/>
            <w:b w:val="0"/>
            <w:webHidden/>
          </w:rPr>
          <w:tab/>
        </w:r>
        <w:r w:rsidR="00F91920" w:rsidRPr="00F91920">
          <w:rPr>
            <w:rFonts w:ascii="Times New Roman" w:hAnsi="Times New Roman"/>
            <w:b w:val="0"/>
            <w:webHidden/>
          </w:rPr>
          <w:fldChar w:fldCharType="begin"/>
        </w:r>
        <w:r w:rsidR="00F91920" w:rsidRPr="00F91920">
          <w:rPr>
            <w:rFonts w:ascii="Times New Roman" w:hAnsi="Times New Roman"/>
            <w:b w:val="0"/>
            <w:webHidden/>
          </w:rPr>
          <w:instrText xml:space="preserve"> PAGEREF _Toc399752755 \h </w:instrText>
        </w:r>
        <w:r w:rsidR="00F91920" w:rsidRPr="00F91920">
          <w:rPr>
            <w:rFonts w:ascii="Times New Roman" w:hAnsi="Times New Roman"/>
            <w:b w:val="0"/>
            <w:webHidden/>
          </w:rPr>
        </w:r>
        <w:r w:rsidR="00F91920" w:rsidRPr="00F91920">
          <w:rPr>
            <w:rFonts w:ascii="Times New Roman" w:hAnsi="Times New Roman"/>
            <w:b w:val="0"/>
            <w:webHidden/>
          </w:rPr>
          <w:fldChar w:fldCharType="separate"/>
        </w:r>
        <w:r w:rsidR="00916644">
          <w:rPr>
            <w:rFonts w:ascii="Times New Roman" w:hAnsi="Times New Roman"/>
            <w:b w:val="0"/>
            <w:webHidden/>
          </w:rPr>
          <w:t>3</w:t>
        </w:r>
        <w:r w:rsidR="00F91920" w:rsidRPr="00F91920">
          <w:rPr>
            <w:rFonts w:ascii="Times New Roman" w:hAnsi="Times New Roman"/>
            <w:b w:val="0"/>
            <w:webHidden/>
          </w:rPr>
          <w:fldChar w:fldCharType="end"/>
        </w:r>
      </w:hyperlink>
    </w:p>
    <w:p w:rsidR="00F91920" w:rsidRPr="00F91920" w:rsidRDefault="00B4785E" w:rsidP="00F91920">
      <w:pPr>
        <w:pStyle w:val="21"/>
        <w:rPr>
          <w:rFonts w:ascii="Times New Roman" w:hAnsi="Times New Roman"/>
          <w:b w:val="0"/>
          <w:szCs w:val="22"/>
        </w:rPr>
      </w:pPr>
      <w:hyperlink w:anchor="_Toc399752756" w:history="1">
        <w:r w:rsidR="00F91920" w:rsidRPr="00F91920">
          <w:rPr>
            <w:rStyle w:val="a4"/>
            <w:rFonts w:ascii="Times New Roman" w:hAnsi="Times New Roman"/>
            <w:b w:val="0"/>
          </w:rPr>
          <w:t>三、大學校院校務資料庫蒐集表冊</w:t>
        </w:r>
        <w:r w:rsidR="00F91920" w:rsidRPr="00F91920">
          <w:rPr>
            <w:rFonts w:ascii="Times New Roman" w:hAnsi="Times New Roman"/>
            <w:b w:val="0"/>
            <w:webHidden/>
          </w:rPr>
          <w:tab/>
        </w:r>
        <w:r w:rsidR="00F91920" w:rsidRPr="00F91920">
          <w:rPr>
            <w:rFonts w:ascii="Times New Roman" w:hAnsi="Times New Roman"/>
            <w:b w:val="0"/>
            <w:webHidden/>
          </w:rPr>
          <w:fldChar w:fldCharType="begin"/>
        </w:r>
        <w:r w:rsidR="00F91920" w:rsidRPr="00F91920">
          <w:rPr>
            <w:rFonts w:ascii="Times New Roman" w:hAnsi="Times New Roman"/>
            <w:b w:val="0"/>
            <w:webHidden/>
          </w:rPr>
          <w:instrText xml:space="preserve"> PAGEREF _Toc399752756 \h </w:instrText>
        </w:r>
        <w:r w:rsidR="00F91920" w:rsidRPr="00F91920">
          <w:rPr>
            <w:rFonts w:ascii="Times New Roman" w:hAnsi="Times New Roman"/>
            <w:b w:val="0"/>
            <w:webHidden/>
          </w:rPr>
        </w:r>
        <w:r w:rsidR="00F91920" w:rsidRPr="00F91920">
          <w:rPr>
            <w:rFonts w:ascii="Times New Roman" w:hAnsi="Times New Roman"/>
            <w:b w:val="0"/>
            <w:webHidden/>
          </w:rPr>
          <w:fldChar w:fldCharType="separate"/>
        </w:r>
        <w:r w:rsidR="00916644">
          <w:rPr>
            <w:rFonts w:ascii="Times New Roman" w:hAnsi="Times New Roman"/>
            <w:b w:val="0"/>
            <w:webHidden/>
          </w:rPr>
          <w:t>4</w:t>
        </w:r>
        <w:r w:rsidR="00F91920" w:rsidRPr="00F91920">
          <w:rPr>
            <w:rFonts w:ascii="Times New Roman" w:hAnsi="Times New Roman"/>
            <w:b w:val="0"/>
            <w:webHidden/>
          </w:rPr>
          <w:fldChar w:fldCharType="end"/>
        </w:r>
      </w:hyperlink>
    </w:p>
    <w:p w:rsidR="00F91920" w:rsidRPr="00F91920" w:rsidRDefault="00B4785E" w:rsidP="00F91920">
      <w:pPr>
        <w:pStyle w:val="21"/>
        <w:rPr>
          <w:rFonts w:ascii="Times New Roman" w:hAnsi="Times New Roman"/>
          <w:b w:val="0"/>
          <w:szCs w:val="22"/>
        </w:rPr>
      </w:pPr>
      <w:hyperlink w:anchor="_Toc399752757" w:history="1">
        <w:r w:rsidR="00F91920" w:rsidRPr="00F91920">
          <w:rPr>
            <w:rStyle w:val="a4"/>
            <w:rFonts w:ascii="Times New Roman" w:hAnsi="Times New Roman"/>
            <w:b w:val="0"/>
          </w:rPr>
          <w:t>四、獎補助小組蒐集表冊</w:t>
        </w:r>
        <w:r w:rsidR="00F91920" w:rsidRPr="00F91920">
          <w:rPr>
            <w:rFonts w:ascii="Times New Roman" w:hAnsi="Times New Roman"/>
            <w:b w:val="0"/>
            <w:webHidden/>
          </w:rPr>
          <w:tab/>
        </w:r>
        <w:r w:rsidR="00F91920" w:rsidRPr="00F91920">
          <w:rPr>
            <w:rFonts w:ascii="Times New Roman" w:hAnsi="Times New Roman"/>
            <w:b w:val="0"/>
            <w:webHidden/>
          </w:rPr>
          <w:fldChar w:fldCharType="begin"/>
        </w:r>
        <w:r w:rsidR="00F91920" w:rsidRPr="00F91920">
          <w:rPr>
            <w:rFonts w:ascii="Times New Roman" w:hAnsi="Times New Roman"/>
            <w:b w:val="0"/>
            <w:webHidden/>
          </w:rPr>
          <w:instrText xml:space="preserve"> PAGEREF _Toc399752757 \h </w:instrText>
        </w:r>
        <w:r w:rsidR="00F91920" w:rsidRPr="00F91920">
          <w:rPr>
            <w:rFonts w:ascii="Times New Roman" w:hAnsi="Times New Roman"/>
            <w:b w:val="0"/>
            <w:webHidden/>
          </w:rPr>
        </w:r>
        <w:r w:rsidR="00F91920" w:rsidRPr="00F91920">
          <w:rPr>
            <w:rFonts w:ascii="Times New Roman" w:hAnsi="Times New Roman"/>
            <w:b w:val="0"/>
            <w:webHidden/>
          </w:rPr>
          <w:fldChar w:fldCharType="separate"/>
        </w:r>
        <w:r w:rsidR="00916644">
          <w:rPr>
            <w:rFonts w:ascii="Times New Roman" w:hAnsi="Times New Roman"/>
            <w:b w:val="0"/>
            <w:webHidden/>
          </w:rPr>
          <w:t>6</w:t>
        </w:r>
        <w:r w:rsidR="00F91920" w:rsidRPr="00F91920">
          <w:rPr>
            <w:rFonts w:ascii="Times New Roman" w:hAnsi="Times New Roman"/>
            <w:b w:val="0"/>
            <w:webHidden/>
          </w:rPr>
          <w:fldChar w:fldCharType="end"/>
        </w:r>
      </w:hyperlink>
    </w:p>
    <w:p w:rsidR="00F91920" w:rsidRPr="00F91920" w:rsidRDefault="00B4785E" w:rsidP="00F91920">
      <w:pPr>
        <w:pStyle w:val="21"/>
        <w:rPr>
          <w:rFonts w:ascii="Times New Roman" w:hAnsi="Times New Roman"/>
          <w:b w:val="0"/>
          <w:szCs w:val="22"/>
        </w:rPr>
      </w:pPr>
      <w:hyperlink w:anchor="_Toc399752758" w:history="1">
        <w:r w:rsidR="00F91920" w:rsidRPr="00F91920">
          <w:rPr>
            <w:rStyle w:val="a4"/>
            <w:rFonts w:ascii="Times New Roman" w:hAnsi="Times New Roman"/>
            <w:b w:val="0"/>
          </w:rPr>
          <w:t>五、量化資料查核</w:t>
        </w:r>
        <w:r w:rsidR="00F91920" w:rsidRPr="00F91920">
          <w:rPr>
            <w:rFonts w:ascii="Times New Roman" w:hAnsi="Times New Roman"/>
            <w:b w:val="0"/>
            <w:webHidden/>
          </w:rPr>
          <w:tab/>
        </w:r>
        <w:r w:rsidR="00F91920" w:rsidRPr="00F91920">
          <w:rPr>
            <w:rFonts w:ascii="Times New Roman" w:hAnsi="Times New Roman"/>
            <w:b w:val="0"/>
            <w:webHidden/>
          </w:rPr>
          <w:fldChar w:fldCharType="begin"/>
        </w:r>
        <w:r w:rsidR="00F91920" w:rsidRPr="00F91920">
          <w:rPr>
            <w:rFonts w:ascii="Times New Roman" w:hAnsi="Times New Roman"/>
            <w:b w:val="0"/>
            <w:webHidden/>
          </w:rPr>
          <w:instrText xml:space="preserve"> PAGEREF _Toc399752758 \h </w:instrText>
        </w:r>
        <w:r w:rsidR="00F91920" w:rsidRPr="00F91920">
          <w:rPr>
            <w:rFonts w:ascii="Times New Roman" w:hAnsi="Times New Roman"/>
            <w:b w:val="0"/>
            <w:webHidden/>
          </w:rPr>
        </w:r>
        <w:r w:rsidR="00F91920" w:rsidRPr="00F91920">
          <w:rPr>
            <w:rFonts w:ascii="Times New Roman" w:hAnsi="Times New Roman"/>
            <w:b w:val="0"/>
            <w:webHidden/>
          </w:rPr>
          <w:fldChar w:fldCharType="separate"/>
        </w:r>
        <w:r w:rsidR="00916644">
          <w:rPr>
            <w:rFonts w:ascii="Times New Roman" w:hAnsi="Times New Roman"/>
            <w:b w:val="0"/>
            <w:webHidden/>
          </w:rPr>
          <w:t>7</w:t>
        </w:r>
        <w:r w:rsidR="00F91920" w:rsidRPr="00F91920">
          <w:rPr>
            <w:rFonts w:ascii="Times New Roman" w:hAnsi="Times New Roman"/>
            <w:b w:val="0"/>
            <w:webHidden/>
          </w:rPr>
          <w:fldChar w:fldCharType="end"/>
        </w:r>
      </w:hyperlink>
    </w:p>
    <w:p w:rsidR="00F91920" w:rsidRPr="00F91920" w:rsidRDefault="00B4785E" w:rsidP="00F91920">
      <w:pPr>
        <w:pStyle w:val="21"/>
        <w:rPr>
          <w:rFonts w:ascii="Times New Roman" w:hAnsi="Times New Roman"/>
          <w:b w:val="0"/>
          <w:szCs w:val="22"/>
        </w:rPr>
      </w:pPr>
      <w:hyperlink w:anchor="_Toc399752759" w:history="1">
        <w:r w:rsidR="00F91920" w:rsidRPr="00F91920">
          <w:rPr>
            <w:rStyle w:val="a4"/>
            <w:rFonts w:ascii="Times New Roman" w:hAnsi="Times New Roman"/>
            <w:b w:val="0"/>
          </w:rPr>
          <w:t>六、質化資料提報及寄送</w:t>
        </w:r>
        <w:r w:rsidR="00F91920" w:rsidRPr="00F91920">
          <w:rPr>
            <w:rFonts w:ascii="Times New Roman" w:hAnsi="Times New Roman"/>
            <w:b w:val="0"/>
            <w:webHidden/>
          </w:rPr>
          <w:tab/>
        </w:r>
        <w:r w:rsidR="00F91920" w:rsidRPr="00F91920">
          <w:rPr>
            <w:rFonts w:ascii="Times New Roman" w:hAnsi="Times New Roman"/>
            <w:b w:val="0"/>
            <w:webHidden/>
          </w:rPr>
          <w:fldChar w:fldCharType="begin"/>
        </w:r>
        <w:r w:rsidR="00F91920" w:rsidRPr="00F91920">
          <w:rPr>
            <w:rFonts w:ascii="Times New Roman" w:hAnsi="Times New Roman"/>
            <w:b w:val="0"/>
            <w:webHidden/>
          </w:rPr>
          <w:instrText xml:space="preserve"> PAGEREF _Toc399752759 \h </w:instrText>
        </w:r>
        <w:r w:rsidR="00F91920" w:rsidRPr="00F91920">
          <w:rPr>
            <w:rFonts w:ascii="Times New Roman" w:hAnsi="Times New Roman"/>
            <w:b w:val="0"/>
            <w:webHidden/>
          </w:rPr>
        </w:r>
        <w:r w:rsidR="00F91920" w:rsidRPr="00F91920">
          <w:rPr>
            <w:rFonts w:ascii="Times New Roman" w:hAnsi="Times New Roman"/>
            <w:b w:val="0"/>
            <w:webHidden/>
          </w:rPr>
          <w:fldChar w:fldCharType="separate"/>
        </w:r>
        <w:r w:rsidR="00916644">
          <w:rPr>
            <w:rFonts w:ascii="Times New Roman" w:hAnsi="Times New Roman"/>
            <w:b w:val="0"/>
            <w:webHidden/>
          </w:rPr>
          <w:t>9</w:t>
        </w:r>
        <w:r w:rsidR="00F91920" w:rsidRPr="00F91920">
          <w:rPr>
            <w:rFonts w:ascii="Times New Roman" w:hAnsi="Times New Roman"/>
            <w:b w:val="0"/>
            <w:webHidden/>
          </w:rPr>
          <w:fldChar w:fldCharType="end"/>
        </w:r>
      </w:hyperlink>
    </w:p>
    <w:p w:rsidR="00F91920" w:rsidRPr="00F91920" w:rsidRDefault="00B4785E" w:rsidP="00F91920">
      <w:pPr>
        <w:pStyle w:val="14"/>
        <w:ind w:left="845" w:hanging="276"/>
        <w:rPr>
          <w:szCs w:val="22"/>
        </w:rPr>
      </w:pPr>
      <w:hyperlink w:anchor="_Toc399752760" w:history="1">
        <w:r w:rsidR="00F91920" w:rsidRPr="00F91920">
          <w:rPr>
            <w:rStyle w:val="a4"/>
          </w:rPr>
          <w:t>貳、相關參考法規</w:t>
        </w:r>
        <w:r w:rsidR="00F91920" w:rsidRPr="00F91920">
          <w:rPr>
            <w:webHidden/>
          </w:rPr>
          <w:tab/>
        </w:r>
        <w:r w:rsidR="00F91920" w:rsidRPr="00F91920">
          <w:rPr>
            <w:webHidden/>
          </w:rPr>
          <w:fldChar w:fldCharType="begin"/>
        </w:r>
        <w:r w:rsidR="00F91920" w:rsidRPr="00F91920">
          <w:rPr>
            <w:webHidden/>
          </w:rPr>
          <w:instrText xml:space="preserve"> PAGEREF _Toc399752760 \h </w:instrText>
        </w:r>
        <w:r w:rsidR="00F91920" w:rsidRPr="00F91920">
          <w:rPr>
            <w:webHidden/>
          </w:rPr>
        </w:r>
        <w:r w:rsidR="00F91920" w:rsidRPr="00F91920">
          <w:rPr>
            <w:webHidden/>
          </w:rPr>
          <w:fldChar w:fldCharType="separate"/>
        </w:r>
        <w:r w:rsidR="00916644">
          <w:rPr>
            <w:webHidden/>
          </w:rPr>
          <w:t>11</w:t>
        </w:r>
        <w:r w:rsidR="00F91920" w:rsidRPr="00F91920">
          <w:rPr>
            <w:webHidden/>
          </w:rPr>
          <w:fldChar w:fldCharType="end"/>
        </w:r>
      </w:hyperlink>
    </w:p>
    <w:p w:rsidR="00F91920" w:rsidRPr="00F91920" w:rsidRDefault="00B4785E" w:rsidP="00F91920">
      <w:pPr>
        <w:pStyle w:val="14"/>
        <w:ind w:left="845" w:hanging="276"/>
        <w:rPr>
          <w:szCs w:val="22"/>
        </w:rPr>
      </w:pPr>
      <w:hyperlink w:anchor="_Toc399752761" w:history="1">
        <w:r w:rsidR="00F91920" w:rsidRPr="00F91920">
          <w:rPr>
            <w:rStyle w:val="a4"/>
          </w:rPr>
          <w:t>參、「</w:t>
        </w:r>
        <w:r w:rsidR="00F91920" w:rsidRPr="00F91920">
          <w:rPr>
            <w:rStyle w:val="a4"/>
          </w:rPr>
          <w:t>104</w:t>
        </w:r>
        <w:r w:rsidR="00F91920" w:rsidRPr="00F91920">
          <w:rPr>
            <w:rStyle w:val="a4"/>
          </w:rPr>
          <w:t>年度教育部獎勵私立大學校院校務發展計畫」獎勵、補助指標核配比例表</w:t>
        </w:r>
        <w:r w:rsidR="00F91920" w:rsidRPr="00F91920">
          <w:rPr>
            <w:webHidden/>
          </w:rPr>
          <w:tab/>
        </w:r>
        <w:r w:rsidR="00F91920" w:rsidRPr="00F91920">
          <w:rPr>
            <w:webHidden/>
          </w:rPr>
          <w:fldChar w:fldCharType="begin"/>
        </w:r>
        <w:r w:rsidR="00F91920" w:rsidRPr="00F91920">
          <w:rPr>
            <w:webHidden/>
          </w:rPr>
          <w:instrText xml:space="preserve"> PAGEREF _Toc399752761 \h </w:instrText>
        </w:r>
        <w:r w:rsidR="00F91920" w:rsidRPr="00F91920">
          <w:rPr>
            <w:webHidden/>
          </w:rPr>
        </w:r>
        <w:r w:rsidR="00F91920" w:rsidRPr="00F91920">
          <w:rPr>
            <w:webHidden/>
          </w:rPr>
          <w:fldChar w:fldCharType="separate"/>
        </w:r>
        <w:r w:rsidR="00916644">
          <w:rPr>
            <w:webHidden/>
          </w:rPr>
          <w:t>12</w:t>
        </w:r>
        <w:r w:rsidR="00F91920" w:rsidRPr="00F91920">
          <w:rPr>
            <w:webHidden/>
          </w:rPr>
          <w:fldChar w:fldCharType="end"/>
        </w:r>
      </w:hyperlink>
    </w:p>
    <w:p w:rsidR="00F91920" w:rsidRPr="00F91920" w:rsidRDefault="00B4785E" w:rsidP="00F91920">
      <w:pPr>
        <w:pStyle w:val="14"/>
        <w:ind w:left="845" w:hanging="276"/>
        <w:rPr>
          <w:szCs w:val="22"/>
        </w:rPr>
      </w:pPr>
      <w:hyperlink w:anchor="_Toc399752762" w:history="1">
        <w:r w:rsidR="00F91920" w:rsidRPr="00F91920">
          <w:rPr>
            <w:rStyle w:val="a4"/>
          </w:rPr>
          <w:t>肆、教育部獎勵私立大學校院校務發展計畫要點修正規定（草案）</w:t>
        </w:r>
        <w:r w:rsidR="00F91920" w:rsidRPr="00F91920">
          <w:rPr>
            <w:webHidden/>
          </w:rPr>
          <w:tab/>
        </w:r>
        <w:r w:rsidR="00F91920" w:rsidRPr="00F91920">
          <w:rPr>
            <w:webHidden/>
          </w:rPr>
          <w:fldChar w:fldCharType="begin"/>
        </w:r>
        <w:r w:rsidR="00F91920" w:rsidRPr="00F91920">
          <w:rPr>
            <w:webHidden/>
          </w:rPr>
          <w:instrText xml:space="preserve"> PAGEREF _Toc399752762 \h </w:instrText>
        </w:r>
        <w:r w:rsidR="00F91920" w:rsidRPr="00F91920">
          <w:rPr>
            <w:webHidden/>
          </w:rPr>
        </w:r>
        <w:r w:rsidR="00F91920" w:rsidRPr="00F91920">
          <w:rPr>
            <w:webHidden/>
          </w:rPr>
          <w:fldChar w:fldCharType="separate"/>
        </w:r>
        <w:r w:rsidR="00916644">
          <w:rPr>
            <w:webHidden/>
          </w:rPr>
          <w:t>13</w:t>
        </w:r>
        <w:r w:rsidR="00F91920" w:rsidRPr="00F91920">
          <w:rPr>
            <w:webHidden/>
          </w:rPr>
          <w:fldChar w:fldCharType="end"/>
        </w:r>
      </w:hyperlink>
    </w:p>
    <w:p w:rsidR="00F91920" w:rsidRPr="00F91920" w:rsidRDefault="00B4785E" w:rsidP="00F91920">
      <w:pPr>
        <w:pStyle w:val="14"/>
        <w:ind w:left="845" w:hanging="276"/>
        <w:rPr>
          <w:szCs w:val="22"/>
        </w:rPr>
      </w:pPr>
      <w:hyperlink w:anchor="_Toc399752763" w:history="1">
        <w:r w:rsidR="00F91920" w:rsidRPr="00F91920">
          <w:rPr>
            <w:rStyle w:val="a4"/>
            <w:spacing w:val="-20"/>
          </w:rPr>
          <w:t>伍、附錄</w:t>
        </w:r>
        <w:r w:rsidR="00F91920" w:rsidRPr="00F91920">
          <w:rPr>
            <w:webHidden/>
          </w:rPr>
          <w:tab/>
        </w:r>
        <w:r w:rsidR="00F91920" w:rsidRPr="00F91920">
          <w:rPr>
            <w:webHidden/>
          </w:rPr>
          <w:fldChar w:fldCharType="begin"/>
        </w:r>
        <w:r w:rsidR="00F91920" w:rsidRPr="00F91920">
          <w:rPr>
            <w:webHidden/>
          </w:rPr>
          <w:instrText xml:space="preserve"> PAGEREF _Toc399752763 \h </w:instrText>
        </w:r>
        <w:r w:rsidR="00F91920" w:rsidRPr="00F91920">
          <w:rPr>
            <w:webHidden/>
          </w:rPr>
        </w:r>
        <w:r w:rsidR="00F91920" w:rsidRPr="00F91920">
          <w:rPr>
            <w:webHidden/>
          </w:rPr>
          <w:fldChar w:fldCharType="separate"/>
        </w:r>
        <w:r w:rsidR="00916644">
          <w:rPr>
            <w:webHidden/>
          </w:rPr>
          <w:t>43</w:t>
        </w:r>
        <w:r w:rsidR="00F91920" w:rsidRPr="00F91920">
          <w:rPr>
            <w:webHidden/>
          </w:rPr>
          <w:fldChar w:fldCharType="end"/>
        </w:r>
      </w:hyperlink>
    </w:p>
    <w:p w:rsidR="00F91920" w:rsidRPr="00F91920" w:rsidRDefault="00B4785E" w:rsidP="00F91920">
      <w:pPr>
        <w:pStyle w:val="21"/>
        <w:rPr>
          <w:rFonts w:ascii="Times New Roman" w:hAnsi="Times New Roman"/>
          <w:b w:val="0"/>
          <w:szCs w:val="22"/>
        </w:rPr>
      </w:pPr>
      <w:hyperlink w:anchor="_Toc399752764" w:history="1">
        <w:r w:rsidR="00F91920" w:rsidRPr="00F91920">
          <w:rPr>
            <w:rStyle w:val="a4"/>
            <w:rFonts w:ascii="Times New Roman" w:hAnsi="Times New Roman"/>
            <w:b w:val="0"/>
            <w:spacing w:val="-6"/>
          </w:rPr>
          <w:t>一、</w:t>
        </w:r>
        <w:r w:rsidR="00F91920" w:rsidRPr="00F91920">
          <w:rPr>
            <w:rStyle w:val="a4"/>
            <w:rFonts w:ascii="Times New Roman" w:hAnsi="Times New Roman"/>
            <w:b w:val="0"/>
            <w:spacing w:val="-6"/>
          </w:rPr>
          <w:t>104</w:t>
        </w:r>
        <w:r w:rsidR="00F91920" w:rsidRPr="00F91920">
          <w:rPr>
            <w:rStyle w:val="a4"/>
            <w:rFonts w:ascii="Times New Roman" w:hAnsi="Times New Roman"/>
            <w:b w:val="0"/>
            <w:spacing w:val="-6"/>
          </w:rPr>
          <w:t>年度教育部獎勵私立大學校院校務發展計畫經費申請作業基本資料表</w:t>
        </w:r>
        <w:r w:rsidR="00F91920" w:rsidRPr="00F91920">
          <w:rPr>
            <w:rFonts w:ascii="Times New Roman" w:hAnsi="Times New Roman"/>
            <w:b w:val="0"/>
            <w:webHidden/>
          </w:rPr>
          <w:tab/>
        </w:r>
        <w:r w:rsidR="00F91920" w:rsidRPr="00F91920">
          <w:rPr>
            <w:rFonts w:ascii="Times New Roman" w:hAnsi="Times New Roman"/>
            <w:b w:val="0"/>
            <w:webHidden/>
          </w:rPr>
          <w:fldChar w:fldCharType="begin"/>
        </w:r>
        <w:r w:rsidR="00F91920" w:rsidRPr="00F91920">
          <w:rPr>
            <w:rFonts w:ascii="Times New Roman" w:hAnsi="Times New Roman"/>
            <w:b w:val="0"/>
            <w:webHidden/>
          </w:rPr>
          <w:instrText xml:space="preserve"> PAGEREF _Toc399752764 \h </w:instrText>
        </w:r>
        <w:r w:rsidR="00F91920" w:rsidRPr="00F91920">
          <w:rPr>
            <w:rFonts w:ascii="Times New Roman" w:hAnsi="Times New Roman"/>
            <w:b w:val="0"/>
            <w:webHidden/>
          </w:rPr>
        </w:r>
        <w:r w:rsidR="00F91920" w:rsidRPr="00F91920">
          <w:rPr>
            <w:rFonts w:ascii="Times New Roman" w:hAnsi="Times New Roman"/>
            <w:b w:val="0"/>
            <w:webHidden/>
          </w:rPr>
          <w:fldChar w:fldCharType="separate"/>
        </w:r>
        <w:r w:rsidR="00916644">
          <w:rPr>
            <w:rFonts w:ascii="Times New Roman" w:hAnsi="Times New Roman"/>
            <w:b w:val="0"/>
            <w:webHidden/>
          </w:rPr>
          <w:t>43</w:t>
        </w:r>
        <w:r w:rsidR="00F91920" w:rsidRPr="00F91920">
          <w:rPr>
            <w:rFonts w:ascii="Times New Roman" w:hAnsi="Times New Roman"/>
            <w:b w:val="0"/>
            <w:webHidden/>
          </w:rPr>
          <w:fldChar w:fldCharType="end"/>
        </w:r>
      </w:hyperlink>
    </w:p>
    <w:p w:rsidR="00F91920" w:rsidRPr="00F91920" w:rsidRDefault="00B4785E" w:rsidP="00F91920">
      <w:pPr>
        <w:pStyle w:val="21"/>
        <w:rPr>
          <w:rFonts w:ascii="Times New Roman" w:hAnsi="Times New Roman"/>
          <w:b w:val="0"/>
          <w:szCs w:val="22"/>
        </w:rPr>
      </w:pPr>
      <w:hyperlink w:anchor="_Toc399752765" w:history="1">
        <w:r w:rsidR="00F91920" w:rsidRPr="00F91920">
          <w:rPr>
            <w:rStyle w:val="a4"/>
            <w:rFonts w:ascii="Times New Roman" w:hAnsi="Times New Roman"/>
            <w:b w:val="0"/>
          </w:rPr>
          <w:t>二、</w:t>
        </w:r>
        <w:r w:rsidR="00F91920" w:rsidRPr="00F91920">
          <w:rPr>
            <w:rStyle w:val="a4"/>
            <w:rFonts w:ascii="Times New Roman" w:hAnsi="Times New Roman"/>
            <w:b w:val="0"/>
          </w:rPr>
          <w:t>103</w:t>
        </w:r>
        <w:r w:rsidR="00F91920" w:rsidRPr="00F91920">
          <w:rPr>
            <w:rStyle w:val="a4"/>
            <w:rFonts w:ascii="Times New Roman" w:hAnsi="Times New Roman"/>
            <w:b w:val="0"/>
          </w:rPr>
          <w:t>年度教育部獎勵私立大學校院校務發展計畫之校務發展年度經費執行績效表參考格式</w:t>
        </w:r>
        <w:r w:rsidR="00F91920" w:rsidRPr="00F91920">
          <w:rPr>
            <w:rFonts w:ascii="Times New Roman" w:hAnsi="Times New Roman"/>
            <w:b w:val="0"/>
            <w:webHidden/>
          </w:rPr>
          <w:tab/>
        </w:r>
        <w:r w:rsidR="00F91920" w:rsidRPr="00F91920">
          <w:rPr>
            <w:rFonts w:ascii="Times New Roman" w:hAnsi="Times New Roman"/>
            <w:b w:val="0"/>
            <w:webHidden/>
          </w:rPr>
          <w:fldChar w:fldCharType="begin"/>
        </w:r>
        <w:r w:rsidR="00F91920" w:rsidRPr="00F91920">
          <w:rPr>
            <w:rFonts w:ascii="Times New Roman" w:hAnsi="Times New Roman"/>
            <w:b w:val="0"/>
            <w:webHidden/>
          </w:rPr>
          <w:instrText xml:space="preserve"> PAGEREF _Toc399752765 \h </w:instrText>
        </w:r>
        <w:r w:rsidR="00F91920" w:rsidRPr="00F91920">
          <w:rPr>
            <w:rFonts w:ascii="Times New Roman" w:hAnsi="Times New Roman"/>
            <w:b w:val="0"/>
            <w:webHidden/>
          </w:rPr>
        </w:r>
        <w:r w:rsidR="00F91920" w:rsidRPr="00F91920">
          <w:rPr>
            <w:rFonts w:ascii="Times New Roman" w:hAnsi="Times New Roman"/>
            <w:b w:val="0"/>
            <w:webHidden/>
          </w:rPr>
          <w:fldChar w:fldCharType="separate"/>
        </w:r>
        <w:r w:rsidR="00916644">
          <w:rPr>
            <w:rFonts w:ascii="Times New Roman" w:hAnsi="Times New Roman"/>
            <w:b w:val="0"/>
            <w:webHidden/>
          </w:rPr>
          <w:t>44</w:t>
        </w:r>
        <w:r w:rsidR="00F91920" w:rsidRPr="00F91920">
          <w:rPr>
            <w:rFonts w:ascii="Times New Roman" w:hAnsi="Times New Roman"/>
            <w:b w:val="0"/>
            <w:webHidden/>
          </w:rPr>
          <w:fldChar w:fldCharType="end"/>
        </w:r>
      </w:hyperlink>
    </w:p>
    <w:p w:rsidR="00F91920" w:rsidRPr="00F91920" w:rsidRDefault="00B4785E" w:rsidP="00F91920">
      <w:pPr>
        <w:pStyle w:val="14"/>
        <w:ind w:left="845" w:hanging="276"/>
        <w:rPr>
          <w:szCs w:val="22"/>
        </w:rPr>
      </w:pPr>
      <w:hyperlink w:anchor="_Toc399752766" w:history="1">
        <w:r w:rsidR="00F91920" w:rsidRPr="00F91920">
          <w:rPr>
            <w:rStyle w:val="a4"/>
            <w:spacing w:val="-20"/>
          </w:rPr>
          <w:t>陸、表冊</w:t>
        </w:r>
        <w:r w:rsidR="00F91920" w:rsidRPr="00F91920">
          <w:rPr>
            <w:webHidden/>
          </w:rPr>
          <w:tab/>
        </w:r>
        <w:r w:rsidR="00F91920" w:rsidRPr="00F91920">
          <w:rPr>
            <w:webHidden/>
          </w:rPr>
          <w:fldChar w:fldCharType="begin"/>
        </w:r>
        <w:r w:rsidR="00F91920" w:rsidRPr="00F91920">
          <w:rPr>
            <w:webHidden/>
          </w:rPr>
          <w:instrText xml:space="preserve"> PAGEREF _Toc399752766 \h </w:instrText>
        </w:r>
        <w:r w:rsidR="00F91920" w:rsidRPr="00F91920">
          <w:rPr>
            <w:webHidden/>
          </w:rPr>
        </w:r>
        <w:r w:rsidR="00F91920" w:rsidRPr="00F91920">
          <w:rPr>
            <w:webHidden/>
          </w:rPr>
          <w:fldChar w:fldCharType="separate"/>
        </w:r>
        <w:r w:rsidR="00916644">
          <w:rPr>
            <w:webHidden/>
          </w:rPr>
          <w:t>55</w:t>
        </w:r>
        <w:r w:rsidR="00F91920" w:rsidRPr="00F91920">
          <w:rPr>
            <w:webHidden/>
          </w:rPr>
          <w:fldChar w:fldCharType="end"/>
        </w:r>
      </w:hyperlink>
    </w:p>
    <w:p w:rsidR="00F91920" w:rsidRPr="00F91920" w:rsidRDefault="00B4785E" w:rsidP="00F91920">
      <w:pPr>
        <w:pStyle w:val="21"/>
        <w:rPr>
          <w:rFonts w:ascii="Times New Roman" w:hAnsi="Times New Roman"/>
          <w:b w:val="0"/>
          <w:szCs w:val="22"/>
        </w:rPr>
      </w:pPr>
      <w:hyperlink w:anchor="_Toc399752767" w:history="1">
        <w:r w:rsidR="00F91920" w:rsidRPr="00F91920">
          <w:rPr>
            <w:rStyle w:val="a4"/>
            <w:rFonts w:ascii="Times New Roman" w:hAnsi="Times New Roman"/>
            <w:b w:val="0"/>
          </w:rPr>
          <w:t>一、大學校院校務資料庫蒐集</w:t>
        </w:r>
        <w:r w:rsidR="00F91920" w:rsidRPr="00F91920">
          <w:rPr>
            <w:rFonts w:ascii="Times New Roman" w:hAnsi="Times New Roman"/>
            <w:b w:val="0"/>
            <w:webHidden/>
          </w:rPr>
          <w:tab/>
        </w:r>
        <w:r w:rsidR="00F91920" w:rsidRPr="00F91920">
          <w:rPr>
            <w:rFonts w:ascii="Times New Roman" w:hAnsi="Times New Roman"/>
            <w:b w:val="0"/>
            <w:webHidden/>
          </w:rPr>
          <w:fldChar w:fldCharType="begin"/>
        </w:r>
        <w:r w:rsidR="00F91920" w:rsidRPr="00F91920">
          <w:rPr>
            <w:rFonts w:ascii="Times New Roman" w:hAnsi="Times New Roman"/>
            <w:b w:val="0"/>
            <w:webHidden/>
          </w:rPr>
          <w:instrText xml:space="preserve"> PAGEREF _Toc399752767 \h </w:instrText>
        </w:r>
        <w:r w:rsidR="00F91920" w:rsidRPr="00F91920">
          <w:rPr>
            <w:rFonts w:ascii="Times New Roman" w:hAnsi="Times New Roman"/>
            <w:b w:val="0"/>
            <w:webHidden/>
          </w:rPr>
        </w:r>
        <w:r w:rsidR="00F91920" w:rsidRPr="00F91920">
          <w:rPr>
            <w:rFonts w:ascii="Times New Roman" w:hAnsi="Times New Roman"/>
            <w:b w:val="0"/>
            <w:webHidden/>
          </w:rPr>
          <w:fldChar w:fldCharType="separate"/>
        </w:r>
        <w:r w:rsidR="00916644">
          <w:rPr>
            <w:rFonts w:ascii="Times New Roman" w:hAnsi="Times New Roman"/>
            <w:b w:val="0"/>
            <w:webHidden/>
          </w:rPr>
          <w:t>55</w:t>
        </w:r>
        <w:r w:rsidR="00F91920" w:rsidRPr="00F91920">
          <w:rPr>
            <w:rFonts w:ascii="Times New Roman" w:hAnsi="Times New Roman"/>
            <w:b w:val="0"/>
            <w:webHidden/>
          </w:rPr>
          <w:fldChar w:fldCharType="end"/>
        </w:r>
      </w:hyperlink>
    </w:p>
    <w:p w:rsidR="00F91920" w:rsidRPr="00F91920" w:rsidRDefault="00B4785E" w:rsidP="00F91920">
      <w:pPr>
        <w:pStyle w:val="21"/>
        <w:rPr>
          <w:rFonts w:ascii="Times New Roman" w:hAnsi="Times New Roman"/>
          <w:b w:val="0"/>
          <w:szCs w:val="22"/>
        </w:rPr>
      </w:pPr>
      <w:hyperlink w:anchor="_Toc399752785" w:history="1">
        <w:r w:rsidR="00F91920" w:rsidRPr="00F91920">
          <w:rPr>
            <w:rStyle w:val="a4"/>
            <w:rFonts w:ascii="Times New Roman" w:hAnsi="Times New Roman"/>
            <w:b w:val="0"/>
          </w:rPr>
          <w:t>二、獎補助小組蒐集</w:t>
        </w:r>
        <w:r w:rsidR="00F91920" w:rsidRPr="00F91920">
          <w:rPr>
            <w:rFonts w:ascii="Times New Roman" w:hAnsi="Times New Roman"/>
            <w:b w:val="0"/>
            <w:webHidden/>
          </w:rPr>
          <w:tab/>
        </w:r>
        <w:r w:rsidR="00F91920" w:rsidRPr="00F91920">
          <w:rPr>
            <w:rFonts w:ascii="Times New Roman" w:hAnsi="Times New Roman"/>
            <w:b w:val="0"/>
            <w:webHidden/>
          </w:rPr>
          <w:fldChar w:fldCharType="begin"/>
        </w:r>
        <w:r w:rsidR="00F91920" w:rsidRPr="00F91920">
          <w:rPr>
            <w:rFonts w:ascii="Times New Roman" w:hAnsi="Times New Roman"/>
            <w:b w:val="0"/>
            <w:webHidden/>
          </w:rPr>
          <w:instrText xml:space="preserve"> PAGEREF _Toc399752785 \h </w:instrText>
        </w:r>
        <w:r w:rsidR="00F91920" w:rsidRPr="00F91920">
          <w:rPr>
            <w:rFonts w:ascii="Times New Roman" w:hAnsi="Times New Roman"/>
            <w:b w:val="0"/>
            <w:webHidden/>
          </w:rPr>
        </w:r>
        <w:r w:rsidR="00F91920" w:rsidRPr="00F91920">
          <w:rPr>
            <w:rFonts w:ascii="Times New Roman" w:hAnsi="Times New Roman"/>
            <w:b w:val="0"/>
            <w:webHidden/>
          </w:rPr>
          <w:fldChar w:fldCharType="separate"/>
        </w:r>
        <w:r w:rsidR="00916644">
          <w:rPr>
            <w:rFonts w:ascii="Times New Roman" w:hAnsi="Times New Roman"/>
            <w:b w:val="0"/>
            <w:webHidden/>
          </w:rPr>
          <w:t>74</w:t>
        </w:r>
        <w:r w:rsidR="00F91920" w:rsidRPr="00F91920">
          <w:rPr>
            <w:rFonts w:ascii="Times New Roman" w:hAnsi="Times New Roman"/>
            <w:b w:val="0"/>
            <w:webHidden/>
          </w:rPr>
          <w:fldChar w:fldCharType="end"/>
        </w:r>
      </w:hyperlink>
    </w:p>
    <w:p w:rsidR="00F91920" w:rsidRPr="00F91920" w:rsidRDefault="00B4785E" w:rsidP="00F91920">
      <w:pPr>
        <w:pStyle w:val="21"/>
        <w:rPr>
          <w:rFonts w:ascii="Times New Roman" w:hAnsi="Times New Roman"/>
          <w:b w:val="0"/>
          <w:szCs w:val="22"/>
        </w:rPr>
      </w:pPr>
      <w:hyperlink w:anchor="_Toc399752788" w:history="1">
        <w:r w:rsidR="00F91920" w:rsidRPr="00F91920">
          <w:rPr>
            <w:rStyle w:val="a4"/>
            <w:rFonts w:ascii="Times New Roman" w:hAnsi="Times New Roman"/>
            <w:b w:val="0"/>
          </w:rPr>
          <w:t>三、彙整統計表</w:t>
        </w:r>
        <w:r w:rsidR="00F91920" w:rsidRPr="00F91920">
          <w:rPr>
            <w:rStyle w:val="a4"/>
            <w:rFonts w:ascii="Times New Roman" w:hAnsi="Times New Roman"/>
            <w:b w:val="0"/>
          </w:rPr>
          <w:t>(</w:t>
        </w:r>
        <w:r w:rsidR="00F91920" w:rsidRPr="00F91920">
          <w:rPr>
            <w:rStyle w:val="a4"/>
            <w:rFonts w:ascii="Times New Roman" w:hAnsi="Times New Roman"/>
            <w:b w:val="0"/>
          </w:rPr>
          <w:t>由獎補助系統產出</w:t>
        </w:r>
        <w:r w:rsidR="00F91920" w:rsidRPr="00F91920">
          <w:rPr>
            <w:rStyle w:val="a4"/>
            <w:rFonts w:ascii="Times New Roman" w:hAnsi="Times New Roman"/>
            <w:b w:val="0"/>
          </w:rPr>
          <w:t>)</w:t>
        </w:r>
        <w:r w:rsidR="00F91920" w:rsidRPr="00F91920">
          <w:rPr>
            <w:rFonts w:ascii="Times New Roman" w:hAnsi="Times New Roman"/>
            <w:b w:val="0"/>
            <w:webHidden/>
          </w:rPr>
          <w:tab/>
        </w:r>
        <w:r w:rsidR="00F91920" w:rsidRPr="00F91920">
          <w:rPr>
            <w:rFonts w:ascii="Times New Roman" w:hAnsi="Times New Roman"/>
            <w:b w:val="0"/>
            <w:webHidden/>
          </w:rPr>
          <w:fldChar w:fldCharType="begin"/>
        </w:r>
        <w:r w:rsidR="00F91920" w:rsidRPr="00F91920">
          <w:rPr>
            <w:rFonts w:ascii="Times New Roman" w:hAnsi="Times New Roman"/>
            <w:b w:val="0"/>
            <w:webHidden/>
          </w:rPr>
          <w:instrText xml:space="preserve"> PAGEREF _Toc399752788 \h </w:instrText>
        </w:r>
        <w:r w:rsidR="00F91920" w:rsidRPr="00F91920">
          <w:rPr>
            <w:rFonts w:ascii="Times New Roman" w:hAnsi="Times New Roman"/>
            <w:b w:val="0"/>
            <w:webHidden/>
          </w:rPr>
        </w:r>
        <w:r w:rsidR="00F91920" w:rsidRPr="00F91920">
          <w:rPr>
            <w:rFonts w:ascii="Times New Roman" w:hAnsi="Times New Roman"/>
            <w:b w:val="0"/>
            <w:webHidden/>
          </w:rPr>
          <w:fldChar w:fldCharType="separate"/>
        </w:r>
        <w:r w:rsidR="00916644">
          <w:rPr>
            <w:rFonts w:ascii="Times New Roman" w:hAnsi="Times New Roman"/>
            <w:b w:val="0"/>
            <w:webHidden/>
          </w:rPr>
          <w:t>76</w:t>
        </w:r>
        <w:r w:rsidR="00F91920" w:rsidRPr="00F91920">
          <w:rPr>
            <w:rFonts w:ascii="Times New Roman" w:hAnsi="Times New Roman"/>
            <w:b w:val="0"/>
            <w:webHidden/>
          </w:rPr>
          <w:fldChar w:fldCharType="end"/>
        </w:r>
      </w:hyperlink>
    </w:p>
    <w:p w:rsidR="00F91920" w:rsidRPr="00F91920" w:rsidRDefault="00B4785E" w:rsidP="00F91920">
      <w:pPr>
        <w:pStyle w:val="21"/>
        <w:rPr>
          <w:rFonts w:ascii="Times New Roman" w:hAnsi="Times New Roman"/>
          <w:b w:val="0"/>
          <w:szCs w:val="22"/>
        </w:rPr>
      </w:pPr>
      <w:hyperlink w:anchor="_Toc399752800" w:history="1">
        <w:r w:rsidR="00F91920" w:rsidRPr="00F91920">
          <w:rPr>
            <w:rStyle w:val="a4"/>
            <w:rFonts w:ascii="Times New Roman" w:hAnsi="Times New Roman"/>
            <w:b w:val="0"/>
          </w:rPr>
          <w:t>四、由本部相關單位提供成績</w:t>
        </w:r>
        <w:r w:rsidR="00F91920" w:rsidRPr="00F91920">
          <w:rPr>
            <w:rFonts w:ascii="Times New Roman" w:hAnsi="Times New Roman"/>
            <w:b w:val="0"/>
            <w:webHidden/>
          </w:rPr>
          <w:tab/>
        </w:r>
        <w:r w:rsidR="00F91920" w:rsidRPr="00F91920">
          <w:rPr>
            <w:rFonts w:ascii="Times New Roman" w:hAnsi="Times New Roman"/>
            <w:b w:val="0"/>
            <w:webHidden/>
          </w:rPr>
          <w:fldChar w:fldCharType="begin"/>
        </w:r>
        <w:r w:rsidR="00F91920" w:rsidRPr="00F91920">
          <w:rPr>
            <w:rFonts w:ascii="Times New Roman" w:hAnsi="Times New Roman"/>
            <w:b w:val="0"/>
            <w:webHidden/>
          </w:rPr>
          <w:instrText xml:space="preserve"> PAGEREF _Toc399752800 \h </w:instrText>
        </w:r>
        <w:r w:rsidR="00F91920" w:rsidRPr="00F91920">
          <w:rPr>
            <w:rFonts w:ascii="Times New Roman" w:hAnsi="Times New Roman"/>
            <w:b w:val="0"/>
            <w:webHidden/>
          </w:rPr>
        </w:r>
        <w:r w:rsidR="00F91920" w:rsidRPr="00F91920">
          <w:rPr>
            <w:rFonts w:ascii="Times New Roman" w:hAnsi="Times New Roman"/>
            <w:b w:val="0"/>
            <w:webHidden/>
          </w:rPr>
          <w:fldChar w:fldCharType="separate"/>
        </w:r>
        <w:r w:rsidR="00916644">
          <w:rPr>
            <w:rFonts w:ascii="Times New Roman" w:hAnsi="Times New Roman"/>
            <w:b w:val="0"/>
            <w:webHidden/>
          </w:rPr>
          <w:t>81</w:t>
        </w:r>
        <w:r w:rsidR="00F91920" w:rsidRPr="00F91920">
          <w:rPr>
            <w:rFonts w:ascii="Times New Roman" w:hAnsi="Times New Roman"/>
            <w:b w:val="0"/>
            <w:webHidden/>
          </w:rPr>
          <w:fldChar w:fldCharType="end"/>
        </w:r>
      </w:hyperlink>
    </w:p>
    <w:p w:rsidR="00997113" w:rsidRDefault="00A84AA6" w:rsidP="00F91920">
      <w:pPr>
        <w:spacing w:line="360" w:lineRule="auto"/>
        <w:jc w:val="center"/>
        <w:rPr>
          <w:rFonts w:ascii="標楷體" w:eastAsia="標楷體" w:hAnsi="標楷體"/>
        </w:rPr>
      </w:pPr>
      <w:r w:rsidRPr="00F91920">
        <w:rPr>
          <w:rFonts w:eastAsia="標楷體"/>
        </w:rPr>
        <w:fldChar w:fldCharType="end"/>
      </w:r>
    </w:p>
    <w:p w:rsidR="00E945B9" w:rsidRDefault="00997113">
      <w:pPr>
        <w:widowControl/>
        <w:rPr>
          <w:rFonts w:ascii="標楷體" w:eastAsia="標楷體" w:hAnsi="標楷體"/>
        </w:rPr>
        <w:sectPr w:rsidR="00E945B9" w:rsidSect="00E945B9">
          <w:footerReference w:type="default" r:id="rId10"/>
          <w:pgSz w:w="11906" w:h="16838" w:code="9"/>
          <w:pgMar w:top="1134" w:right="1134" w:bottom="851" w:left="992" w:header="851" w:footer="851" w:gutter="0"/>
          <w:pgNumType w:fmt="lowerRoman" w:start="1"/>
          <w:cols w:space="425"/>
          <w:docGrid w:type="lines" w:linePitch="360"/>
        </w:sectPr>
      </w:pPr>
      <w:r>
        <w:rPr>
          <w:rFonts w:ascii="標楷體" w:eastAsia="標楷體" w:hAnsi="標楷體"/>
        </w:rPr>
        <w:br w:type="page"/>
      </w:r>
    </w:p>
    <w:p w:rsidR="00997113" w:rsidRDefault="00997113">
      <w:pPr>
        <w:widowControl/>
        <w:rPr>
          <w:rFonts w:ascii="標楷體" w:eastAsia="標楷體" w:hAnsi="標楷體"/>
        </w:rPr>
      </w:pPr>
    </w:p>
    <w:p w:rsidR="00147DB0" w:rsidRPr="00720F00" w:rsidRDefault="00147DB0" w:rsidP="00565B10">
      <w:pPr>
        <w:spacing w:line="360" w:lineRule="auto"/>
        <w:jc w:val="center"/>
        <w:rPr>
          <w:rFonts w:eastAsia="標楷體"/>
        </w:rPr>
      </w:pPr>
    </w:p>
    <w:p w:rsidR="00147DB0" w:rsidRDefault="00147DB0">
      <w:pPr>
        <w:widowControl/>
        <w:rPr>
          <w:rFonts w:eastAsia="標楷體"/>
          <w:sz w:val="32"/>
          <w:szCs w:val="32"/>
        </w:rPr>
      </w:pPr>
      <w:r>
        <w:rPr>
          <w:rFonts w:eastAsia="標楷體"/>
        </w:rPr>
        <w:br w:type="page"/>
      </w:r>
    </w:p>
    <w:p w:rsidR="001B6DCC" w:rsidRPr="00F61D82" w:rsidRDefault="001B6DCC" w:rsidP="00A0493B">
      <w:pPr>
        <w:spacing w:line="440" w:lineRule="atLeast"/>
        <w:rPr>
          <w:rFonts w:eastAsia="標楷體"/>
          <w:sz w:val="32"/>
          <w:szCs w:val="32"/>
        </w:rPr>
        <w:sectPr w:rsidR="001B6DCC" w:rsidRPr="00F61D82" w:rsidSect="00E945B9">
          <w:footerReference w:type="default" r:id="rId11"/>
          <w:type w:val="continuous"/>
          <w:pgSz w:w="11906" w:h="16838" w:code="9"/>
          <w:pgMar w:top="1134" w:right="1134" w:bottom="851" w:left="992" w:header="851" w:footer="851" w:gutter="0"/>
          <w:pgNumType w:fmt="lowerRoman" w:start="1"/>
          <w:cols w:space="425"/>
          <w:docGrid w:type="lines" w:linePitch="360"/>
        </w:sectPr>
      </w:pPr>
    </w:p>
    <w:p w:rsidR="001B6DCC" w:rsidRPr="00E16C11" w:rsidRDefault="001B6DCC" w:rsidP="00E16C11">
      <w:pPr>
        <w:pStyle w:val="11"/>
        <w:spacing w:before="0" w:after="0" w:line="360" w:lineRule="auto"/>
        <w:jc w:val="center"/>
        <w:rPr>
          <w:rFonts w:ascii="標楷體" w:eastAsia="標楷體" w:hAnsi="標楷體"/>
          <w:spacing w:val="-20"/>
          <w:sz w:val="32"/>
          <w:szCs w:val="32"/>
        </w:rPr>
      </w:pPr>
      <w:bookmarkStart w:id="0" w:name="_Toc228958927"/>
      <w:bookmarkStart w:id="1" w:name="_Toc244441941"/>
      <w:bookmarkStart w:id="2" w:name="_Toc336866610"/>
      <w:bookmarkStart w:id="3" w:name="_Toc399752753"/>
      <w:bookmarkStart w:id="4" w:name="_Toc228958930"/>
      <w:r w:rsidRPr="00E16C11">
        <w:rPr>
          <w:rFonts w:ascii="標楷體" w:eastAsia="標楷體" w:hAnsi="標楷體"/>
          <w:spacing w:val="-20"/>
          <w:sz w:val="32"/>
          <w:szCs w:val="32"/>
        </w:rPr>
        <w:lastRenderedPageBreak/>
        <w:t>壹、</w:t>
      </w:r>
      <w:bookmarkStart w:id="5" w:name="_Toc336866611"/>
      <w:bookmarkEnd w:id="0"/>
      <w:bookmarkEnd w:id="1"/>
      <w:bookmarkEnd w:id="2"/>
      <w:r w:rsidRPr="00E16C11">
        <w:rPr>
          <w:rFonts w:ascii="標楷體" w:eastAsia="標楷體" w:hAnsi="標楷體"/>
          <w:spacing w:val="-20"/>
          <w:sz w:val="32"/>
          <w:szCs w:val="32"/>
        </w:rPr>
        <w:t>「</w:t>
      </w:r>
      <w:r w:rsidRPr="001E5FA0">
        <w:rPr>
          <w:rFonts w:ascii="標楷體" w:eastAsia="標楷體" w:hAnsi="標楷體"/>
          <w:color w:val="FF0000"/>
          <w:spacing w:val="-20"/>
          <w:sz w:val="32"/>
          <w:szCs w:val="32"/>
          <w:u w:val="single"/>
        </w:rPr>
        <w:t>10</w:t>
      </w:r>
      <w:r w:rsidR="008079BC">
        <w:rPr>
          <w:rFonts w:ascii="標楷體" w:eastAsia="標楷體" w:hAnsi="標楷體" w:hint="eastAsia"/>
          <w:color w:val="FF0000"/>
          <w:spacing w:val="-20"/>
          <w:sz w:val="32"/>
          <w:szCs w:val="32"/>
          <w:u w:val="single"/>
          <w:lang w:eastAsia="zh-TW"/>
        </w:rPr>
        <w:t>4</w:t>
      </w:r>
      <w:r w:rsidRPr="00E16C11">
        <w:rPr>
          <w:rFonts w:ascii="標楷體" w:eastAsia="標楷體" w:hAnsi="標楷體"/>
          <w:spacing w:val="-20"/>
          <w:sz w:val="32"/>
          <w:szCs w:val="32"/>
        </w:rPr>
        <w:t>年度教育部獎勵私立大學校院校務發展計畫」作業公告說明</w:t>
      </w:r>
      <w:bookmarkEnd w:id="3"/>
      <w:bookmarkEnd w:id="5"/>
      <w:r w:rsidR="00A84AA6" w:rsidRPr="00E16C11">
        <w:rPr>
          <w:rFonts w:ascii="標楷體" w:eastAsia="標楷體" w:hAnsi="標楷體"/>
          <w:spacing w:val="-20"/>
          <w:sz w:val="32"/>
          <w:szCs w:val="32"/>
        </w:rPr>
        <w:fldChar w:fldCharType="begin"/>
      </w:r>
      <w:r w:rsidRPr="00E16C11">
        <w:rPr>
          <w:rFonts w:ascii="標楷體" w:eastAsia="標楷體" w:hAnsi="標楷體"/>
          <w:spacing w:val="-20"/>
          <w:sz w:val="32"/>
          <w:szCs w:val="32"/>
        </w:rPr>
        <w:instrText xml:space="preserve"> TC "壹、「</w:instrText>
      </w:r>
      <w:r w:rsidR="00D249E1" w:rsidRPr="00E16C11">
        <w:rPr>
          <w:rFonts w:ascii="標楷體" w:eastAsia="標楷體" w:hAnsi="標楷體"/>
          <w:spacing w:val="-20"/>
          <w:sz w:val="32"/>
          <w:szCs w:val="32"/>
        </w:rPr>
        <w:instrText>10</w:instrText>
      </w:r>
      <w:r w:rsidR="00D249E1" w:rsidRPr="00E16C11">
        <w:rPr>
          <w:rFonts w:ascii="標楷體" w:eastAsia="標楷體" w:hAnsi="標楷體" w:hint="eastAsia"/>
          <w:spacing w:val="-20"/>
          <w:sz w:val="32"/>
          <w:szCs w:val="32"/>
        </w:rPr>
        <w:instrText>3</w:instrText>
      </w:r>
      <w:r w:rsidRPr="00E16C11">
        <w:rPr>
          <w:rFonts w:ascii="標楷體" w:eastAsia="標楷體" w:hAnsi="標楷體"/>
          <w:spacing w:val="-20"/>
          <w:sz w:val="32"/>
          <w:szCs w:val="32"/>
        </w:rPr>
        <w:instrText xml:space="preserve">年度教育部獎勵私立大學校院校務發展計畫」作業公告說明" \f C \l "1" </w:instrText>
      </w:r>
      <w:r w:rsidR="00A84AA6" w:rsidRPr="00E16C11">
        <w:rPr>
          <w:rFonts w:ascii="標楷體" w:eastAsia="標楷體" w:hAnsi="標楷體"/>
          <w:spacing w:val="-20"/>
          <w:sz w:val="32"/>
          <w:szCs w:val="32"/>
        </w:rPr>
        <w:fldChar w:fldCharType="end"/>
      </w:r>
    </w:p>
    <w:p w:rsidR="001B6DCC" w:rsidRPr="00E16C11" w:rsidRDefault="001B6DCC" w:rsidP="00E16C11">
      <w:pPr>
        <w:pStyle w:val="2"/>
        <w:spacing w:line="240" w:lineRule="auto"/>
        <w:rPr>
          <w:rFonts w:ascii="標楷體" w:eastAsia="標楷體" w:hAnsi="標楷體"/>
          <w:bCs w:val="0"/>
          <w:sz w:val="28"/>
          <w:szCs w:val="28"/>
        </w:rPr>
      </w:pPr>
      <w:bookmarkStart w:id="6" w:name="_Toc336866612"/>
      <w:bookmarkStart w:id="7" w:name="_Toc399752754"/>
      <w:r w:rsidRPr="00E16C11">
        <w:rPr>
          <w:rFonts w:ascii="標楷體" w:eastAsia="標楷體" w:hAnsi="標楷體"/>
          <w:bCs w:val="0"/>
          <w:sz w:val="28"/>
          <w:szCs w:val="28"/>
        </w:rPr>
        <w:t>一、本計畫作業說明</w:t>
      </w:r>
      <w:bookmarkEnd w:id="6"/>
      <w:bookmarkEnd w:id="7"/>
      <w:r w:rsidR="00A84AA6" w:rsidRPr="00E16C11">
        <w:rPr>
          <w:rFonts w:ascii="標楷體" w:eastAsia="標楷體" w:hAnsi="標楷體"/>
          <w:bCs w:val="0"/>
          <w:sz w:val="28"/>
          <w:szCs w:val="28"/>
        </w:rPr>
        <w:fldChar w:fldCharType="begin"/>
      </w:r>
      <w:r w:rsidRPr="00E16C11">
        <w:rPr>
          <w:rFonts w:ascii="標楷體" w:eastAsia="標楷體" w:hAnsi="標楷體"/>
          <w:sz w:val="28"/>
          <w:szCs w:val="28"/>
        </w:rPr>
        <w:instrText xml:space="preserve"> TC "</w:instrText>
      </w:r>
      <w:bookmarkStart w:id="8" w:name="_Toc336933758"/>
      <w:r w:rsidRPr="00E16C11">
        <w:rPr>
          <w:rFonts w:ascii="標楷體" w:eastAsia="標楷體" w:hAnsi="標楷體"/>
          <w:bCs w:val="0"/>
          <w:sz w:val="28"/>
          <w:szCs w:val="28"/>
        </w:rPr>
        <w:instrText>一、本計畫作業說明</w:instrText>
      </w:r>
      <w:bookmarkEnd w:id="8"/>
      <w:r w:rsidRPr="00E16C11">
        <w:rPr>
          <w:rFonts w:ascii="標楷體" w:eastAsia="標楷體" w:hAnsi="標楷體"/>
          <w:sz w:val="28"/>
          <w:szCs w:val="28"/>
        </w:rPr>
        <w:instrText xml:space="preserve">" \f A \l "1" </w:instrText>
      </w:r>
      <w:r w:rsidR="00A84AA6" w:rsidRPr="00E16C11">
        <w:rPr>
          <w:rFonts w:ascii="標楷體" w:eastAsia="標楷體" w:hAnsi="標楷體"/>
          <w:bCs w:val="0"/>
          <w:sz w:val="28"/>
          <w:szCs w:val="28"/>
        </w:rPr>
        <w:fldChar w:fldCharType="end"/>
      </w:r>
    </w:p>
    <w:p w:rsidR="001B6DCC" w:rsidRPr="003A505F" w:rsidRDefault="001B6DCC" w:rsidP="00986E49">
      <w:pPr>
        <w:kinsoku w:val="0"/>
        <w:spacing w:afterLines="50" w:after="180" w:line="400" w:lineRule="exact"/>
        <w:ind w:firstLineChars="239" w:firstLine="574"/>
        <w:jc w:val="both"/>
        <w:rPr>
          <w:rFonts w:eastAsia="標楷體"/>
          <w:bCs/>
        </w:rPr>
      </w:pPr>
      <w:r w:rsidRPr="003A505F">
        <w:rPr>
          <w:rFonts w:eastAsia="標楷體"/>
          <w:bCs/>
        </w:rPr>
        <w:t>本部為辦理獎勵私立大學校院校務發展計畫，特建置「教育部獎勵私立大學校院校務發展計畫資訊網」</w:t>
      </w:r>
      <w:proofErr w:type="gramStart"/>
      <w:r w:rsidRPr="003A505F">
        <w:rPr>
          <w:rFonts w:eastAsia="標楷體"/>
          <w:bCs/>
        </w:rPr>
        <w:t>（</w:t>
      </w:r>
      <w:proofErr w:type="gramEnd"/>
      <w:r w:rsidRPr="003A505F">
        <w:rPr>
          <w:rFonts w:eastAsia="標楷體"/>
          <w:bCs/>
        </w:rPr>
        <w:t>網址：</w:t>
      </w:r>
      <w:r w:rsidRPr="003A505F">
        <w:rPr>
          <w:rFonts w:eastAsia="標楷體"/>
          <w:bCs/>
          <w:u w:val="single"/>
        </w:rPr>
        <w:t>http://dhe-fund.yuntech.edu.tw/</w:t>
      </w:r>
      <w:proofErr w:type="gramStart"/>
      <w:r w:rsidRPr="003A505F">
        <w:rPr>
          <w:rFonts w:eastAsia="標楷體"/>
          <w:bCs/>
        </w:rPr>
        <w:t>）</w:t>
      </w:r>
      <w:proofErr w:type="gramEnd"/>
      <w:r w:rsidRPr="003A505F">
        <w:rPr>
          <w:rFonts w:eastAsia="標楷體"/>
          <w:bCs/>
        </w:rPr>
        <w:t>，為簡化學校行政作業，自</w:t>
      </w:r>
      <w:proofErr w:type="gramStart"/>
      <w:r w:rsidRPr="003A505F">
        <w:rPr>
          <w:rFonts w:eastAsia="標楷體"/>
          <w:bCs/>
        </w:rPr>
        <w:t>100</w:t>
      </w:r>
      <w:proofErr w:type="gramEnd"/>
      <w:r w:rsidRPr="003A505F">
        <w:rPr>
          <w:rFonts w:eastAsia="標楷體"/>
          <w:bCs/>
        </w:rPr>
        <w:t>年度起與「大學校院校務資料庫」逐步結合，藉以彙整蒐集本計畫要點之各項校務基本量化資料，請學校配合以下說明及時限繳交相關資料，以利本年度計畫作業順利進行：</w:t>
      </w:r>
    </w:p>
    <w:tbl>
      <w:tblPr>
        <w:tblW w:w="4958" w:type="pct"/>
        <w:tblInd w:w="288"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ayout w:type="fixed"/>
        <w:tblLook w:val="01E0" w:firstRow="1" w:lastRow="1" w:firstColumn="1" w:lastColumn="1" w:noHBand="0" w:noVBand="0"/>
      </w:tblPr>
      <w:tblGrid>
        <w:gridCol w:w="1094"/>
        <w:gridCol w:w="2375"/>
        <w:gridCol w:w="2377"/>
        <w:gridCol w:w="4066"/>
      </w:tblGrid>
      <w:tr w:rsidR="001B6DCC" w:rsidRPr="003A505F" w:rsidTr="00980B29">
        <w:trPr>
          <w:trHeight w:val="397"/>
          <w:tblHeader/>
        </w:trPr>
        <w:tc>
          <w:tcPr>
            <w:tcW w:w="552" w:type="pct"/>
            <w:tcBorders>
              <w:top w:val="thinThickSmallGap" w:sz="18" w:space="0" w:color="auto"/>
              <w:bottom w:val="single" w:sz="4" w:space="0" w:color="auto"/>
            </w:tcBorders>
            <w:shd w:val="clear" w:color="auto" w:fill="auto"/>
            <w:vAlign w:val="center"/>
          </w:tcPr>
          <w:p w:rsidR="001B6DCC" w:rsidRPr="003A505F" w:rsidRDefault="001B6DCC" w:rsidP="00AB03CF">
            <w:pPr>
              <w:spacing w:line="320" w:lineRule="exact"/>
              <w:jc w:val="center"/>
              <w:rPr>
                <w:rFonts w:eastAsia="標楷體"/>
                <w:b/>
                <w:sz w:val="26"/>
                <w:szCs w:val="26"/>
              </w:rPr>
            </w:pPr>
            <w:r w:rsidRPr="003A505F">
              <w:rPr>
                <w:rFonts w:eastAsia="標楷體"/>
                <w:b/>
                <w:sz w:val="26"/>
                <w:szCs w:val="26"/>
              </w:rPr>
              <w:t>階</w:t>
            </w:r>
            <w:r w:rsidRPr="003A505F">
              <w:rPr>
                <w:rFonts w:eastAsia="標楷體"/>
                <w:b/>
                <w:sz w:val="26"/>
                <w:szCs w:val="26"/>
              </w:rPr>
              <w:t xml:space="preserve">  </w:t>
            </w:r>
            <w:r w:rsidRPr="003A505F">
              <w:rPr>
                <w:rFonts w:eastAsia="標楷體"/>
                <w:b/>
                <w:sz w:val="26"/>
                <w:szCs w:val="26"/>
              </w:rPr>
              <w:t>段</w:t>
            </w:r>
          </w:p>
        </w:tc>
        <w:tc>
          <w:tcPr>
            <w:tcW w:w="1198" w:type="pct"/>
            <w:tcBorders>
              <w:top w:val="thinThickSmallGap" w:sz="18" w:space="0" w:color="auto"/>
              <w:bottom w:val="single" w:sz="4" w:space="0" w:color="auto"/>
            </w:tcBorders>
            <w:shd w:val="clear" w:color="auto" w:fill="auto"/>
            <w:vAlign w:val="center"/>
          </w:tcPr>
          <w:p w:rsidR="001B6DCC" w:rsidRPr="003A505F" w:rsidRDefault="001B6DCC" w:rsidP="00AB03CF">
            <w:pPr>
              <w:spacing w:line="320" w:lineRule="exact"/>
              <w:jc w:val="center"/>
              <w:rPr>
                <w:rFonts w:eastAsia="標楷體"/>
                <w:b/>
                <w:sz w:val="26"/>
                <w:szCs w:val="26"/>
              </w:rPr>
            </w:pPr>
            <w:r w:rsidRPr="003A505F">
              <w:rPr>
                <w:rFonts w:eastAsia="標楷體"/>
                <w:b/>
                <w:sz w:val="26"/>
                <w:szCs w:val="26"/>
              </w:rPr>
              <w:t>預計日程</w:t>
            </w:r>
          </w:p>
        </w:tc>
        <w:tc>
          <w:tcPr>
            <w:tcW w:w="1199" w:type="pct"/>
            <w:tcBorders>
              <w:top w:val="thinThickSmallGap" w:sz="18" w:space="0" w:color="auto"/>
              <w:bottom w:val="single" w:sz="4" w:space="0" w:color="auto"/>
            </w:tcBorders>
            <w:shd w:val="clear" w:color="auto" w:fill="auto"/>
            <w:vAlign w:val="center"/>
          </w:tcPr>
          <w:p w:rsidR="001B6DCC" w:rsidRPr="003A505F" w:rsidRDefault="001B6DCC" w:rsidP="00AB03CF">
            <w:pPr>
              <w:spacing w:line="320" w:lineRule="exact"/>
              <w:jc w:val="center"/>
              <w:rPr>
                <w:rFonts w:eastAsia="標楷體"/>
                <w:b/>
                <w:sz w:val="26"/>
                <w:szCs w:val="26"/>
              </w:rPr>
            </w:pPr>
            <w:r w:rsidRPr="003A505F">
              <w:rPr>
                <w:rFonts w:eastAsia="標楷體"/>
                <w:b/>
                <w:sz w:val="26"/>
                <w:szCs w:val="26"/>
              </w:rPr>
              <w:t>事</w:t>
            </w:r>
            <w:r w:rsidRPr="003A505F">
              <w:rPr>
                <w:rFonts w:eastAsia="標楷體"/>
                <w:b/>
                <w:sz w:val="26"/>
                <w:szCs w:val="26"/>
              </w:rPr>
              <w:t xml:space="preserve">   </w:t>
            </w:r>
            <w:r w:rsidRPr="003A505F">
              <w:rPr>
                <w:rFonts w:eastAsia="標楷體"/>
                <w:b/>
                <w:sz w:val="26"/>
                <w:szCs w:val="26"/>
              </w:rPr>
              <w:t>項</w:t>
            </w:r>
          </w:p>
        </w:tc>
        <w:tc>
          <w:tcPr>
            <w:tcW w:w="2051" w:type="pct"/>
            <w:tcBorders>
              <w:top w:val="thinThickSmallGap" w:sz="18" w:space="0" w:color="auto"/>
              <w:bottom w:val="single" w:sz="4" w:space="0" w:color="auto"/>
            </w:tcBorders>
            <w:shd w:val="clear" w:color="auto" w:fill="auto"/>
            <w:vAlign w:val="center"/>
          </w:tcPr>
          <w:p w:rsidR="001B6DCC" w:rsidRPr="003A505F" w:rsidRDefault="001B6DCC" w:rsidP="00AB03CF">
            <w:pPr>
              <w:spacing w:line="320" w:lineRule="exact"/>
              <w:jc w:val="center"/>
              <w:rPr>
                <w:rFonts w:eastAsia="標楷體"/>
                <w:b/>
                <w:sz w:val="26"/>
                <w:szCs w:val="26"/>
              </w:rPr>
            </w:pPr>
            <w:r w:rsidRPr="003A505F">
              <w:rPr>
                <w:rFonts w:eastAsia="標楷體"/>
                <w:b/>
                <w:sz w:val="26"/>
                <w:szCs w:val="26"/>
              </w:rPr>
              <w:t>說</w:t>
            </w:r>
            <w:r w:rsidRPr="003A505F">
              <w:rPr>
                <w:rFonts w:eastAsia="標楷體"/>
                <w:b/>
                <w:sz w:val="26"/>
                <w:szCs w:val="26"/>
              </w:rPr>
              <w:t xml:space="preserve">     </w:t>
            </w:r>
            <w:r w:rsidRPr="003A505F">
              <w:rPr>
                <w:rFonts w:eastAsia="標楷體"/>
                <w:b/>
                <w:sz w:val="26"/>
                <w:szCs w:val="26"/>
              </w:rPr>
              <w:t>明</w:t>
            </w:r>
          </w:p>
        </w:tc>
      </w:tr>
      <w:tr w:rsidR="001B6DCC" w:rsidRPr="003A505F" w:rsidTr="00F23DFF">
        <w:trPr>
          <w:trHeight w:val="1118"/>
        </w:trPr>
        <w:tc>
          <w:tcPr>
            <w:tcW w:w="1750" w:type="pct"/>
            <w:gridSpan w:val="2"/>
            <w:tcBorders>
              <w:top w:val="single" w:sz="4" w:space="0" w:color="auto"/>
            </w:tcBorders>
            <w:vAlign w:val="center"/>
          </w:tcPr>
          <w:p w:rsidR="001B6DCC" w:rsidRPr="001B4FFA" w:rsidRDefault="001B6DCC" w:rsidP="0032650F">
            <w:pPr>
              <w:spacing w:line="320" w:lineRule="exact"/>
              <w:jc w:val="center"/>
              <w:rPr>
                <w:rFonts w:eastAsia="標楷體"/>
                <w:color w:val="FF0000"/>
                <w:u w:val="single"/>
              </w:rPr>
            </w:pPr>
            <w:r w:rsidRPr="001B4FFA">
              <w:rPr>
                <w:rFonts w:eastAsia="標楷體"/>
                <w:color w:val="FF0000"/>
                <w:u w:val="single"/>
              </w:rPr>
              <w:t>10</w:t>
            </w:r>
            <w:r w:rsidR="008079BC" w:rsidRPr="001B4FFA">
              <w:rPr>
                <w:rFonts w:eastAsia="標楷體" w:hint="eastAsia"/>
                <w:color w:val="FF0000"/>
                <w:u w:val="single"/>
              </w:rPr>
              <w:t>3</w:t>
            </w:r>
            <w:r w:rsidRPr="001B4FFA">
              <w:rPr>
                <w:rFonts w:eastAsia="標楷體"/>
                <w:color w:val="FF0000"/>
                <w:u w:val="single"/>
              </w:rPr>
              <w:t>年</w:t>
            </w:r>
            <w:r w:rsidR="008079BC" w:rsidRPr="001B4FFA">
              <w:rPr>
                <w:rFonts w:eastAsia="標楷體" w:hint="eastAsia"/>
                <w:color w:val="FF0000"/>
                <w:u w:val="single"/>
              </w:rPr>
              <w:t>8</w:t>
            </w:r>
            <w:r w:rsidRPr="001B4FFA">
              <w:rPr>
                <w:rFonts w:eastAsia="標楷體"/>
                <w:color w:val="FF0000"/>
                <w:u w:val="single"/>
              </w:rPr>
              <w:t>月</w:t>
            </w:r>
            <w:r w:rsidR="008079BC" w:rsidRPr="001B4FFA">
              <w:rPr>
                <w:rFonts w:eastAsia="標楷體" w:hint="eastAsia"/>
                <w:color w:val="FF0000"/>
                <w:u w:val="single"/>
              </w:rPr>
              <w:t>2</w:t>
            </w:r>
            <w:r w:rsidR="0032650F">
              <w:rPr>
                <w:rFonts w:eastAsia="標楷體" w:hint="eastAsia"/>
                <w:color w:val="FF0000"/>
                <w:u w:val="single"/>
              </w:rPr>
              <w:t>7</w:t>
            </w:r>
            <w:r w:rsidRPr="001B4FFA">
              <w:rPr>
                <w:rFonts w:eastAsia="標楷體"/>
                <w:color w:val="FF0000"/>
                <w:u w:val="single"/>
              </w:rPr>
              <w:t>日</w:t>
            </w:r>
          </w:p>
        </w:tc>
        <w:tc>
          <w:tcPr>
            <w:tcW w:w="1199" w:type="pct"/>
            <w:tcBorders>
              <w:top w:val="single" w:sz="4" w:space="0" w:color="auto"/>
            </w:tcBorders>
            <w:shd w:val="clear" w:color="auto" w:fill="auto"/>
            <w:vAlign w:val="center"/>
          </w:tcPr>
          <w:p w:rsidR="001B6DCC" w:rsidRPr="0000630F" w:rsidRDefault="001B6DCC" w:rsidP="00B7449E">
            <w:pPr>
              <w:spacing w:line="320" w:lineRule="exact"/>
              <w:jc w:val="both"/>
              <w:rPr>
                <w:rFonts w:eastAsia="標楷體"/>
              </w:rPr>
            </w:pPr>
            <w:proofErr w:type="gramStart"/>
            <w:r w:rsidRPr="0000630F">
              <w:rPr>
                <w:rFonts w:eastAsia="標楷體"/>
                <w:color w:val="FF0000"/>
                <w:u w:val="single"/>
              </w:rPr>
              <w:t>10</w:t>
            </w:r>
            <w:r w:rsidR="008079BC">
              <w:rPr>
                <w:rFonts w:eastAsia="標楷體" w:hint="eastAsia"/>
                <w:color w:val="FF0000"/>
                <w:u w:val="single"/>
              </w:rPr>
              <w:t>4</w:t>
            </w:r>
            <w:proofErr w:type="gramEnd"/>
            <w:r w:rsidRPr="0000630F">
              <w:rPr>
                <w:rFonts w:eastAsia="標楷體"/>
              </w:rPr>
              <w:t>年度教育部獎勵私立大學校院校務發展計畫要點說明會</w:t>
            </w:r>
          </w:p>
        </w:tc>
        <w:tc>
          <w:tcPr>
            <w:tcW w:w="2051" w:type="pct"/>
            <w:tcBorders>
              <w:top w:val="single" w:sz="4" w:space="0" w:color="auto"/>
            </w:tcBorders>
            <w:shd w:val="clear" w:color="auto" w:fill="auto"/>
            <w:vAlign w:val="center"/>
          </w:tcPr>
          <w:p w:rsidR="001B6DCC" w:rsidRPr="0000630F" w:rsidRDefault="001B6DCC" w:rsidP="00B7449E">
            <w:pPr>
              <w:spacing w:line="320" w:lineRule="exact"/>
              <w:jc w:val="both"/>
              <w:rPr>
                <w:rFonts w:eastAsia="標楷體"/>
              </w:rPr>
            </w:pPr>
            <w:r w:rsidRPr="0000630F">
              <w:rPr>
                <w:rFonts w:eastAsia="標楷體"/>
              </w:rPr>
              <w:t>計畫要點草案說明</w:t>
            </w:r>
            <w:r w:rsidR="000F06DD">
              <w:rPr>
                <w:rFonts w:eastAsia="標楷體" w:hint="eastAsia"/>
              </w:rPr>
              <w:t>。</w:t>
            </w:r>
          </w:p>
        </w:tc>
      </w:tr>
      <w:tr w:rsidR="001B6DCC" w:rsidRPr="003A505F" w:rsidTr="00F23DFF">
        <w:trPr>
          <w:trHeight w:val="1402"/>
        </w:trPr>
        <w:tc>
          <w:tcPr>
            <w:tcW w:w="1750" w:type="pct"/>
            <w:gridSpan w:val="2"/>
            <w:tcBorders>
              <w:top w:val="single" w:sz="4" w:space="0" w:color="auto"/>
            </w:tcBorders>
            <w:vAlign w:val="center"/>
          </w:tcPr>
          <w:p w:rsidR="001B6DCC" w:rsidRPr="001B4FFA" w:rsidRDefault="001B6DCC" w:rsidP="000A048E">
            <w:pPr>
              <w:spacing w:line="320" w:lineRule="exact"/>
              <w:jc w:val="center"/>
              <w:rPr>
                <w:rFonts w:eastAsia="標楷體"/>
                <w:color w:val="FF0000"/>
                <w:u w:val="single"/>
              </w:rPr>
            </w:pPr>
            <w:r w:rsidRPr="001B4FFA">
              <w:rPr>
                <w:rFonts w:eastAsia="標楷體"/>
                <w:color w:val="FF0000"/>
                <w:u w:val="single"/>
              </w:rPr>
              <w:t>10</w:t>
            </w:r>
            <w:r w:rsidR="008A4000" w:rsidRPr="001B4FFA">
              <w:rPr>
                <w:rFonts w:eastAsia="標楷體" w:hint="eastAsia"/>
                <w:color w:val="FF0000"/>
                <w:u w:val="single"/>
              </w:rPr>
              <w:t>3</w:t>
            </w:r>
            <w:r w:rsidRPr="001B4FFA">
              <w:rPr>
                <w:rFonts w:eastAsia="標楷體"/>
                <w:color w:val="FF0000"/>
                <w:u w:val="single"/>
              </w:rPr>
              <w:t>年</w:t>
            </w:r>
            <w:r w:rsidRPr="001B4FFA">
              <w:rPr>
                <w:rFonts w:eastAsia="標楷體"/>
                <w:color w:val="FF0000"/>
                <w:u w:val="single"/>
              </w:rPr>
              <w:t>1</w:t>
            </w:r>
            <w:r w:rsidR="008A4000" w:rsidRPr="001B4FFA">
              <w:rPr>
                <w:rFonts w:eastAsia="標楷體" w:hint="eastAsia"/>
                <w:color w:val="FF0000"/>
                <w:u w:val="single"/>
              </w:rPr>
              <w:t>0</w:t>
            </w:r>
            <w:r w:rsidRPr="001B4FFA">
              <w:rPr>
                <w:rFonts w:eastAsia="標楷體"/>
                <w:color w:val="FF0000"/>
                <w:u w:val="single"/>
              </w:rPr>
              <w:t>月</w:t>
            </w:r>
            <w:r w:rsidR="000A048E">
              <w:rPr>
                <w:rFonts w:eastAsia="標楷體" w:hint="eastAsia"/>
                <w:color w:val="FF0000"/>
                <w:u w:val="single"/>
              </w:rPr>
              <w:t>6</w:t>
            </w:r>
            <w:r w:rsidRPr="001B4FFA">
              <w:rPr>
                <w:rFonts w:eastAsia="標楷體"/>
                <w:color w:val="FF0000"/>
                <w:u w:val="single"/>
              </w:rPr>
              <w:t>日</w:t>
            </w:r>
          </w:p>
        </w:tc>
        <w:tc>
          <w:tcPr>
            <w:tcW w:w="1199" w:type="pct"/>
            <w:tcBorders>
              <w:top w:val="single" w:sz="4" w:space="0" w:color="auto"/>
            </w:tcBorders>
            <w:shd w:val="clear" w:color="auto" w:fill="auto"/>
            <w:vAlign w:val="center"/>
          </w:tcPr>
          <w:p w:rsidR="001B6DCC" w:rsidRPr="0000630F" w:rsidRDefault="001B6DCC" w:rsidP="00B7449E">
            <w:pPr>
              <w:spacing w:line="320" w:lineRule="exact"/>
              <w:jc w:val="both"/>
              <w:rPr>
                <w:rFonts w:eastAsia="標楷體"/>
              </w:rPr>
            </w:pPr>
            <w:proofErr w:type="gramStart"/>
            <w:r w:rsidRPr="0000630F">
              <w:rPr>
                <w:rFonts w:eastAsia="標楷體"/>
                <w:color w:val="FF0000"/>
                <w:kern w:val="0"/>
                <w:u w:val="single"/>
              </w:rPr>
              <w:t>10</w:t>
            </w:r>
            <w:r w:rsidR="008A4000">
              <w:rPr>
                <w:rFonts w:eastAsia="標楷體" w:hint="eastAsia"/>
                <w:color w:val="FF0000"/>
                <w:kern w:val="0"/>
                <w:u w:val="single"/>
              </w:rPr>
              <w:t>4</w:t>
            </w:r>
            <w:proofErr w:type="gramEnd"/>
            <w:r w:rsidRPr="0000630F">
              <w:rPr>
                <w:rFonts w:eastAsia="標楷體"/>
              </w:rPr>
              <w:t>年度教育部獎勵私立大學校院校務發展計畫要點系統使用說明會</w:t>
            </w:r>
          </w:p>
        </w:tc>
        <w:tc>
          <w:tcPr>
            <w:tcW w:w="2051" w:type="pct"/>
            <w:tcBorders>
              <w:top w:val="single" w:sz="4" w:space="0" w:color="auto"/>
            </w:tcBorders>
            <w:shd w:val="clear" w:color="auto" w:fill="auto"/>
            <w:vAlign w:val="center"/>
          </w:tcPr>
          <w:p w:rsidR="001B6DCC" w:rsidRPr="0000630F" w:rsidRDefault="001B6DCC" w:rsidP="00B7449E">
            <w:pPr>
              <w:spacing w:line="320" w:lineRule="exact"/>
              <w:jc w:val="both"/>
              <w:rPr>
                <w:rFonts w:eastAsia="標楷體"/>
              </w:rPr>
            </w:pPr>
            <w:r w:rsidRPr="0000630F">
              <w:rPr>
                <w:rFonts w:eastAsia="標楷體"/>
              </w:rPr>
              <w:t>計畫指標定義、資料填報暨系統操作說明</w:t>
            </w:r>
            <w:r w:rsidRPr="0000630F">
              <w:rPr>
                <w:rFonts w:eastAsia="標楷體"/>
                <w:bCs/>
              </w:rPr>
              <w:t>。</w:t>
            </w:r>
          </w:p>
        </w:tc>
      </w:tr>
      <w:tr w:rsidR="006F11F1" w:rsidRPr="00852AE1" w:rsidTr="00F23DFF">
        <w:trPr>
          <w:cantSplit/>
          <w:trHeight w:val="1675"/>
        </w:trPr>
        <w:tc>
          <w:tcPr>
            <w:tcW w:w="552" w:type="pct"/>
            <w:textDirection w:val="tbRlV"/>
            <w:vAlign w:val="center"/>
          </w:tcPr>
          <w:p w:rsidR="006F11F1" w:rsidRPr="0000630F" w:rsidRDefault="006F11F1" w:rsidP="00AB03CF">
            <w:pPr>
              <w:spacing w:line="320" w:lineRule="exact"/>
              <w:ind w:left="113" w:right="113"/>
              <w:jc w:val="center"/>
              <w:rPr>
                <w:rFonts w:eastAsia="標楷體"/>
              </w:rPr>
            </w:pPr>
            <w:r w:rsidRPr="0000630F">
              <w:rPr>
                <w:rFonts w:eastAsia="標楷體"/>
              </w:rPr>
              <w:t>第一階段</w:t>
            </w:r>
          </w:p>
        </w:tc>
        <w:tc>
          <w:tcPr>
            <w:tcW w:w="1198" w:type="pct"/>
            <w:vAlign w:val="center"/>
          </w:tcPr>
          <w:p w:rsidR="006F11F1" w:rsidRPr="00764F2F" w:rsidRDefault="006F11F1" w:rsidP="00AB03CF">
            <w:pPr>
              <w:spacing w:line="320" w:lineRule="exact"/>
              <w:jc w:val="center"/>
              <w:rPr>
                <w:rFonts w:eastAsia="標楷體"/>
                <w:color w:val="000000" w:themeColor="text1"/>
                <w:szCs w:val="20"/>
              </w:rPr>
            </w:pPr>
            <w:r w:rsidRPr="00764F2F">
              <w:rPr>
                <w:rFonts w:eastAsia="標楷體"/>
                <w:color w:val="000000" w:themeColor="text1"/>
                <w:szCs w:val="20"/>
              </w:rPr>
              <w:t>11</w:t>
            </w:r>
            <w:r w:rsidRPr="00764F2F">
              <w:rPr>
                <w:rFonts w:eastAsia="標楷體"/>
                <w:color w:val="000000" w:themeColor="text1"/>
                <w:szCs w:val="20"/>
              </w:rPr>
              <w:t>月</w:t>
            </w:r>
            <w:r w:rsidRPr="00764F2F">
              <w:rPr>
                <w:rFonts w:eastAsia="標楷體"/>
                <w:color w:val="000000" w:themeColor="text1"/>
                <w:szCs w:val="20"/>
              </w:rPr>
              <w:t>7</w:t>
            </w:r>
            <w:r w:rsidRPr="00764F2F">
              <w:rPr>
                <w:rFonts w:eastAsia="標楷體"/>
                <w:color w:val="000000" w:themeColor="text1"/>
                <w:szCs w:val="20"/>
              </w:rPr>
              <w:t>日至</w:t>
            </w:r>
          </w:p>
          <w:p w:rsidR="006F11F1" w:rsidRPr="0000630F" w:rsidRDefault="006F11F1" w:rsidP="00A767B2">
            <w:pPr>
              <w:spacing w:line="320" w:lineRule="exact"/>
              <w:jc w:val="center"/>
              <w:rPr>
                <w:rFonts w:eastAsia="標楷體"/>
                <w:szCs w:val="20"/>
              </w:rPr>
            </w:pPr>
            <w:r w:rsidRPr="00764F2F">
              <w:rPr>
                <w:rFonts w:eastAsia="標楷體"/>
                <w:color w:val="000000" w:themeColor="text1"/>
                <w:szCs w:val="20"/>
              </w:rPr>
              <w:t>11</w:t>
            </w:r>
            <w:r w:rsidRPr="00764F2F">
              <w:rPr>
                <w:rFonts w:eastAsia="標楷體"/>
                <w:color w:val="000000" w:themeColor="text1"/>
                <w:szCs w:val="20"/>
              </w:rPr>
              <w:t>月</w:t>
            </w:r>
            <w:r w:rsidRPr="00C94D26">
              <w:rPr>
                <w:rFonts w:eastAsia="標楷體" w:hint="eastAsia"/>
                <w:color w:val="FF0000"/>
                <w:szCs w:val="20"/>
                <w:u w:val="single"/>
              </w:rPr>
              <w:t>1</w:t>
            </w:r>
            <w:r w:rsidR="00A767B2" w:rsidRPr="00C94D26">
              <w:rPr>
                <w:rFonts w:eastAsia="標楷體" w:hint="eastAsia"/>
                <w:color w:val="FF0000"/>
                <w:szCs w:val="20"/>
                <w:u w:val="single"/>
              </w:rPr>
              <w:t>2</w:t>
            </w:r>
            <w:r w:rsidRPr="00764F2F">
              <w:rPr>
                <w:rFonts w:eastAsia="標楷體"/>
                <w:color w:val="000000" w:themeColor="text1"/>
                <w:szCs w:val="20"/>
              </w:rPr>
              <w:t>日</w:t>
            </w:r>
          </w:p>
        </w:tc>
        <w:tc>
          <w:tcPr>
            <w:tcW w:w="1199" w:type="pct"/>
            <w:vAlign w:val="center"/>
          </w:tcPr>
          <w:p w:rsidR="006F11F1" w:rsidRPr="00614AAC" w:rsidRDefault="00651E09" w:rsidP="00B7449E">
            <w:pPr>
              <w:spacing w:line="320" w:lineRule="exact"/>
              <w:ind w:rightChars="-44" w:right="-106"/>
              <w:jc w:val="both"/>
              <w:rPr>
                <w:rFonts w:eastAsia="標楷體"/>
                <w:color w:val="000000"/>
              </w:rPr>
            </w:pPr>
            <w:r w:rsidRPr="00651E09">
              <w:rPr>
                <w:rFonts w:eastAsia="標楷體" w:hint="eastAsia"/>
                <w:color w:val="000000"/>
              </w:rPr>
              <w:t>第一次檢視量化基本資料</w:t>
            </w:r>
          </w:p>
        </w:tc>
        <w:tc>
          <w:tcPr>
            <w:tcW w:w="2051" w:type="pct"/>
            <w:vAlign w:val="center"/>
          </w:tcPr>
          <w:p w:rsidR="00010155" w:rsidRDefault="006F11F1" w:rsidP="00AF60AA">
            <w:pPr>
              <w:spacing w:line="320" w:lineRule="exact"/>
              <w:jc w:val="both"/>
              <w:rPr>
                <w:rFonts w:eastAsia="標楷體"/>
                <w:color w:val="000000"/>
                <w:szCs w:val="20"/>
              </w:rPr>
            </w:pPr>
            <w:r w:rsidRPr="00614AAC">
              <w:rPr>
                <w:rFonts w:eastAsia="標楷體"/>
                <w:color w:val="000000"/>
                <w:szCs w:val="20"/>
              </w:rPr>
              <w:t>本階段</w:t>
            </w:r>
            <w:r w:rsidRPr="00614AAC">
              <w:rPr>
                <w:rFonts w:eastAsia="標楷體" w:hint="eastAsia"/>
                <w:color w:val="000000"/>
                <w:szCs w:val="20"/>
              </w:rPr>
              <w:t>學校若須修正資料，</w:t>
            </w:r>
            <w:r w:rsidRPr="00614AAC">
              <w:rPr>
                <w:rFonts w:eastAsia="標楷體"/>
                <w:color w:val="000000"/>
                <w:szCs w:val="20"/>
              </w:rPr>
              <w:t>請向</w:t>
            </w:r>
            <w:r w:rsidRPr="00614AAC">
              <w:rPr>
                <w:rFonts w:eastAsia="標楷體" w:hint="eastAsia"/>
                <w:color w:val="000000"/>
                <w:szCs w:val="20"/>
              </w:rPr>
              <w:t>「</w:t>
            </w:r>
            <w:r w:rsidRPr="00614AAC">
              <w:rPr>
                <w:rFonts w:eastAsia="標楷體"/>
                <w:color w:val="000000"/>
                <w:szCs w:val="20"/>
              </w:rPr>
              <w:t>大學校院校務資料庫</w:t>
            </w:r>
            <w:r w:rsidRPr="00614AAC">
              <w:rPr>
                <w:rFonts w:eastAsia="標楷體" w:hint="eastAsia"/>
                <w:color w:val="000000"/>
                <w:szCs w:val="20"/>
              </w:rPr>
              <w:t>」提出</w:t>
            </w:r>
            <w:r w:rsidRPr="00614AAC">
              <w:rPr>
                <w:rFonts w:eastAsia="標楷體"/>
                <w:color w:val="000000"/>
                <w:szCs w:val="20"/>
              </w:rPr>
              <w:t>修正</w:t>
            </w:r>
            <w:r w:rsidRPr="00614AAC">
              <w:rPr>
                <w:rFonts w:eastAsia="標楷體" w:hint="eastAsia"/>
                <w:color w:val="000000"/>
                <w:szCs w:val="20"/>
              </w:rPr>
              <w:t>申請</w:t>
            </w:r>
          </w:p>
          <w:p w:rsidR="006F11F1" w:rsidRPr="00614AAC" w:rsidRDefault="006F11F1" w:rsidP="00AF60AA">
            <w:pPr>
              <w:spacing w:line="320" w:lineRule="exact"/>
              <w:jc w:val="both"/>
              <w:rPr>
                <w:rFonts w:eastAsia="標楷體"/>
                <w:color w:val="000000"/>
                <w:szCs w:val="20"/>
              </w:rPr>
            </w:pPr>
            <w:r w:rsidRPr="00614AAC">
              <w:rPr>
                <w:rFonts w:eastAsia="標楷體"/>
                <w:color w:val="000000"/>
                <w:szCs w:val="20"/>
              </w:rPr>
              <w:t>(</w:t>
            </w:r>
            <w:r w:rsidR="00AF60AA" w:rsidRPr="00AF60AA">
              <w:rPr>
                <w:rFonts w:eastAsia="標楷體" w:hint="eastAsia"/>
                <w:color w:val="FF0000"/>
                <w:szCs w:val="20"/>
                <w:u w:val="single"/>
              </w:rPr>
              <w:t>11</w:t>
            </w:r>
            <w:r w:rsidR="00AF60AA" w:rsidRPr="00AF60AA">
              <w:rPr>
                <w:rFonts w:eastAsia="標楷體" w:hint="eastAsia"/>
                <w:color w:val="FF0000"/>
                <w:szCs w:val="20"/>
                <w:u w:val="single"/>
              </w:rPr>
              <w:t>月</w:t>
            </w:r>
            <w:r w:rsidR="00AF60AA" w:rsidRPr="00AF60AA">
              <w:rPr>
                <w:rFonts w:eastAsia="標楷體" w:hint="eastAsia"/>
                <w:color w:val="FF0000"/>
                <w:szCs w:val="20"/>
                <w:u w:val="single"/>
              </w:rPr>
              <w:t>10</w:t>
            </w:r>
            <w:r w:rsidR="00AF60AA" w:rsidRPr="00AF60AA">
              <w:rPr>
                <w:rFonts w:eastAsia="標楷體" w:hint="eastAsia"/>
                <w:color w:val="FF0000"/>
                <w:szCs w:val="20"/>
                <w:u w:val="single"/>
              </w:rPr>
              <w:t>日至</w:t>
            </w:r>
            <w:r w:rsidR="00AF60AA" w:rsidRPr="00AF60AA">
              <w:rPr>
                <w:rFonts w:eastAsia="標楷體" w:hint="eastAsia"/>
                <w:color w:val="FF0000"/>
                <w:szCs w:val="20"/>
                <w:u w:val="single"/>
              </w:rPr>
              <w:t>11</w:t>
            </w:r>
            <w:r w:rsidR="00AF60AA" w:rsidRPr="00AF60AA">
              <w:rPr>
                <w:rFonts w:eastAsia="標楷體" w:hint="eastAsia"/>
                <w:color w:val="FF0000"/>
                <w:szCs w:val="20"/>
                <w:u w:val="single"/>
              </w:rPr>
              <w:t>月</w:t>
            </w:r>
            <w:r w:rsidR="00AF60AA" w:rsidRPr="00AF60AA">
              <w:rPr>
                <w:rFonts w:eastAsia="標楷體" w:hint="eastAsia"/>
                <w:color w:val="FF0000"/>
                <w:szCs w:val="20"/>
                <w:u w:val="single"/>
              </w:rPr>
              <w:t>12</w:t>
            </w:r>
            <w:r w:rsidR="00AF60AA" w:rsidRPr="00AF60AA">
              <w:rPr>
                <w:rFonts w:eastAsia="標楷體" w:hint="eastAsia"/>
                <w:color w:val="FF0000"/>
                <w:szCs w:val="20"/>
                <w:u w:val="single"/>
              </w:rPr>
              <w:t>日</w:t>
            </w:r>
            <w:r w:rsidRPr="00614AAC">
              <w:rPr>
                <w:rFonts w:eastAsia="標楷體"/>
                <w:color w:val="000000"/>
                <w:szCs w:val="20"/>
              </w:rPr>
              <w:t>)</w:t>
            </w:r>
            <w:r w:rsidRPr="00614AAC">
              <w:rPr>
                <w:rFonts w:eastAsia="標楷體"/>
                <w:color w:val="000000"/>
                <w:szCs w:val="20"/>
              </w:rPr>
              <w:t>。</w:t>
            </w:r>
          </w:p>
        </w:tc>
      </w:tr>
      <w:tr w:rsidR="00FD7D52" w:rsidRPr="003A505F" w:rsidTr="00F23DFF">
        <w:trPr>
          <w:cantSplit/>
          <w:trHeight w:val="827"/>
        </w:trPr>
        <w:tc>
          <w:tcPr>
            <w:tcW w:w="552" w:type="pct"/>
            <w:vMerge w:val="restart"/>
            <w:textDirection w:val="tbRlV"/>
            <w:vAlign w:val="center"/>
          </w:tcPr>
          <w:p w:rsidR="00FD7D52" w:rsidRPr="0000630F" w:rsidRDefault="00FD7D52" w:rsidP="00AB03CF">
            <w:pPr>
              <w:spacing w:line="320" w:lineRule="exact"/>
              <w:ind w:left="113" w:right="113"/>
              <w:jc w:val="center"/>
              <w:rPr>
                <w:rFonts w:eastAsia="標楷體"/>
              </w:rPr>
            </w:pPr>
            <w:r w:rsidRPr="0000630F">
              <w:rPr>
                <w:rFonts w:eastAsia="標楷體"/>
              </w:rPr>
              <w:t>第二階段</w:t>
            </w:r>
          </w:p>
        </w:tc>
        <w:tc>
          <w:tcPr>
            <w:tcW w:w="1198" w:type="pct"/>
            <w:vAlign w:val="center"/>
          </w:tcPr>
          <w:p w:rsidR="00FD7D52" w:rsidRPr="0000630F" w:rsidRDefault="00FD7D52" w:rsidP="002161B5">
            <w:pPr>
              <w:spacing w:line="320" w:lineRule="exact"/>
              <w:jc w:val="center"/>
              <w:rPr>
                <w:rFonts w:eastAsia="標楷體"/>
                <w:color w:val="FF0000"/>
                <w:u w:val="single"/>
              </w:rPr>
            </w:pPr>
            <w:r w:rsidRPr="0000630F">
              <w:rPr>
                <w:rFonts w:eastAsia="標楷體"/>
                <w:color w:val="FF0000"/>
                <w:u w:val="single"/>
              </w:rPr>
              <w:t>11</w:t>
            </w:r>
            <w:r w:rsidRPr="0000630F">
              <w:rPr>
                <w:rFonts w:eastAsia="標楷體"/>
                <w:color w:val="FF0000"/>
                <w:u w:val="single"/>
              </w:rPr>
              <w:t>月</w:t>
            </w:r>
            <w:r w:rsidR="0017445C">
              <w:rPr>
                <w:rFonts w:eastAsia="標楷體" w:hint="eastAsia"/>
                <w:color w:val="FF0000"/>
                <w:u w:val="single"/>
              </w:rPr>
              <w:t>2</w:t>
            </w:r>
            <w:r w:rsidR="00473FAE">
              <w:rPr>
                <w:rFonts w:eastAsia="標楷體" w:hint="eastAsia"/>
                <w:color w:val="FF0000"/>
                <w:u w:val="single"/>
              </w:rPr>
              <w:t>1</w:t>
            </w:r>
            <w:r w:rsidRPr="0000630F">
              <w:rPr>
                <w:rFonts w:eastAsia="標楷體"/>
                <w:color w:val="FF0000"/>
                <w:u w:val="single"/>
              </w:rPr>
              <w:t>日至</w:t>
            </w:r>
          </w:p>
          <w:p w:rsidR="00FD7D52" w:rsidRPr="0000630F" w:rsidRDefault="00FD7D52" w:rsidP="00473FAE">
            <w:pPr>
              <w:spacing w:line="320" w:lineRule="exact"/>
              <w:jc w:val="center"/>
              <w:rPr>
                <w:rFonts w:eastAsia="標楷體"/>
                <w:szCs w:val="20"/>
              </w:rPr>
            </w:pPr>
            <w:r w:rsidRPr="0000630F">
              <w:rPr>
                <w:rFonts w:eastAsia="標楷體"/>
                <w:color w:val="FF0000"/>
                <w:u w:val="single"/>
              </w:rPr>
              <w:t>1</w:t>
            </w:r>
            <w:r w:rsidRPr="0000630F">
              <w:rPr>
                <w:rFonts w:eastAsia="標楷體" w:hint="eastAsia"/>
                <w:color w:val="FF0000"/>
                <w:u w:val="single"/>
              </w:rPr>
              <w:t>1</w:t>
            </w:r>
            <w:r w:rsidRPr="0000630F">
              <w:rPr>
                <w:rFonts w:eastAsia="標楷體"/>
                <w:color w:val="FF0000"/>
                <w:u w:val="single"/>
              </w:rPr>
              <w:t>月</w:t>
            </w:r>
            <w:r w:rsidRPr="0000630F">
              <w:rPr>
                <w:rFonts w:eastAsia="標楷體" w:hint="eastAsia"/>
                <w:color w:val="FF0000"/>
                <w:u w:val="single"/>
              </w:rPr>
              <w:t>2</w:t>
            </w:r>
            <w:r w:rsidR="00473FAE">
              <w:rPr>
                <w:rFonts w:eastAsia="標楷體" w:hint="eastAsia"/>
                <w:color w:val="FF0000"/>
                <w:u w:val="single"/>
              </w:rPr>
              <w:t>6</w:t>
            </w:r>
            <w:r w:rsidRPr="0000630F">
              <w:rPr>
                <w:rFonts w:eastAsia="標楷體"/>
                <w:color w:val="FF0000"/>
                <w:u w:val="single"/>
              </w:rPr>
              <w:t>日</w:t>
            </w:r>
          </w:p>
        </w:tc>
        <w:tc>
          <w:tcPr>
            <w:tcW w:w="1199" w:type="pct"/>
            <w:vAlign w:val="center"/>
          </w:tcPr>
          <w:p w:rsidR="00FD7D52" w:rsidRPr="00EA5D3D" w:rsidRDefault="00EA5D3D" w:rsidP="00B7449E">
            <w:pPr>
              <w:spacing w:line="320" w:lineRule="exact"/>
              <w:ind w:rightChars="-44" w:right="-106"/>
              <w:jc w:val="both"/>
              <w:rPr>
                <w:rFonts w:eastAsia="標楷體"/>
                <w:color w:val="FF0000"/>
                <w:u w:val="single"/>
              </w:rPr>
            </w:pPr>
            <w:r w:rsidRPr="00EA5D3D">
              <w:rPr>
                <w:rFonts w:eastAsia="標楷體" w:hint="eastAsia"/>
                <w:color w:val="FF0000"/>
                <w:u w:val="single"/>
              </w:rPr>
              <w:t>資料審查</w:t>
            </w:r>
          </w:p>
        </w:tc>
        <w:tc>
          <w:tcPr>
            <w:tcW w:w="2051" w:type="pct"/>
            <w:vAlign w:val="center"/>
          </w:tcPr>
          <w:p w:rsidR="00FD7D52" w:rsidRPr="00614AAC" w:rsidRDefault="00FD7D52" w:rsidP="00B7449E">
            <w:pPr>
              <w:spacing w:line="320" w:lineRule="exact"/>
              <w:jc w:val="both"/>
              <w:rPr>
                <w:rFonts w:eastAsia="標楷體"/>
                <w:color w:val="000000"/>
              </w:rPr>
            </w:pPr>
            <w:r w:rsidRPr="00614AAC">
              <w:rPr>
                <w:rFonts w:eastAsia="標楷體" w:hint="eastAsia"/>
                <w:color w:val="000000"/>
              </w:rPr>
              <w:t>審查各校填報之量化資料</w:t>
            </w:r>
            <w:r w:rsidR="00B7449E">
              <w:rPr>
                <w:rFonts w:eastAsia="標楷體" w:hint="eastAsia"/>
                <w:color w:val="000000"/>
              </w:rPr>
              <w:t>，</w:t>
            </w:r>
            <w:r w:rsidR="007A6762" w:rsidRPr="009E1653">
              <w:rPr>
                <w:rFonts w:eastAsia="標楷體" w:hint="eastAsia"/>
                <w:color w:val="000000"/>
              </w:rPr>
              <w:t>並寄送</w:t>
            </w:r>
            <w:proofErr w:type="gramStart"/>
            <w:r w:rsidR="007A6762" w:rsidRPr="009E1653">
              <w:rPr>
                <w:rFonts w:eastAsia="標楷體" w:hint="eastAsia"/>
                <w:color w:val="000000"/>
              </w:rPr>
              <w:t>各校異</w:t>
            </w:r>
            <w:r w:rsidR="004321C7" w:rsidRPr="009E1653">
              <w:rPr>
                <w:rFonts w:eastAsia="標楷體" w:hint="eastAsia"/>
                <w:color w:val="000000"/>
              </w:rPr>
              <w:t>動</w:t>
            </w:r>
            <w:proofErr w:type="gramEnd"/>
            <w:r w:rsidR="007A6762" w:rsidRPr="009E1653">
              <w:rPr>
                <w:rFonts w:eastAsia="標楷體" w:hint="eastAsia"/>
                <w:color w:val="000000"/>
              </w:rPr>
              <w:t>教師名單</w:t>
            </w:r>
            <w:r w:rsidR="000F06DD" w:rsidRPr="009E1653">
              <w:rPr>
                <w:rFonts w:eastAsia="標楷體" w:hint="eastAsia"/>
                <w:color w:val="000000"/>
              </w:rPr>
              <w:t>。</w:t>
            </w:r>
          </w:p>
        </w:tc>
      </w:tr>
      <w:tr w:rsidR="00FD7D52" w:rsidRPr="003A505F" w:rsidTr="00F23DFF">
        <w:trPr>
          <w:cantSplit/>
          <w:trHeight w:val="986"/>
        </w:trPr>
        <w:tc>
          <w:tcPr>
            <w:tcW w:w="552" w:type="pct"/>
            <w:vMerge/>
            <w:textDirection w:val="tbRlV"/>
            <w:vAlign w:val="center"/>
          </w:tcPr>
          <w:p w:rsidR="00FD7D52" w:rsidRPr="0000630F" w:rsidRDefault="00FD7D52" w:rsidP="00AB03CF">
            <w:pPr>
              <w:spacing w:line="320" w:lineRule="exact"/>
              <w:ind w:left="113" w:right="113"/>
              <w:jc w:val="center"/>
              <w:rPr>
                <w:rFonts w:eastAsia="標楷體"/>
              </w:rPr>
            </w:pPr>
          </w:p>
        </w:tc>
        <w:tc>
          <w:tcPr>
            <w:tcW w:w="1198" w:type="pct"/>
            <w:vAlign w:val="center"/>
          </w:tcPr>
          <w:p w:rsidR="00FD7D52" w:rsidRPr="0000630F" w:rsidRDefault="00FD7D52" w:rsidP="007E021E">
            <w:pPr>
              <w:spacing w:line="320" w:lineRule="exact"/>
              <w:jc w:val="center"/>
              <w:rPr>
                <w:rFonts w:eastAsia="標楷體"/>
                <w:color w:val="FF0000"/>
                <w:u w:val="single"/>
              </w:rPr>
            </w:pPr>
            <w:r w:rsidRPr="0000630F">
              <w:rPr>
                <w:rFonts w:eastAsia="標楷體"/>
                <w:color w:val="FF0000"/>
                <w:u w:val="single"/>
              </w:rPr>
              <w:t>11</w:t>
            </w:r>
            <w:r w:rsidRPr="0000630F">
              <w:rPr>
                <w:rFonts w:eastAsia="標楷體"/>
                <w:color w:val="FF0000"/>
                <w:u w:val="single"/>
              </w:rPr>
              <w:t>月</w:t>
            </w:r>
            <w:r w:rsidRPr="0000630F">
              <w:rPr>
                <w:rFonts w:eastAsia="標楷體"/>
                <w:color w:val="FF0000"/>
                <w:u w:val="single"/>
              </w:rPr>
              <w:t>2</w:t>
            </w:r>
            <w:r w:rsidR="006972CB">
              <w:rPr>
                <w:rFonts w:eastAsia="標楷體" w:hint="eastAsia"/>
                <w:color w:val="FF0000"/>
                <w:u w:val="single"/>
              </w:rPr>
              <w:t>7</w:t>
            </w:r>
            <w:r w:rsidRPr="0000630F">
              <w:rPr>
                <w:rFonts w:eastAsia="標楷體"/>
                <w:color w:val="FF0000"/>
                <w:u w:val="single"/>
              </w:rPr>
              <w:t>日至</w:t>
            </w:r>
          </w:p>
          <w:p w:rsidR="00FD7D52" w:rsidRPr="0000630F" w:rsidRDefault="00FD7D52" w:rsidP="006972CB">
            <w:pPr>
              <w:spacing w:line="320" w:lineRule="exact"/>
              <w:jc w:val="center"/>
              <w:rPr>
                <w:rFonts w:eastAsia="標楷體"/>
                <w:color w:val="FF0000"/>
                <w:szCs w:val="20"/>
                <w:u w:val="single"/>
              </w:rPr>
            </w:pPr>
            <w:r w:rsidRPr="0000630F">
              <w:rPr>
                <w:rFonts w:eastAsia="標楷體"/>
                <w:color w:val="FF0000"/>
                <w:u w:val="single"/>
              </w:rPr>
              <w:t>1</w:t>
            </w:r>
            <w:r w:rsidR="0017445C">
              <w:rPr>
                <w:rFonts w:eastAsia="標楷體" w:hint="eastAsia"/>
                <w:color w:val="FF0000"/>
                <w:u w:val="single"/>
              </w:rPr>
              <w:t>2</w:t>
            </w:r>
            <w:r w:rsidRPr="0000630F">
              <w:rPr>
                <w:rFonts w:eastAsia="標楷體"/>
                <w:color w:val="FF0000"/>
                <w:u w:val="single"/>
              </w:rPr>
              <w:t>月</w:t>
            </w:r>
            <w:r w:rsidR="006972CB">
              <w:rPr>
                <w:rFonts w:eastAsia="標楷體" w:hint="eastAsia"/>
                <w:color w:val="FF0000"/>
                <w:u w:val="single"/>
              </w:rPr>
              <w:t>2</w:t>
            </w:r>
            <w:r w:rsidRPr="0000630F">
              <w:rPr>
                <w:rFonts w:eastAsia="標楷體"/>
                <w:color w:val="FF0000"/>
                <w:u w:val="single"/>
              </w:rPr>
              <w:t>日</w:t>
            </w:r>
          </w:p>
        </w:tc>
        <w:tc>
          <w:tcPr>
            <w:tcW w:w="1199" w:type="pct"/>
            <w:vAlign w:val="center"/>
          </w:tcPr>
          <w:p w:rsidR="00FD7D52" w:rsidRPr="00EA5D3D" w:rsidRDefault="00EA5D3D" w:rsidP="00B7449E">
            <w:pPr>
              <w:spacing w:line="320" w:lineRule="exact"/>
              <w:ind w:rightChars="-44" w:right="-106"/>
              <w:jc w:val="both"/>
              <w:rPr>
                <w:rFonts w:eastAsia="標楷體"/>
                <w:color w:val="FF0000"/>
              </w:rPr>
            </w:pPr>
            <w:r w:rsidRPr="00EA5D3D">
              <w:rPr>
                <w:rFonts w:eastAsia="標楷體" w:hint="eastAsia"/>
                <w:color w:val="000000" w:themeColor="text1"/>
              </w:rPr>
              <w:t>通知學校初審結果</w:t>
            </w:r>
          </w:p>
        </w:tc>
        <w:tc>
          <w:tcPr>
            <w:tcW w:w="2051" w:type="pct"/>
            <w:vAlign w:val="center"/>
          </w:tcPr>
          <w:p w:rsidR="00EA5D3D" w:rsidRPr="00614AAC" w:rsidRDefault="00EA5D3D" w:rsidP="00B7449E">
            <w:pPr>
              <w:spacing w:line="320" w:lineRule="exact"/>
              <w:jc w:val="both"/>
              <w:rPr>
                <w:rFonts w:eastAsia="標楷體"/>
                <w:color w:val="000000"/>
              </w:rPr>
            </w:pPr>
            <w:r w:rsidRPr="00EA5D3D">
              <w:rPr>
                <w:rFonts w:eastAsia="標楷體" w:hint="eastAsia"/>
                <w:color w:val="000000"/>
              </w:rPr>
              <w:t>經審查後發現資料填報有疑慮者，請於時限內回覆說明。</w:t>
            </w:r>
          </w:p>
        </w:tc>
      </w:tr>
      <w:tr w:rsidR="007A6762" w:rsidRPr="003A505F" w:rsidTr="00F23DFF">
        <w:trPr>
          <w:cantSplit/>
          <w:trHeight w:val="823"/>
        </w:trPr>
        <w:tc>
          <w:tcPr>
            <w:tcW w:w="552" w:type="pct"/>
            <w:vMerge/>
            <w:textDirection w:val="tbRlV"/>
            <w:vAlign w:val="center"/>
          </w:tcPr>
          <w:p w:rsidR="007A6762" w:rsidRPr="0000630F" w:rsidRDefault="007A6762" w:rsidP="00AB03CF">
            <w:pPr>
              <w:spacing w:line="320" w:lineRule="exact"/>
              <w:ind w:left="113" w:right="113"/>
              <w:jc w:val="center"/>
              <w:rPr>
                <w:rFonts w:eastAsia="標楷體"/>
              </w:rPr>
            </w:pPr>
          </w:p>
        </w:tc>
        <w:tc>
          <w:tcPr>
            <w:tcW w:w="1198" w:type="pct"/>
            <w:vAlign w:val="center"/>
          </w:tcPr>
          <w:p w:rsidR="007A6762" w:rsidRPr="0000630F" w:rsidRDefault="007A6762" w:rsidP="007A6762">
            <w:pPr>
              <w:spacing w:line="320" w:lineRule="exact"/>
              <w:jc w:val="center"/>
              <w:rPr>
                <w:rFonts w:eastAsia="標楷體"/>
                <w:color w:val="FF0000"/>
                <w:u w:val="single"/>
              </w:rPr>
            </w:pPr>
            <w:r w:rsidRPr="0000630F">
              <w:rPr>
                <w:rFonts w:eastAsia="標楷體"/>
                <w:color w:val="FF0000"/>
                <w:u w:val="single"/>
              </w:rPr>
              <w:t>1</w:t>
            </w:r>
            <w:r w:rsidR="0017445C">
              <w:rPr>
                <w:rFonts w:eastAsia="標楷體" w:hint="eastAsia"/>
                <w:color w:val="FF0000"/>
                <w:u w:val="single"/>
              </w:rPr>
              <w:t>2</w:t>
            </w:r>
            <w:r w:rsidRPr="0000630F">
              <w:rPr>
                <w:rFonts w:eastAsia="標楷體"/>
                <w:color w:val="FF0000"/>
                <w:u w:val="single"/>
              </w:rPr>
              <w:t>月</w:t>
            </w:r>
            <w:r w:rsidR="003B1171">
              <w:rPr>
                <w:rFonts w:eastAsia="標楷體" w:hint="eastAsia"/>
                <w:color w:val="FF0000"/>
                <w:u w:val="single"/>
              </w:rPr>
              <w:t>3</w:t>
            </w:r>
            <w:r w:rsidRPr="0000630F">
              <w:rPr>
                <w:rFonts w:eastAsia="標楷體"/>
                <w:color w:val="FF0000"/>
                <w:u w:val="single"/>
              </w:rPr>
              <w:t>日至</w:t>
            </w:r>
          </w:p>
          <w:p w:rsidR="007A6762" w:rsidRPr="0000630F" w:rsidRDefault="007A6762" w:rsidP="0017445C">
            <w:pPr>
              <w:spacing w:line="320" w:lineRule="exact"/>
              <w:jc w:val="center"/>
              <w:rPr>
                <w:rFonts w:eastAsia="標楷體"/>
                <w:color w:val="FF0000"/>
                <w:u w:val="single"/>
              </w:rPr>
            </w:pPr>
            <w:r w:rsidRPr="0000630F">
              <w:rPr>
                <w:rFonts w:eastAsia="標楷體"/>
                <w:color w:val="FF0000"/>
                <w:u w:val="single"/>
              </w:rPr>
              <w:t>1</w:t>
            </w:r>
            <w:r>
              <w:rPr>
                <w:rFonts w:eastAsia="標楷體" w:hint="eastAsia"/>
                <w:color w:val="FF0000"/>
                <w:u w:val="single"/>
              </w:rPr>
              <w:t>2</w:t>
            </w:r>
            <w:r w:rsidRPr="0000630F">
              <w:rPr>
                <w:rFonts w:eastAsia="標楷體"/>
                <w:color w:val="FF0000"/>
                <w:u w:val="single"/>
              </w:rPr>
              <w:t>月</w:t>
            </w:r>
            <w:r w:rsidR="0017445C">
              <w:rPr>
                <w:rFonts w:eastAsia="標楷體" w:hint="eastAsia"/>
                <w:color w:val="FF0000"/>
                <w:u w:val="single"/>
              </w:rPr>
              <w:t>8</w:t>
            </w:r>
            <w:r w:rsidRPr="0000630F">
              <w:rPr>
                <w:rFonts w:eastAsia="標楷體"/>
                <w:color w:val="FF0000"/>
                <w:u w:val="single"/>
              </w:rPr>
              <w:t>日</w:t>
            </w:r>
          </w:p>
        </w:tc>
        <w:tc>
          <w:tcPr>
            <w:tcW w:w="1199" w:type="pct"/>
            <w:vAlign w:val="center"/>
          </w:tcPr>
          <w:p w:rsidR="007A6762" w:rsidRPr="00EA5D3D" w:rsidRDefault="00EA5D3D" w:rsidP="00B7449E">
            <w:pPr>
              <w:spacing w:line="320" w:lineRule="exact"/>
              <w:ind w:rightChars="-44" w:right="-106"/>
              <w:jc w:val="both"/>
              <w:rPr>
                <w:rFonts w:eastAsia="標楷體"/>
                <w:color w:val="FF0000"/>
              </w:rPr>
            </w:pPr>
            <w:r w:rsidRPr="00EA5D3D">
              <w:rPr>
                <w:rFonts w:eastAsia="標楷體" w:hint="eastAsia"/>
                <w:color w:val="000000" w:themeColor="text1"/>
              </w:rPr>
              <w:t>回覆</w:t>
            </w:r>
            <w:r w:rsidRPr="00EA5D3D">
              <w:rPr>
                <w:rFonts w:eastAsia="標楷體" w:hint="eastAsia"/>
                <w:color w:val="0000FF"/>
                <w:u w:val="single"/>
              </w:rPr>
              <w:t>第二次</w:t>
            </w:r>
            <w:r w:rsidRPr="00EA5D3D">
              <w:rPr>
                <w:rFonts w:eastAsia="標楷體" w:hint="eastAsia"/>
                <w:color w:val="000000" w:themeColor="text1"/>
              </w:rPr>
              <w:t>審查結果</w:t>
            </w:r>
          </w:p>
        </w:tc>
        <w:tc>
          <w:tcPr>
            <w:tcW w:w="2051" w:type="pct"/>
            <w:vAlign w:val="center"/>
          </w:tcPr>
          <w:p w:rsidR="00D004CC" w:rsidRPr="00BC41DA" w:rsidRDefault="00D004CC" w:rsidP="00B7449E">
            <w:pPr>
              <w:spacing w:line="320" w:lineRule="exact"/>
              <w:jc w:val="both"/>
              <w:rPr>
                <w:rFonts w:eastAsia="標楷體"/>
                <w:bCs/>
                <w:color w:val="000000" w:themeColor="text1"/>
              </w:rPr>
            </w:pPr>
            <w:r w:rsidRPr="00D004CC">
              <w:rPr>
                <w:rFonts w:eastAsia="標楷體" w:hint="eastAsia"/>
                <w:bCs/>
                <w:color w:val="000000" w:themeColor="text1"/>
              </w:rPr>
              <w:t>審查各校回覆之說明，將</w:t>
            </w:r>
            <w:r w:rsidRPr="00D004CC">
              <w:rPr>
                <w:rFonts w:eastAsia="標楷體" w:hint="eastAsia"/>
                <w:bCs/>
                <w:color w:val="0000FF"/>
                <w:u w:val="single"/>
              </w:rPr>
              <w:t>第二次</w:t>
            </w:r>
            <w:r w:rsidRPr="00D004CC">
              <w:rPr>
                <w:rFonts w:eastAsia="標楷體" w:hint="eastAsia"/>
                <w:bCs/>
                <w:color w:val="000000" w:themeColor="text1"/>
              </w:rPr>
              <w:t>審查結果通知各校。</w:t>
            </w:r>
          </w:p>
        </w:tc>
      </w:tr>
      <w:tr w:rsidR="00FD7D52" w:rsidRPr="003A505F" w:rsidTr="00FA6B09">
        <w:trPr>
          <w:cantSplit/>
          <w:trHeight w:val="802"/>
        </w:trPr>
        <w:tc>
          <w:tcPr>
            <w:tcW w:w="552" w:type="pct"/>
            <w:vMerge/>
            <w:textDirection w:val="tbRlV"/>
            <w:vAlign w:val="center"/>
          </w:tcPr>
          <w:p w:rsidR="00FD7D52" w:rsidRPr="0000630F" w:rsidRDefault="00FD7D52" w:rsidP="00AB03CF">
            <w:pPr>
              <w:spacing w:line="320" w:lineRule="exact"/>
              <w:ind w:left="113" w:right="113"/>
              <w:jc w:val="center"/>
              <w:rPr>
                <w:rFonts w:eastAsia="標楷體"/>
              </w:rPr>
            </w:pPr>
          </w:p>
        </w:tc>
        <w:tc>
          <w:tcPr>
            <w:tcW w:w="1198" w:type="pct"/>
            <w:vAlign w:val="center"/>
          </w:tcPr>
          <w:p w:rsidR="00FD7D52" w:rsidRPr="0000630F" w:rsidRDefault="00FD7D52" w:rsidP="002161B5">
            <w:pPr>
              <w:spacing w:line="320" w:lineRule="exact"/>
              <w:jc w:val="center"/>
              <w:rPr>
                <w:rFonts w:eastAsia="標楷體"/>
                <w:color w:val="FF0000"/>
                <w:szCs w:val="20"/>
                <w:u w:val="single"/>
              </w:rPr>
            </w:pPr>
            <w:r w:rsidRPr="0000630F">
              <w:rPr>
                <w:rFonts w:eastAsia="標楷體"/>
                <w:color w:val="FF0000"/>
                <w:szCs w:val="20"/>
                <w:u w:val="single"/>
              </w:rPr>
              <w:t>12</w:t>
            </w:r>
            <w:r w:rsidRPr="0000630F">
              <w:rPr>
                <w:rFonts w:eastAsia="標楷體"/>
                <w:color w:val="FF0000"/>
                <w:szCs w:val="20"/>
                <w:u w:val="single"/>
              </w:rPr>
              <w:t>月</w:t>
            </w:r>
            <w:r w:rsidR="00304485">
              <w:rPr>
                <w:rFonts w:eastAsia="標楷體" w:hint="eastAsia"/>
                <w:color w:val="FF0000"/>
                <w:szCs w:val="20"/>
                <w:u w:val="single"/>
              </w:rPr>
              <w:t>1</w:t>
            </w:r>
            <w:r w:rsidRPr="0000630F">
              <w:rPr>
                <w:rFonts w:eastAsia="標楷體"/>
                <w:color w:val="FF0000"/>
                <w:szCs w:val="20"/>
                <w:u w:val="single"/>
              </w:rPr>
              <w:t>日至</w:t>
            </w:r>
          </w:p>
          <w:p w:rsidR="00FD7D52" w:rsidRPr="0000630F" w:rsidRDefault="00FD7D52" w:rsidP="00304485">
            <w:pPr>
              <w:spacing w:line="320" w:lineRule="exact"/>
              <w:jc w:val="center"/>
              <w:rPr>
                <w:rFonts w:eastAsia="標楷體"/>
                <w:szCs w:val="20"/>
              </w:rPr>
            </w:pPr>
            <w:r w:rsidRPr="0000630F">
              <w:rPr>
                <w:rFonts w:eastAsia="標楷體"/>
                <w:color w:val="FF0000"/>
                <w:szCs w:val="20"/>
                <w:u w:val="single"/>
              </w:rPr>
              <w:t>12</w:t>
            </w:r>
            <w:r w:rsidRPr="0000630F">
              <w:rPr>
                <w:rFonts w:eastAsia="標楷體"/>
                <w:color w:val="FF0000"/>
                <w:szCs w:val="20"/>
                <w:u w:val="single"/>
              </w:rPr>
              <w:t>月</w:t>
            </w:r>
            <w:r w:rsidR="00304485">
              <w:rPr>
                <w:rFonts w:eastAsia="標楷體" w:hint="eastAsia"/>
                <w:color w:val="FF0000"/>
                <w:szCs w:val="20"/>
                <w:u w:val="single"/>
              </w:rPr>
              <w:t>5</w:t>
            </w:r>
            <w:r w:rsidRPr="0000630F">
              <w:rPr>
                <w:rFonts w:eastAsia="標楷體"/>
                <w:color w:val="FF0000"/>
                <w:szCs w:val="20"/>
                <w:u w:val="single"/>
              </w:rPr>
              <w:t>日</w:t>
            </w:r>
          </w:p>
        </w:tc>
        <w:tc>
          <w:tcPr>
            <w:tcW w:w="1199" w:type="pct"/>
            <w:vAlign w:val="center"/>
          </w:tcPr>
          <w:p w:rsidR="00FD7D52" w:rsidRPr="00CD5C90" w:rsidRDefault="00EA5D3D" w:rsidP="00B7449E">
            <w:pPr>
              <w:spacing w:line="320" w:lineRule="exact"/>
              <w:ind w:rightChars="-44" w:right="-106"/>
              <w:jc w:val="both"/>
              <w:rPr>
                <w:rFonts w:eastAsia="標楷體"/>
                <w:color w:val="FF0000"/>
              </w:rPr>
            </w:pPr>
            <w:r w:rsidRPr="00CD5C90">
              <w:rPr>
                <w:rFonts w:eastAsia="標楷體" w:hint="eastAsia"/>
                <w:color w:val="000000" w:themeColor="text1"/>
              </w:rPr>
              <w:t>上傳</w:t>
            </w:r>
            <w:r w:rsidRPr="00CD5C90">
              <w:rPr>
                <w:rFonts w:eastAsia="標楷體" w:hint="eastAsia"/>
                <w:color w:val="000000" w:themeColor="text1"/>
              </w:rPr>
              <w:t>(</w:t>
            </w:r>
            <w:r w:rsidRPr="00CD5C90">
              <w:rPr>
                <w:rFonts w:eastAsia="標楷體" w:hint="eastAsia"/>
                <w:color w:val="000000" w:themeColor="text1"/>
              </w:rPr>
              <w:t>寄送</w:t>
            </w:r>
            <w:r w:rsidRPr="00CD5C90">
              <w:rPr>
                <w:rFonts w:eastAsia="標楷體" w:hint="eastAsia"/>
                <w:color w:val="000000" w:themeColor="text1"/>
              </w:rPr>
              <w:t>)</w:t>
            </w:r>
            <w:r w:rsidRPr="00CD5C90">
              <w:rPr>
                <w:rFonts w:eastAsia="標楷體" w:hint="eastAsia"/>
                <w:color w:val="000000" w:themeColor="text1"/>
              </w:rPr>
              <w:t>薪資</w:t>
            </w:r>
            <w:proofErr w:type="gramStart"/>
            <w:r w:rsidRPr="00CD5C90">
              <w:rPr>
                <w:rFonts w:eastAsia="標楷體" w:hint="eastAsia"/>
                <w:color w:val="000000" w:themeColor="text1"/>
              </w:rPr>
              <w:t>帳冊</w:t>
            </w:r>
            <w:proofErr w:type="gramEnd"/>
            <w:r w:rsidRPr="00CD5C90">
              <w:rPr>
                <w:rFonts w:eastAsia="標楷體" w:hint="eastAsia"/>
                <w:color w:val="FF0000"/>
                <w:u w:val="single"/>
              </w:rPr>
              <w:t>及</w:t>
            </w:r>
            <w:r w:rsidRPr="00CD5C90">
              <w:rPr>
                <w:rFonts w:eastAsia="標楷體" w:hint="eastAsia"/>
                <w:color w:val="000000" w:themeColor="text1"/>
              </w:rPr>
              <w:t>相關辦法</w:t>
            </w:r>
          </w:p>
        </w:tc>
        <w:tc>
          <w:tcPr>
            <w:tcW w:w="2051" w:type="pct"/>
            <w:vAlign w:val="center"/>
          </w:tcPr>
          <w:p w:rsidR="00FD7D52" w:rsidRPr="00614AAC" w:rsidRDefault="00FD7D52" w:rsidP="00B7449E">
            <w:pPr>
              <w:numPr>
                <w:ilvl w:val="0"/>
                <w:numId w:val="27"/>
              </w:numPr>
              <w:spacing w:line="320" w:lineRule="exact"/>
              <w:ind w:left="245" w:hanging="245"/>
              <w:jc w:val="both"/>
              <w:rPr>
                <w:rFonts w:eastAsia="標楷體"/>
                <w:strike/>
                <w:color w:val="000000"/>
              </w:rPr>
            </w:pPr>
            <w:r w:rsidRPr="00614AAC">
              <w:rPr>
                <w:rFonts w:eastAsia="標楷體"/>
                <w:color w:val="000000"/>
              </w:rPr>
              <w:t>上傳異動專任教師、異動專任專業技術人員、異動專案教學人員、職員之</w:t>
            </w:r>
            <w:r w:rsidRPr="00614AAC">
              <w:rPr>
                <w:rFonts w:eastAsia="標楷體"/>
                <w:color w:val="000000"/>
              </w:rPr>
              <w:t>10</w:t>
            </w:r>
            <w:r w:rsidRPr="00614AAC">
              <w:rPr>
                <w:rFonts w:eastAsia="標楷體"/>
                <w:color w:val="000000"/>
              </w:rPr>
              <w:t>月薪資</w:t>
            </w:r>
            <w:proofErr w:type="gramStart"/>
            <w:r w:rsidRPr="00614AAC">
              <w:rPr>
                <w:rFonts w:eastAsia="標楷體"/>
                <w:color w:val="000000"/>
              </w:rPr>
              <w:t>帳冊</w:t>
            </w:r>
            <w:proofErr w:type="gramEnd"/>
            <w:r w:rsidRPr="00614AAC">
              <w:rPr>
                <w:rFonts w:eastAsia="標楷體"/>
                <w:color w:val="000000"/>
              </w:rPr>
              <w:t>及異動兼任教師、異動兼任專業技術人員</w:t>
            </w:r>
            <w:r w:rsidRPr="00614AAC">
              <w:rPr>
                <w:rFonts w:eastAsia="標楷體" w:hint="eastAsia"/>
                <w:color w:val="000000"/>
              </w:rPr>
              <w:t>之</w:t>
            </w:r>
            <w:r w:rsidRPr="00614AAC">
              <w:rPr>
                <w:rFonts w:eastAsia="標楷體"/>
                <w:color w:val="000000"/>
              </w:rPr>
              <w:t>10</w:t>
            </w:r>
            <w:r w:rsidR="00F745F8">
              <w:rPr>
                <w:rFonts w:eastAsia="標楷體"/>
                <w:color w:val="000000"/>
              </w:rPr>
              <w:t>（</w:t>
            </w:r>
            <w:r w:rsidRPr="00614AAC">
              <w:rPr>
                <w:rFonts w:eastAsia="標楷體"/>
                <w:color w:val="000000"/>
              </w:rPr>
              <w:t>11</w:t>
            </w:r>
            <w:r w:rsidRPr="00614AAC">
              <w:rPr>
                <w:rFonts w:eastAsia="標楷體"/>
                <w:color w:val="000000"/>
              </w:rPr>
              <w:t>）月薪資</w:t>
            </w:r>
            <w:proofErr w:type="gramStart"/>
            <w:r w:rsidRPr="00614AAC">
              <w:rPr>
                <w:rFonts w:eastAsia="標楷體"/>
                <w:color w:val="000000"/>
              </w:rPr>
              <w:t>帳冊</w:t>
            </w:r>
            <w:proofErr w:type="gramEnd"/>
            <w:r w:rsidRPr="00614AAC">
              <w:rPr>
                <w:rFonts w:eastAsia="標楷體"/>
                <w:color w:val="000000"/>
              </w:rPr>
              <w:t>。</w:t>
            </w:r>
          </w:p>
          <w:p w:rsidR="00FD7D52" w:rsidRPr="00614AAC" w:rsidRDefault="00FD7D52" w:rsidP="00B7449E">
            <w:pPr>
              <w:numPr>
                <w:ilvl w:val="0"/>
                <w:numId w:val="27"/>
              </w:numPr>
              <w:spacing w:line="320" w:lineRule="exact"/>
              <w:ind w:left="245" w:hanging="245"/>
              <w:jc w:val="both"/>
              <w:rPr>
                <w:rFonts w:eastAsia="標楷體"/>
                <w:strike/>
                <w:color w:val="000000"/>
              </w:rPr>
            </w:pPr>
            <w:r w:rsidRPr="00614AAC">
              <w:rPr>
                <w:rFonts w:eastAsia="標楷體"/>
                <w:color w:val="000000"/>
              </w:rPr>
              <w:t>上傳「組織規程」、「獎勵教師研究、進修」、「研究生獎助學金」、「工讀助學金」等相關辦法。</w:t>
            </w:r>
          </w:p>
        </w:tc>
      </w:tr>
      <w:tr w:rsidR="00FD7D52" w:rsidRPr="003A505F" w:rsidTr="00422F73">
        <w:trPr>
          <w:cantSplit/>
          <w:trHeight w:val="1512"/>
        </w:trPr>
        <w:tc>
          <w:tcPr>
            <w:tcW w:w="552" w:type="pct"/>
            <w:vMerge/>
            <w:textDirection w:val="tbRlV"/>
            <w:vAlign w:val="center"/>
          </w:tcPr>
          <w:p w:rsidR="00FD7D52" w:rsidRPr="0000630F" w:rsidRDefault="00FD7D52" w:rsidP="00AB03CF">
            <w:pPr>
              <w:spacing w:line="320" w:lineRule="exact"/>
              <w:ind w:left="113" w:right="113"/>
              <w:jc w:val="center"/>
              <w:rPr>
                <w:rFonts w:eastAsia="標楷體"/>
              </w:rPr>
            </w:pPr>
          </w:p>
        </w:tc>
        <w:tc>
          <w:tcPr>
            <w:tcW w:w="1198" w:type="pct"/>
            <w:vAlign w:val="center"/>
          </w:tcPr>
          <w:p w:rsidR="00FD7D52" w:rsidRPr="0000630F" w:rsidRDefault="00FD7D52" w:rsidP="002161B5">
            <w:pPr>
              <w:spacing w:line="320" w:lineRule="exact"/>
              <w:jc w:val="center"/>
              <w:rPr>
                <w:rFonts w:eastAsia="標楷體"/>
                <w:color w:val="FF0000"/>
                <w:u w:val="single"/>
              </w:rPr>
            </w:pPr>
            <w:r w:rsidRPr="0000630F">
              <w:rPr>
                <w:rFonts w:eastAsia="標楷體"/>
                <w:color w:val="FF0000"/>
                <w:u w:val="single"/>
              </w:rPr>
              <w:t>1</w:t>
            </w:r>
            <w:r w:rsidRPr="0000630F">
              <w:rPr>
                <w:rFonts w:eastAsia="標楷體" w:hint="eastAsia"/>
                <w:color w:val="FF0000"/>
                <w:u w:val="single"/>
              </w:rPr>
              <w:t>2</w:t>
            </w:r>
            <w:r w:rsidRPr="0000630F">
              <w:rPr>
                <w:rFonts w:eastAsia="標楷體"/>
                <w:color w:val="FF0000"/>
                <w:u w:val="single"/>
              </w:rPr>
              <w:t>月</w:t>
            </w:r>
            <w:r w:rsidR="00D418F3">
              <w:rPr>
                <w:rFonts w:eastAsia="標楷體" w:hint="eastAsia"/>
                <w:color w:val="FF0000"/>
                <w:u w:val="single"/>
              </w:rPr>
              <w:t>8</w:t>
            </w:r>
            <w:r w:rsidRPr="0000630F">
              <w:rPr>
                <w:rFonts w:eastAsia="標楷體"/>
                <w:color w:val="FF0000"/>
                <w:u w:val="single"/>
              </w:rPr>
              <w:t>日至</w:t>
            </w:r>
          </w:p>
          <w:p w:rsidR="00FD7D52" w:rsidRPr="0000630F" w:rsidRDefault="00FD7D52" w:rsidP="003E1636">
            <w:pPr>
              <w:spacing w:line="320" w:lineRule="exact"/>
              <w:jc w:val="center"/>
              <w:rPr>
                <w:rFonts w:eastAsia="標楷體"/>
              </w:rPr>
            </w:pPr>
            <w:r w:rsidRPr="0000630F">
              <w:rPr>
                <w:rFonts w:eastAsia="標楷體"/>
                <w:color w:val="FF0000"/>
                <w:u w:val="single"/>
              </w:rPr>
              <w:t>12</w:t>
            </w:r>
            <w:r w:rsidRPr="0000630F">
              <w:rPr>
                <w:rFonts w:eastAsia="標楷體"/>
                <w:color w:val="FF0000"/>
                <w:u w:val="single"/>
              </w:rPr>
              <w:t>月</w:t>
            </w:r>
            <w:r w:rsidR="003E1636">
              <w:rPr>
                <w:rFonts w:eastAsia="標楷體" w:hint="eastAsia"/>
                <w:color w:val="FF0000"/>
                <w:u w:val="single"/>
              </w:rPr>
              <w:t>19</w:t>
            </w:r>
            <w:r w:rsidRPr="0000630F">
              <w:rPr>
                <w:rFonts w:eastAsia="標楷體"/>
                <w:color w:val="FF0000"/>
                <w:u w:val="single"/>
              </w:rPr>
              <w:t>日</w:t>
            </w:r>
          </w:p>
        </w:tc>
        <w:tc>
          <w:tcPr>
            <w:tcW w:w="1199" w:type="pct"/>
            <w:vAlign w:val="center"/>
          </w:tcPr>
          <w:p w:rsidR="00FD7D52" w:rsidRPr="00A36635" w:rsidRDefault="00EA5D3D" w:rsidP="00B7449E">
            <w:pPr>
              <w:spacing w:line="320" w:lineRule="exact"/>
              <w:jc w:val="both"/>
              <w:rPr>
                <w:rFonts w:eastAsia="標楷體"/>
                <w:color w:val="FF0000"/>
              </w:rPr>
            </w:pPr>
            <w:r w:rsidRPr="00A36635">
              <w:rPr>
                <w:rFonts w:eastAsia="標楷體" w:hint="eastAsia"/>
                <w:color w:val="000000" w:themeColor="text1"/>
              </w:rPr>
              <w:t>審查薪資</w:t>
            </w:r>
            <w:proofErr w:type="gramStart"/>
            <w:r w:rsidRPr="00A36635">
              <w:rPr>
                <w:rFonts w:eastAsia="標楷體" w:hint="eastAsia"/>
                <w:color w:val="000000" w:themeColor="text1"/>
              </w:rPr>
              <w:t>帳冊</w:t>
            </w:r>
            <w:proofErr w:type="gramEnd"/>
          </w:p>
        </w:tc>
        <w:tc>
          <w:tcPr>
            <w:tcW w:w="2051" w:type="pct"/>
            <w:vAlign w:val="center"/>
          </w:tcPr>
          <w:p w:rsidR="00FD7D52" w:rsidRPr="00BC41DA" w:rsidRDefault="00FD7D52" w:rsidP="00363269">
            <w:pPr>
              <w:spacing w:line="320" w:lineRule="exact"/>
              <w:jc w:val="both"/>
              <w:rPr>
                <w:rFonts w:eastAsia="標楷體"/>
                <w:bCs/>
                <w:color w:val="000000" w:themeColor="text1"/>
              </w:rPr>
            </w:pPr>
            <w:r w:rsidRPr="00BC41DA">
              <w:rPr>
                <w:rFonts w:eastAsia="標楷體"/>
                <w:bCs/>
                <w:color w:val="000000" w:themeColor="text1"/>
              </w:rPr>
              <w:t>經審查後發現有疑慮者，請於時限內回覆說明。</w:t>
            </w:r>
          </w:p>
        </w:tc>
      </w:tr>
      <w:tr w:rsidR="00FD7D52" w:rsidRPr="003A505F" w:rsidTr="00422F73">
        <w:trPr>
          <w:cantSplit/>
          <w:trHeight w:val="1547"/>
        </w:trPr>
        <w:tc>
          <w:tcPr>
            <w:tcW w:w="552" w:type="pct"/>
            <w:vMerge/>
            <w:textDirection w:val="tbRlV"/>
            <w:vAlign w:val="center"/>
          </w:tcPr>
          <w:p w:rsidR="00FD7D52" w:rsidRPr="0000630F" w:rsidRDefault="00FD7D52" w:rsidP="00AB03CF">
            <w:pPr>
              <w:spacing w:line="320" w:lineRule="exact"/>
              <w:ind w:left="113" w:right="113"/>
              <w:jc w:val="center"/>
              <w:rPr>
                <w:rFonts w:eastAsia="標楷體"/>
              </w:rPr>
            </w:pPr>
          </w:p>
        </w:tc>
        <w:tc>
          <w:tcPr>
            <w:tcW w:w="1198" w:type="pct"/>
            <w:vAlign w:val="center"/>
          </w:tcPr>
          <w:p w:rsidR="00FD7D52" w:rsidRPr="0000630F" w:rsidRDefault="00FD7D52" w:rsidP="002161B5">
            <w:pPr>
              <w:spacing w:line="320" w:lineRule="exact"/>
              <w:jc w:val="center"/>
              <w:rPr>
                <w:rFonts w:eastAsia="標楷體"/>
                <w:color w:val="FF0000"/>
                <w:u w:val="single"/>
              </w:rPr>
            </w:pPr>
            <w:r w:rsidRPr="0000630F">
              <w:rPr>
                <w:rFonts w:eastAsia="標楷體"/>
                <w:color w:val="FF0000"/>
                <w:u w:val="single"/>
              </w:rPr>
              <w:t>1</w:t>
            </w:r>
            <w:r w:rsidRPr="0000630F">
              <w:rPr>
                <w:rFonts w:eastAsia="標楷體" w:hint="eastAsia"/>
                <w:color w:val="FF0000"/>
                <w:u w:val="single"/>
              </w:rPr>
              <w:t>2</w:t>
            </w:r>
            <w:r w:rsidRPr="0000630F">
              <w:rPr>
                <w:rFonts w:eastAsia="標楷體"/>
                <w:color w:val="FF0000"/>
                <w:u w:val="single"/>
              </w:rPr>
              <w:t>月</w:t>
            </w:r>
            <w:r w:rsidR="00304485">
              <w:rPr>
                <w:rFonts w:eastAsia="標楷體" w:hint="eastAsia"/>
                <w:color w:val="FF0000"/>
                <w:u w:val="single"/>
              </w:rPr>
              <w:t>8</w:t>
            </w:r>
            <w:r w:rsidRPr="0000630F">
              <w:rPr>
                <w:rFonts w:eastAsia="標楷體"/>
                <w:color w:val="FF0000"/>
                <w:u w:val="single"/>
              </w:rPr>
              <w:t>日至</w:t>
            </w:r>
          </w:p>
          <w:p w:rsidR="00FD7D52" w:rsidRPr="0000630F" w:rsidRDefault="00FD7D52" w:rsidP="000C247A">
            <w:pPr>
              <w:spacing w:line="320" w:lineRule="exact"/>
              <w:jc w:val="center"/>
              <w:rPr>
                <w:rFonts w:eastAsia="標楷體"/>
              </w:rPr>
            </w:pPr>
            <w:r w:rsidRPr="0000630F">
              <w:rPr>
                <w:rFonts w:eastAsia="標楷體"/>
                <w:color w:val="FF0000"/>
                <w:u w:val="single"/>
              </w:rPr>
              <w:t>12</w:t>
            </w:r>
            <w:r w:rsidRPr="0000630F">
              <w:rPr>
                <w:rFonts w:eastAsia="標楷體"/>
                <w:color w:val="FF0000"/>
                <w:u w:val="single"/>
              </w:rPr>
              <w:t>月</w:t>
            </w:r>
            <w:r w:rsidR="009E496D">
              <w:rPr>
                <w:rFonts w:eastAsia="標楷體" w:hint="eastAsia"/>
                <w:color w:val="FF0000"/>
                <w:u w:val="single"/>
              </w:rPr>
              <w:t>26</w:t>
            </w:r>
            <w:r w:rsidRPr="0000630F">
              <w:rPr>
                <w:rFonts w:eastAsia="標楷體"/>
                <w:color w:val="FF0000"/>
                <w:u w:val="single"/>
              </w:rPr>
              <w:t>日</w:t>
            </w:r>
          </w:p>
        </w:tc>
        <w:tc>
          <w:tcPr>
            <w:tcW w:w="1199" w:type="pct"/>
            <w:vAlign w:val="center"/>
          </w:tcPr>
          <w:p w:rsidR="000B3D33" w:rsidRPr="00A36635" w:rsidRDefault="00EA5D3D" w:rsidP="00B7449E">
            <w:pPr>
              <w:spacing w:line="320" w:lineRule="exact"/>
              <w:jc w:val="both"/>
              <w:rPr>
                <w:rFonts w:eastAsia="標楷體"/>
                <w:color w:val="FF0000"/>
              </w:rPr>
            </w:pPr>
            <w:r w:rsidRPr="00A36635">
              <w:rPr>
                <w:rFonts w:eastAsia="標楷體" w:hint="eastAsia"/>
                <w:color w:val="000000" w:themeColor="text1"/>
              </w:rPr>
              <w:t>實地量化訪視</w:t>
            </w:r>
          </w:p>
        </w:tc>
        <w:tc>
          <w:tcPr>
            <w:tcW w:w="2051" w:type="pct"/>
            <w:vAlign w:val="center"/>
          </w:tcPr>
          <w:p w:rsidR="00FD7D52" w:rsidRPr="00BC41DA" w:rsidRDefault="00ED6BD3" w:rsidP="00A36635">
            <w:pPr>
              <w:spacing w:line="320" w:lineRule="exact"/>
              <w:jc w:val="both"/>
              <w:rPr>
                <w:rFonts w:eastAsia="標楷體"/>
                <w:bCs/>
                <w:color w:val="000000" w:themeColor="text1"/>
              </w:rPr>
            </w:pPr>
            <w:r w:rsidRPr="00BC41DA">
              <w:rPr>
                <w:rFonts w:eastAsia="標楷體" w:hint="eastAsia"/>
                <w:color w:val="000000" w:themeColor="text1"/>
              </w:rPr>
              <w:t>查核</w:t>
            </w:r>
            <w:r w:rsidR="00FD7D52" w:rsidRPr="00BC41DA">
              <w:rPr>
                <w:rFonts w:eastAsia="標楷體" w:hint="eastAsia"/>
                <w:color w:val="000000" w:themeColor="text1"/>
              </w:rPr>
              <w:t>委員至學校進行實地資料訪視</w:t>
            </w:r>
          </w:p>
        </w:tc>
      </w:tr>
      <w:tr w:rsidR="00025B90" w:rsidRPr="00852AE1" w:rsidTr="00422F73">
        <w:trPr>
          <w:cantSplit/>
          <w:trHeight w:val="2109"/>
        </w:trPr>
        <w:tc>
          <w:tcPr>
            <w:tcW w:w="552" w:type="pct"/>
            <w:vMerge/>
            <w:textDirection w:val="tbRlV"/>
            <w:vAlign w:val="center"/>
          </w:tcPr>
          <w:p w:rsidR="00025B90" w:rsidRPr="003A505F" w:rsidRDefault="00025B90" w:rsidP="00AB03CF">
            <w:pPr>
              <w:spacing w:line="320" w:lineRule="exact"/>
              <w:ind w:left="113" w:right="113"/>
              <w:jc w:val="center"/>
              <w:rPr>
                <w:rFonts w:eastAsia="標楷體"/>
              </w:rPr>
            </w:pPr>
          </w:p>
        </w:tc>
        <w:tc>
          <w:tcPr>
            <w:tcW w:w="1198" w:type="pct"/>
            <w:vAlign w:val="center"/>
          </w:tcPr>
          <w:p w:rsidR="00025B90" w:rsidRPr="0000630F" w:rsidRDefault="00025B90" w:rsidP="00852AE1">
            <w:pPr>
              <w:spacing w:line="320" w:lineRule="exact"/>
              <w:jc w:val="center"/>
              <w:rPr>
                <w:rFonts w:eastAsia="標楷體"/>
                <w:color w:val="FF0000"/>
                <w:u w:val="single"/>
              </w:rPr>
            </w:pPr>
            <w:r w:rsidRPr="0000630F">
              <w:rPr>
                <w:rFonts w:eastAsia="標楷體"/>
                <w:color w:val="FF0000"/>
                <w:u w:val="single"/>
              </w:rPr>
              <w:t>1</w:t>
            </w:r>
            <w:r w:rsidRPr="0000630F">
              <w:rPr>
                <w:rFonts w:eastAsia="標楷體" w:hint="eastAsia"/>
                <w:color w:val="FF0000"/>
                <w:u w:val="single"/>
              </w:rPr>
              <w:t>2</w:t>
            </w:r>
            <w:r w:rsidRPr="0000630F">
              <w:rPr>
                <w:rFonts w:eastAsia="標楷體"/>
                <w:color w:val="FF0000"/>
                <w:u w:val="single"/>
              </w:rPr>
              <w:t>月</w:t>
            </w:r>
            <w:r w:rsidR="00D664FD">
              <w:rPr>
                <w:rFonts w:eastAsia="標楷體" w:hint="eastAsia"/>
                <w:color w:val="FF0000"/>
                <w:u w:val="single"/>
              </w:rPr>
              <w:t>8</w:t>
            </w:r>
            <w:r w:rsidRPr="0000630F">
              <w:rPr>
                <w:rFonts w:eastAsia="標楷體"/>
                <w:color w:val="FF0000"/>
                <w:u w:val="single"/>
              </w:rPr>
              <w:t>日至</w:t>
            </w:r>
          </w:p>
          <w:p w:rsidR="00025B90" w:rsidRPr="0000630F" w:rsidRDefault="00025B90" w:rsidP="00D664FD">
            <w:pPr>
              <w:spacing w:line="320" w:lineRule="exact"/>
              <w:jc w:val="center"/>
              <w:rPr>
                <w:rFonts w:eastAsia="標楷體"/>
                <w:color w:val="FF0000"/>
                <w:u w:val="single"/>
              </w:rPr>
            </w:pPr>
            <w:r w:rsidRPr="0000630F">
              <w:rPr>
                <w:rFonts w:eastAsia="標楷體"/>
                <w:color w:val="FF0000"/>
                <w:u w:val="single"/>
              </w:rPr>
              <w:t>12</w:t>
            </w:r>
            <w:r w:rsidRPr="0000630F">
              <w:rPr>
                <w:rFonts w:eastAsia="標楷體"/>
                <w:color w:val="FF0000"/>
                <w:u w:val="single"/>
              </w:rPr>
              <w:t>月</w:t>
            </w:r>
            <w:r w:rsidR="009E496D">
              <w:rPr>
                <w:rFonts w:eastAsia="標楷體" w:hint="eastAsia"/>
                <w:color w:val="FF0000"/>
                <w:u w:val="single"/>
              </w:rPr>
              <w:t>30</w:t>
            </w:r>
            <w:r w:rsidRPr="0000630F">
              <w:rPr>
                <w:rFonts w:eastAsia="標楷體"/>
                <w:color w:val="FF0000"/>
                <w:u w:val="single"/>
              </w:rPr>
              <w:t>日</w:t>
            </w:r>
          </w:p>
        </w:tc>
        <w:tc>
          <w:tcPr>
            <w:tcW w:w="1199" w:type="pct"/>
            <w:vAlign w:val="center"/>
          </w:tcPr>
          <w:p w:rsidR="00025B90" w:rsidRPr="009C7856" w:rsidRDefault="00EA5D3D" w:rsidP="00B7449E">
            <w:pPr>
              <w:spacing w:line="320" w:lineRule="exact"/>
              <w:jc w:val="both"/>
              <w:rPr>
                <w:rFonts w:eastAsia="標楷體"/>
                <w:color w:val="FF0000"/>
              </w:rPr>
            </w:pPr>
            <w:r w:rsidRPr="009C7856">
              <w:rPr>
                <w:rFonts w:eastAsia="標楷體" w:hint="eastAsia"/>
                <w:color w:val="000000" w:themeColor="text1"/>
              </w:rPr>
              <w:t>受理</w:t>
            </w:r>
            <w:r w:rsidRPr="009C7856">
              <w:rPr>
                <w:rFonts w:eastAsia="標楷體" w:hint="eastAsia"/>
                <w:color w:val="0000FF"/>
                <w:u w:val="single"/>
              </w:rPr>
              <w:t>訪視</w:t>
            </w:r>
            <w:r w:rsidRPr="009C7856">
              <w:rPr>
                <w:rFonts w:eastAsia="標楷體" w:hint="eastAsia"/>
                <w:color w:val="000000" w:themeColor="text1"/>
              </w:rPr>
              <w:t>學校發文修正</w:t>
            </w:r>
          </w:p>
        </w:tc>
        <w:tc>
          <w:tcPr>
            <w:tcW w:w="2051" w:type="pct"/>
            <w:vAlign w:val="center"/>
          </w:tcPr>
          <w:p w:rsidR="00422F73" w:rsidRPr="00BC41DA" w:rsidRDefault="00025B90" w:rsidP="00B7449E">
            <w:pPr>
              <w:spacing w:line="320" w:lineRule="exact"/>
              <w:jc w:val="both"/>
              <w:rPr>
                <w:rFonts w:eastAsia="標楷體"/>
                <w:bCs/>
                <w:color w:val="000000" w:themeColor="text1"/>
              </w:rPr>
            </w:pPr>
            <w:r w:rsidRPr="00BC41DA">
              <w:rPr>
                <w:rFonts w:eastAsia="標楷體"/>
                <w:bCs/>
                <w:color w:val="000000" w:themeColor="text1"/>
              </w:rPr>
              <w:t>經</w:t>
            </w:r>
            <w:r w:rsidRPr="00BC41DA">
              <w:rPr>
                <w:rFonts w:eastAsia="標楷體" w:hint="eastAsia"/>
                <w:bCs/>
                <w:color w:val="000000" w:themeColor="text1"/>
              </w:rPr>
              <w:t>訪視</w:t>
            </w:r>
            <w:r w:rsidRPr="00BC41DA">
              <w:rPr>
                <w:rFonts w:eastAsia="標楷體"/>
                <w:bCs/>
                <w:color w:val="000000" w:themeColor="text1"/>
              </w:rPr>
              <w:t>後發現資料填報有疑慮者，請於時限內回覆說明</w:t>
            </w:r>
            <w:r w:rsidR="00422F73" w:rsidRPr="00BC41DA">
              <w:rPr>
                <w:rFonts w:eastAsia="標楷體" w:hint="eastAsia"/>
                <w:bCs/>
                <w:color w:val="000000" w:themeColor="text1"/>
              </w:rPr>
              <w:t>。</w:t>
            </w:r>
          </w:p>
          <w:p w:rsidR="000E58DD" w:rsidRPr="00BC41DA" w:rsidRDefault="000E58DD" w:rsidP="00B7449E">
            <w:pPr>
              <w:spacing w:line="320" w:lineRule="exact"/>
              <w:jc w:val="both"/>
              <w:rPr>
                <w:rFonts w:eastAsia="標楷體"/>
                <w:bCs/>
                <w:color w:val="000000" w:themeColor="text1"/>
              </w:rPr>
            </w:pPr>
            <w:r w:rsidRPr="000E58DD">
              <w:rPr>
                <w:rFonts w:eastAsia="標楷體" w:hint="eastAsia"/>
                <w:bCs/>
                <w:color w:val="000000" w:themeColor="text1"/>
              </w:rPr>
              <w:t>僅受理訪視學校發文修正，</w:t>
            </w:r>
            <w:r w:rsidRPr="000E58DD">
              <w:rPr>
                <w:rFonts w:eastAsia="標楷體" w:hint="eastAsia"/>
                <w:bCs/>
                <w:color w:val="0000FF"/>
                <w:u w:val="single"/>
              </w:rPr>
              <w:t>公文</w:t>
            </w:r>
            <w:r w:rsidRPr="000E58DD">
              <w:rPr>
                <w:rFonts w:eastAsia="標楷體" w:hint="eastAsia"/>
                <w:bCs/>
                <w:color w:val="000000" w:themeColor="text1"/>
              </w:rPr>
              <w:t>一式兩份，</w:t>
            </w:r>
            <w:r w:rsidRPr="000E58DD">
              <w:rPr>
                <w:rFonts w:eastAsia="標楷體" w:hint="eastAsia"/>
                <w:bCs/>
                <w:color w:val="0000FF"/>
                <w:u w:val="single"/>
              </w:rPr>
              <w:t>公文</w:t>
            </w:r>
            <w:r w:rsidRPr="000E58DD">
              <w:rPr>
                <w:rFonts w:eastAsia="標楷體" w:hint="eastAsia"/>
                <w:bCs/>
                <w:color w:val="000000" w:themeColor="text1"/>
              </w:rPr>
              <w:t>正本</w:t>
            </w:r>
            <w:r w:rsidRPr="000E58DD">
              <w:rPr>
                <w:rFonts w:eastAsia="標楷體" w:hint="eastAsia"/>
                <w:bCs/>
                <w:color w:val="0000FF"/>
                <w:u w:val="single"/>
              </w:rPr>
              <w:t>及補件資料一份</w:t>
            </w:r>
            <w:r w:rsidRPr="000E58DD">
              <w:rPr>
                <w:rFonts w:eastAsia="標楷體" w:hint="eastAsia"/>
                <w:bCs/>
                <w:color w:val="000000" w:themeColor="text1"/>
              </w:rPr>
              <w:t>予教育部、</w:t>
            </w:r>
            <w:r w:rsidRPr="000E58DD">
              <w:rPr>
                <w:rFonts w:eastAsia="標楷體" w:hint="eastAsia"/>
                <w:bCs/>
                <w:color w:val="0000FF"/>
                <w:u w:val="single"/>
              </w:rPr>
              <w:t>副本及補件資料一份予</w:t>
            </w:r>
            <w:r w:rsidRPr="000E58DD">
              <w:rPr>
                <w:rFonts w:eastAsia="標楷體" w:hint="eastAsia"/>
                <w:bCs/>
                <w:color w:val="000000" w:themeColor="text1"/>
              </w:rPr>
              <w:t>國立雲林科技大學私立大</w:t>
            </w:r>
            <w:proofErr w:type="gramStart"/>
            <w:r w:rsidRPr="000E58DD">
              <w:rPr>
                <w:rFonts w:eastAsia="標楷體" w:hint="eastAsia"/>
                <w:bCs/>
                <w:color w:val="000000" w:themeColor="text1"/>
              </w:rPr>
              <w:t>學校院獎補助</w:t>
            </w:r>
            <w:proofErr w:type="gramEnd"/>
            <w:r w:rsidRPr="000E58DD">
              <w:rPr>
                <w:rFonts w:eastAsia="標楷體" w:hint="eastAsia"/>
                <w:bCs/>
                <w:color w:val="000000" w:themeColor="text1"/>
              </w:rPr>
              <w:t>作業小組。</w:t>
            </w:r>
          </w:p>
        </w:tc>
      </w:tr>
      <w:tr w:rsidR="006871DE" w:rsidRPr="003A505F" w:rsidTr="00422F73">
        <w:trPr>
          <w:trHeight w:val="1827"/>
        </w:trPr>
        <w:tc>
          <w:tcPr>
            <w:tcW w:w="552" w:type="pct"/>
            <w:vMerge w:val="restart"/>
            <w:textDirection w:val="tbRlV"/>
            <w:vAlign w:val="center"/>
          </w:tcPr>
          <w:p w:rsidR="006871DE" w:rsidRPr="003A505F" w:rsidRDefault="006871DE" w:rsidP="00AB03CF">
            <w:pPr>
              <w:spacing w:line="320" w:lineRule="exact"/>
              <w:ind w:left="113" w:right="113"/>
              <w:jc w:val="center"/>
              <w:rPr>
                <w:rFonts w:eastAsia="標楷體"/>
              </w:rPr>
            </w:pPr>
            <w:r w:rsidRPr="003A505F">
              <w:rPr>
                <w:rFonts w:eastAsia="標楷體"/>
              </w:rPr>
              <w:t>第三階段</w:t>
            </w:r>
          </w:p>
        </w:tc>
        <w:tc>
          <w:tcPr>
            <w:tcW w:w="1198" w:type="pct"/>
            <w:vAlign w:val="center"/>
          </w:tcPr>
          <w:p w:rsidR="006871DE" w:rsidRDefault="006871DE" w:rsidP="005D1124">
            <w:pPr>
              <w:spacing w:line="320" w:lineRule="exact"/>
              <w:jc w:val="center"/>
              <w:rPr>
                <w:rFonts w:eastAsia="標楷體"/>
                <w:bCs/>
                <w:color w:val="FF0000"/>
                <w:u w:val="single"/>
              </w:rPr>
            </w:pPr>
            <w:r w:rsidRPr="0000630F">
              <w:rPr>
                <w:rFonts w:eastAsia="標楷體" w:hint="eastAsia"/>
                <w:bCs/>
                <w:color w:val="FF0000"/>
                <w:u w:val="single"/>
              </w:rPr>
              <w:t>10</w:t>
            </w:r>
            <w:r w:rsidR="00462146">
              <w:rPr>
                <w:rFonts w:eastAsia="標楷體" w:hint="eastAsia"/>
                <w:bCs/>
                <w:color w:val="FF0000"/>
                <w:u w:val="single"/>
              </w:rPr>
              <w:t>4</w:t>
            </w:r>
            <w:r w:rsidRPr="0000630F">
              <w:rPr>
                <w:rFonts w:eastAsia="標楷體" w:hint="eastAsia"/>
                <w:bCs/>
                <w:color w:val="FF0000"/>
                <w:u w:val="single"/>
              </w:rPr>
              <w:t>年</w:t>
            </w:r>
            <w:r w:rsidRPr="0000630F">
              <w:rPr>
                <w:rFonts w:eastAsia="標楷體"/>
                <w:bCs/>
                <w:color w:val="FF0000"/>
                <w:u w:val="single"/>
              </w:rPr>
              <w:t>1</w:t>
            </w:r>
            <w:r w:rsidRPr="0000630F">
              <w:rPr>
                <w:rFonts w:eastAsia="標楷體"/>
                <w:bCs/>
                <w:color w:val="FF0000"/>
                <w:u w:val="single"/>
              </w:rPr>
              <w:t>月</w:t>
            </w:r>
            <w:r w:rsidR="00807994">
              <w:rPr>
                <w:rFonts w:eastAsia="標楷體" w:hint="eastAsia"/>
                <w:bCs/>
                <w:color w:val="FF0000"/>
                <w:u w:val="single"/>
              </w:rPr>
              <w:t>5</w:t>
            </w:r>
            <w:r w:rsidRPr="0000630F">
              <w:rPr>
                <w:rFonts w:eastAsia="標楷體"/>
                <w:bCs/>
                <w:color w:val="FF0000"/>
                <w:u w:val="single"/>
              </w:rPr>
              <w:t>日至</w:t>
            </w:r>
          </w:p>
          <w:p w:rsidR="006871DE" w:rsidRPr="0000630F" w:rsidRDefault="006871DE" w:rsidP="00807994">
            <w:pPr>
              <w:spacing w:line="320" w:lineRule="exact"/>
              <w:jc w:val="center"/>
              <w:rPr>
                <w:rFonts w:eastAsia="標楷體"/>
                <w:b/>
                <w:szCs w:val="20"/>
              </w:rPr>
            </w:pPr>
            <w:r w:rsidRPr="0000630F">
              <w:rPr>
                <w:rFonts w:eastAsia="標楷體" w:hint="eastAsia"/>
                <w:bCs/>
                <w:color w:val="FF0000"/>
                <w:u w:val="single"/>
              </w:rPr>
              <w:t>1</w:t>
            </w:r>
            <w:r w:rsidRPr="0000630F">
              <w:rPr>
                <w:rFonts w:eastAsia="標楷體"/>
                <w:bCs/>
                <w:color w:val="FF0000"/>
                <w:u w:val="single"/>
              </w:rPr>
              <w:t>月</w:t>
            </w:r>
            <w:r w:rsidR="00807994">
              <w:rPr>
                <w:rFonts w:eastAsia="標楷體" w:hint="eastAsia"/>
                <w:bCs/>
                <w:color w:val="FF0000"/>
                <w:u w:val="single"/>
              </w:rPr>
              <w:t>9</w:t>
            </w:r>
            <w:r w:rsidRPr="0000630F">
              <w:rPr>
                <w:rFonts w:eastAsia="標楷體"/>
                <w:bCs/>
                <w:color w:val="FF0000"/>
                <w:u w:val="single"/>
              </w:rPr>
              <w:t>日</w:t>
            </w:r>
          </w:p>
        </w:tc>
        <w:tc>
          <w:tcPr>
            <w:tcW w:w="1199" w:type="pct"/>
            <w:vAlign w:val="center"/>
          </w:tcPr>
          <w:p w:rsidR="000E58DD" w:rsidRPr="00EA5D3D" w:rsidRDefault="00EA5D3D" w:rsidP="005839F3">
            <w:pPr>
              <w:spacing w:line="320" w:lineRule="exact"/>
              <w:jc w:val="both"/>
              <w:rPr>
                <w:rFonts w:eastAsia="標楷體"/>
                <w:color w:val="FF0000"/>
                <w:u w:val="single"/>
              </w:rPr>
            </w:pPr>
            <w:r w:rsidRPr="000E58DD">
              <w:rPr>
                <w:rFonts w:eastAsia="標楷體" w:hint="eastAsia"/>
                <w:color w:val="000000" w:themeColor="text1"/>
              </w:rPr>
              <w:t>填</w:t>
            </w:r>
            <w:r w:rsidRPr="00EA5D3D">
              <w:rPr>
                <w:rFonts w:eastAsia="標楷體" w:hint="eastAsia"/>
                <w:color w:val="FF0000"/>
                <w:u w:val="single"/>
              </w:rPr>
              <w:t>報</w:t>
            </w:r>
            <w:r w:rsidRPr="000E58DD">
              <w:rPr>
                <w:rFonts w:eastAsia="標楷體" w:hint="eastAsia"/>
                <w:color w:val="000000" w:themeColor="text1"/>
              </w:rPr>
              <w:t>及第二次檢視量化基本資料</w:t>
            </w:r>
          </w:p>
        </w:tc>
        <w:tc>
          <w:tcPr>
            <w:tcW w:w="2051" w:type="pct"/>
            <w:vAlign w:val="center"/>
          </w:tcPr>
          <w:p w:rsidR="000E58DD" w:rsidRPr="000A6D38" w:rsidRDefault="006871DE" w:rsidP="000E58DD">
            <w:pPr>
              <w:spacing w:line="320" w:lineRule="exact"/>
              <w:jc w:val="both"/>
              <w:rPr>
                <w:rFonts w:eastAsia="標楷體"/>
                <w:bCs/>
                <w:color w:val="000000"/>
              </w:rPr>
            </w:pPr>
            <w:r w:rsidRPr="000A6D38">
              <w:rPr>
                <w:rFonts w:eastAsia="標楷體"/>
                <w:color w:val="000000" w:themeColor="text1"/>
                <w:szCs w:val="20"/>
              </w:rPr>
              <w:t>獎補助系統開放填報</w:t>
            </w:r>
            <w:r w:rsidRPr="000A6D38">
              <w:rPr>
                <w:rFonts w:eastAsia="標楷體" w:hint="eastAsia"/>
                <w:color w:val="000000" w:themeColor="text1"/>
              </w:rPr>
              <w:t>「學校公告畢業生就業追蹤之系所比率統計表」</w:t>
            </w:r>
            <w:r w:rsidRPr="000A6D38">
              <w:rPr>
                <w:rFonts w:eastAsia="標楷體" w:hint="eastAsia"/>
                <w:color w:val="000000" w:themeColor="text1"/>
              </w:rPr>
              <w:t>(</w:t>
            </w:r>
            <w:r w:rsidRPr="000A6D38">
              <w:rPr>
                <w:rFonts w:eastAsia="標楷體" w:hint="eastAsia"/>
                <w:color w:val="000000" w:themeColor="text1"/>
              </w:rPr>
              <w:t>僅自選面向為「學生輔導及就業情形」之學校需</w:t>
            </w:r>
            <w:proofErr w:type="gramStart"/>
            <w:r w:rsidRPr="000A6D38">
              <w:rPr>
                <w:rFonts w:eastAsia="標楷體" w:hint="eastAsia"/>
                <w:color w:val="000000" w:themeColor="text1"/>
              </w:rPr>
              <w:t>填報此表</w:t>
            </w:r>
            <w:proofErr w:type="gramEnd"/>
            <w:r w:rsidR="00FE4C84" w:rsidRPr="000A6D38">
              <w:rPr>
                <w:rFonts w:eastAsia="標楷體" w:hint="eastAsia"/>
                <w:color w:val="000000" w:themeColor="text1"/>
              </w:rPr>
              <w:t>)</w:t>
            </w:r>
            <w:r w:rsidRPr="000A6D38">
              <w:rPr>
                <w:rFonts w:eastAsia="標楷體" w:hint="eastAsia"/>
                <w:color w:val="000000" w:themeColor="text1"/>
              </w:rPr>
              <w:t>及</w:t>
            </w:r>
            <w:r w:rsidRPr="000A6D38">
              <w:rPr>
                <w:rFonts w:eastAsia="標楷體"/>
                <w:bCs/>
                <w:color w:val="000000"/>
              </w:rPr>
              <w:t>第</w:t>
            </w:r>
            <w:r w:rsidR="000E58DD">
              <w:rPr>
                <w:rFonts w:eastAsia="標楷體" w:hint="eastAsia"/>
                <w:bCs/>
                <w:color w:val="000000"/>
              </w:rPr>
              <w:t>二</w:t>
            </w:r>
            <w:r w:rsidRPr="000A6D38">
              <w:rPr>
                <w:rFonts w:eastAsia="標楷體"/>
                <w:bCs/>
                <w:color w:val="000000"/>
              </w:rPr>
              <w:t>次檢</w:t>
            </w:r>
            <w:r w:rsidRPr="000A6D38">
              <w:rPr>
                <w:rFonts w:eastAsia="標楷體" w:hint="eastAsia"/>
                <w:bCs/>
                <w:color w:val="000000"/>
              </w:rPr>
              <w:t>視</w:t>
            </w:r>
            <w:r w:rsidRPr="000A6D38">
              <w:rPr>
                <w:rFonts w:eastAsia="標楷體"/>
                <w:bCs/>
                <w:color w:val="000000"/>
              </w:rPr>
              <w:t>量化基本資料。</w:t>
            </w:r>
          </w:p>
        </w:tc>
      </w:tr>
      <w:tr w:rsidR="003A4D9A" w:rsidRPr="003A505F" w:rsidTr="00422F73">
        <w:trPr>
          <w:trHeight w:val="1839"/>
        </w:trPr>
        <w:tc>
          <w:tcPr>
            <w:tcW w:w="552" w:type="pct"/>
            <w:vMerge/>
            <w:textDirection w:val="tbRlV"/>
            <w:vAlign w:val="center"/>
          </w:tcPr>
          <w:p w:rsidR="003A4D9A" w:rsidRPr="003A505F" w:rsidRDefault="003A4D9A" w:rsidP="00AB03CF">
            <w:pPr>
              <w:spacing w:line="320" w:lineRule="exact"/>
              <w:ind w:left="113" w:right="113"/>
              <w:jc w:val="center"/>
              <w:rPr>
                <w:rFonts w:eastAsia="標楷體"/>
              </w:rPr>
            </w:pPr>
          </w:p>
        </w:tc>
        <w:tc>
          <w:tcPr>
            <w:tcW w:w="1198" w:type="pct"/>
            <w:vAlign w:val="center"/>
          </w:tcPr>
          <w:p w:rsidR="003A4D9A" w:rsidRDefault="003A4D9A" w:rsidP="00A26351">
            <w:pPr>
              <w:spacing w:line="320" w:lineRule="exact"/>
              <w:jc w:val="center"/>
              <w:rPr>
                <w:rFonts w:eastAsia="標楷體"/>
                <w:bCs/>
                <w:color w:val="FF0000"/>
                <w:u w:val="single"/>
              </w:rPr>
            </w:pPr>
            <w:r w:rsidRPr="0000630F">
              <w:rPr>
                <w:rFonts w:eastAsia="標楷體"/>
                <w:bCs/>
                <w:color w:val="FF0000"/>
                <w:u w:val="single"/>
              </w:rPr>
              <w:t>1</w:t>
            </w:r>
            <w:r w:rsidRPr="0000630F">
              <w:rPr>
                <w:rFonts w:eastAsia="標楷體"/>
                <w:bCs/>
                <w:color w:val="FF0000"/>
                <w:u w:val="single"/>
              </w:rPr>
              <w:t>月</w:t>
            </w:r>
            <w:r w:rsidR="00807994">
              <w:rPr>
                <w:rFonts w:eastAsia="標楷體" w:hint="eastAsia"/>
                <w:bCs/>
                <w:color w:val="FF0000"/>
                <w:u w:val="single"/>
              </w:rPr>
              <w:t>5</w:t>
            </w:r>
            <w:r w:rsidRPr="0000630F">
              <w:rPr>
                <w:rFonts w:eastAsia="標楷體"/>
                <w:bCs/>
                <w:color w:val="FF0000"/>
                <w:u w:val="single"/>
              </w:rPr>
              <w:t>日至</w:t>
            </w:r>
          </w:p>
          <w:p w:rsidR="003A4D9A" w:rsidRPr="0000630F" w:rsidRDefault="003A4D9A" w:rsidP="00807994">
            <w:pPr>
              <w:spacing w:line="320" w:lineRule="exact"/>
              <w:jc w:val="center"/>
              <w:rPr>
                <w:rFonts w:eastAsia="標楷體"/>
                <w:bCs/>
                <w:color w:val="FF0000"/>
                <w:u w:val="single"/>
              </w:rPr>
            </w:pPr>
            <w:r w:rsidRPr="0000630F">
              <w:rPr>
                <w:rFonts w:eastAsia="標楷體" w:hint="eastAsia"/>
                <w:bCs/>
                <w:color w:val="FF0000"/>
                <w:u w:val="single"/>
              </w:rPr>
              <w:t>1</w:t>
            </w:r>
            <w:r w:rsidRPr="0000630F">
              <w:rPr>
                <w:rFonts w:eastAsia="標楷體"/>
                <w:bCs/>
                <w:color w:val="FF0000"/>
                <w:u w:val="single"/>
              </w:rPr>
              <w:t>月</w:t>
            </w:r>
            <w:r>
              <w:rPr>
                <w:rFonts w:eastAsia="標楷體" w:hint="eastAsia"/>
                <w:bCs/>
                <w:color w:val="FF0000"/>
                <w:u w:val="single"/>
              </w:rPr>
              <w:t>1</w:t>
            </w:r>
            <w:r w:rsidR="00807994">
              <w:rPr>
                <w:rFonts w:eastAsia="標楷體" w:hint="eastAsia"/>
                <w:bCs/>
                <w:color w:val="FF0000"/>
                <w:u w:val="single"/>
              </w:rPr>
              <w:t>4</w:t>
            </w:r>
            <w:r w:rsidRPr="0000630F">
              <w:rPr>
                <w:rFonts w:eastAsia="標楷體"/>
                <w:bCs/>
                <w:color w:val="FF0000"/>
                <w:u w:val="single"/>
              </w:rPr>
              <w:t>日</w:t>
            </w:r>
          </w:p>
        </w:tc>
        <w:tc>
          <w:tcPr>
            <w:tcW w:w="1199" w:type="pct"/>
            <w:vAlign w:val="center"/>
          </w:tcPr>
          <w:p w:rsidR="003A4D9A" w:rsidRPr="005839F3" w:rsidRDefault="00EA5D3D" w:rsidP="00B7449E">
            <w:pPr>
              <w:spacing w:line="320" w:lineRule="exact"/>
              <w:jc w:val="both"/>
              <w:rPr>
                <w:rFonts w:eastAsia="標楷體"/>
                <w:color w:val="FF0000"/>
              </w:rPr>
            </w:pPr>
            <w:r w:rsidRPr="005839F3">
              <w:rPr>
                <w:rFonts w:eastAsia="標楷體" w:hint="eastAsia"/>
                <w:color w:val="000000" w:themeColor="text1"/>
              </w:rPr>
              <w:t>列印報部</w:t>
            </w:r>
          </w:p>
        </w:tc>
        <w:tc>
          <w:tcPr>
            <w:tcW w:w="2051" w:type="pct"/>
            <w:vAlign w:val="center"/>
          </w:tcPr>
          <w:p w:rsidR="005839F3" w:rsidRPr="00637BBF" w:rsidRDefault="000E58DD" w:rsidP="00B7449E">
            <w:pPr>
              <w:spacing w:line="320" w:lineRule="exact"/>
              <w:jc w:val="both"/>
              <w:rPr>
                <w:rFonts w:eastAsia="標楷體"/>
                <w:bCs/>
                <w:color w:val="000000"/>
              </w:rPr>
            </w:pPr>
            <w:r w:rsidRPr="000E58DD">
              <w:rPr>
                <w:rFonts w:eastAsia="標楷體" w:hint="eastAsia"/>
                <w:bCs/>
                <w:color w:val="000000"/>
              </w:rPr>
              <w:t>請學校依時限將所填各項校務基本量化</w:t>
            </w:r>
            <w:proofErr w:type="gramStart"/>
            <w:r w:rsidRPr="000E58DD">
              <w:rPr>
                <w:rFonts w:eastAsia="標楷體" w:hint="eastAsia"/>
                <w:bCs/>
                <w:color w:val="000000"/>
              </w:rPr>
              <w:t>資料表印出</w:t>
            </w:r>
            <w:proofErr w:type="gramEnd"/>
            <w:r w:rsidRPr="000E58DD">
              <w:rPr>
                <w:rFonts w:eastAsia="標楷體" w:hint="eastAsia"/>
                <w:bCs/>
                <w:color w:val="000000"/>
              </w:rPr>
              <w:t>(</w:t>
            </w:r>
            <w:r w:rsidRPr="000E58DD">
              <w:rPr>
                <w:rFonts w:eastAsia="標楷體" w:hint="eastAsia"/>
                <w:bCs/>
                <w:color w:val="0000FF"/>
                <w:u w:val="single"/>
              </w:rPr>
              <w:t>封面加蓋關防</w:t>
            </w:r>
            <w:r w:rsidRPr="000E58DD">
              <w:rPr>
                <w:rFonts w:eastAsia="標楷體" w:hint="eastAsia"/>
                <w:bCs/>
                <w:color w:val="000000"/>
              </w:rPr>
              <w:t xml:space="preserve">) </w:t>
            </w:r>
            <w:r w:rsidRPr="000E58DD">
              <w:rPr>
                <w:rFonts w:eastAsia="標楷體" w:hint="eastAsia"/>
                <w:bCs/>
                <w:color w:val="000000"/>
              </w:rPr>
              <w:t>，</w:t>
            </w:r>
            <w:r w:rsidRPr="000E58DD">
              <w:rPr>
                <w:rFonts w:eastAsia="標楷體" w:hint="eastAsia"/>
                <w:bCs/>
                <w:color w:val="0000FF"/>
                <w:u w:val="single"/>
              </w:rPr>
              <w:t>公文</w:t>
            </w:r>
            <w:r w:rsidRPr="000E58DD">
              <w:rPr>
                <w:rFonts w:eastAsia="標楷體" w:hint="eastAsia"/>
                <w:bCs/>
                <w:color w:val="000000"/>
              </w:rPr>
              <w:t>一式兩份，</w:t>
            </w:r>
            <w:r w:rsidRPr="000E58DD">
              <w:rPr>
                <w:rFonts w:eastAsia="標楷體" w:hint="eastAsia"/>
                <w:bCs/>
                <w:color w:val="0000FF"/>
                <w:u w:val="single"/>
              </w:rPr>
              <w:t>公文</w:t>
            </w:r>
            <w:r w:rsidRPr="000E58DD">
              <w:rPr>
                <w:rFonts w:eastAsia="標楷體" w:hint="eastAsia"/>
                <w:bCs/>
                <w:color w:val="000000"/>
              </w:rPr>
              <w:t>正本</w:t>
            </w:r>
            <w:r w:rsidRPr="005839F3">
              <w:rPr>
                <w:rFonts w:eastAsia="標楷體" w:hint="eastAsia"/>
                <w:bCs/>
                <w:color w:val="0000FF"/>
                <w:u w:val="single"/>
              </w:rPr>
              <w:t>及基本資料表一份</w:t>
            </w:r>
            <w:r w:rsidRPr="000E58DD">
              <w:rPr>
                <w:rFonts w:eastAsia="標楷體" w:hint="eastAsia"/>
                <w:bCs/>
                <w:color w:val="000000"/>
              </w:rPr>
              <w:t>予教育部，</w:t>
            </w:r>
            <w:r w:rsidRPr="005839F3">
              <w:rPr>
                <w:rFonts w:eastAsia="標楷體" w:hint="eastAsia"/>
                <w:bCs/>
                <w:color w:val="0000FF"/>
                <w:u w:val="single"/>
              </w:rPr>
              <w:t>副本及基本資料表一份</w:t>
            </w:r>
            <w:r w:rsidRPr="000E58DD">
              <w:rPr>
                <w:rFonts w:eastAsia="標楷體" w:hint="eastAsia"/>
                <w:bCs/>
                <w:color w:val="000000"/>
              </w:rPr>
              <w:t>予國立雲林科技大學私立大</w:t>
            </w:r>
            <w:proofErr w:type="gramStart"/>
            <w:r w:rsidRPr="000E58DD">
              <w:rPr>
                <w:rFonts w:eastAsia="標楷體" w:hint="eastAsia"/>
                <w:bCs/>
                <w:color w:val="000000"/>
              </w:rPr>
              <w:t>學校院獎補助</w:t>
            </w:r>
            <w:proofErr w:type="gramEnd"/>
            <w:r w:rsidRPr="000E58DD">
              <w:rPr>
                <w:rFonts w:eastAsia="標楷體" w:hint="eastAsia"/>
                <w:bCs/>
                <w:color w:val="000000"/>
              </w:rPr>
              <w:t>作業小組</w:t>
            </w:r>
            <w:r w:rsidRPr="000E58DD">
              <w:rPr>
                <w:rFonts w:eastAsia="標楷體" w:hint="eastAsia"/>
                <w:bCs/>
                <w:color w:val="000000"/>
              </w:rPr>
              <w:t>(</w:t>
            </w:r>
            <w:r w:rsidRPr="000E58DD">
              <w:rPr>
                <w:rFonts w:eastAsia="標楷體" w:hint="eastAsia"/>
                <w:bCs/>
                <w:color w:val="000000"/>
              </w:rPr>
              <w:t>以郵戳為憑</w:t>
            </w:r>
            <w:r w:rsidRPr="000E58DD">
              <w:rPr>
                <w:rFonts w:eastAsia="標楷體" w:hint="eastAsia"/>
                <w:bCs/>
                <w:color w:val="000000"/>
              </w:rPr>
              <w:t>)</w:t>
            </w:r>
            <w:r w:rsidRPr="000E58DD">
              <w:rPr>
                <w:rFonts w:eastAsia="標楷體" w:hint="eastAsia"/>
                <w:bCs/>
                <w:color w:val="000000"/>
              </w:rPr>
              <w:t>。</w:t>
            </w:r>
          </w:p>
        </w:tc>
      </w:tr>
      <w:tr w:rsidR="003A4D9A" w:rsidRPr="00052EDC" w:rsidTr="00422F73">
        <w:trPr>
          <w:trHeight w:val="2829"/>
        </w:trPr>
        <w:tc>
          <w:tcPr>
            <w:tcW w:w="552" w:type="pct"/>
            <w:vMerge/>
            <w:textDirection w:val="tbRlV"/>
            <w:vAlign w:val="center"/>
          </w:tcPr>
          <w:p w:rsidR="003A4D9A" w:rsidRPr="003A505F" w:rsidRDefault="003A4D9A" w:rsidP="00AB03CF">
            <w:pPr>
              <w:spacing w:line="320" w:lineRule="exact"/>
              <w:ind w:left="113" w:right="113"/>
              <w:jc w:val="center"/>
              <w:rPr>
                <w:rFonts w:eastAsia="標楷體"/>
              </w:rPr>
            </w:pPr>
          </w:p>
        </w:tc>
        <w:tc>
          <w:tcPr>
            <w:tcW w:w="1198" w:type="pct"/>
            <w:vAlign w:val="center"/>
          </w:tcPr>
          <w:p w:rsidR="003A4D9A" w:rsidRPr="00B83F9C" w:rsidRDefault="003A4D9A" w:rsidP="00AB03CF">
            <w:pPr>
              <w:spacing w:line="320" w:lineRule="exact"/>
              <w:jc w:val="center"/>
              <w:rPr>
                <w:rFonts w:eastAsia="標楷體"/>
                <w:bCs/>
                <w:color w:val="FF0000"/>
                <w:u w:val="single"/>
              </w:rPr>
            </w:pPr>
            <w:r w:rsidRPr="00B83F9C">
              <w:rPr>
                <w:rFonts w:eastAsia="標楷體" w:hint="eastAsia"/>
                <w:bCs/>
                <w:color w:val="FF0000"/>
                <w:u w:val="single"/>
              </w:rPr>
              <w:t>10</w:t>
            </w:r>
            <w:r w:rsidR="007C4128" w:rsidRPr="00B83F9C">
              <w:rPr>
                <w:rFonts w:eastAsia="標楷體" w:hint="eastAsia"/>
                <w:bCs/>
                <w:color w:val="FF0000"/>
                <w:u w:val="single"/>
              </w:rPr>
              <w:t>4</w:t>
            </w:r>
            <w:r w:rsidRPr="00B83F9C">
              <w:rPr>
                <w:rFonts w:eastAsia="標楷體" w:hint="eastAsia"/>
                <w:bCs/>
                <w:color w:val="FF0000"/>
                <w:u w:val="single"/>
              </w:rPr>
              <w:t>年</w:t>
            </w:r>
            <w:r w:rsidR="007C4128" w:rsidRPr="00B83F9C">
              <w:rPr>
                <w:rFonts w:eastAsia="標楷體" w:hint="eastAsia"/>
                <w:bCs/>
                <w:color w:val="FF0000"/>
                <w:u w:val="single"/>
              </w:rPr>
              <w:t>1</w:t>
            </w:r>
            <w:r w:rsidRPr="00B83F9C">
              <w:rPr>
                <w:rFonts w:eastAsia="標楷體" w:hint="eastAsia"/>
                <w:bCs/>
                <w:color w:val="FF0000"/>
                <w:u w:val="single"/>
              </w:rPr>
              <w:t>月</w:t>
            </w:r>
            <w:r w:rsidR="005D3294" w:rsidRPr="00B83F9C">
              <w:rPr>
                <w:rFonts w:eastAsia="標楷體" w:hint="eastAsia"/>
                <w:bCs/>
                <w:color w:val="FF0000"/>
                <w:u w:val="single"/>
              </w:rPr>
              <w:t>26</w:t>
            </w:r>
            <w:r w:rsidRPr="00B83F9C">
              <w:rPr>
                <w:rFonts w:eastAsia="標楷體" w:hint="eastAsia"/>
                <w:bCs/>
                <w:color w:val="FF0000"/>
                <w:u w:val="single"/>
              </w:rPr>
              <w:t>日至</w:t>
            </w:r>
          </w:p>
          <w:p w:rsidR="003A4D9A" w:rsidRPr="0000630F" w:rsidRDefault="007C4128" w:rsidP="005D3294">
            <w:pPr>
              <w:spacing w:line="320" w:lineRule="exact"/>
              <w:jc w:val="center"/>
              <w:rPr>
                <w:rFonts w:eastAsia="標楷體"/>
                <w:bCs/>
                <w:color w:val="FF0000"/>
                <w:u w:val="single"/>
              </w:rPr>
            </w:pPr>
            <w:r w:rsidRPr="00B83F9C">
              <w:rPr>
                <w:rFonts w:eastAsia="標楷體" w:hint="eastAsia"/>
                <w:bCs/>
                <w:color w:val="FF0000"/>
                <w:u w:val="single"/>
              </w:rPr>
              <w:t>1</w:t>
            </w:r>
            <w:r w:rsidR="003A4D9A" w:rsidRPr="00B83F9C">
              <w:rPr>
                <w:rFonts w:eastAsia="標楷體" w:hint="eastAsia"/>
                <w:bCs/>
                <w:color w:val="FF0000"/>
                <w:u w:val="single"/>
              </w:rPr>
              <w:t>月</w:t>
            </w:r>
            <w:r w:rsidR="005D3294" w:rsidRPr="00B83F9C">
              <w:rPr>
                <w:rFonts w:eastAsia="標楷體" w:hint="eastAsia"/>
                <w:bCs/>
                <w:color w:val="FF0000"/>
                <w:u w:val="single"/>
              </w:rPr>
              <w:t>30</w:t>
            </w:r>
            <w:r w:rsidR="003A4D9A" w:rsidRPr="00B83F9C">
              <w:rPr>
                <w:rFonts w:eastAsia="標楷體" w:hint="eastAsia"/>
                <w:bCs/>
                <w:color w:val="FF0000"/>
                <w:u w:val="single"/>
              </w:rPr>
              <w:t>日</w:t>
            </w:r>
          </w:p>
        </w:tc>
        <w:tc>
          <w:tcPr>
            <w:tcW w:w="1199" w:type="pct"/>
            <w:vAlign w:val="center"/>
          </w:tcPr>
          <w:p w:rsidR="003A4D9A" w:rsidRPr="005839F3" w:rsidRDefault="00EA5D3D" w:rsidP="00C0350E">
            <w:pPr>
              <w:spacing w:line="320" w:lineRule="exact"/>
              <w:jc w:val="both"/>
              <w:rPr>
                <w:rFonts w:eastAsia="標楷體"/>
                <w:color w:val="FF0000"/>
              </w:rPr>
            </w:pPr>
            <w:r w:rsidRPr="005839F3">
              <w:rPr>
                <w:rFonts w:eastAsia="標楷體" w:hint="eastAsia"/>
                <w:color w:val="000000" w:themeColor="text1"/>
              </w:rPr>
              <w:t>提送計畫書</w:t>
            </w:r>
          </w:p>
        </w:tc>
        <w:tc>
          <w:tcPr>
            <w:tcW w:w="2051" w:type="pct"/>
            <w:vAlign w:val="center"/>
          </w:tcPr>
          <w:p w:rsidR="003A4D9A" w:rsidRPr="00311729" w:rsidRDefault="003A4D9A" w:rsidP="00873BA5">
            <w:pPr>
              <w:spacing w:line="320" w:lineRule="exact"/>
              <w:jc w:val="both"/>
              <w:rPr>
                <w:rFonts w:eastAsia="標楷體"/>
                <w:bCs/>
              </w:rPr>
            </w:pPr>
            <w:r w:rsidRPr="00311729">
              <w:rPr>
                <w:rFonts w:eastAsia="標楷體"/>
              </w:rPr>
              <w:t>提送</w:t>
            </w:r>
            <w:r w:rsidRPr="00BC41DA">
              <w:rPr>
                <w:rFonts w:eastAsia="標楷體"/>
                <w:color w:val="000000" w:themeColor="text1"/>
              </w:rPr>
              <w:t>「</w:t>
            </w:r>
            <w:proofErr w:type="gramStart"/>
            <w:r w:rsidR="00311729" w:rsidRPr="00BC41DA">
              <w:rPr>
                <w:rFonts w:eastAsia="標楷體" w:hint="eastAsia"/>
                <w:color w:val="000000" w:themeColor="text1"/>
                <w:kern w:val="0"/>
              </w:rPr>
              <w:t>103</w:t>
            </w:r>
            <w:proofErr w:type="gramEnd"/>
            <w:r w:rsidR="00311729" w:rsidRPr="00BC41DA">
              <w:rPr>
                <w:rFonts w:eastAsia="標楷體" w:hint="eastAsia"/>
                <w:color w:val="000000" w:themeColor="text1"/>
                <w:kern w:val="0"/>
              </w:rPr>
              <w:t>年度校務發展年度經費</w:t>
            </w:r>
            <w:r w:rsidR="00052EDC" w:rsidRPr="00AD07E7">
              <w:rPr>
                <w:rFonts w:eastAsia="標楷體" w:hint="eastAsia"/>
                <w:color w:val="FF0000"/>
                <w:kern w:val="0"/>
                <w:u w:val="single"/>
              </w:rPr>
              <w:t>執行績效表</w:t>
            </w:r>
            <w:r w:rsidRPr="00BC41DA">
              <w:rPr>
                <w:rFonts w:eastAsia="標楷體"/>
                <w:color w:val="000000" w:themeColor="text1"/>
              </w:rPr>
              <w:t>」</w:t>
            </w:r>
            <w:r w:rsidR="004929F1" w:rsidRPr="00311729">
              <w:rPr>
                <w:rFonts w:eastAsia="標楷體" w:hint="eastAsia"/>
              </w:rPr>
              <w:t>均</w:t>
            </w:r>
            <w:r w:rsidRPr="00311729">
              <w:rPr>
                <w:rFonts w:eastAsia="標楷體"/>
              </w:rPr>
              <w:t>一式</w:t>
            </w:r>
            <w:r w:rsidRPr="00311729">
              <w:rPr>
                <w:rFonts w:eastAsia="標楷體"/>
                <w:bCs/>
                <w:color w:val="000000"/>
              </w:rPr>
              <w:t>13</w:t>
            </w:r>
            <w:r w:rsidRPr="00311729">
              <w:rPr>
                <w:rFonts w:eastAsia="標楷體"/>
                <w:bCs/>
                <w:color w:val="000000"/>
              </w:rPr>
              <w:t>份</w:t>
            </w:r>
            <w:r w:rsidRPr="00311729">
              <w:rPr>
                <w:rFonts w:eastAsia="標楷體"/>
              </w:rPr>
              <w:t>及電子光碟一式</w:t>
            </w:r>
            <w:r w:rsidRPr="00311729">
              <w:rPr>
                <w:rFonts w:eastAsia="標楷體"/>
              </w:rPr>
              <w:t>2</w:t>
            </w:r>
            <w:r w:rsidRPr="00311729">
              <w:rPr>
                <w:rFonts w:eastAsia="標楷體"/>
              </w:rPr>
              <w:t>份</w:t>
            </w:r>
            <w:r w:rsidR="00C0350E">
              <w:rPr>
                <w:rFonts w:eastAsia="標楷體" w:hint="eastAsia"/>
              </w:rPr>
              <w:t>，</w:t>
            </w:r>
            <w:r w:rsidR="00667453" w:rsidRPr="00311729">
              <w:rPr>
                <w:rFonts w:eastAsia="標楷體" w:hint="eastAsia"/>
              </w:rPr>
              <w:t>寄送</w:t>
            </w:r>
            <w:r w:rsidRPr="00311729">
              <w:rPr>
                <w:rFonts w:eastAsia="標楷體"/>
              </w:rPr>
              <w:t>至國立雲林科技大學私立大</w:t>
            </w:r>
            <w:proofErr w:type="gramStart"/>
            <w:r w:rsidRPr="00311729">
              <w:rPr>
                <w:rFonts w:eastAsia="標楷體"/>
              </w:rPr>
              <w:t>學校院獎補助</w:t>
            </w:r>
            <w:proofErr w:type="gramEnd"/>
            <w:r w:rsidRPr="00311729">
              <w:rPr>
                <w:rFonts w:eastAsia="標楷體"/>
              </w:rPr>
              <w:t>作業小組</w:t>
            </w:r>
            <w:r w:rsidRPr="00311729">
              <w:rPr>
                <w:rFonts w:eastAsia="標楷體"/>
              </w:rPr>
              <w:t xml:space="preserve"> (</w:t>
            </w:r>
            <w:r w:rsidRPr="00311729">
              <w:rPr>
                <w:rFonts w:eastAsia="標楷體"/>
              </w:rPr>
              <w:t>以郵戳為憑</w:t>
            </w:r>
            <w:r w:rsidRPr="00311729">
              <w:rPr>
                <w:rFonts w:eastAsia="標楷體"/>
              </w:rPr>
              <w:t>)</w:t>
            </w:r>
            <w:r w:rsidRPr="00311729">
              <w:rPr>
                <w:rFonts w:eastAsia="標楷體"/>
              </w:rPr>
              <w:t>。</w:t>
            </w:r>
          </w:p>
        </w:tc>
      </w:tr>
    </w:tbl>
    <w:p w:rsidR="009C50AD" w:rsidRPr="00E16C11" w:rsidRDefault="009C50AD" w:rsidP="0033289A">
      <w:pPr>
        <w:pStyle w:val="2"/>
        <w:spacing w:line="240" w:lineRule="auto"/>
        <w:jc w:val="center"/>
        <w:rPr>
          <w:rFonts w:ascii="Times New Roman" w:eastAsia="標楷體" w:hAnsi="Times New Roman"/>
          <w:sz w:val="28"/>
          <w:szCs w:val="28"/>
        </w:rPr>
      </w:pPr>
      <w:bookmarkStart w:id="9" w:name="_Toc399752755"/>
      <w:bookmarkStart w:id="10" w:name="_Toc336866613"/>
      <w:r w:rsidRPr="003B3924">
        <w:rPr>
          <w:rFonts w:ascii="Times New Roman" w:eastAsia="標楷體" w:hAnsi="Times New Roman" w:hint="eastAsia"/>
          <w:sz w:val="28"/>
          <w:szCs w:val="28"/>
        </w:rPr>
        <w:lastRenderedPageBreak/>
        <w:t>二、</w:t>
      </w:r>
      <w:r w:rsidRPr="004841AA">
        <w:rPr>
          <w:rFonts w:ascii="Times New Roman" w:eastAsia="標楷體" w:hAnsi="Times New Roman" w:hint="eastAsia"/>
          <w:sz w:val="28"/>
          <w:szCs w:val="28"/>
        </w:rPr>
        <w:t>「</w:t>
      </w:r>
      <w:r w:rsidRPr="004841AA">
        <w:rPr>
          <w:rFonts w:ascii="Times New Roman" w:eastAsia="標楷體" w:hAnsi="Times New Roman" w:hint="eastAsia"/>
          <w:color w:val="FF0000"/>
          <w:sz w:val="28"/>
          <w:szCs w:val="28"/>
          <w:u w:val="single"/>
        </w:rPr>
        <w:t>10</w:t>
      </w:r>
      <w:r w:rsidR="008E75D3" w:rsidRPr="004841AA">
        <w:rPr>
          <w:rFonts w:ascii="Times New Roman" w:eastAsia="標楷體" w:hAnsi="Times New Roman" w:hint="eastAsia"/>
          <w:color w:val="FF0000"/>
          <w:sz w:val="28"/>
          <w:szCs w:val="28"/>
          <w:u w:val="single"/>
          <w:lang w:eastAsia="zh-TW"/>
        </w:rPr>
        <w:t>4</w:t>
      </w:r>
      <w:r w:rsidRPr="004841AA">
        <w:rPr>
          <w:rFonts w:ascii="Times New Roman" w:eastAsia="標楷體" w:hAnsi="Times New Roman" w:hint="eastAsia"/>
          <w:sz w:val="28"/>
          <w:szCs w:val="28"/>
        </w:rPr>
        <w:t>年度教育部獎勵私立大學校院校務發展計畫」作業流程圖</w:t>
      </w:r>
      <w:bookmarkEnd w:id="9"/>
      <w:r w:rsidR="00D249E1" w:rsidRPr="004841AA">
        <w:rPr>
          <w:rFonts w:ascii="Times New Roman" w:eastAsia="標楷體" w:hAnsi="Times New Roman"/>
          <w:sz w:val="28"/>
          <w:szCs w:val="24"/>
        </w:rPr>
        <w:fldChar w:fldCharType="begin"/>
      </w:r>
      <w:r w:rsidR="00D249E1" w:rsidRPr="004841AA">
        <w:rPr>
          <w:rFonts w:ascii="Times New Roman" w:eastAsia="標楷體" w:hAnsi="Times New Roman"/>
          <w:sz w:val="28"/>
        </w:rPr>
        <w:instrText xml:space="preserve"> TC "</w:instrText>
      </w:r>
      <w:r w:rsidR="00D249E1" w:rsidRPr="004841AA">
        <w:rPr>
          <w:rFonts w:ascii="Times New Roman" w:eastAsia="標楷體" w:hAnsi="Times New Roman" w:hint="eastAsia"/>
          <w:sz w:val="28"/>
          <w:szCs w:val="28"/>
        </w:rPr>
        <w:instrText>二、「</w:instrText>
      </w:r>
      <w:r w:rsidR="00D249E1" w:rsidRPr="004841AA">
        <w:rPr>
          <w:rFonts w:ascii="Times New Roman" w:eastAsia="標楷體" w:hAnsi="Times New Roman" w:hint="eastAsia"/>
          <w:color w:val="FF0000"/>
          <w:sz w:val="28"/>
          <w:szCs w:val="28"/>
          <w:u w:val="single"/>
        </w:rPr>
        <w:instrText>103</w:instrText>
      </w:r>
      <w:r w:rsidR="00D249E1" w:rsidRPr="004841AA">
        <w:rPr>
          <w:rFonts w:ascii="Times New Roman" w:eastAsia="標楷體" w:hAnsi="Times New Roman" w:hint="eastAsia"/>
          <w:sz w:val="28"/>
          <w:szCs w:val="28"/>
        </w:rPr>
        <w:instrText>年度教育部獎勵私立大學校院校務發展計畫」作業流程圖</w:instrText>
      </w:r>
      <w:r w:rsidR="00D249E1" w:rsidRPr="004841AA">
        <w:rPr>
          <w:rFonts w:ascii="Times New Roman" w:eastAsia="標楷體" w:hAnsi="Times New Roman"/>
          <w:sz w:val="28"/>
        </w:rPr>
        <w:instrText xml:space="preserve">" \f A \l "1" </w:instrText>
      </w:r>
      <w:r w:rsidR="00D249E1" w:rsidRPr="004841AA">
        <w:rPr>
          <w:rFonts w:ascii="Times New Roman" w:eastAsia="標楷體" w:hAnsi="Times New Roman"/>
          <w:sz w:val="28"/>
          <w:szCs w:val="24"/>
        </w:rPr>
        <w:fldChar w:fldCharType="end"/>
      </w:r>
    </w:p>
    <w:p w:rsidR="009C50AD" w:rsidRPr="006F0DE6" w:rsidRDefault="00C2257D" w:rsidP="00575A05">
      <w:pPr>
        <w:widowControl/>
        <w:jc w:val="right"/>
        <w:rPr>
          <w:noProof/>
          <w:lang w:val="x-none"/>
        </w:rPr>
      </w:pPr>
      <w:r w:rsidRPr="00C2257D">
        <w:rPr>
          <w:noProof/>
        </w:rPr>
        <w:lastRenderedPageBreak/>
        <w:drawing>
          <wp:inline distT="0" distB="0" distL="0" distR="0" wp14:anchorId="258AE8BF" wp14:editId="5D0FB9CE">
            <wp:extent cx="5271302" cy="8734425"/>
            <wp:effectExtent l="0" t="0" r="5715"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972" cy="8747135"/>
                    </a:xfrm>
                    <a:prstGeom prst="rect">
                      <a:avLst/>
                    </a:prstGeom>
                    <a:noFill/>
                    <a:ln>
                      <a:noFill/>
                    </a:ln>
                  </pic:spPr>
                </pic:pic>
              </a:graphicData>
            </a:graphic>
          </wp:inline>
        </w:drawing>
      </w:r>
    </w:p>
    <w:p w:rsidR="001B6DCC" w:rsidRPr="00E16C11" w:rsidRDefault="009C50AD" w:rsidP="00E16C11">
      <w:pPr>
        <w:pStyle w:val="2"/>
        <w:spacing w:line="240" w:lineRule="auto"/>
        <w:rPr>
          <w:rFonts w:ascii="Times New Roman" w:eastAsia="標楷體" w:hAnsi="Times New Roman"/>
          <w:sz w:val="28"/>
          <w:szCs w:val="28"/>
        </w:rPr>
      </w:pPr>
      <w:bookmarkStart w:id="11" w:name="_Toc399752756"/>
      <w:r w:rsidRPr="00E16C11">
        <w:rPr>
          <w:rFonts w:ascii="Times New Roman" w:eastAsia="標楷體" w:hAnsi="Times New Roman" w:hint="eastAsia"/>
          <w:sz w:val="28"/>
          <w:szCs w:val="28"/>
        </w:rPr>
        <w:t>三</w:t>
      </w:r>
      <w:r w:rsidR="001B6DCC" w:rsidRPr="00E16C11">
        <w:rPr>
          <w:rFonts w:ascii="Times New Roman" w:eastAsia="標楷體" w:hAnsi="Times New Roman"/>
          <w:sz w:val="28"/>
          <w:szCs w:val="28"/>
        </w:rPr>
        <w:t>、</w:t>
      </w:r>
      <w:r w:rsidR="001B6DCC" w:rsidRPr="00A902D0">
        <w:rPr>
          <w:rFonts w:ascii="Times New Roman" w:eastAsia="標楷體" w:hAnsi="Times New Roman"/>
          <w:sz w:val="28"/>
          <w:szCs w:val="28"/>
        </w:rPr>
        <w:t>大學校院</w:t>
      </w:r>
      <w:r w:rsidR="001B6DCC" w:rsidRPr="009C50AD">
        <w:rPr>
          <w:rFonts w:ascii="Times New Roman" w:eastAsia="標楷體" w:hAnsi="Times New Roman"/>
          <w:sz w:val="28"/>
          <w:szCs w:val="28"/>
        </w:rPr>
        <w:t>校務資料庫蒐集表冊</w:t>
      </w:r>
      <w:bookmarkEnd w:id="11"/>
      <w:r w:rsidR="00A84AA6" w:rsidRPr="00E16C11">
        <w:rPr>
          <w:rFonts w:ascii="Times New Roman" w:eastAsia="標楷體" w:hAnsi="Times New Roman"/>
          <w:sz w:val="28"/>
          <w:szCs w:val="28"/>
        </w:rPr>
        <w:fldChar w:fldCharType="begin"/>
      </w:r>
      <w:r w:rsidR="001B6DCC" w:rsidRPr="00E16C11">
        <w:rPr>
          <w:rFonts w:ascii="Times New Roman" w:eastAsia="標楷體" w:hAnsi="Times New Roman"/>
          <w:sz w:val="28"/>
          <w:szCs w:val="28"/>
        </w:rPr>
        <w:instrText xml:space="preserve"> TC "</w:instrText>
      </w:r>
      <w:r w:rsidR="00D249E1" w:rsidRPr="00E16C11">
        <w:rPr>
          <w:rFonts w:ascii="Times New Roman" w:eastAsia="標楷體" w:hAnsi="Times New Roman" w:hint="eastAsia"/>
          <w:sz w:val="28"/>
          <w:szCs w:val="28"/>
        </w:rPr>
        <w:instrText>三</w:instrText>
      </w:r>
      <w:r w:rsidR="00D249E1" w:rsidRPr="00E16C11">
        <w:rPr>
          <w:rFonts w:ascii="Times New Roman" w:eastAsia="標楷體" w:hAnsi="Times New Roman"/>
          <w:sz w:val="28"/>
          <w:szCs w:val="28"/>
        </w:rPr>
        <w:instrText>、</w:instrText>
      </w:r>
      <w:r w:rsidR="00D249E1" w:rsidRPr="00A902D0">
        <w:rPr>
          <w:rFonts w:ascii="Times New Roman" w:eastAsia="標楷體" w:hAnsi="Times New Roman"/>
          <w:sz w:val="28"/>
          <w:szCs w:val="28"/>
        </w:rPr>
        <w:instrText>大學校院</w:instrText>
      </w:r>
      <w:r w:rsidR="00D249E1" w:rsidRPr="009C50AD">
        <w:rPr>
          <w:rFonts w:ascii="Times New Roman" w:eastAsia="標楷體" w:hAnsi="Times New Roman"/>
          <w:sz w:val="28"/>
          <w:szCs w:val="28"/>
        </w:rPr>
        <w:instrText>校務資料庫蒐集表冊</w:instrText>
      </w:r>
      <w:r w:rsidR="001B6DCC" w:rsidRPr="00E16C11">
        <w:rPr>
          <w:rFonts w:ascii="Times New Roman" w:eastAsia="標楷體" w:hAnsi="Times New Roman"/>
          <w:sz w:val="28"/>
          <w:szCs w:val="28"/>
        </w:rPr>
        <w:instrText xml:space="preserve">" \f </w:instrText>
      </w:r>
      <w:r w:rsidR="001B6DCC" w:rsidRPr="00E16C11">
        <w:rPr>
          <w:rFonts w:ascii="Times New Roman" w:eastAsia="標楷體" w:hAnsi="Times New Roman"/>
          <w:sz w:val="28"/>
          <w:szCs w:val="28"/>
        </w:rPr>
        <w:lastRenderedPageBreak/>
        <w:instrText xml:space="preserve">A \l "1" </w:instrText>
      </w:r>
      <w:r w:rsidR="00A84AA6" w:rsidRPr="00E16C11">
        <w:rPr>
          <w:rFonts w:ascii="Times New Roman" w:eastAsia="標楷體" w:hAnsi="Times New Roman"/>
          <w:sz w:val="28"/>
          <w:szCs w:val="28"/>
        </w:rPr>
        <w:fldChar w:fldCharType="end"/>
      </w:r>
      <w:bookmarkEnd w:id="10"/>
    </w:p>
    <w:p w:rsidR="001B6DCC" w:rsidRPr="003A505F" w:rsidRDefault="00C577C2" w:rsidP="001B6DCC">
      <w:pPr>
        <w:kinsoku w:val="0"/>
        <w:spacing w:line="360" w:lineRule="exact"/>
        <w:jc w:val="both"/>
        <w:rPr>
          <w:rFonts w:eastAsia="標楷體"/>
          <w:bCs/>
        </w:rPr>
      </w:pPr>
      <w:r>
        <w:rPr>
          <w:rFonts w:eastAsia="標楷體" w:hint="eastAsia"/>
          <w:bCs/>
          <w:lang w:val="x-none"/>
        </w:rPr>
        <w:t>（</w:t>
      </w:r>
      <w:r w:rsidR="001B6DCC" w:rsidRPr="003A505F">
        <w:rPr>
          <w:rFonts w:eastAsia="標楷體"/>
          <w:bCs/>
        </w:rPr>
        <w:t>一</w:t>
      </w:r>
      <w:r>
        <w:rPr>
          <w:rFonts w:eastAsia="標楷體" w:hint="eastAsia"/>
          <w:bCs/>
        </w:rPr>
        <w:t>）</w:t>
      </w:r>
      <w:r w:rsidR="001B6DCC" w:rsidRPr="003A505F">
        <w:rPr>
          <w:rFonts w:eastAsia="標楷體"/>
          <w:bCs/>
        </w:rPr>
        <w:t>本計畫部</w:t>
      </w:r>
      <w:r w:rsidR="00A6316B" w:rsidRPr="00A902D0">
        <w:rPr>
          <w:rFonts w:eastAsia="標楷體" w:hint="eastAsia"/>
          <w:bCs/>
        </w:rPr>
        <w:t>分</w:t>
      </w:r>
      <w:r w:rsidR="001B6DCC" w:rsidRPr="003A505F">
        <w:rPr>
          <w:rFonts w:eastAsia="標楷體"/>
          <w:bCs/>
        </w:rPr>
        <w:t>表冊透過「</w:t>
      </w:r>
      <w:r w:rsidR="001B6DCC" w:rsidRPr="00A902D0">
        <w:rPr>
          <w:rFonts w:eastAsia="標楷體"/>
          <w:bCs/>
        </w:rPr>
        <w:t>大學校院</w:t>
      </w:r>
      <w:r w:rsidR="001B6DCC" w:rsidRPr="003A505F">
        <w:rPr>
          <w:rFonts w:eastAsia="標楷體"/>
          <w:bCs/>
        </w:rPr>
        <w:t>校務資料庫」蒐集，關於對應表冊相關資料詳見下表：</w:t>
      </w:r>
    </w:p>
    <w:p w:rsidR="001B6DCC" w:rsidRPr="004717D8" w:rsidRDefault="000760FF" w:rsidP="001B6DCC">
      <w:pPr>
        <w:kinsoku w:val="0"/>
        <w:spacing w:line="360" w:lineRule="exact"/>
        <w:jc w:val="right"/>
        <w:rPr>
          <w:rFonts w:eastAsia="標楷體"/>
          <w:bCs/>
        </w:rPr>
      </w:pPr>
      <w:proofErr w:type="gramStart"/>
      <w:r>
        <w:rPr>
          <w:rFonts w:eastAsia="標楷體" w:hint="eastAsia"/>
          <w:bCs/>
        </w:rPr>
        <w:t>（</w:t>
      </w:r>
      <w:proofErr w:type="gramEnd"/>
      <w:r w:rsidR="001B6DCC" w:rsidRPr="004717D8">
        <w:rPr>
          <w:rFonts w:eastAsia="標楷體"/>
          <w:bCs/>
        </w:rPr>
        <w:t>填報時間：</w:t>
      </w:r>
      <w:r w:rsidR="001B6DCC" w:rsidRPr="004717D8">
        <w:rPr>
          <w:rFonts w:eastAsia="標楷體"/>
          <w:bCs/>
          <w:color w:val="FF0000"/>
          <w:u w:val="single"/>
        </w:rPr>
        <w:t>10</w:t>
      </w:r>
      <w:r w:rsidR="003C396D">
        <w:rPr>
          <w:rFonts w:eastAsia="標楷體" w:hint="eastAsia"/>
          <w:bCs/>
          <w:color w:val="FF0000"/>
          <w:u w:val="single"/>
        </w:rPr>
        <w:t>3</w:t>
      </w:r>
      <w:r w:rsidR="001B6DCC" w:rsidRPr="004717D8">
        <w:rPr>
          <w:rFonts w:eastAsia="標楷體"/>
          <w:bCs/>
          <w:color w:val="FF0000"/>
          <w:u w:val="single"/>
        </w:rPr>
        <w:t>年</w:t>
      </w:r>
      <w:r w:rsidR="001B6DCC" w:rsidRPr="004717D8">
        <w:rPr>
          <w:rFonts w:eastAsia="標楷體"/>
          <w:bCs/>
          <w:color w:val="FF0000"/>
          <w:u w:val="single"/>
        </w:rPr>
        <w:t>9</w:t>
      </w:r>
      <w:r w:rsidR="001B6DCC" w:rsidRPr="004717D8">
        <w:rPr>
          <w:rFonts w:eastAsia="標楷體"/>
          <w:bCs/>
          <w:color w:val="FF0000"/>
          <w:u w:val="single"/>
        </w:rPr>
        <w:t>月</w:t>
      </w:r>
      <w:r w:rsidR="003C396D">
        <w:rPr>
          <w:rFonts w:eastAsia="標楷體" w:hint="eastAsia"/>
          <w:bCs/>
          <w:color w:val="FF0000"/>
          <w:u w:val="single"/>
        </w:rPr>
        <w:t>1</w:t>
      </w:r>
      <w:r w:rsidR="001B6DCC" w:rsidRPr="004717D8">
        <w:rPr>
          <w:rFonts w:eastAsia="標楷體"/>
          <w:bCs/>
          <w:color w:val="FF0000"/>
          <w:u w:val="single"/>
        </w:rPr>
        <w:t>日</w:t>
      </w:r>
      <w:r w:rsidR="001B6DCC" w:rsidRPr="004717D8">
        <w:rPr>
          <w:rFonts w:eastAsia="標楷體"/>
          <w:bCs/>
        </w:rPr>
        <w:t>至</w:t>
      </w:r>
      <w:r w:rsidR="001B6DCC" w:rsidRPr="004717D8">
        <w:rPr>
          <w:rFonts w:eastAsia="標楷體"/>
          <w:bCs/>
          <w:color w:val="FF0000"/>
          <w:u w:val="single"/>
        </w:rPr>
        <w:t>10</w:t>
      </w:r>
      <w:r w:rsidR="003C396D">
        <w:rPr>
          <w:rFonts w:eastAsia="標楷體" w:hint="eastAsia"/>
          <w:bCs/>
          <w:color w:val="FF0000"/>
          <w:u w:val="single"/>
        </w:rPr>
        <w:t>3</w:t>
      </w:r>
      <w:r w:rsidR="001B6DCC" w:rsidRPr="004717D8">
        <w:rPr>
          <w:rFonts w:eastAsia="標楷體"/>
          <w:bCs/>
          <w:color w:val="FF0000"/>
          <w:u w:val="single"/>
        </w:rPr>
        <w:t>年</w:t>
      </w:r>
      <w:r w:rsidR="001B6DCC" w:rsidRPr="004717D8">
        <w:rPr>
          <w:rFonts w:eastAsia="標楷體"/>
          <w:bCs/>
          <w:color w:val="FF0000"/>
          <w:u w:val="single"/>
        </w:rPr>
        <w:t>1</w:t>
      </w:r>
      <w:r w:rsidR="003C396D">
        <w:rPr>
          <w:rFonts w:eastAsia="標楷體" w:hint="eastAsia"/>
          <w:bCs/>
          <w:color w:val="FF0000"/>
          <w:u w:val="single"/>
        </w:rPr>
        <w:t>0</w:t>
      </w:r>
      <w:r w:rsidR="001B6DCC" w:rsidRPr="004717D8">
        <w:rPr>
          <w:rFonts w:eastAsia="標楷體"/>
          <w:bCs/>
          <w:color w:val="FF0000"/>
          <w:u w:val="single"/>
        </w:rPr>
        <w:t>月</w:t>
      </w:r>
      <w:r w:rsidR="003C396D">
        <w:rPr>
          <w:rFonts w:eastAsia="標楷體" w:hint="eastAsia"/>
          <w:bCs/>
          <w:color w:val="FF0000"/>
          <w:u w:val="single"/>
        </w:rPr>
        <w:t>3</w:t>
      </w:r>
      <w:r w:rsidR="001B6DCC" w:rsidRPr="004717D8">
        <w:rPr>
          <w:rFonts w:eastAsia="標楷體"/>
          <w:bCs/>
          <w:color w:val="FF0000"/>
          <w:u w:val="single"/>
        </w:rPr>
        <w:t>1</w:t>
      </w:r>
      <w:r w:rsidR="001B6DCC" w:rsidRPr="004717D8">
        <w:rPr>
          <w:rFonts w:eastAsia="標楷體"/>
          <w:bCs/>
          <w:color w:val="FF0000"/>
          <w:u w:val="single"/>
        </w:rPr>
        <w:t>日</w:t>
      </w:r>
      <w:proofErr w:type="gramStart"/>
      <w:r>
        <w:rPr>
          <w:rFonts w:eastAsia="標楷體" w:hint="eastAsia"/>
          <w:bCs/>
        </w:rPr>
        <w:t>）</w:t>
      </w:r>
      <w:proofErr w:type="gramEnd"/>
    </w:p>
    <w:tbl>
      <w:tblPr>
        <w:tblW w:w="5089" w:type="pct"/>
        <w:tblBorders>
          <w:top w:val="thinThickSmallGap" w:sz="12" w:space="0" w:color="auto"/>
          <w:left w:val="thinThickSmallGap" w:sz="12" w:space="0" w:color="auto"/>
          <w:bottom w:val="thinThick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675"/>
        <w:gridCol w:w="2556"/>
        <w:gridCol w:w="2556"/>
        <w:gridCol w:w="2259"/>
        <w:gridCol w:w="2128"/>
      </w:tblGrid>
      <w:tr w:rsidR="001B6DCC" w:rsidRPr="00424BDA" w:rsidTr="00330CB6">
        <w:trPr>
          <w:tblHeader/>
        </w:trPr>
        <w:tc>
          <w:tcPr>
            <w:tcW w:w="332" w:type="pct"/>
            <w:tcBorders>
              <w:top w:val="thinThickSmallGap" w:sz="12" w:space="0" w:color="auto"/>
              <w:bottom w:val="single" w:sz="4" w:space="0" w:color="auto"/>
            </w:tcBorders>
            <w:shd w:val="clear" w:color="auto" w:fill="auto"/>
            <w:vAlign w:val="center"/>
          </w:tcPr>
          <w:p w:rsidR="001B6DCC" w:rsidRPr="00424BDA" w:rsidRDefault="001B6DCC" w:rsidP="00AB03CF">
            <w:pPr>
              <w:spacing w:line="280" w:lineRule="exact"/>
              <w:jc w:val="center"/>
              <w:rPr>
                <w:rFonts w:eastAsia="標楷體"/>
                <w:b/>
                <w:color w:val="000000"/>
                <w:sz w:val="22"/>
                <w:szCs w:val="26"/>
              </w:rPr>
            </w:pPr>
            <w:r w:rsidRPr="00424BDA">
              <w:rPr>
                <w:rFonts w:eastAsia="標楷體"/>
                <w:b/>
                <w:color w:val="000000"/>
                <w:sz w:val="22"/>
                <w:szCs w:val="26"/>
              </w:rPr>
              <w:t>項目</w:t>
            </w:r>
          </w:p>
        </w:tc>
        <w:tc>
          <w:tcPr>
            <w:tcW w:w="1256" w:type="pct"/>
            <w:tcBorders>
              <w:top w:val="thinThickSmallGap" w:sz="12" w:space="0" w:color="auto"/>
              <w:bottom w:val="single" w:sz="4" w:space="0" w:color="auto"/>
            </w:tcBorders>
            <w:shd w:val="clear" w:color="auto" w:fill="auto"/>
            <w:vAlign w:val="center"/>
          </w:tcPr>
          <w:p w:rsidR="001B6DCC" w:rsidRPr="00424BDA" w:rsidRDefault="001B6DCC" w:rsidP="00AB03CF">
            <w:pPr>
              <w:spacing w:line="280" w:lineRule="exact"/>
              <w:jc w:val="center"/>
              <w:rPr>
                <w:rFonts w:eastAsia="標楷體"/>
                <w:b/>
                <w:color w:val="000000"/>
                <w:sz w:val="26"/>
                <w:szCs w:val="26"/>
              </w:rPr>
            </w:pPr>
            <w:r w:rsidRPr="00424BDA">
              <w:rPr>
                <w:rFonts w:eastAsia="標楷體"/>
                <w:b/>
                <w:color w:val="000000"/>
                <w:sz w:val="26"/>
                <w:szCs w:val="26"/>
              </w:rPr>
              <w:t>獎補助表冊名稱</w:t>
            </w:r>
          </w:p>
        </w:tc>
        <w:tc>
          <w:tcPr>
            <w:tcW w:w="1256" w:type="pct"/>
            <w:tcBorders>
              <w:top w:val="thinThickSmallGap" w:sz="12" w:space="0" w:color="auto"/>
              <w:bottom w:val="single" w:sz="4" w:space="0" w:color="auto"/>
            </w:tcBorders>
            <w:shd w:val="clear" w:color="auto" w:fill="auto"/>
            <w:vAlign w:val="center"/>
          </w:tcPr>
          <w:p w:rsidR="001B6DCC" w:rsidRPr="00424BDA" w:rsidRDefault="001B6DCC" w:rsidP="00AB03CF">
            <w:pPr>
              <w:spacing w:line="280" w:lineRule="exact"/>
              <w:jc w:val="center"/>
              <w:rPr>
                <w:rFonts w:eastAsia="標楷體"/>
                <w:b/>
                <w:color w:val="000000"/>
                <w:sz w:val="26"/>
                <w:szCs w:val="26"/>
              </w:rPr>
            </w:pPr>
            <w:proofErr w:type="gramStart"/>
            <w:r w:rsidRPr="00424BDA">
              <w:rPr>
                <w:rFonts w:eastAsia="標楷體"/>
                <w:b/>
                <w:color w:val="000000"/>
                <w:sz w:val="26"/>
                <w:szCs w:val="26"/>
              </w:rPr>
              <w:t>校庫表冊</w:t>
            </w:r>
            <w:proofErr w:type="gramEnd"/>
            <w:r w:rsidRPr="00424BDA">
              <w:rPr>
                <w:rFonts w:eastAsia="標楷體"/>
                <w:b/>
                <w:color w:val="000000"/>
                <w:sz w:val="26"/>
                <w:szCs w:val="26"/>
              </w:rPr>
              <w:t>名稱</w:t>
            </w:r>
          </w:p>
        </w:tc>
        <w:tc>
          <w:tcPr>
            <w:tcW w:w="1110" w:type="pct"/>
            <w:tcBorders>
              <w:top w:val="thinThickSmallGap" w:sz="12" w:space="0" w:color="auto"/>
              <w:bottom w:val="single" w:sz="4" w:space="0" w:color="auto"/>
            </w:tcBorders>
            <w:shd w:val="clear" w:color="auto" w:fill="auto"/>
            <w:vAlign w:val="center"/>
          </w:tcPr>
          <w:p w:rsidR="001B6DCC" w:rsidRPr="00424BDA" w:rsidRDefault="001B6DCC" w:rsidP="00AB03CF">
            <w:pPr>
              <w:spacing w:line="280" w:lineRule="exact"/>
              <w:jc w:val="center"/>
              <w:rPr>
                <w:rFonts w:eastAsia="標楷體"/>
                <w:b/>
                <w:color w:val="000000"/>
                <w:sz w:val="26"/>
                <w:szCs w:val="26"/>
              </w:rPr>
            </w:pPr>
            <w:proofErr w:type="gramStart"/>
            <w:r w:rsidRPr="00424BDA">
              <w:rPr>
                <w:rFonts w:eastAsia="標楷體"/>
                <w:b/>
                <w:color w:val="000000"/>
                <w:sz w:val="26"/>
                <w:szCs w:val="26"/>
              </w:rPr>
              <w:t>採</w:t>
            </w:r>
            <w:proofErr w:type="gramEnd"/>
            <w:r w:rsidRPr="00424BDA">
              <w:rPr>
                <w:rFonts w:eastAsia="標楷體"/>
                <w:b/>
                <w:color w:val="000000"/>
                <w:sz w:val="26"/>
                <w:szCs w:val="26"/>
              </w:rPr>
              <w:t>計資料基準點</w:t>
            </w:r>
          </w:p>
        </w:tc>
        <w:tc>
          <w:tcPr>
            <w:tcW w:w="1046" w:type="pct"/>
            <w:tcBorders>
              <w:top w:val="thinThickSmallGap" w:sz="12" w:space="0" w:color="auto"/>
              <w:bottom w:val="single" w:sz="4" w:space="0" w:color="auto"/>
            </w:tcBorders>
            <w:shd w:val="clear" w:color="auto" w:fill="auto"/>
            <w:vAlign w:val="center"/>
          </w:tcPr>
          <w:p w:rsidR="001B6DCC" w:rsidRPr="00424BDA" w:rsidRDefault="001B6DCC" w:rsidP="00AB03CF">
            <w:pPr>
              <w:spacing w:line="280" w:lineRule="exact"/>
              <w:jc w:val="center"/>
              <w:rPr>
                <w:rFonts w:eastAsia="標楷體"/>
                <w:b/>
                <w:color w:val="000000"/>
                <w:sz w:val="26"/>
                <w:szCs w:val="26"/>
              </w:rPr>
            </w:pPr>
            <w:r w:rsidRPr="00424BDA">
              <w:rPr>
                <w:rFonts w:eastAsia="標楷體"/>
                <w:b/>
                <w:color w:val="000000"/>
                <w:sz w:val="26"/>
                <w:szCs w:val="26"/>
              </w:rPr>
              <w:t>須上傳之表件</w:t>
            </w:r>
          </w:p>
        </w:tc>
      </w:tr>
      <w:tr w:rsidR="003F70AE" w:rsidRPr="00424BDA" w:rsidTr="00330CB6">
        <w:tc>
          <w:tcPr>
            <w:tcW w:w="332" w:type="pct"/>
            <w:tcBorders>
              <w:top w:val="single" w:sz="4" w:space="0" w:color="auto"/>
            </w:tcBorders>
            <w:vAlign w:val="center"/>
          </w:tcPr>
          <w:p w:rsidR="003F70AE" w:rsidRPr="00424BDA" w:rsidRDefault="003F70AE" w:rsidP="00AB03CF">
            <w:pPr>
              <w:pStyle w:val="affc"/>
              <w:spacing w:line="280" w:lineRule="exact"/>
              <w:ind w:leftChars="0" w:left="0"/>
              <w:jc w:val="center"/>
              <w:rPr>
                <w:rFonts w:eastAsia="標楷體"/>
                <w:color w:val="000000"/>
              </w:rPr>
            </w:pPr>
            <w:r w:rsidRPr="00424BDA">
              <w:rPr>
                <w:rFonts w:eastAsia="標楷體"/>
                <w:color w:val="000000"/>
              </w:rPr>
              <w:t>1</w:t>
            </w:r>
          </w:p>
        </w:tc>
        <w:tc>
          <w:tcPr>
            <w:tcW w:w="1256" w:type="pct"/>
            <w:tcBorders>
              <w:top w:val="single" w:sz="4" w:space="0" w:color="auto"/>
            </w:tcBorders>
            <w:vAlign w:val="center"/>
          </w:tcPr>
          <w:p w:rsidR="003F70AE" w:rsidRPr="00424BDA" w:rsidRDefault="003F70AE" w:rsidP="00742627">
            <w:pPr>
              <w:pStyle w:val="affc"/>
              <w:spacing w:line="280" w:lineRule="exact"/>
              <w:ind w:leftChars="-5" w:left="696" w:hangingChars="295" w:hanging="708"/>
              <w:rPr>
                <w:rFonts w:eastAsia="標楷體"/>
                <w:color w:val="000000"/>
              </w:rPr>
            </w:pPr>
            <w:r w:rsidRPr="00424BDA">
              <w:rPr>
                <w:rFonts w:eastAsia="標楷體"/>
              </w:rPr>
              <w:t>學生</w:t>
            </w:r>
            <w:r w:rsidRPr="00424BDA">
              <w:rPr>
                <w:rFonts w:eastAsia="標楷體"/>
              </w:rPr>
              <w:t>1.</w:t>
            </w:r>
            <w:r w:rsidRPr="00424BDA">
              <w:rPr>
                <w:rFonts w:eastAsia="標楷體"/>
                <w:color w:val="000000"/>
              </w:rPr>
              <w:t>學生人數明細表</w:t>
            </w:r>
          </w:p>
        </w:tc>
        <w:tc>
          <w:tcPr>
            <w:tcW w:w="1256" w:type="pct"/>
            <w:tcBorders>
              <w:top w:val="single" w:sz="4" w:space="0" w:color="auto"/>
            </w:tcBorders>
            <w:vAlign w:val="center"/>
          </w:tcPr>
          <w:p w:rsidR="003F70AE" w:rsidRPr="00424BDA" w:rsidRDefault="003F70AE" w:rsidP="00742627">
            <w:pPr>
              <w:pStyle w:val="affc"/>
              <w:spacing w:line="280" w:lineRule="exact"/>
              <w:ind w:leftChars="12" w:left="504" w:hangingChars="198" w:hanging="475"/>
              <w:rPr>
                <w:rFonts w:eastAsia="標楷體"/>
                <w:color w:val="000000"/>
              </w:rPr>
            </w:pPr>
            <w:r w:rsidRPr="00424BDA">
              <w:rPr>
                <w:rFonts w:eastAsia="標楷體"/>
                <w:color w:val="000000"/>
              </w:rPr>
              <w:t>學</w:t>
            </w:r>
            <w:r w:rsidRPr="00424BDA">
              <w:rPr>
                <w:rFonts w:eastAsia="標楷體"/>
                <w:color w:val="000000"/>
              </w:rPr>
              <w:t>1.</w:t>
            </w:r>
            <w:r w:rsidRPr="00424BDA">
              <w:rPr>
                <w:rFonts w:eastAsia="標楷體"/>
                <w:color w:val="000000"/>
              </w:rPr>
              <w:t>一般生實際在學學生人數表</w:t>
            </w:r>
          </w:p>
          <w:p w:rsidR="003F70AE" w:rsidRPr="00424BDA" w:rsidRDefault="003F70AE" w:rsidP="00742627">
            <w:pPr>
              <w:pStyle w:val="affc"/>
              <w:spacing w:line="280" w:lineRule="exact"/>
              <w:ind w:leftChars="12" w:left="504" w:hangingChars="198" w:hanging="475"/>
              <w:rPr>
                <w:rFonts w:eastAsia="標楷體"/>
                <w:color w:val="000000"/>
              </w:rPr>
            </w:pPr>
            <w:r w:rsidRPr="00424BDA">
              <w:rPr>
                <w:rFonts w:eastAsia="標楷體"/>
                <w:color w:val="000000"/>
              </w:rPr>
              <w:t>學</w:t>
            </w:r>
            <w:r w:rsidRPr="00424BDA">
              <w:rPr>
                <w:rFonts w:eastAsia="標楷體"/>
                <w:color w:val="000000"/>
              </w:rPr>
              <w:t>2.</w:t>
            </w:r>
            <w:r w:rsidRPr="00424BDA">
              <w:rPr>
                <w:rFonts w:eastAsia="標楷體"/>
                <w:color w:val="000000"/>
              </w:rPr>
              <w:t>學生就學情況統計表</w:t>
            </w:r>
          </w:p>
        </w:tc>
        <w:tc>
          <w:tcPr>
            <w:tcW w:w="1110" w:type="pct"/>
            <w:vMerge w:val="restart"/>
            <w:tcBorders>
              <w:top w:val="single" w:sz="4" w:space="0" w:color="auto"/>
            </w:tcBorders>
            <w:vAlign w:val="center"/>
          </w:tcPr>
          <w:p w:rsidR="003F70AE" w:rsidRPr="00424BDA" w:rsidRDefault="003F70AE" w:rsidP="00790EAE">
            <w:pPr>
              <w:pStyle w:val="affc"/>
              <w:spacing w:line="280" w:lineRule="exact"/>
              <w:ind w:leftChars="0" w:left="0"/>
              <w:rPr>
                <w:rFonts w:eastAsia="標楷體"/>
                <w:color w:val="000000"/>
              </w:rPr>
            </w:pPr>
            <w:r w:rsidRPr="00424BDA">
              <w:rPr>
                <w:rFonts w:eastAsia="標楷體"/>
                <w:color w:val="FF0000"/>
                <w:u w:val="single"/>
              </w:rPr>
              <w:t>10</w:t>
            </w:r>
            <w:r w:rsidR="00790EAE">
              <w:rPr>
                <w:rFonts w:eastAsia="標楷體" w:hint="eastAsia"/>
                <w:color w:val="FF0000"/>
                <w:u w:val="single"/>
              </w:rPr>
              <w:t>3</w:t>
            </w:r>
            <w:r w:rsidRPr="00424BDA">
              <w:rPr>
                <w:rFonts w:eastAsia="標楷體"/>
                <w:color w:val="000000"/>
              </w:rPr>
              <w:t>年</w:t>
            </w:r>
            <w:r w:rsidRPr="00424BDA">
              <w:rPr>
                <w:rFonts w:eastAsia="標楷體"/>
                <w:color w:val="000000"/>
              </w:rPr>
              <w:t>10</w:t>
            </w:r>
            <w:r w:rsidRPr="00424BDA">
              <w:rPr>
                <w:rFonts w:eastAsia="標楷體"/>
                <w:color w:val="000000"/>
              </w:rPr>
              <w:t>月</w:t>
            </w:r>
            <w:r w:rsidRPr="00424BDA">
              <w:rPr>
                <w:rFonts w:eastAsia="標楷體"/>
                <w:color w:val="000000"/>
              </w:rPr>
              <w:t>15</w:t>
            </w:r>
            <w:r w:rsidRPr="00424BDA">
              <w:rPr>
                <w:rFonts w:eastAsia="標楷體"/>
                <w:color w:val="000000"/>
              </w:rPr>
              <w:t>日</w:t>
            </w:r>
          </w:p>
        </w:tc>
        <w:tc>
          <w:tcPr>
            <w:tcW w:w="1046" w:type="pct"/>
            <w:tcBorders>
              <w:top w:val="single" w:sz="4" w:space="0" w:color="auto"/>
            </w:tcBorders>
            <w:vAlign w:val="center"/>
          </w:tcPr>
          <w:p w:rsidR="003F70AE" w:rsidRPr="00424BDA" w:rsidRDefault="003F70AE" w:rsidP="00AB03CF">
            <w:pPr>
              <w:pStyle w:val="affc"/>
              <w:spacing w:line="280" w:lineRule="exact"/>
              <w:ind w:leftChars="0" w:left="0"/>
              <w:rPr>
                <w:rFonts w:eastAsia="標楷體"/>
                <w:color w:val="000000"/>
              </w:rPr>
            </w:pPr>
          </w:p>
        </w:tc>
      </w:tr>
      <w:tr w:rsidR="003F70AE" w:rsidRPr="00424BDA" w:rsidTr="00330CB6">
        <w:tc>
          <w:tcPr>
            <w:tcW w:w="332" w:type="pct"/>
            <w:vAlign w:val="center"/>
          </w:tcPr>
          <w:p w:rsidR="003F70AE" w:rsidRPr="00424BDA" w:rsidRDefault="003F70AE" w:rsidP="000D74D1">
            <w:pPr>
              <w:pStyle w:val="affc"/>
              <w:spacing w:line="280" w:lineRule="exact"/>
              <w:ind w:leftChars="0" w:left="0"/>
              <w:jc w:val="center"/>
              <w:rPr>
                <w:rFonts w:eastAsia="標楷體"/>
                <w:color w:val="000000"/>
              </w:rPr>
            </w:pPr>
            <w:r w:rsidRPr="00424BDA">
              <w:rPr>
                <w:rFonts w:eastAsia="標楷體" w:hint="eastAsia"/>
                <w:color w:val="000000"/>
              </w:rPr>
              <w:t>2</w:t>
            </w:r>
          </w:p>
        </w:tc>
        <w:tc>
          <w:tcPr>
            <w:tcW w:w="1256" w:type="pct"/>
            <w:vAlign w:val="center"/>
          </w:tcPr>
          <w:p w:rsidR="003F70AE" w:rsidRPr="00424BDA" w:rsidRDefault="003F70AE" w:rsidP="000D74D1">
            <w:pPr>
              <w:pStyle w:val="affc"/>
              <w:spacing w:line="280" w:lineRule="exact"/>
              <w:ind w:leftChars="6" w:left="724" w:hangingChars="296" w:hanging="710"/>
              <w:rPr>
                <w:rFonts w:eastAsia="標楷體"/>
                <w:color w:val="000000"/>
              </w:rPr>
            </w:pPr>
            <w:r w:rsidRPr="00424BDA">
              <w:rPr>
                <w:rFonts w:eastAsia="標楷體"/>
              </w:rPr>
              <w:t>教師</w:t>
            </w:r>
            <w:r w:rsidRPr="00424BDA">
              <w:rPr>
                <w:rFonts w:eastAsia="標楷體"/>
              </w:rPr>
              <w:t>1.</w:t>
            </w:r>
            <w:r w:rsidRPr="00424BDA">
              <w:rPr>
                <w:rFonts w:eastAsia="標楷體"/>
                <w:color w:val="000000"/>
              </w:rPr>
              <w:t>專任教師人數明細表</w:t>
            </w:r>
          </w:p>
        </w:tc>
        <w:tc>
          <w:tcPr>
            <w:tcW w:w="1256" w:type="pct"/>
            <w:vAlign w:val="center"/>
          </w:tcPr>
          <w:p w:rsidR="003F70AE" w:rsidRPr="00424BDA" w:rsidRDefault="003F70AE" w:rsidP="00594B52">
            <w:pPr>
              <w:pStyle w:val="affc"/>
              <w:spacing w:line="280" w:lineRule="exact"/>
              <w:ind w:leftChars="12" w:left="519" w:hangingChars="204" w:hanging="490"/>
              <w:rPr>
                <w:rFonts w:eastAsia="標楷體"/>
                <w:color w:val="000000"/>
              </w:rPr>
            </w:pPr>
            <w:r w:rsidRPr="00424BDA">
              <w:rPr>
                <w:rFonts w:eastAsia="標楷體"/>
                <w:color w:val="000000"/>
              </w:rPr>
              <w:t>教</w:t>
            </w:r>
            <w:r w:rsidRPr="00424BDA">
              <w:rPr>
                <w:rFonts w:eastAsia="標楷體"/>
                <w:color w:val="000000"/>
              </w:rPr>
              <w:t>1.</w:t>
            </w:r>
            <w:r w:rsidRPr="00424BDA">
              <w:rPr>
                <w:rFonts w:eastAsia="標楷體"/>
                <w:color w:val="000000"/>
              </w:rPr>
              <w:t>專兼任教師明細表</w:t>
            </w:r>
          </w:p>
        </w:tc>
        <w:tc>
          <w:tcPr>
            <w:tcW w:w="1110" w:type="pct"/>
            <w:vMerge/>
            <w:vAlign w:val="center"/>
          </w:tcPr>
          <w:p w:rsidR="003F70AE" w:rsidRPr="00424BDA" w:rsidRDefault="003F70AE" w:rsidP="000D74D1">
            <w:pPr>
              <w:pStyle w:val="affc"/>
              <w:spacing w:line="280" w:lineRule="exact"/>
              <w:ind w:leftChars="0" w:left="0"/>
              <w:rPr>
                <w:rFonts w:eastAsia="標楷體"/>
                <w:color w:val="000000"/>
              </w:rPr>
            </w:pPr>
          </w:p>
        </w:tc>
        <w:tc>
          <w:tcPr>
            <w:tcW w:w="1046" w:type="pct"/>
          </w:tcPr>
          <w:p w:rsidR="003F70AE" w:rsidRPr="00424BDA" w:rsidRDefault="003F70AE" w:rsidP="0083234C">
            <w:pPr>
              <w:pStyle w:val="affc"/>
              <w:spacing w:line="280" w:lineRule="exact"/>
              <w:ind w:leftChars="0" w:left="19" w:hangingChars="8" w:hanging="19"/>
              <w:jc w:val="both"/>
              <w:rPr>
                <w:rFonts w:eastAsia="標楷體"/>
                <w:color w:val="000000"/>
              </w:rPr>
            </w:pPr>
            <w:r w:rsidRPr="00424BDA">
              <w:rPr>
                <w:rFonts w:eastAsia="標楷體"/>
                <w:color w:val="000000"/>
              </w:rPr>
              <w:t>異動專任教師</w:t>
            </w:r>
            <w:r w:rsidRPr="00424BDA">
              <w:rPr>
                <w:rFonts w:eastAsia="標楷體"/>
                <w:color w:val="000000"/>
              </w:rPr>
              <w:t>10</w:t>
            </w:r>
            <w:r w:rsidRPr="00424BDA">
              <w:rPr>
                <w:rFonts w:eastAsia="標楷體"/>
                <w:color w:val="000000"/>
              </w:rPr>
              <w:t>月份薪資</w:t>
            </w:r>
            <w:proofErr w:type="gramStart"/>
            <w:r w:rsidRPr="00424BDA">
              <w:rPr>
                <w:rFonts w:eastAsia="標楷體"/>
                <w:color w:val="000000"/>
              </w:rPr>
              <w:t>帳冊</w:t>
            </w:r>
            <w:proofErr w:type="gramEnd"/>
          </w:p>
        </w:tc>
      </w:tr>
      <w:tr w:rsidR="003F70AE" w:rsidRPr="00424BDA" w:rsidTr="00330CB6">
        <w:tc>
          <w:tcPr>
            <w:tcW w:w="332" w:type="pct"/>
            <w:vAlign w:val="center"/>
          </w:tcPr>
          <w:p w:rsidR="003F70AE" w:rsidRPr="00424BDA" w:rsidRDefault="003F70AE" w:rsidP="000D74D1">
            <w:pPr>
              <w:pStyle w:val="affc"/>
              <w:spacing w:line="280" w:lineRule="exact"/>
              <w:ind w:leftChars="0" w:left="0"/>
              <w:jc w:val="center"/>
              <w:rPr>
                <w:rFonts w:eastAsia="標楷體"/>
                <w:color w:val="000000"/>
              </w:rPr>
            </w:pPr>
            <w:r w:rsidRPr="00424BDA">
              <w:rPr>
                <w:rFonts w:eastAsia="標楷體" w:hint="eastAsia"/>
                <w:color w:val="000000"/>
              </w:rPr>
              <w:t>3</w:t>
            </w:r>
          </w:p>
        </w:tc>
        <w:tc>
          <w:tcPr>
            <w:tcW w:w="1256" w:type="pct"/>
            <w:vAlign w:val="center"/>
          </w:tcPr>
          <w:p w:rsidR="003F70AE" w:rsidRPr="00424BDA" w:rsidRDefault="003F70AE" w:rsidP="000D74D1">
            <w:pPr>
              <w:pStyle w:val="affc"/>
              <w:spacing w:line="280" w:lineRule="exact"/>
              <w:ind w:leftChars="0" w:left="725" w:hangingChars="302" w:hanging="725"/>
              <w:rPr>
                <w:rFonts w:eastAsia="標楷體"/>
                <w:color w:val="000000"/>
              </w:rPr>
            </w:pPr>
            <w:r w:rsidRPr="00424BDA">
              <w:rPr>
                <w:rFonts w:eastAsia="標楷體"/>
              </w:rPr>
              <w:t>教師</w:t>
            </w:r>
            <w:r w:rsidRPr="00424BDA">
              <w:rPr>
                <w:rFonts w:eastAsia="標楷體"/>
              </w:rPr>
              <w:t>2.</w:t>
            </w:r>
            <w:r w:rsidRPr="00424BDA">
              <w:rPr>
                <w:rFonts w:eastAsia="標楷體"/>
                <w:color w:val="000000"/>
              </w:rPr>
              <w:t>兼任教師人數明細表</w:t>
            </w:r>
          </w:p>
        </w:tc>
        <w:tc>
          <w:tcPr>
            <w:tcW w:w="1256" w:type="pct"/>
            <w:vAlign w:val="center"/>
          </w:tcPr>
          <w:p w:rsidR="003F70AE" w:rsidRPr="00424BDA" w:rsidRDefault="003F70AE" w:rsidP="000D74D1">
            <w:pPr>
              <w:pStyle w:val="affc"/>
              <w:spacing w:line="280" w:lineRule="exact"/>
              <w:ind w:leftChars="12" w:left="519" w:hangingChars="204" w:hanging="490"/>
              <w:rPr>
                <w:rFonts w:eastAsia="標楷體"/>
                <w:color w:val="000000"/>
              </w:rPr>
            </w:pPr>
            <w:r w:rsidRPr="00424BDA">
              <w:rPr>
                <w:rFonts w:eastAsia="標楷體"/>
                <w:color w:val="000000"/>
              </w:rPr>
              <w:t>教</w:t>
            </w:r>
            <w:r w:rsidRPr="00424BDA">
              <w:rPr>
                <w:rFonts w:eastAsia="標楷體"/>
                <w:color w:val="000000"/>
              </w:rPr>
              <w:t>1.</w:t>
            </w:r>
            <w:r w:rsidRPr="00424BDA">
              <w:rPr>
                <w:rFonts w:eastAsia="標楷體"/>
                <w:color w:val="000000"/>
              </w:rPr>
              <w:t>專兼任教師明細表</w:t>
            </w:r>
          </w:p>
        </w:tc>
        <w:tc>
          <w:tcPr>
            <w:tcW w:w="1110" w:type="pct"/>
            <w:vMerge/>
            <w:vAlign w:val="center"/>
          </w:tcPr>
          <w:p w:rsidR="003F70AE" w:rsidRPr="00424BDA" w:rsidRDefault="003F70AE" w:rsidP="000D74D1">
            <w:pPr>
              <w:pStyle w:val="affc"/>
              <w:spacing w:line="280" w:lineRule="exact"/>
              <w:ind w:leftChars="0" w:left="0"/>
              <w:rPr>
                <w:rFonts w:eastAsia="標楷體"/>
                <w:color w:val="000000"/>
              </w:rPr>
            </w:pPr>
          </w:p>
        </w:tc>
        <w:tc>
          <w:tcPr>
            <w:tcW w:w="1046" w:type="pct"/>
          </w:tcPr>
          <w:p w:rsidR="003F70AE" w:rsidRPr="00424BDA" w:rsidRDefault="003F70AE" w:rsidP="0083234C">
            <w:pPr>
              <w:pStyle w:val="affc"/>
              <w:spacing w:line="280" w:lineRule="exact"/>
              <w:ind w:leftChars="0" w:left="19" w:hangingChars="8" w:hanging="19"/>
              <w:jc w:val="both"/>
              <w:rPr>
                <w:rFonts w:eastAsia="標楷體"/>
                <w:color w:val="000000"/>
              </w:rPr>
            </w:pPr>
            <w:r w:rsidRPr="00424BDA">
              <w:rPr>
                <w:rFonts w:eastAsia="標楷體"/>
                <w:color w:val="000000"/>
              </w:rPr>
              <w:t>異動兼任教師</w:t>
            </w:r>
            <w:r w:rsidRPr="00424BDA">
              <w:rPr>
                <w:rFonts w:eastAsia="標楷體"/>
                <w:color w:val="000000"/>
              </w:rPr>
              <w:t>10(</w:t>
            </w:r>
            <w:r w:rsidRPr="00424BDA">
              <w:rPr>
                <w:rFonts w:eastAsia="標楷體" w:hint="eastAsia"/>
                <w:color w:val="000000"/>
              </w:rPr>
              <w:t>或</w:t>
            </w:r>
            <w:r w:rsidRPr="00424BDA">
              <w:rPr>
                <w:rFonts w:eastAsia="標楷體"/>
                <w:color w:val="000000"/>
              </w:rPr>
              <w:t>11)</w:t>
            </w:r>
            <w:r w:rsidRPr="00424BDA">
              <w:rPr>
                <w:rFonts w:eastAsia="標楷體"/>
                <w:color w:val="000000"/>
              </w:rPr>
              <w:t>月份薪資</w:t>
            </w:r>
            <w:proofErr w:type="gramStart"/>
            <w:r w:rsidRPr="00424BDA">
              <w:rPr>
                <w:rFonts w:eastAsia="標楷體"/>
                <w:color w:val="000000"/>
              </w:rPr>
              <w:t>帳冊</w:t>
            </w:r>
            <w:proofErr w:type="gramEnd"/>
          </w:p>
        </w:tc>
      </w:tr>
      <w:tr w:rsidR="003F70AE" w:rsidRPr="00424BDA" w:rsidTr="00330CB6">
        <w:tc>
          <w:tcPr>
            <w:tcW w:w="332" w:type="pct"/>
            <w:vAlign w:val="center"/>
          </w:tcPr>
          <w:p w:rsidR="003F70AE" w:rsidRPr="00424BDA" w:rsidRDefault="003F70AE" w:rsidP="000D74D1">
            <w:pPr>
              <w:pStyle w:val="affc"/>
              <w:spacing w:line="280" w:lineRule="exact"/>
              <w:ind w:leftChars="0" w:left="0"/>
              <w:jc w:val="center"/>
              <w:rPr>
                <w:rFonts w:eastAsia="標楷體"/>
                <w:color w:val="000000"/>
              </w:rPr>
            </w:pPr>
            <w:r w:rsidRPr="00424BDA">
              <w:rPr>
                <w:rFonts w:eastAsia="標楷體" w:hint="eastAsia"/>
                <w:color w:val="000000"/>
              </w:rPr>
              <w:t>4</w:t>
            </w:r>
          </w:p>
        </w:tc>
        <w:tc>
          <w:tcPr>
            <w:tcW w:w="1256" w:type="pct"/>
            <w:vAlign w:val="center"/>
          </w:tcPr>
          <w:p w:rsidR="003F70AE" w:rsidRPr="00424BDA" w:rsidRDefault="003F70AE" w:rsidP="000D74D1">
            <w:pPr>
              <w:pStyle w:val="affc"/>
              <w:spacing w:line="280" w:lineRule="exact"/>
              <w:ind w:leftChars="0" w:left="725" w:hangingChars="302" w:hanging="725"/>
              <w:rPr>
                <w:rFonts w:eastAsia="標楷體"/>
                <w:color w:val="000000"/>
              </w:rPr>
            </w:pPr>
            <w:r w:rsidRPr="00424BDA">
              <w:rPr>
                <w:rFonts w:eastAsia="標楷體"/>
                <w:color w:val="000000"/>
              </w:rPr>
              <w:t>教師</w:t>
            </w:r>
            <w:r w:rsidRPr="00424BDA">
              <w:rPr>
                <w:rFonts w:eastAsia="標楷體"/>
                <w:color w:val="000000"/>
              </w:rPr>
              <w:t>3.</w:t>
            </w:r>
            <w:r w:rsidRPr="00424BDA">
              <w:rPr>
                <w:rFonts w:eastAsia="標楷體"/>
                <w:color w:val="000000"/>
              </w:rPr>
              <w:t>專任專業技術人員明細表</w:t>
            </w:r>
          </w:p>
        </w:tc>
        <w:tc>
          <w:tcPr>
            <w:tcW w:w="1256" w:type="pct"/>
            <w:vAlign w:val="center"/>
          </w:tcPr>
          <w:p w:rsidR="003F70AE" w:rsidRPr="00424BDA" w:rsidRDefault="003F70AE" w:rsidP="000D74D1">
            <w:pPr>
              <w:pStyle w:val="affc"/>
              <w:spacing w:line="280" w:lineRule="exact"/>
              <w:ind w:leftChars="12" w:left="519" w:hangingChars="204" w:hanging="490"/>
              <w:rPr>
                <w:rFonts w:eastAsia="標楷體"/>
                <w:color w:val="000000"/>
              </w:rPr>
            </w:pPr>
            <w:r w:rsidRPr="00424BDA">
              <w:rPr>
                <w:rFonts w:eastAsia="標楷體"/>
                <w:color w:val="000000"/>
              </w:rPr>
              <w:t>教</w:t>
            </w:r>
            <w:r w:rsidRPr="00424BDA">
              <w:rPr>
                <w:rFonts w:eastAsia="標楷體"/>
                <w:color w:val="000000"/>
              </w:rPr>
              <w:t>1.</w:t>
            </w:r>
            <w:r w:rsidRPr="00424BDA">
              <w:rPr>
                <w:rFonts w:eastAsia="標楷體"/>
                <w:color w:val="000000"/>
              </w:rPr>
              <w:t>專兼任教師明細表</w:t>
            </w:r>
          </w:p>
        </w:tc>
        <w:tc>
          <w:tcPr>
            <w:tcW w:w="1110" w:type="pct"/>
            <w:vMerge/>
            <w:vAlign w:val="center"/>
          </w:tcPr>
          <w:p w:rsidR="003F70AE" w:rsidRPr="00424BDA" w:rsidRDefault="003F70AE" w:rsidP="000D74D1">
            <w:pPr>
              <w:pStyle w:val="affc"/>
              <w:spacing w:line="280" w:lineRule="exact"/>
              <w:ind w:leftChars="0" w:left="0"/>
              <w:rPr>
                <w:rFonts w:eastAsia="標楷體"/>
                <w:color w:val="000000"/>
              </w:rPr>
            </w:pPr>
          </w:p>
        </w:tc>
        <w:tc>
          <w:tcPr>
            <w:tcW w:w="1046" w:type="pct"/>
            <w:vAlign w:val="center"/>
          </w:tcPr>
          <w:p w:rsidR="003F70AE" w:rsidRPr="00424BDA" w:rsidRDefault="003F70AE" w:rsidP="0083234C">
            <w:pPr>
              <w:pStyle w:val="affc"/>
              <w:spacing w:line="280" w:lineRule="exact"/>
              <w:ind w:leftChars="0" w:left="19" w:hangingChars="8" w:hanging="19"/>
              <w:jc w:val="both"/>
              <w:rPr>
                <w:rFonts w:eastAsia="標楷體"/>
                <w:color w:val="000000"/>
              </w:rPr>
            </w:pPr>
            <w:r w:rsidRPr="00424BDA">
              <w:rPr>
                <w:rFonts w:eastAsia="標楷體"/>
                <w:color w:val="000000"/>
              </w:rPr>
              <w:t>異動專任專業技術人員</w:t>
            </w:r>
            <w:r w:rsidRPr="00424BDA">
              <w:rPr>
                <w:rFonts w:eastAsia="標楷體"/>
                <w:color w:val="000000"/>
              </w:rPr>
              <w:t>10</w:t>
            </w:r>
            <w:r w:rsidRPr="00424BDA">
              <w:rPr>
                <w:rFonts w:eastAsia="標楷體"/>
                <w:color w:val="000000"/>
              </w:rPr>
              <w:t>月份薪資</w:t>
            </w:r>
            <w:proofErr w:type="gramStart"/>
            <w:r w:rsidRPr="00424BDA">
              <w:rPr>
                <w:rFonts w:eastAsia="標楷體"/>
                <w:color w:val="000000"/>
              </w:rPr>
              <w:t>帳冊</w:t>
            </w:r>
            <w:proofErr w:type="gramEnd"/>
          </w:p>
        </w:tc>
      </w:tr>
      <w:tr w:rsidR="003F70AE" w:rsidRPr="00424BDA" w:rsidTr="00330CB6">
        <w:tc>
          <w:tcPr>
            <w:tcW w:w="332" w:type="pct"/>
            <w:vAlign w:val="center"/>
          </w:tcPr>
          <w:p w:rsidR="003F70AE" w:rsidRPr="00424BDA" w:rsidRDefault="003F70AE" w:rsidP="000D74D1">
            <w:pPr>
              <w:pStyle w:val="affc"/>
              <w:spacing w:line="280" w:lineRule="exact"/>
              <w:ind w:leftChars="0" w:left="0"/>
              <w:jc w:val="center"/>
              <w:rPr>
                <w:rFonts w:eastAsia="標楷體"/>
                <w:color w:val="000000"/>
              </w:rPr>
            </w:pPr>
            <w:r w:rsidRPr="00424BDA">
              <w:rPr>
                <w:rFonts w:eastAsia="標楷體" w:hint="eastAsia"/>
                <w:color w:val="000000"/>
              </w:rPr>
              <w:t>5</w:t>
            </w:r>
          </w:p>
        </w:tc>
        <w:tc>
          <w:tcPr>
            <w:tcW w:w="1256" w:type="pct"/>
            <w:vAlign w:val="center"/>
          </w:tcPr>
          <w:p w:rsidR="003F70AE" w:rsidRPr="00424BDA" w:rsidRDefault="003F70AE" w:rsidP="00ED3A5F">
            <w:pPr>
              <w:pStyle w:val="affc"/>
              <w:spacing w:line="280" w:lineRule="exact"/>
              <w:ind w:leftChars="0" w:left="710" w:hangingChars="296" w:hanging="710"/>
              <w:rPr>
                <w:rFonts w:eastAsia="標楷體"/>
                <w:color w:val="000000"/>
              </w:rPr>
            </w:pPr>
            <w:r w:rsidRPr="00424BDA">
              <w:rPr>
                <w:rFonts w:eastAsia="標楷體"/>
                <w:color w:val="000000"/>
              </w:rPr>
              <w:t>教師</w:t>
            </w:r>
            <w:r>
              <w:rPr>
                <w:rFonts w:eastAsia="標楷體" w:hint="eastAsia"/>
                <w:color w:val="000000"/>
              </w:rPr>
              <w:t>4</w:t>
            </w:r>
            <w:r w:rsidRPr="00424BDA">
              <w:rPr>
                <w:rFonts w:eastAsia="標楷體"/>
                <w:color w:val="000000"/>
              </w:rPr>
              <w:t>.</w:t>
            </w:r>
            <w:r w:rsidRPr="00424BDA">
              <w:rPr>
                <w:rFonts w:eastAsia="標楷體"/>
                <w:color w:val="000000"/>
              </w:rPr>
              <w:t>專案教學人員明細表</w:t>
            </w:r>
          </w:p>
        </w:tc>
        <w:tc>
          <w:tcPr>
            <w:tcW w:w="1256" w:type="pct"/>
            <w:vAlign w:val="center"/>
          </w:tcPr>
          <w:p w:rsidR="003F70AE" w:rsidRPr="00424BDA" w:rsidRDefault="003F70AE" w:rsidP="00B7449E">
            <w:pPr>
              <w:pStyle w:val="affc"/>
              <w:spacing w:line="280" w:lineRule="exact"/>
              <w:ind w:leftChars="12" w:left="519" w:hangingChars="204" w:hanging="490"/>
              <w:rPr>
                <w:rFonts w:eastAsia="標楷體"/>
                <w:color w:val="000000"/>
              </w:rPr>
            </w:pPr>
            <w:r w:rsidRPr="00424BDA">
              <w:rPr>
                <w:rFonts w:eastAsia="標楷體"/>
                <w:color w:val="000000"/>
              </w:rPr>
              <w:t>教</w:t>
            </w:r>
            <w:r w:rsidRPr="00424BDA">
              <w:rPr>
                <w:rFonts w:eastAsia="標楷體"/>
                <w:color w:val="000000"/>
              </w:rPr>
              <w:t>1.</w:t>
            </w:r>
            <w:r w:rsidRPr="00424BDA">
              <w:rPr>
                <w:rFonts w:eastAsia="標楷體"/>
                <w:color w:val="000000"/>
              </w:rPr>
              <w:t>專兼任教師明細表</w:t>
            </w:r>
          </w:p>
        </w:tc>
        <w:tc>
          <w:tcPr>
            <w:tcW w:w="1110" w:type="pct"/>
            <w:vMerge/>
            <w:vAlign w:val="center"/>
          </w:tcPr>
          <w:p w:rsidR="003F70AE" w:rsidRPr="00424BDA" w:rsidRDefault="003F70AE" w:rsidP="00B7449E">
            <w:pPr>
              <w:pStyle w:val="affc"/>
              <w:spacing w:line="280" w:lineRule="exact"/>
              <w:ind w:leftChars="0" w:left="0"/>
              <w:rPr>
                <w:rFonts w:eastAsia="標楷體"/>
                <w:color w:val="000000"/>
              </w:rPr>
            </w:pPr>
          </w:p>
        </w:tc>
        <w:tc>
          <w:tcPr>
            <w:tcW w:w="1046" w:type="pct"/>
            <w:vAlign w:val="center"/>
          </w:tcPr>
          <w:p w:rsidR="003F70AE" w:rsidRPr="00424BDA" w:rsidRDefault="003F70AE" w:rsidP="0083234C">
            <w:pPr>
              <w:pStyle w:val="affc"/>
              <w:spacing w:line="280" w:lineRule="exact"/>
              <w:ind w:leftChars="0" w:left="19" w:hangingChars="8" w:hanging="19"/>
              <w:jc w:val="both"/>
              <w:rPr>
                <w:rFonts w:eastAsia="標楷體"/>
                <w:color w:val="000000"/>
              </w:rPr>
            </w:pPr>
            <w:r w:rsidRPr="00424BDA">
              <w:rPr>
                <w:rFonts w:eastAsia="標楷體"/>
                <w:color w:val="000000"/>
              </w:rPr>
              <w:t>異動專案教學人員</w:t>
            </w:r>
            <w:r w:rsidRPr="00424BDA">
              <w:rPr>
                <w:rFonts w:eastAsia="標楷體"/>
                <w:color w:val="000000"/>
              </w:rPr>
              <w:t>10</w:t>
            </w:r>
            <w:r w:rsidRPr="00424BDA">
              <w:rPr>
                <w:rFonts w:eastAsia="標楷體"/>
                <w:color w:val="000000"/>
              </w:rPr>
              <w:t>月份薪資</w:t>
            </w:r>
            <w:proofErr w:type="gramStart"/>
            <w:r w:rsidRPr="00424BDA">
              <w:rPr>
                <w:rFonts w:eastAsia="標楷體"/>
                <w:color w:val="000000"/>
              </w:rPr>
              <w:t>帳冊</w:t>
            </w:r>
            <w:proofErr w:type="gramEnd"/>
          </w:p>
        </w:tc>
      </w:tr>
      <w:tr w:rsidR="003F70AE" w:rsidRPr="00424BDA" w:rsidTr="00330CB6">
        <w:tc>
          <w:tcPr>
            <w:tcW w:w="332" w:type="pct"/>
            <w:vAlign w:val="center"/>
          </w:tcPr>
          <w:p w:rsidR="003F70AE" w:rsidRPr="00424BDA" w:rsidRDefault="003F70AE" w:rsidP="000D74D1">
            <w:pPr>
              <w:pStyle w:val="affc"/>
              <w:spacing w:line="280" w:lineRule="exact"/>
              <w:ind w:leftChars="0" w:left="0"/>
              <w:jc w:val="center"/>
              <w:rPr>
                <w:rFonts w:eastAsia="標楷體"/>
                <w:color w:val="000000"/>
              </w:rPr>
            </w:pPr>
            <w:r w:rsidRPr="00424BDA">
              <w:rPr>
                <w:rFonts w:eastAsia="標楷體" w:hint="eastAsia"/>
                <w:color w:val="000000"/>
              </w:rPr>
              <w:t>6</w:t>
            </w:r>
          </w:p>
        </w:tc>
        <w:tc>
          <w:tcPr>
            <w:tcW w:w="1256" w:type="pct"/>
            <w:vAlign w:val="center"/>
          </w:tcPr>
          <w:p w:rsidR="003F70AE" w:rsidRPr="00424BDA" w:rsidRDefault="003F70AE" w:rsidP="00B7449E">
            <w:pPr>
              <w:pStyle w:val="affc"/>
              <w:spacing w:line="280" w:lineRule="exact"/>
              <w:ind w:leftChars="0" w:left="725" w:hangingChars="302" w:hanging="725"/>
              <w:rPr>
                <w:rFonts w:eastAsia="標楷體"/>
                <w:color w:val="000000"/>
              </w:rPr>
            </w:pPr>
            <w:r w:rsidRPr="00424BDA">
              <w:rPr>
                <w:rFonts w:eastAsia="標楷體"/>
                <w:color w:val="000000"/>
              </w:rPr>
              <w:t>教師</w:t>
            </w:r>
            <w:r>
              <w:rPr>
                <w:rFonts w:eastAsia="標楷體" w:hint="eastAsia"/>
                <w:color w:val="000000"/>
              </w:rPr>
              <w:t>5</w:t>
            </w:r>
            <w:r w:rsidRPr="00424BDA">
              <w:rPr>
                <w:rFonts w:eastAsia="標楷體"/>
                <w:color w:val="000000"/>
              </w:rPr>
              <w:t>.</w:t>
            </w:r>
            <w:r w:rsidRPr="00424BDA">
              <w:rPr>
                <w:rFonts w:eastAsia="標楷體"/>
                <w:color w:val="000000"/>
              </w:rPr>
              <w:t>兼任專業技術人員明細表</w:t>
            </w:r>
          </w:p>
        </w:tc>
        <w:tc>
          <w:tcPr>
            <w:tcW w:w="1256" w:type="pct"/>
            <w:vAlign w:val="center"/>
          </w:tcPr>
          <w:p w:rsidR="003F70AE" w:rsidRPr="00424BDA" w:rsidRDefault="003F70AE" w:rsidP="00B7449E">
            <w:pPr>
              <w:pStyle w:val="affc"/>
              <w:spacing w:line="280" w:lineRule="exact"/>
              <w:ind w:leftChars="12" w:left="519" w:hangingChars="204" w:hanging="490"/>
              <w:rPr>
                <w:rFonts w:eastAsia="標楷體"/>
                <w:color w:val="000000"/>
              </w:rPr>
            </w:pPr>
            <w:r w:rsidRPr="00424BDA">
              <w:rPr>
                <w:rFonts w:eastAsia="標楷體"/>
                <w:color w:val="000000"/>
              </w:rPr>
              <w:t>教</w:t>
            </w:r>
            <w:r w:rsidRPr="00424BDA">
              <w:rPr>
                <w:rFonts w:eastAsia="標楷體"/>
                <w:color w:val="000000"/>
              </w:rPr>
              <w:t>1.</w:t>
            </w:r>
            <w:r w:rsidRPr="00424BDA">
              <w:rPr>
                <w:rFonts w:eastAsia="標楷體"/>
                <w:color w:val="000000"/>
              </w:rPr>
              <w:t>專兼任教師明細表</w:t>
            </w:r>
          </w:p>
        </w:tc>
        <w:tc>
          <w:tcPr>
            <w:tcW w:w="1110" w:type="pct"/>
            <w:vMerge/>
            <w:vAlign w:val="center"/>
          </w:tcPr>
          <w:p w:rsidR="003F70AE" w:rsidRPr="00424BDA" w:rsidRDefault="003F70AE" w:rsidP="00B7449E">
            <w:pPr>
              <w:pStyle w:val="affc"/>
              <w:spacing w:line="280" w:lineRule="exact"/>
              <w:ind w:leftChars="0" w:left="0"/>
              <w:rPr>
                <w:rFonts w:eastAsia="標楷體"/>
                <w:color w:val="000000"/>
              </w:rPr>
            </w:pPr>
          </w:p>
        </w:tc>
        <w:tc>
          <w:tcPr>
            <w:tcW w:w="1046" w:type="pct"/>
            <w:vAlign w:val="center"/>
          </w:tcPr>
          <w:p w:rsidR="003F70AE" w:rsidRPr="00424BDA" w:rsidRDefault="003F70AE" w:rsidP="0083234C">
            <w:pPr>
              <w:pStyle w:val="affc"/>
              <w:spacing w:line="280" w:lineRule="exact"/>
              <w:ind w:leftChars="0" w:left="0"/>
              <w:jc w:val="both"/>
              <w:rPr>
                <w:rFonts w:eastAsia="標楷體"/>
                <w:color w:val="000000"/>
              </w:rPr>
            </w:pPr>
            <w:r w:rsidRPr="00424BDA">
              <w:rPr>
                <w:rFonts w:eastAsia="標楷體"/>
                <w:color w:val="000000"/>
              </w:rPr>
              <w:t>異動兼任專業技術人員</w:t>
            </w:r>
            <w:r w:rsidRPr="00424BDA">
              <w:rPr>
                <w:rFonts w:eastAsia="標楷體"/>
                <w:color w:val="000000"/>
              </w:rPr>
              <w:t>10(</w:t>
            </w:r>
            <w:r w:rsidRPr="00424BDA">
              <w:rPr>
                <w:rFonts w:eastAsia="標楷體"/>
                <w:color w:val="000000"/>
              </w:rPr>
              <w:t>或</w:t>
            </w:r>
            <w:r w:rsidRPr="00424BDA">
              <w:rPr>
                <w:rFonts w:eastAsia="標楷體"/>
                <w:color w:val="000000"/>
              </w:rPr>
              <w:t>11)</w:t>
            </w:r>
            <w:r w:rsidRPr="00424BDA">
              <w:rPr>
                <w:rFonts w:eastAsia="標楷體"/>
                <w:color w:val="000000"/>
              </w:rPr>
              <w:t>月份薪資</w:t>
            </w:r>
            <w:proofErr w:type="gramStart"/>
            <w:r w:rsidRPr="00424BDA">
              <w:rPr>
                <w:rFonts w:eastAsia="標楷體"/>
                <w:color w:val="000000"/>
              </w:rPr>
              <w:t>帳冊</w:t>
            </w:r>
            <w:proofErr w:type="gramEnd"/>
          </w:p>
        </w:tc>
      </w:tr>
      <w:tr w:rsidR="003F70AE" w:rsidRPr="00424BDA" w:rsidTr="00330CB6">
        <w:tc>
          <w:tcPr>
            <w:tcW w:w="332" w:type="pct"/>
            <w:vAlign w:val="center"/>
          </w:tcPr>
          <w:p w:rsidR="003F70AE" w:rsidRPr="00424BDA" w:rsidRDefault="003F70AE" w:rsidP="000D74D1">
            <w:pPr>
              <w:pStyle w:val="affc"/>
              <w:spacing w:line="280" w:lineRule="exact"/>
              <w:ind w:leftChars="0" w:left="0"/>
              <w:jc w:val="center"/>
              <w:rPr>
                <w:rFonts w:eastAsia="標楷體"/>
                <w:color w:val="000000"/>
              </w:rPr>
            </w:pPr>
            <w:r w:rsidRPr="00424BDA">
              <w:rPr>
                <w:rFonts w:eastAsia="標楷體" w:hint="eastAsia"/>
                <w:color w:val="000000"/>
              </w:rPr>
              <w:t>7</w:t>
            </w:r>
          </w:p>
        </w:tc>
        <w:tc>
          <w:tcPr>
            <w:tcW w:w="1256" w:type="pct"/>
            <w:vAlign w:val="center"/>
          </w:tcPr>
          <w:p w:rsidR="003F70AE" w:rsidRPr="00424BDA" w:rsidRDefault="003F70AE" w:rsidP="000D74D1">
            <w:pPr>
              <w:pStyle w:val="affc"/>
              <w:spacing w:line="280" w:lineRule="exact"/>
              <w:ind w:leftChars="0" w:left="725" w:hangingChars="302" w:hanging="725"/>
              <w:rPr>
                <w:rFonts w:eastAsia="標楷體"/>
                <w:color w:val="000000"/>
              </w:rPr>
            </w:pPr>
            <w:r w:rsidRPr="00424BDA">
              <w:rPr>
                <w:rFonts w:eastAsia="標楷體"/>
              </w:rPr>
              <w:t>職員</w:t>
            </w:r>
            <w:r w:rsidRPr="00424BDA">
              <w:rPr>
                <w:rFonts w:eastAsia="標楷體"/>
              </w:rPr>
              <w:t>1.</w:t>
            </w:r>
            <w:r w:rsidRPr="00424BDA">
              <w:rPr>
                <w:rFonts w:eastAsia="標楷體"/>
                <w:color w:val="000000"/>
              </w:rPr>
              <w:t>職員人數統計表</w:t>
            </w:r>
          </w:p>
        </w:tc>
        <w:tc>
          <w:tcPr>
            <w:tcW w:w="1256" w:type="pct"/>
            <w:vAlign w:val="center"/>
          </w:tcPr>
          <w:p w:rsidR="003F70AE" w:rsidRPr="00424BDA" w:rsidRDefault="003F70AE" w:rsidP="000D74D1">
            <w:pPr>
              <w:pStyle w:val="affc"/>
              <w:spacing w:line="280" w:lineRule="exact"/>
              <w:ind w:leftChars="13" w:left="535" w:hangingChars="210" w:hanging="504"/>
              <w:rPr>
                <w:rFonts w:eastAsia="標楷體"/>
                <w:color w:val="000000"/>
              </w:rPr>
            </w:pPr>
            <w:r w:rsidRPr="00424BDA">
              <w:rPr>
                <w:rFonts w:eastAsia="標楷體"/>
                <w:color w:val="000000"/>
              </w:rPr>
              <w:t>職</w:t>
            </w:r>
            <w:r w:rsidRPr="00424BDA">
              <w:rPr>
                <w:rFonts w:eastAsia="標楷體"/>
                <w:color w:val="000000"/>
              </w:rPr>
              <w:t>1.</w:t>
            </w:r>
            <w:r w:rsidRPr="00424BDA">
              <w:rPr>
                <w:rFonts w:eastAsia="標楷體"/>
                <w:color w:val="000000"/>
              </w:rPr>
              <w:t>職技人員表</w:t>
            </w:r>
          </w:p>
        </w:tc>
        <w:tc>
          <w:tcPr>
            <w:tcW w:w="1110" w:type="pct"/>
            <w:vMerge/>
            <w:vAlign w:val="center"/>
          </w:tcPr>
          <w:p w:rsidR="003F70AE" w:rsidRPr="00424BDA" w:rsidRDefault="003F70AE" w:rsidP="000D74D1">
            <w:pPr>
              <w:pStyle w:val="affc"/>
              <w:spacing w:line="280" w:lineRule="exact"/>
              <w:ind w:leftChars="0" w:left="0"/>
              <w:rPr>
                <w:rFonts w:eastAsia="標楷體"/>
                <w:color w:val="000000"/>
              </w:rPr>
            </w:pPr>
          </w:p>
        </w:tc>
        <w:tc>
          <w:tcPr>
            <w:tcW w:w="1046" w:type="pct"/>
            <w:vAlign w:val="center"/>
          </w:tcPr>
          <w:p w:rsidR="003F70AE" w:rsidRPr="00424BDA" w:rsidRDefault="003F70AE" w:rsidP="0083234C">
            <w:pPr>
              <w:pStyle w:val="affc"/>
              <w:spacing w:line="280" w:lineRule="exact"/>
              <w:ind w:leftChars="0" w:left="252" w:hangingChars="105" w:hanging="252"/>
              <w:jc w:val="both"/>
              <w:rPr>
                <w:rFonts w:eastAsia="標楷體"/>
                <w:color w:val="000000"/>
              </w:rPr>
            </w:pPr>
            <w:r w:rsidRPr="00424BDA">
              <w:rPr>
                <w:rFonts w:eastAsia="標楷體"/>
                <w:color w:val="000000"/>
              </w:rPr>
              <w:t>1.</w:t>
            </w:r>
            <w:r w:rsidRPr="00424BDA">
              <w:rPr>
                <w:rFonts w:eastAsia="標楷體"/>
                <w:color w:val="000000"/>
              </w:rPr>
              <w:t>職員</w:t>
            </w:r>
            <w:r w:rsidRPr="00424BDA">
              <w:rPr>
                <w:rFonts w:eastAsia="標楷體"/>
                <w:color w:val="000000"/>
              </w:rPr>
              <w:t>10</w:t>
            </w:r>
            <w:r w:rsidRPr="00424BDA">
              <w:rPr>
                <w:rFonts w:eastAsia="標楷體"/>
                <w:color w:val="000000"/>
              </w:rPr>
              <w:t>月份薪資</w:t>
            </w:r>
            <w:proofErr w:type="gramStart"/>
            <w:r w:rsidRPr="00424BDA">
              <w:rPr>
                <w:rFonts w:eastAsia="標楷體"/>
                <w:color w:val="000000"/>
              </w:rPr>
              <w:t>帳冊</w:t>
            </w:r>
            <w:proofErr w:type="gramEnd"/>
          </w:p>
          <w:p w:rsidR="003F70AE" w:rsidRPr="00424BDA" w:rsidRDefault="003F70AE" w:rsidP="0083234C">
            <w:pPr>
              <w:pStyle w:val="affc"/>
              <w:spacing w:line="280" w:lineRule="exact"/>
              <w:ind w:leftChars="0" w:left="0"/>
              <w:jc w:val="both"/>
              <w:rPr>
                <w:rFonts w:eastAsia="標楷體"/>
                <w:color w:val="000000"/>
              </w:rPr>
            </w:pPr>
            <w:r w:rsidRPr="00424BDA">
              <w:rPr>
                <w:rFonts w:eastAsia="標楷體"/>
                <w:color w:val="000000"/>
              </w:rPr>
              <w:t>2.</w:t>
            </w:r>
            <w:r w:rsidRPr="00424BDA">
              <w:rPr>
                <w:rFonts w:eastAsia="標楷體"/>
                <w:color w:val="000000"/>
              </w:rPr>
              <w:t>組織規程</w:t>
            </w:r>
          </w:p>
        </w:tc>
      </w:tr>
      <w:tr w:rsidR="00ED3A5F" w:rsidRPr="00424BDA" w:rsidTr="00330CB6">
        <w:tc>
          <w:tcPr>
            <w:tcW w:w="332" w:type="pct"/>
            <w:vAlign w:val="center"/>
          </w:tcPr>
          <w:p w:rsidR="00ED3A5F" w:rsidRPr="00424BDA" w:rsidRDefault="00ED3A5F" w:rsidP="00986221">
            <w:pPr>
              <w:pStyle w:val="affc"/>
              <w:spacing w:line="280" w:lineRule="exact"/>
              <w:ind w:leftChars="0" w:left="0"/>
              <w:jc w:val="center"/>
              <w:rPr>
                <w:rFonts w:eastAsia="標楷體"/>
                <w:color w:val="000000"/>
              </w:rPr>
            </w:pPr>
            <w:r w:rsidRPr="00424BDA">
              <w:rPr>
                <w:rFonts w:eastAsia="標楷體"/>
                <w:color w:val="000000"/>
              </w:rPr>
              <w:t>8</w:t>
            </w:r>
          </w:p>
        </w:tc>
        <w:tc>
          <w:tcPr>
            <w:tcW w:w="1256" w:type="pct"/>
            <w:vAlign w:val="center"/>
          </w:tcPr>
          <w:p w:rsidR="00ED3A5F" w:rsidRPr="00424BDA" w:rsidRDefault="00ED3A5F" w:rsidP="00144C91">
            <w:pPr>
              <w:pStyle w:val="affc"/>
              <w:spacing w:line="280" w:lineRule="exact"/>
              <w:ind w:leftChars="0" w:left="725" w:hangingChars="302" w:hanging="725"/>
              <w:rPr>
                <w:rFonts w:eastAsia="標楷體"/>
                <w:color w:val="FF0000"/>
                <w:u w:val="single"/>
              </w:rPr>
            </w:pPr>
            <w:r w:rsidRPr="00790EAE">
              <w:rPr>
                <w:rFonts w:eastAsia="標楷體"/>
                <w:color w:val="000000"/>
              </w:rPr>
              <w:t>經費</w:t>
            </w:r>
            <w:r w:rsidRPr="00790EAE">
              <w:rPr>
                <w:rFonts w:eastAsia="標楷體" w:hint="eastAsia"/>
                <w:color w:val="000000"/>
              </w:rPr>
              <w:t>1</w:t>
            </w:r>
            <w:r w:rsidRPr="00790EAE">
              <w:rPr>
                <w:rFonts w:eastAsia="標楷體"/>
                <w:color w:val="000000"/>
              </w:rPr>
              <w:t>.</w:t>
            </w:r>
            <w:r w:rsidRPr="00790EAE">
              <w:rPr>
                <w:rFonts w:eastAsia="標楷體" w:hint="eastAsia"/>
                <w:color w:val="000000"/>
              </w:rPr>
              <w:t>助學措施統計表</w:t>
            </w:r>
          </w:p>
        </w:tc>
        <w:tc>
          <w:tcPr>
            <w:tcW w:w="1256" w:type="pct"/>
            <w:vAlign w:val="center"/>
          </w:tcPr>
          <w:p w:rsidR="00ED3A5F" w:rsidRPr="00424BDA" w:rsidRDefault="00ED3A5F" w:rsidP="00986221">
            <w:pPr>
              <w:pStyle w:val="affc"/>
              <w:spacing w:line="280" w:lineRule="exact"/>
              <w:ind w:leftChars="13" w:left="535" w:hangingChars="210" w:hanging="504"/>
              <w:rPr>
                <w:rFonts w:eastAsia="標楷體"/>
                <w:color w:val="000000"/>
              </w:rPr>
            </w:pPr>
            <w:r w:rsidRPr="00424BDA">
              <w:rPr>
                <w:rFonts w:eastAsia="標楷體"/>
                <w:color w:val="000000"/>
              </w:rPr>
              <w:t>校</w:t>
            </w:r>
            <w:r w:rsidRPr="00424BDA">
              <w:rPr>
                <w:rFonts w:eastAsia="標楷體"/>
                <w:color w:val="000000"/>
              </w:rPr>
              <w:t>10.</w:t>
            </w:r>
            <w:r w:rsidRPr="00424BDA">
              <w:rPr>
                <w:rFonts w:eastAsia="標楷體"/>
                <w:color w:val="000000"/>
              </w:rPr>
              <w:t>助學措施統計表</w:t>
            </w:r>
          </w:p>
        </w:tc>
        <w:tc>
          <w:tcPr>
            <w:tcW w:w="1110" w:type="pct"/>
            <w:vAlign w:val="center"/>
          </w:tcPr>
          <w:p w:rsidR="00ED3A5F" w:rsidRPr="00424BDA" w:rsidRDefault="00ED3A5F" w:rsidP="00790EAE">
            <w:pPr>
              <w:pStyle w:val="affc"/>
              <w:spacing w:line="280" w:lineRule="exact"/>
              <w:ind w:leftChars="0" w:left="0"/>
              <w:rPr>
                <w:rFonts w:eastAsia="標楷體"/>
                <w:color w:val="000000"/>
              </w:rPr>
            </w:pPr>
            <w:r w:rsidRPr="00424BDA">
              <w:rPr>
                <w:rFonts w:eastAsia="標楷體"/>
                <w:color w:val="FF0000"/>
                <w:u w:val="single"/>
              </w:rPr>
              <w:t>10</w:t>
            </w:r>
            <w:r w:rsidR="00790EAE">
              <w:rPr>
                <w:rFonts w:eastAsia="標楷體" w:hint="eastAsia"/>
                <w:color w:val="FF0000"/>
                <w:u w:val="single"/>
              </w:rPr>
              <w:t>2</w:t>
            </w:r>
            <w:r w:rsidRPr="00424BDA">
              <w:rPr>
                <w:rFonts w:eastAsia="標楷體"/>
                <w:color w:val="000000"/>
              </w:rPr>
              <w:t>學年度</w:t>
            </w:r>
            <w:r w:rsidRPr="00424BDA">
              <w:rPr>
                <w:rFonts w:eastAsia="標楷體"/>
                <w:color w:val="000000"/>
              </w:rPr>
              <w:br/>
            </w:r>
            <w:r w:rsidRPr="00424BDA">
              <w:rPr>
                <w:rFonts w:eastAsia="標楷體"/>
                <w:color w:val="000000"/>
              </w:rPr>
              <w:t>（</w:t>
            </w:r>
            <w:r w:rsidRPr="00424BDA">
              <w:rPr>
                <w:rFonts w:eastAsia="標楷體"/>
                <w:color w:val="FF0000"/>
                <w:u w:val="single"/>
              </w:rPr>
              <w:t>10</w:t>
            </w:r>
            <w:r w:rsidR="00790EAE">
              <w:rPr>
                <w:rFonts w:eastAsia="標楷體" w:hint="eastAsia"/>
                <w:color w:val="FF0000"/>
                <w:u w:val="single"/>
              </w:rPr>
              <w:t>2</w:t>
            </w:r>
            <w:r w:rsidRPr="00424BDA">
              <w:rPr>
                <w:rFonts w:eastAsia="標楷體"/>
                <w:color w:val="000000"/>
              </w:rPr>
              <w:t>年</w:t>
            </w:r>
            <w:r w:rsidRPr="00424BDA">
              <w:rPr>
                <w:rFonts w:eastAsia="標楷體"/>
                <w:color w:val="000000"/>
              </w:rPr>
              <w:t>8</w:t>
            </w:r>
            <w:r w:rsidRPr="00424BDA">
              <w:rPr>
                <w:rFonts w:eastAsia="標楷體"/>
                <w:color w:val="000000"/>
              </w:rPr>
              <w:t>月</w:t>
            </w:r>
            <w:r w:rsidRPr="00424BDA">
              <w:rPr>
                <w:rFonts w:eastAsia="標楷體"/>
                <w:color w:val="000000"/>
              </w:rPr>
              <w:t>1</w:t>
            </w:r>
            <w:r w:rsidRPr="00424BDA">
              <w:rPr>
                <w:rFonts w:eastAsia="標楷體"/>
                <w:color w:val="000000"/>
              </w:rPr>
              <w:t>日至</w:t>
            </w:r>
            <w:r w:rsidRPr="00424BDA">
              <w:rPr>
                <w:rFonts w:eastAsia="標楷體"/>
                <w:color w:val="FF0000"/>
                <w:u w:val="single"/>
              </w:rPr>
              <w:t>10</w:t>
            </w:r>
            <w:r w:rsidR="00790EAE">
              <w:rPr>
                <w:rFonts w:eastAsia="標楷體" w:hint="eastAsia"/>
                <w:color w:val="FF0000"/>
                <w:u w:val="single"/>
              </w:rPr>
              <w:t>3</w:t>
            </w:r>
            <w:r w:rsidRPr="00424BDA">
              <w:rPr>
                <w:rFonts w:eastAsia="標楷體"/>
                <w:color w:val="000000"/>
              </w:rPr>
              <w:t>年</w:t>
            </w:r>
            <w:r w:rsidRPr="00424BDA">
              <w:rPr>
                <w:rFonts w:eastAsia="標楷體"/>
                <w:color w:val="000000"/>
              </w:rPr>
              <w:t>7</w:t>
            </w:r>
            <w:r w:rsidRPr="00424BDA">
              <w:rPr>
                <w:rFonts w:eastAsia="標楷體"/>
                <w:color w:val="000000"/>
              </w:rPr>
              <w:t>月</w:t>
            </w:r>
            <w:r w:rsidRPr="00424BDA">
              <w:rPr>
                <w:rFonts w:eastAsia="標楷體"/>
                <w:color w:val="000000"/>
              </w:rPr>
              <w:t>31</w:t>
            </w:r>
            <w:r w:rsidRPr="00424BDA">
              <w:rPr>
                <w:rFonts w:eastAsia="標楷體"/>
                <w:color w:val="000000"/>
              </w:rPr>
              <w:t>日）</w:t>
            </w:r>
          </w:p>
        </w:tc>
        <w:tc>
          <w:tcPr>
            <w:tcW w:w="1046" w:type="pct"/>
            <w:vAlign w:val="center"/>
          </w:tcPr>
          <w:p w:rsidR="00ED3A5F" w:rsidRPr="00424BDA" w:rsidRDefault="00ED3A5F" w:rsidP="0083234C">
            <w:pPr>
              <w:pStyle w:val="affc"/>
              <w:spacing w:line="280" w:lineRule="exact"/>
              <w:ind w:leftChars="0" w:left="0"/>
              <w:jc w:val="both"/>
              <w:rPr>
                <w:rFonts w:eastAsia="標楷體"/>
                <w:color w:val="0000FF"/>
              </w:rPr>
            </w:pPr>
            <w:r w:rsidRPr="00424BDA">
              <w:rPr>
                <w:rFonts w:eastAsia="標楷體"/>
              </w:rPr>
              <w:t>學校制定「研究生獎助學金」、「工讀助學金」相關辦法</w:t>
            </w:r>
          </w:p>
        </w:tc>
      </w:tr>
      <w:tr w:rsidR="007C5219" w:rsidRPr="00424BDA" w:rsidTr="00330CB6">
        <w:trPr>
          <w:trHeight w:val="2334"/>
        </w:trPr>
        <w:tc>
          <w:tcPr>
            <w:tcW w:w="332" w:type="pct"/>
            <w:vAlign w:val="center"/>
          </w:tcPr>
          <w:p w:rsidR="007C5219" w:rsidRPr="00424BDA" w:rsidRDefault="007C5219" w:rsidP="001C4A15">
            <w:pPr>
              <w:pStyle w:val="affc"/>
              <w:spacing w:line="280" w:lineRule="exact"/>
              <w:ind w:leftChars="0" w:left="0"/>
              <w:jc w:val="center"/>
              <w:rPr>
                <w:rFonts w:eastAsia="標楷體"/>
                <w:color w:val="000000"/>
              </w:rPr>
            </w:pPr>
            <w:r w:rsidRPr="00424BDA">
              <w:rPr>
                <w:rFonts w:eastAsia="標楷體" w:hint="eastAsia"/>
                <w:color w:val="000000"/>
              </w:rPr>
              <w:t>9</w:t>
            </w:r>
          </w:p>
        </w:tc>
        <w:tc>
          <w:tcPr>
            <w:tcW w:w="1256" w:type="pct"/>
            <w:vAlign w:val="center"/>
          </w:tcPr>
          <w:p w:rsidR="007C5219" w:rsidRPr="00424BDA" w:rsidRDefault="007C5219" w:rsidP="00894940">
            <w:pPr>
              <w:pStyle w:val="affc"/>
              <w:spacing w:line="280" w:lineRule="exact"/>
              <w:ind w:leftChars="0" w:left="725" w:hangingChars="302" w:hanging="725"/>
              <w:rPr>
                <w:rFonts w:eastAsia="標楷體"/>
              </w:rPr>
            </w:pPr>
            <w:r w:rsidRPr="00790EAE">
              <w:rPr>
                <w:rFonts w:eastAsia="標楷體" w:hint="eastAsia"/>
                <w:color w:val="000000"/>
              </w:rPr>
              <w:t>教學</w:t>
            </w:r>
            <w:r w:rsidRPr="00790EAE">
              <w:rPr>
                <w:rFonts w:eastAsia="標楷體" w:hint="eastAsia"/>
                <w:color w:val="000000"/>
              </w:rPr>
              <w:t>1.</w:t>
            </w:r>
            <w:r w:rsidRPr="00790EAE">
              <w:rPr>
                <w:rFonts w:eastAsia="標楷體" w:hint="eastAsia"/>
                <w:color w:val="000000"/>
              </w:rPr>
              <w:t>學校教學</w:t>
            </w:r>
            <w:r w:rsidRPr="00790EAE">
              <w:rPr>
                <w:rFonts w:eastAsia="標楷體"/>
                <w:color w:val="000000"/>
              </w:rPr>
              <w:t>研究及訓輔支出</w:t>
            </w:r>
            <w:r w:rsidRPr="00790EAE">
              <w:rPr>
                <w:rFonts w:eastAsia="標楷體" w:hint="eastAsia"/>
                <w:color w:val="000000"/>
              </w:rPr>
              <w:t>統計</w:t>
            </w:r>
            <w:r w:rsidRPr="00790EAE">
              <w:rPr>
                <w:rFonts w:eastAsia="標楷體"/>
                <w:color w:val="000000"/>
              </w:rPr>
              <w:t>表</w:t>
            </w:r>
          </w:p>
        </w:tc>
        <w:tc>
          <w:tcPr>
            <w:tcW w:w="1256" w:type="pct"/>
            <w:vAlign w:val="center"/>
          </w:tcPr>
          <w:p w:rsidR="007C5219" w:rsidRPr="00790EAE" w:rsidRDefault="007C5219" w:rsidP="005A0084">
            <w:pPr>
              <w:pStyle w:val="affc"/>
              <w:spacing w:line="280" w:lineRule="exact"/>
              <w:ind w:leftChars="12" w:left="504" w:hangingChars="198" w:hanging="475"/>
              <w:rPr>
                <w:rFonts w:eastAsia="標楷體"/>
                <w:color w:val="000000"/>
              </w:rPr>
            </w:pPr>
            <w:r w:rsidRPr="00790EAE">
              <w:rPr>
                <w:rFonts w:eastAsia="標楷體" w:hint="eastAsia"/>
                <w:color w:val="000000"/>
              </w:rPr>
              <w:t>財</w:t>
            </w:r>
            <w:r w:rsidRPr="00790EAE">
              <w:rPr>
                <w:rFonts w:eastAsia="標楷體" w:hint="eastAsia"/>
                <w:color w:val="000000"/>
              </w:rPr>
              <w:t>8.</w:t>
            </w:r>
            <w:r w:rsidRPr="00790EAE">
              <w:rPr>
                <w:rFonts w:eastAsia="標楷體" w:hint="eastAsia"/>
                <w:color w:val="000000"/>
              </w:rPr>
              <w:t>私立大學校院「現金收支概況表」</w:t>
            </w:r>
          </w:p>
          <w:p w:rsidR="00DA7CCC" w:rsidRPr="00790EAE" w:rsidRDefault="00DA7CCC" w:rsidP="005A0084">
            <w:pPr>
              <w:pStyle w:val="affc"/>
              <w:spacing w:line="280" w:lineRule="exact"/>
              <w:ind w:leftChars="12" w:left="504" w:hangingChars="198" w:hanging="475"/>
              <w:rPr>
                <w:rFonts w:eastAsia="標楷體"/>
                <w:color w:val="000000"/>
              </w:rPr>
            </w:pPr>
            <w:r w:rsidRPr="00790EAE">
              <w:rPr>
                <w:rFonts w:eastAsia="標楷體" w:hint="eastAsia"/>
                <w:color w:val="000000"/>
              </w:rPr>
              <w:t>財</w:t>
            </w:r>
            <w:r w:rsidRPr="00790EAE">
              <w:rPr>
                <w:rFonts w:eastAsia="標楷體" w:hint="eastAsia"/>
                <w:color w:val="000000"/>
              </w:rPr>
              <w:t>9.</w:t>
            </w:r>
            <w:r w:rsidRPr="00790EAE">
              <w:rPr>
                <w:rFonts w:eastAsia="標楷體" w:hint="eastAsia"/>
                <w:color w:val="000000"/>
              </w:rPr>
              <w:t>私立大學校院「收入明細表」「經常收入合計」</w:t>
            </w:r>
          </w:p>
          <w:p w:rsidR="00DA7CCC" w:rsidRPr="005A0084" w:rsidRDefault="00DA7CCC" w:rsidP="005A0084">
            <w:pPr>
              <w:pStyle w:val="affc"/>
              <w:spacing w:line="280" w:lineRule="exact"/>
              <w:ind w:leftChars="12" w:left="504" w:hangingChars="198" w:hanging="475"/>
              <w:rPr>
                <w:rFonts w:eastAsia="標楷體"/>
                <w:color w:val="0000FF"/>
                <w:u w:val="single"/>
              </w:rPr>
            </w:pPr>
            <w:r w:rsidRPr="00790EAE">
              <w:rPr>
                <w:rFonts w:eastAsia="標楷體" w:hint="eastAsia"/>
                <w:color w:val="000000"/>
              </w:rPr>
              <w:t>財</w:t>
            </w:r>
            <w:r w:rsidRPr="00790EAE">
              <w:rPr>
                <w:rFonts w:eastAsia="標楷體" w:hint="eastAsia"/>
                <w:color w:val="000000"/>
              </w:rPr>
              <w:t>10.</w:t>
            </w:r>
            <w:r w:rsidRPr="00790EAE">
              <w:rPr>
                <w:rFonts w:eastAsia="標楷體" w:hint="eastAsia"/>
                <w:color w:val="000000"/>
              </w:rPr>
              <w:t>私立大學校院「支出明細表」「經常支出合計」</w:t>
            </w:r>
          </w:p>
        </w:tc>
        <w:tc>
          <w:tcPr>
            <w:tcW w:w="1110" w:type="pct"/>
            <w:vAlign w:val="center"/>
          </w:tcPr>
          <w:p w:rsidR="007C5219" w:rsidRPr="00790EAE" w:rsidRDefault="007C5219" w:rsidP="001C4A15">
            <w:pPr>
              <w:pStyle w:val="affc"/>
              <w:ind w:leftChars="0" w:left="0"/>
              <w:jc w:val="both"/>
              <w:rPr>
                <w:rFonts w:eastAsia="標楷體"/>
                <w:color w:val="000000" w:themeColor="text1"/>
              </w:rPr>
            </w:pPr>
            <w:r w:rsidRPr="00790EAE">
              <w:rPr>
                <w:rFonts w:eastAsia="標楷體"/>
                <w:color w:val="FF0000"/>
                <w:u w:val="single"/>
              </w:rPr>
              <w:t>10</w:t>
            </w:r>
            <w:r w:rsidR="00790EAE" w:rsidRPr="00790EAE">
              <w:rPr>
                <w:rFonts w:eastAsia="標楷體" w:hint="eastAsia"/>
                <w:color w:val="FF0000"/>
                <w:u w:val="single"/>
              </w:rPr>
              <w:t>2</w:t>
            </w:r>
            <w:r w:rsidRPr="00790EAE">
              <w:rPr>
                <w:rFonts w:eastAsia="標楷體"/>
                <w:color w:val="000000" w:themeColor="text1"/>
              </w:rPr>
              <w:t>學年度</w:t>
            </w:r>
          </w:p>
          <w:p w:rsidR="007C5219" w:rsidRPr="00424BDA" w:rsidRDefault="007C5219" w:rsidP="00790EAE">
            <w:pPr>
              <w:pStyle w:val="affc"/>
              <w:spacing w:line="280" w:lineRule="exact"/>
              <w:ind w:leftChars="0" w:left="0"/>
              <w:rPr>
                <w:rFonts w:eastAsia="標楷體"/>
                <w:color w:val="0000FF"/>
                <w:u w:val="single"/>
              </w:rPr>
            </w:pPr>
            <w:r w:rsidRPr="00790EAE">
              <w:rPr>
                <w:rFonts w:eastAsia="標楷體"/>
                <w:color w:val="000000" w:themeColor="text1"/>
              </w:rPr>
              <w:t>（</w:t>
            </w:r>
            <w:r w:rsidRPr="00790EAE">
              <w:rPr>
                <w:rFonts w:eastAsia="標楷體"/>
                <w:color w:val="FF0000"/>
                <w:u w:val="single"/>
              </w:rPr>
              <w:t>10</w:t>
            </w:r>
            <w:r w:rsidR="00790EAE" w:rsidRPr="00790EAE">
              <w:rPr>
                <w:rFonts w:eastAsia="標楷體" w:hint="eastAsia"/>
                <w:color w:val="FF0000"/>
                <w:u w:val="single"/>
              </w:rPr>
              <w:t>2</w:t>
            </w:r>
            <w:r w:rsidRPr="00790EAE">
              <w:rPr>
                <w:rFonts w:eastAsia="標楷體"/>
                <w:color w:val="000000" w:themeColor="text1"/>
              </w:rPr>
              <w:t>年</w:t>
            </w:r>
            <w:r w:rsidRPr="00790EAE">
              <w:rPr>
                <w:rFonts w:eastAsia="標楷體"/>
                <w:color w:val="000000" w:themeColor="text1"/>
              </w:rPr>
              <w:t>8</w:t>
            </w:r>
            <w:r w:rsidRPr="00790EAE">
              <w:rPr>
                <w:rFonts w:eastAsia="標楷體"/>
                <w:color w:val="000000" w:themeColor="text1"/>
              </w:rPr>
              <w:t>月</w:t>
            </w:r>
            <w:r w:rsidRPr="00790EAE">
              <w:rPr>
                <w:rFonts w:eastAsia="標楷體"/>
                <w:color w:val="000000" w:themeColor="text1"/>
              </w:rPr>
              <w:t>1</w:t>
            </w:r>
            <w:r w:rsidRPr="00790EAE">
              <w:rPr>
                <w:rFonts w:eastAsia="標楷體"/>
                <w:color w:val="000000" w:themeColor="text1"/>
              </w:rPr>
              <w:t>日至</w:t>
            </w:r>
            <w:r w:rsidRPr="00790EAE">
              <w:rPr>
                <w:rFonts w:eastAsia="標楷體"/>
                <w:color w:val="FF0000"/>
                <w:u w:val="single"/>
              </w:rPr>
              <w:t>10</w:t>
            </w:r>
            <w:r w:rsidR="00790EAE" w:rsidRPr="00790EAE">
              <w:rPr>
                <w:rFonts w:eastAsia="標楷體" w:hint="eastAsia"/>
                <w:color w:val="FF0000"/>
                <w:u w:val="single"/>
              </w:rPr>
              <w:t>3</w:t>
            </w:r>
            <w:r w:rsidRPr="00790EAE">
              <w:rPr>
                <w:rFonts w:eastAsia="標楷體"/>
                <w:color w:val="000000" w:themeColor="text1"/>
              </w:rPr>
              <w:t>年</w:t>
            </w:r>
            <w:r w:rsidRPr="00790EAE">
              <w:rPr>
                <w:rFonts w:eastAsia="標楷體"/>
                <w:color w:val="000000" w:themeColor="text1"/>
              </w:rPr>
              <w:t>7</w:t>
            </w:r>
            <w:r w:rsidRPr="00790EAE">
              <w:rPr>
                <w:rFonts w:eastAsia="標楷體"/>
                <w:color w:val="000000" w:themeColor="text1"/>
              </w:rPr>
              <w:t>月</w:t>
            </w:r>
            <w:r w:rsidRPr="00790EAE">
              <w:rPr>
                <w:rFonts w:eastAsia="標楷體"/>
                <w:color w:val="000000" w:themeColor="text1"/>
              </w:rPr>
              <w:t>31</w:t>
            </w:r>
            <w:r w:rsidRPr="00790EAE">
              <w:rPr>
                <w:rFonts w:eastAsia="標楷體"/>
                <w:color w:val="000000" w:themeColor="text1"/>
              </w:rPr>
              <w:t>日）</w:t>
            </w:r>
          </w:p>
        </w:tc>
        <w:tc>
          <w:tcPr>
            <w:tcW w:w="1046" w:type="pct"/>
            <w:vAlign w:val="center"/>
          </w:tcPr>
          <w:p w:rsidR="007C5219" w:rsidRPr="00424BDA" w:rsidRDefault="007C5219" w:rsidP="0083234C">
            <w:pPr>
              <w:pStyle w:val="affc"/>
              <w:spacing w:line="280" w:lineRule="exact"/>
              <w:ind w:leftChars="0" w:left="0"/>
              <w:jc w:val="both"/>
              <w:rPr>
                <w:rFonts w:eastAsia="標楷體"/>
              </w:rPr>
            </w:pPr>
          </w:p>
        </w:tc>
      </w:tr>
      <w:tr w:rsidR="00ED3A5F" w:rsidRPr="00424BDA" w:rsidTr="00330CB6">
        <w:tc>
          <w:tcPr>
            <w:tcW w:w="332" w:type="pct"/>
            <w:vAlign w:val="center"/>
          </w:tcPr>
          <w:p w:rsidR="00ED3A5F" w:rsidRPr="00424BDA" w:rsidRDefault="00ED3A5F" w:rsidP="004A6FE6">
            <w:pPr>
              <w:pStyle w:val="affc"/>
              <w:spacing w:line="280" w:lineRule="exact"/>
              <w:ind w:leftChars="0" w:left="0"/>
              <w:jc w:val="center"/>
              <w:rPr>
                <w:rFonts w:eastAsia="標楷體"/>
                <w:color w:val="000000"/>
              </w:rPr>
            </w:pPr>
            <w:r w:rsidRPr="00424BDA">
              <w:rPr>
                <w:rFonts w:eastAsia="標楷體" w:hint="eastAsia"/>
                <w:color w:val="000000"/>
              </w:rPr>
              <w:t>10</w:t>
            </w:r>
          </w:p>
        </w:tc>
        <w:tc>
          <w:tcPr>
            <w:tcW w:w="1256" w:type="pct"/>
            <w:vAlign w:val="center"/>
          </w:tcPr>
          <w:p w:rsidR="00ED3A5F" w:rsidRPr="00424BDA" w:rsidRDefault="00ED3A5F" w:rsidP="00DD1D1A">
            <w:pPr>
              <w:pStyle w:val="affc"/>
              <w:spacing w:line="280" w:lineRule="exact"/>
              <w:ind w:leftChars="0" w:left="725" w:hangingChars="302" w:hanging="725"/>
              <w:rPr>
                <w:rFonts w:eastAsia="標楷體"/>
                <w:color w:val="0000FF"/>
                <w:u w:val="single"/>
              </w:rPr>
            </w:pPr>
            <w:r w:rsidRPr="00765D3D">
              <w:rPr>
                <w:rFonts w:eastAsia="標楷體" w:hint="eastAsia"/>
                <w:color w:val="000000"/>
              </w:rPr>
              <w:t>研究</w:t>
            </w:r>
            <w:r w:rsidRPr="00765D3D">
              <w:rPr>
                <w:rFonts w:eastAsia="標楷體" w:hint="eastAsia"/>
                <w:color w:val="000000"/>
              </w:rPr>
              <w:t>1.</w:t>
            </w:r>
            <w:r w:rsidRPr="00765D3D">
              <w:rPr>
                <w:rFonts w:eastAsia="標楷體" w:hint="eastAsia"/>
                <w:color w:val="000000"/>
              </w:rPr>
              <w:t>研究計畫經費明細</w:t>
            </w:r>
            <w:r w:rsidRPr="00765D3D">
              <w:rPr>
                <w:rFonts w:eastAsia="標楷體"/>
                <w:color w:val="000000"/>
              </w:rPr>
              <w:t>表</w:t>
            </w:r>
          </w:p>
        </w:tc>
        <w:tc>
          <w:tcPr>
            <w:tcW w:w="1256" w:type="pct"/>
            <w:vAlign w:val="center"/>
          </w:tcPr>
          <w:p w:rsidR="00ED3A5F" w:rsidRPr="00765D3D" w:rsidRDefault="00ED3A5F" w:rsidP="00275480">
            <w:pPr>
              <w:pStyle w:val="affc"/>
              <w:spacing w:line="280" w:lineRule="exact"/>
              <w:ind w:leftChars="12" w:left="504" w:hangingChars="198" w:hanging="475"/>
              <w:rPr>
                <w:rFonts w:eastAsia="標楷體"/>
                <w:color w:val="000000" w:themeColor="text1"/>
              </w:rPr>
            </w:pPr>
            <w:proofErr w:type="gramStart"/>
            <w:r w:rsidRPr="00765D3D">
              <w:rPr>
                <w:rFonts w:eastAsia="標楷體" w:hint="eastAsia"/>
                <w:color w:val="000000" w:themeColor="text1"/>
              </w:rPr>
              <w:t>研</w:t>
            </w:r>
            <w:proofErr w:type="gramEnd"/>
            <w:r w:rsidRPr="00765D3D">
              <w:rPr>
                <w:rFonts w:eastAsia="標楷體" w:hint="eastAsia"/>
                <w:color w:val="000000" w:themeColor="text1"/>
              </w:rPr>
              <w:t>4.</w:t>
            </w:r>
            <w:r w:rsidRPr="00765D3D">
              <w:rPr>
                <w:rFonts w:eastAsia="標楷體" w:hint="eastAsia"/>
                <w:color w:val="000000" w:themeColor="text1"/>
              </w:rPr>
              <w:t>學校學術研究計畫成效表</w:t>
            </w:r>
          </w:p>
        </w:tc>
        <w:tc>
          <w:tcPr>
            <w:tcW w:w="1110" w:type="pct"/>
            <w:vAlign w:val="center"/>
          </w:tcPr>
          <w:p w:rsidR="00330CB6" w:rsidRPr="00765D3D" w:rsidRDefault="00ED3A5F" w:rsidP="00275480">
            <w:pPr>
              <w:pStyle w:val="affc"/>
              <w:ind w:leftChars="0" w:left="0"/>
              <w:jc w:val="both"/>
              <w:rPr>
                <w:rFonts w:eastAsia="標楷體"/>
                <w:color w:val="000000" w:themeColor="text1"/>
              </w:rPr>
            </w:pPr>
            <w:proofErr w:type="gramStart"/>
            <w:r w:rsidRPr="00765D3D">
              <w:rPr>
                <w:rFonts w:eastAsia="標楷體" w:hint="eastAsia"/>
                <w:color w:val="FF0000"/>
                <w:u w:val="single"/>
              </w:rPr>
              <w:t>10</w:t>
            </w:r>
            <w:r w:rsidR="00765D3D" w:rsidRPr="00765D3D">
              <w:rPr>
                <w:rFonts w:eastAsia="標楷體" w:hint="eastAsia"/>
                <w:color w:val="FF0000"/>
                <w:u w:val="single"/>
              </w:rPr>
              <w:t>2</w:t>
            </w:r>
            <w:proofErr w:type="gramEnd"/>
            <w:r w:rsidRPr="00765D3D">
              <w:rPr>
                <w:rFonts w:eastAsia="標楷體" w:hint="eastAsia"/>
                <w:color w:val="000000" w:themeColor="text1"/>
              </w:rPr>
              <w:t>年度</w:t>
            </w:r>
          </w:p>
          <w:p w:rsidR="00ED3A5F" w:rsidRPr="00765D3D" w:rsidRDefault="00ED3A5F" w:rsidP="00765D3D">
            <w:pPr>
              <w:pStyle w:val="affc"/>
              <w:ind w:leftChars="0" w:left="0"/>
              <w:jc w:val="both"/>
              <w:rPr>
                <w:rFonts w:eastAsia="標楷體"/>
                <w:color w:val="000000" w:themeColor="text1"/>
              </w:rPr>
            </w:pPr>
            <w:r w:rsidRPr="00765D3D">
              <w:rPr>
                <w:rFonts w:eastAsia="標楷體" w:hint="eastAsia"/>
                <w:color w:val="000000" w:themeColor="text1"/>
              </w:rPr>
              <w:t>(</w:t>
            </w:r>
            <w:r w:rsidRPr="00765D3D">
              <w:rPr>
                <w:rFonts w:eastAsia="標楷體" w:hint="eastAsia"/>
                <w:color w:val="FF0000"/>
                <w:u w:val="single"/>
              </w:rPr>
              <w:t>10</w:t>
            </w:r>
            <w:r w:rsidR="00765D3D" w:rsidRPr="00765D3D">
              <w:rPr>
                <w:rFonts w:eastAsia="標楷體" w:hint="eastAsia"/>
                <w:color w:val="FF0000"/>
                <w:u w:val="single"/>
              </w:rPr>
              <w:t>2</w:t>
            </w:r>
            <w:r w:rsidRPr="00765D3D">
              <w:rPr>
                <w:rFonts w:eastAsia="標楷體" w:hint="eastAsia"/>
                <w:color w:val="000000" w:themeColor="text1"/>
              </w:rPr>
              <w:t>年</w:t>
            </w:r>
            <w:r w:rsidRPr="00765D3D">
              <w:rPr>
                <w:rFonts w:eastAsia="標楷體" w:hint="eastAsia"/>
                <w:color w:val="000000" w:themeColor="text1"/>
              </w:rPr>
              <w:t>1</w:t>
            </w:r>
            <w:r w:rsidRPr="00765D3D">
              <w:rPr>
                <w:rFonts w:eastAsia="標楷體" w:hint="eastAsia"/>
                <w:color w:val="000000" w:themeColor="text1"/>
              </w:rPr>
              <w:t>月</w:t>
            </w:r>
            <w:r w:rsidRPr="00765D3D">
              <w:rPr>
                <w:rFonts w:eastAsia="標楷體" w:hint="eastAsia"/>
                <w:color w:val="000000" w:themeColor="text1"/>
              </w:rPr>
              <w:t>1</w:t>
            </w:r>
            <w:r w:rsidRPr="00765D3D">
              <w:rPr>
                <w:rFonts w:eastAsia="標楷體" w:hint="eastAsia"/>
                <w:color w:val="000000" w:themeColor="text1"/>
              </w:rPr>
              <w:t>日至</w:t>
            </w:r>
            <w:r w:rsidRPr="00765D3D">
              <w:rPr>
                <w:rFonts w:eastAsia="標楷體" w:hint="eastAsia"/>
                <w:color w:val="FF0000"/>
                <w:u w:val="single"/>
              </w:rPr>
              <w:t>10</w:t>
            </w:r>
            <w:r w:rsidR="00765D3D" w:rsidRPr="00765D3D">
              <w:rPr>
                <w:rFonts w:eastAsia="標楷體" w:hint="eastAsia"/>
                <w:color w:val="FF0000"/>
                <w:u w:val="single"/>
              </w:rPr>
              <w:t>2</w:t>
            </w:r>
            <w:r w:rsidRPr="00765D3D">
              <w:rPr>
                <w:rFonts w:eastAsia="標楷體" w:hint="eastAsia"/>
                <w:color w:val="000000" w:themeColor="text1"/>
              </w:rPr>
              <w:t>年</w:t>
            </w:r>
            <w:r w:rsidRPr="00765D3D">
              <w:rPr>
                <w:rFonts w:eastAsia="標楷體" w:hint="eastAsia"/>
                <w:color w:val="000000" w:themeColor="text1"/>
              </w:rPr>
              <w:t>12</w:t>
            </w:r>
            <w:r w:rsidRPr="00765D3D">
              <w:rPr>
                <w:rFonts w:eastAsia="標楷體" w:hint="eastAsia"/>
                <w:color w:val="000000" w:themeColor="text1"/>
              </w:rPr>
              <w:t>月</w:t>
            </w:r>
            <w:r w:rsidRPr="00765D3D">
              <w:rPr>
                <w:rFonts w:eastAsia="標楷體" w:hint="eastAsia"/>
                <w:color w:val="000000" w:themeColor="text1"/>
              </w:rPr>
              <w:t>31</w:t>
            </w:r>
            <w:r w:rsidRPr="00765D3D">
              <w:rPr>
                <w:rFonts w:eastAsia="標楷體" w:hint="eastAsia"/>
                <w:color w:val="000000" w:themeColor="text1"/>
              </w:rPr>
              <w:t>日</w:t>
            </w:r>
            <w:r w:rsidRPr="00765D3D">
              <w:rPr>
                <w:rFonts w:eastAsia="標楷體" w:hint="eastAsia"/>
                <w:color w:val="000000" w:themeColor="text1"/>
              </w:rPr>
              <w:t>)</w:t>
            </w:r>
          </w:p>
        </w:tc>
        <w:tc>
          <w:tcPr>
            <w:tcW w:w="1046" w:type="pct"/>
            <w:vAlign w:val="center"/>
          </w:tcPr>
          <w:p w:rsidR="00ED3A5F" w:rsidRPr="00424BDA" w:rsidRDefault="00ED3A5F" w:rsidP="0083234C">
            <w:pPr>
              <w:pStyle w:val="affc"/>
              <w:spacing w:line="280" w:lineRule="exact"/>
              <w:ind w:leftChars="0" w:left="0"/>
              <w:jc w:val="both"/>
              <w:rPr>
                <w:rFonts w:eastAsia="標楷體"/>
              </w:rPr>
            </w:pPr>
          </w:p>
        </w:tc>
      </w:tr>
      <w:tr w:rsidR="00420A8D" w:rsidRPr="00424BDA" w:rsidTr="00330CB6">
        <w:trPr>
          <w:trHeight w:val="1244"/>
        </w:trPr>
        <w:tc>
          <w:tcPr>
            <w:tcW w:w="332" w:type="pct"/>
            <w:vAlign w:val="center"/>
          </w:tcPr>
          <w:p w:rsidR="00420A8D" w:rsidRPr="00424BDA" w:rsidRDefault="00420A8D" w:rsidP="004A6FE6">
            <w:pPr>
              <w:pStyle w:val="affc"/>
              <w:spacing w:line="280" w:lineRule="exact"/>
              <w:ind w:leftChars="0" w:left="0"/>
              <w:jc w:val="center"/>
              <w:rPr>
                <w:rFonts w:eastAsia="標楷體"/>
                <w:color w:val="000000"/>
              </w:rPr>
            </w:pPr>
            <w:r w:rsidRPr="00424BDA">
              <w:rPr>
                <w:rFonts w:eastAsia="標楷體" w:hint="eastAsia"/>
                <w:color w:val="000000"/>
              </w:rPr>
              <w:t>11</w:t>
            </w:r>
          </w:p>
        </w:tc>
        <w:tc>
          <w:tcPr>
            <w:tcW w:w="1256" w:type="pct"/>
            <w:vAlign w:val="center"/>
          </w:tcPr>
          <w:p w:rsidR="00420A8D" w:rsidRPr="005A6D1A" w:rsidRDefault="00420A8D" w:rsidP="00F76F82">
            <w:pPr>
              <w:pStyle w:val="affc"/>
              <w:spacing w:line="280" w:lineRule="exact"/>
              <w:ind w:leftChars="0" w:left="725" w:hangingChars="302" w:hanging="725"/>
              <w:rPr>
                <w:rFonts w:eastAsia="標楷體"/>
                <w:color w:val="000000"/>
              </w:rPr>
            </w:pPr>
            <w:r w:rsidRPr="005A6D1A">
              <w:rPr>
                <w:rFonts w:eastAsia="標楷體" w:hint="eastAsia"/>
                <w:color w:val="000000"/>
              </w:rPr>
              <w:t>研究</w:t>
            </w:r>
            <w:r w:rsidRPr="005A6D1A">
              <w:rPr>
                <w:rFonts w:eastAsia="標楷體" w:hint="eastAsia"/>
                <w:color w:val="000000"/>
              </w:rPr>
              <w:t>2</w:t>
            </w:r>
            <w:r w:rsidRPr="005A6D1A">
              <w:rPr>
                <w:rFonts w:eastAsia="標楷體"/>
                <w:color w:val="000000"/>
              </w:rPr>
              <w:t>.</w:t>
            </w:r>
            <w:r w:rsidRPr="005A6D1A">
              <w:rPr>
                <w:rFonts w:eastAsia="標楷體" w:hint="eastAsia"/>
                <w:color w:val="000000"/>
              </w:rPr>
              <w:t>合格專任教師</w:t>
            </w:r>
            <w:r w:rsidRPr="005A6D1A">
              <w:rPr>
                <w:rFonts w:eastAsia="標楷體"/>
                <w:color w:val="000000"/>
              </w:rPr>
              <w:t>研究、進修補助明細表</w:t>
            </w:r>
          </w:p>
        </w:tc>
        <w:tc>
          <w:tcPr>
            <w:tcW w:w="1256" w:type="pct"/>
            <w:vAlign w:val="center"/>
          </w:tcPr>
          <w:p w:rsidR="00420A8D" w:rsidRPr="005A6D1A" w:rsidRDefault="00420A8D" w:rsidP="0029180B">
            <w:pPr>
              <w:pStyle w:val="affc"/>
              <w:spacing w:line="280" w:lineRule="exact"/>
              <w:ind w:leftChars="13" w:left="492" w:hangingChars="192" w:hanging="461"/>
              <w:rPr>
                <w:rFonts w:eastAsia="標楷體"/>
                <w:color w:val="000000"/>
              </w:rPr>
            </w:pPr>
            <w:proofErr w:type="gramStart"/>
            <w:r w:rsidRPr="005A6D1A">
              <w:rPr>
                <w:rFonts w:eastAsia="標楷體" w:hint="eastAsia"/>
                <w:color w:val="000000"/>
              </w:rPr>
              <w:t>研</w:t>
            </w:r>
            <w:proofErr w:type="gramEnd"/>
            <w:r w:rsidRPr="005A6D1A">
              <w:rPr>
                <w:rFonts w:eastAsia="標楷體" w:hint="eastAsia"/>
                <w:color w:val="000000"/>
              </w:rPr>
              <w:t>5.</w:t>
            </w:r>
            <w:r w:rsidRPr="005A6D1A">
              <w:rPr>
                <w:rFonts w:eastAsia="標楷體" w:hint="eastAsia"/>
                <w:color w:val="000000"/>
              </w:rPr>
              <w:t>學校補助專任教師研究、進修之獎補助人次及金額表</w:t>
            </w:r>
          </w:p>
        </w:tc>
        <w:tc>
          <w:tcPr>
            <w:tcW w:w="1110" w:type="pct"/>
            <w:vAlign w:val="center"/>
          </w:tcPr>
          <w:p w:rsidR="00420A8D" w:rsidRPr="00424BDA" w:rsidRDefault="00420A8D" w:rsidP="005A6D1A">
            <w:pPr>
              <w:pStyle w:val="affc"/>
              <w:spacing w:line="280" w:lineRule="exact"/>
              <w:ind w:leftChars="0" w:left="0"/>
              <w:jc w:val="both"/>
              <w:rPr>
                <w:rFonts w:eastAsia="標楷體"/>
                <w:color w:val="000000"/>
              </w:rPr>
            </w:pPr>
            <w:r w:rsidRPr="00424BDA">
              <w:rPr>
                <w:rFonts w:eastAsia="標楷體"/>
                <w:color w:val="FF0000"/>
                <w:u w:val="single"/>
              </w:rPr>
              <w:t>10</w:t>
            </w:r>
            <w:r w:rsidR="005A6D1A">
              <w:rPr>
                <w:rFonts w:eastAsia="標楷體" w:hint="eastAsia"/>
                <w:color w:val="FF0000"/>
                <w:u w:val="single"/>
              </w:rPr>
              <w:t>2</w:t>
            </w:r>
            <w:r w:rsidRPr="00424BDA">
              <w:rPr>
                <w:rFonts w:eastAsia="標楷體"/>
                <w:color w:val="000000"/>
              </w:rPr>
              <w:t>學年度</w:t>
            </w:r>
            <w:r w:rsidRPr="00424BDA">
              <w:rPr>
                <w:rFonts w:eastAsia="標楷體"/>
                <w:color w:val="000000"/>
              </w:rPr>
              <w:br/>
            </w:r>
            <w:r w:rsidRPr="00424BDA">
              <w:rPr>
                <w:rFonts w:eastAsia="標楷體"/>
                <w:color w:val="000000"/>
              </w:rPr>
              <w:t>（</w:t>
            </w:r>
            <w:r w:rsidRPr="00424BDA">
              <w:rPr>
                <w:rFonts w:eastAsia="標楷體"/>
                <w:color w:val="FF0000"/>
                <w:u w:val="single"/>
              </w:rPr>
              <w:t>10</w:t>
            </w:r>
            <w:r w:rsidR="005A6D1A">
              <w:rPr>
                <w:rFonts w:eastAsia="標楷體" w:hint="eastAsia"/>
                <w:color w:val="FF0000"/>
                <w:u w:val="single"/>
              </w:rPr>
              <w:t>2</w:t>
            </w:r>
            <w:r w:rsidRPr="00424BDA">
              <w:rPr>
                <w:rFonts w:eastAsia="標楷體"/>
                <w:color w:val="000000"/>
              </w:rPr>
              <w:t>年</w:t>
            </w:r>
            <w:r w:rsidRPr="00424BDA">
              <w:rPr>
                <w:rFonts w:eastAsia="標楷體"/>
                <w:color w:val="000000"/>
              </w:rPr>
              <w:t>8</w:t>
            </w:r>
            <w:r w:rsidRPr="00424BDA">
              <w:rPr>
                <w:rFonts w:eastAsia="標楷體"/>
                <w:color w:val="000000"/>
              </w:rPr>
              <w:t>月</w:t>
            </w:r>
            <w:r w:rsidRPr="00424BDA">
              <w:rPr>
                <w:rFonts w:eastAsia="標楷體"/>
                <w:color w:val="000000"/>
              </w:rPr>
              <w:t>1</w:t>
            </w:r>
            <w:r w:rsidRPr="00424BDA">
              <w:rPr>
                <w:rFonts w:eastAsia="標楷體"/>
                <w:color w:val="000000"/>
              </w:rPr>
              <w:t>日至</w:t>
            </w:r>
            <w:r w:rsidRPr="00424BDA">
              <w:rPr>
                <w:rFonts w:eastAsia="標楷體"/>
                <w:color w:val="FF0000"/>
                <w:u w:val="single"/>
              </w:rPr>
              <w:t>10</w:t>
            </w:r>
            <w:r w:rsidR="005A6D1A">
              <w:rPr>
                <w:rFonts w:eastAsia="標楷體" w:hint="eastAsia"/>
                <w:color w:val="FF0000"/>
                <w:u w:val="single"/>
              </w:rPr>
              <w:t>3</w:t>
            </w:r>
            <w:r w:rsidRPr="00424BDA">
              <w:rPr>
                <w:rFonts w:eastAsia="標楷體"/>
                <w:color w:val="000000"/>
              </w:rPr>
              <w:t>年</w:t>
            </w:r>
            <w:r w:rsidRPr="00424BDA">
              <w:rPr>
                <w:rFonts w:eastAsia="標楷體"/>
                <w:color w:val="000000"/>
              </w:rPr>
              <w:t>7</w:t>
            </w:r>
            <w:r w:rsidRPr="00424BDA">
              <w:rPr>
                <w:rFonts w:eastAsia="標楷體"/>
                <w:color w:val="000000"/>
              </w:rPr>
              <w:t>月</w:t>
            </w:r>
            <w:r w:rsidRPr="00424BDA">
              <w:rPr>
                <w:rFonts w:eastAsia="標楷體"/>
                <w:color w:val="000000"/>
              </w:rPr>
              <w:t>31</w:t>
            </w:r>
            <w:r w:rsidRPr="00424BDA">
              <w:rPr>
                <w:rFonts w:eastAsia="標楷體"/>
                <w:color w:val="000000"/>
              </w:rPr>
              <w:t>日）</w:t>
            </w:r>
          </w:p>
        </w:tc>
        <w:tc>
          <w:tcPr>
            <w:tcW w:w="1046" w:type="pct"/>
            <w:vAlign w:val="center"/>
          </w:tcPr>
          <w:p w:rsidR="00420A8D" w:rsidRPr="00424BDA" w:rsidRDefault="00420A8D" w:rsidP="0083234C">
            <w:pPr>
              <w:pStyle w:val="affc"/>
              <w:spacing w:line="280" w:lineRule="exact"/>
              <w:ind w:leftChars="0" w:left="0"/>
              <w:jc w:val="both"/>
              <w:rPr>
                <w:rFonts w:eastAsia="標楷體"/>
              </w:rPr>
            </w:pPr>
            <w:r w:rsidRPr="00424BDA">
              <w:rPr>
                <w:rFonts w:eastAsia="標楷體"/>
                <w:color w:val="000000"/>
              </w:rPr>
              <w:t>學校制定「獎勵教師研究、進修」等相關規定</w:t>
            </w:r>
          </w:p>
        </w:tc>
      </w:tr>
      <w:tr w:rsidR="00ED3A5F" w:rsidRPr="00424BDA" w:rsidTr="00330CB6">
        <w:trPr>
          <w:trHeight w:val="2758"/>
        </w:trPr>
        <w:tc>
          <w:tcPr>
            <w:tcW w:w="332" w:type="pct"/>
            <w:vMerge w:val="restart"/>
            <w:vAlign w:val="center"/>
          </w:tcPr>
          <w:p w:rsidR="00ED3A5F" w:rsidRPr="00424BDA" w:rsidRDefault="00ED3A5F" w:rsidP="00FD4684">
            <w:pPr>
              <w:pStyle w:val="affc"/>
              <w:spacing w:line="280" w:lineRule="exact"/>
              <w:ind w:leftChars="0" w:left="0"/>
              <w:jc w:val="center"/>
              <w:rPr>
                <w:rFonts w:eastAsia="標楷體"/>
                <w:color w:val="000000"/>
              </w:rPr>
            </w:pPr>
            <w:r w:rsidRPr="00424BDA">
              <w:rPr>
                <w:rFonts w:eastAsia="標楷體" w:hint="eastAsia"/>
                <w:color w:val="000000"/>
              </w:rPr>
              <w:lastRenderedPageBreak/>
              <w:t>12</w:t>
            </w:r>
          </w:p>
        </w:tc>
        <w:tc>
          <w:tcPr>
            <w:tcW w:w="1256" w:type="pct"/>
            <w:vMerge w:val="restart"/>
            <w:vAlign w:val="center"/>
          </w:tcPr>
          <w:p w:rsidR="00ED3A5F" w:rsidRPr="00424BDA" w:rsidRDefault="00ED3A5F" w:rsidP="00C926E9">
            <w:pPr>
              <w:pStyle w:val="affc"/>
              <w:spacing w:line="280" w:lineRule="exact"/>
              <w:ind w:leftChars="0" w:left="710" w:hangingChars="296" w:hanging="710"/>
              <w:rPr>
                <w:rFonts w:eastAsia="標楷體"/>
                <w:color w:val="0000FF"/>
                <w:u w:val="single"/>
              </w:rPr>
            </w:pPr>
            <w:r w:rsidRPr="003A4059">
              <w:rPr>
                <w:rFonts w:eastAsia="標楷體" w:hint="eastAsia"/>
                <w:bCs/>
              </w:rPr>
              <w:t>國際</w:t>
            </w:r>
            <w:r w:rsidRPr="003A4059">
              <w:rPr>
                <w:rFonts w:eastAsia="標楷體" w:hint="eastAsia"/>
                <w:bCs/>
              </w:rPr>
              <w:t>1</w:t>
            </w:r>
            <w:r w:rsidRPr="003A4059">
              <w:rPr>
                <w:rFonts w:eastAsia="標楷體"/>
                <w:bCs/>
              </w:rPr>
              <w:t>.</w:t>
            </w:r>
            <w:r w:rsidRPr="003A4059">
              <w:rPr>
                <w:rFonts w:eastAsia="標楷體" w:hint="eastAsia"/>
                <w:bCs/>
              </w:rPr>
              <w:t>境外生</w:t>
            </w:r>
            <w:r w:rsidRPr="00C577C2">
              <w:rPr>
                <w:rFonts w:eastAsia="標楷體" w:hint="eastAsia"/>
                <w:bCs/>
              </w:rPr>
              <w:t>及交換學生人數明細表</w:t>
            </w:r>
          </w:p>
        </w:tc>
        <w:tc>
          <w:tcPr>
            <w:tcW w:w="1256" w:type="pct"/>
            <w:vAlign w:val="center"/>
          </w:tcPr>
          <w:p w:rsidR="00ED3A5F" w:rsidRPr="00424BDA" w:rsidRDefault="00ED3A5F" w:rsidP="00CF4A6C">
            <w:pPr>
              <w:pStyle w:val="affc"/>
              <w:spacing w:line="280" w:lineRule="exact"/>
              <w:ind w:leftChars="13" w:left="507" w:hangingChars="198" w:hanging="476"/>
              <w:rPr>
                <w:rFonts w:eastAsia="標楷體"/>
                <w:b/>
                <w:kern w:val="0"/>
              </w:rPr>
            </w:pPr>
            <w:r w:rsidRPr="00424BDA">
              <w:rPr>
                <w:rFonts w:eastAsia="標楷體" w:hint="eastAsia"/>
                <w:b/>
                <w:kern w:val="0"/>
              </w:rPr>
              <w:t>境外生：</w:t>
            </w:r>
          </w:p>
          <w:p w:rsidR="00ED3A5F" w:rsidRPr="00424BDA" w:rsidRDefault="00ED3A5F" w:rsidP="000C4746">
            <w:pPr>
              <w:pStyle w:val="affc"/>
              <w:spacing w:line="280" w:lineRule="exact"/>
              <w:ind w:leftChars="13" w:left="506" w:hangingChars="198" w:hanging="475"/>
              <w:rPr>
                <w:rFonts w:eastAsia="標楷體"/>
                <w:color w:val="0000FF"/>
                <w:kern w:val="0"/>
                <w:u w:val="single"/>
              </w:rPr>
            </w:pPr>
            <w:r w:rsidRPr="00424BDA">
              <w:rPr>
                <w:rFonts w:eastAsia="標楷體"/>
                <w:kern w:val="0"/>
              </w:rPr>
              <w:t>學</w:t>
            </w:r>
            <w:r w:rsidRPr="00424BDA">
              <w:rPr>
                <w:rFonts w:eastAsia="標楷體"/>
                <w:kern w:val="0"/>
              </w:rPr>
              <w:t>4.</w:t>
            </w:r>
            <w:r w:rsidRPr="00424BDA">
              <w:rPr>
                <w:rFonts w:eastAsia="標楷體"/>
                <w:kern w:val="0"/>
              </w:rPr>
              <w:t>僑生、港澳生及大陸地區來</w:t>
            </w:r>
            <w:proofErr w:type="gramStart"/>
            <w:r w:rsidRPr="00424BDA">
              <w:rPr>
                <w:rFonts w:eastAsia="標楷體"/>
                <w:kern w:val="0"/>
              </w:rPr>
              <w:t>臺</w:t>
            </w:r>
            <w:proofErr w:type="gramEnd"/>
            <w:r w:rsidRPr="00424BDA">
              <w:rPr>
                <w:rFonts w:eastAsia="標楷體"/>
                <w:kern w:val="0"/>
              </w:rPr>
              <w:t>學生資料統計表</w:t>
            </w:r>
          </w:p>
          <w:p w:rsidR="00ED3A5F" w:rsidRPr="00424BDA" w:rsidRDefault="00ED3A5F" w:rsidP="000C4746">
            <w:pPr>
              <w:pStyle w:val="affc"/>
              <w:spacing w:line="280" w:lineRule="exact"/>
              <w:ind w:leftChars="13" w:left="506" w:hangingChars="198" w:hanging="475"/>
              <w:rPr>
                <w:rFonts w:eastAsia="標楷體"/>
                <w:color w:val="0000FF"/>
                <w:kern w:val="0"/>
                <w:u w:val="single"/>
              </w:rPr>
            </w:pPr>
            <w:r w:rsidRPr="00424BDA">
              <w:rPr>
                <w:rFonts w:eastAsia="標楷體"/>
                <w:kern w:val="0"/>
              </w:rPr>
              <w:t>學</w:t>
            </w:r>
            <w:r w:rsidRPr="00424BDA">
              <w:rPr>
                <w:rFonts w:eastAsia="標楷體"/>
                <w:kern w:val="0"/>
              </w:rPr>
              <w:t>5.</w:t>
            </w:r>
            <w:r w:rsidRPr="00424BDA">
              <w:rPr>
                <w:rFonts w:eastAsia="標楷體"/>
                <w:kern w:val="0"/>
              </w:rPr>
              <w:t>外國學生資料統計表</w:t>
            </w:r>
          </w:p>
          <w:p w:rsidR="00ED3A5F" w:rsidRPr="00424BDA" w:rsidRDefault="00ED3A5F" w:rsidP="00886537">
            <w:pPr>
              <w:pStyle w:val="affc"/>
              <w:spacing w:line="280" w:lineRule="exact"/>
              <w:ind w:leftChars="13" w:left="506" w:hangingChars="198" w:hanging="475"/>
              <w:rPr>
                <w:rFonts w:eastAsia="標楷體"/>
                <w:color w:val="0000FF"/>
                <w:kern w:val="0"/>
                <w:u w:val="single"/>
              </w:rPr>
            </w:pPr>
            <w:r w:rsidRPr="00424BDA">
              <w:rPr>
                <w:rFonts w:eastAsia="標楷體" w:hint="eastAsia"/>
                <w:kern w:val="0"/>
              </w:rPr>
              <w:t>學</w:t>
            </w:r>
            <w:r w:rsidRPr="00424BDA">
              <w:rPr>
                <w:rFonts w:eastAsia="標楷體" w:hint="eastAsia"/>
                <w:kern w:val="0"/>
              </w:rPr>
              <w:t>6.</w:t>
            </w:r>
            <w:r w:rsidRPr="00424BDA">
              <w:rPr>
                <w:rFonts w:eastAsia="標楷體" w:hint="eastAsia"/>
                <w:kern w:val="0"/>
              </w:rPr>
              <w:t>雙聯學制學生人數統計表</w:t>
            </w:r>
            <w:r w:rsidR="00D221B4" w:rsidRPr="003A4059">
              <w:rPr>
                <w:rFonts w:eastAsia="標楷體" w:hint="eastAsia"/>
                <w:kern w:val="0"/>
              </w:rPr>
              <w:t>（</w:t>
            </w:r>
            <w:r w:rsidRPr="003A4059">
              <w:rPr>
                <w:rFonts w:eastAsia="標楷體" w:hint="eastAsia"/>
                <w:kern w:val="0"/>
              </w:rPr>
              <w:t>對方學生修讀學生數</w:t>
            </w:r>
            <w:r w:rsidR="00D221B4" w:rsidRPr="003A4059">
              <w:rPr>
                <w:rFonts w:eastAsia="標楷體" w:hint="eastAsia"/>
                <w:kern w:val="0"/>
              </w:rPr>
              <w:t>）</w:t>
            </w:r>
          </w:p>
        </w:tc>
        <w:tc>
          <w:tcPr>
            <w:tcW w:w="1110" w:type="pct"/>
            <w:vAlign w:val="center"/>
          </w:tcPr>
          <w:p w:rsidR="00ED3A5F" w:rsidRPr="00424BDA" w:rsidRDefault="00ED3A5F" w:rsidP="003A4059">
            <w:pPr>
              <w:pStyle w:val="affc"/>
              <w:spacing w:line="280" w:lineRule="exact"/>
              <w:ind w:leftChars="0" w:left="0"/>
              <w:rPr>
                <w:rFonts w:eastAsia="標楷體"/>
                <w:color w:val="0000FF"/>
                <w:u w:val="single"/>
              </w:rPr>
            </w:pPr>
            <w:r w:rsidRPr="00424BDA">
              <w:rPr>
                <w:rFonts w:eastAsia="標楷體"/>
                <w:color w:val="FF0000"/>
                <w:u w:val="single"/>
              </w:rPr>
              <w:t>10</w:t>
            </w:r>
            <w:r w:rsidR="003A4059">
              <w:rPr>
                <w:rFonts w:eastAsia="標楷體" w:hint="eastAsia"/>
                <w:color w:val="FF0000"/>
                <w:u w:val="single"/>
              </w:rPr>
              <w:t>3</w:t>
            </w:r>
            <w:r w:rsidRPr="00424BDA">
              <w:rPr>
                <w:rFonts w:eastAsia="標楷體"/>
                <w:color w:val="000000"/>
              </w:rPr>
              <w:t>年</w:t>
            </w:r>
            <w:r w:rsidRPr="00424BDA">
              <w:rPr>
                <w:rFonts w:eastAsia="標楷體"/>
                <w:color w:val="000000"/>
              </w:rPr>
              <w:t>10</w:t>
            </w:r>
            <w:r w:rsidRPr="00424BDA">
              <w:rPr>
                <w:rFonts w:eastAsia="標楷體"/>
                <w:color w:val="000000"/>
              </w:rPr>
              <w:t>月</w:t>
            </w:r>
            <w:r w:rsidRPr="00424BDA">
              <w:rPr>
                <w:rFonts w:eastAsia="標楷體"/>
                <w:color w:val="000000"/>
              </w:rPr>
              <w:t>15</w:t>
            </w:r>
            <w:r w:rsidRPr="00424BDA">
              <w:rPr>
                <w:rFonts w:eastAsia="標楷體"/>
                <w:color w:val="000000"/>
              </w:rPr>
              <w:t>日</w:t>
            </w:r>
          </w:p>
        </w:tc>
        <w:tc>
          <w:tcPr>
            <w:tcW w:w="1046" w:type="pct"/>
            <w:vAlign w:val="center"/>
          </w:tcPr>
          <w:p w:rsidR="00ED3A5F" w:rsidRPr="00424BDA" w:rsidRDefault="00ED3A5F" w:rsidP="007A5255">
            <w:pPr>
              <w:pStyle w:val="affc"/>
              <w:spacing w:line="280" w:lineRule="exact"/>
              <w:ind w:leftChars="0" w:left="0"/>
              <w:rPr>
                <w:rFonts w:eastAsia="標楷體"/>
                <w:color w:val="0000FF"/>
                <w:u w:val="single"/>
              </w:rPr>
            </w:pPr>
          </w:p>
        </w:tc>
      </w:tr>
      <w:tr w:rsidR="00ED3A5F" w:rsidRPr="00424BDA" w:rsidTr="00330CB6">
        <w:trPr>
          <w:trHeight w:val="2697"/>
        </w:trPr>
        <w:tc>
          <w:tcPr>
            <w:tcW w:w="332" w:type="pct"/>
            <w:vMerge/>
            <w:vAlign w:val="center"/>
          </w:tcPr>
          <w:p w:rsidR="00ED3A5F" w:rsidRPr="00424BDA" w:rsidRDefault="00ED3A5F" w:rsidP="00B7449E">
            <w:pPr>
              <w:pStyle w:val="affc"/>
              <w:spacing w:line="280" w:lineRule="exact"/>
              <w:ind w:leftChars="0" w:left="0"/>
              <w:jc w:val="center"/>
              <w:rPr>
                <w:rFonts w:eastAsia="標楷體"/>
                <w:color w:val="000000"/>
              </w:rPr>
            </w:pPr>
          </w:p>
        </w:tc>
        <w:tc>
          <w:tcPr>
            <w:tcW w:w="1256" w:type="pct"/>
            <w:vMerge/>
            <w:vAlign w:val="center"/>
          </w:tcPr>
          <w:p w:rsidR="00ED3A5F" w:rsidRPr="00424BDA" w:rsidRDefault="00ED3A5F" w:rsidP="00886537">
            <w:pPr>
              <w:pStyle w:val="affc"/>
              <w:spacing w:line="280" w:lineRule="exact"/>
              <w:ind w:leftChars="0" w:left="710" w:hangingChars="296" w:hanging="710"/>
              <w:rPr>
                <w:rFonts w:eastAsia="標楷體"/>
                <w:bCs/>
                <w:color w:val="FF0000"/>
                <w:u w:val="single"/>
              </w:rPr>
            </w:pPr>
          </w:p>
        </w:tc>
        <w:tc>
          <w:tcPr>
            <w:tcW w:w="1256" w:type="pct"/>
            <w:vAlign w:val="center"/>
          </w:tcPr>
          <w:p w:rsidR="00ED3A5F" w:rsidRPr="00424BDA" w:rsidRDefault="00ED3A5F" w:rsidP="00A759E9">
            <w:pPr>
              <w:pStyle w:val="affc"/>
              <w:spacing w:line="280" w:lineRule="exact"/>
              <w:ind w:leftChars="13" w:left="507" w:hangingChars="198" w:hanging="476"/>
              <w:rPr>
                <w:rFonts w:eastAsia="標楷體"/>
                <w:b/>
                <w:kern w:val="0"/>
              </w:rPr>
            </w:pPr>
            <w:r w:rsidRPr="00424BDA">
              <w:rPr>
                <w:rFonts w:eastAsia="標楷體" w:hint="eastAsia"/>
                <w:b/>
                <w:kern w:val="0"/>
              </w:rPr>
              <w:t>交換學生：</w:t>
            </w:r>
          </w:p>
          <w:p w:rsidR="00ED3A5F" w:rsidRPr="00424BDA" w:rsidRDefault="00ED3A5F" w:rsidP="00886537">
            <w:pPr>
              <w:pStyle w:val="affc"/>
              <w:spacing w:line="280" w:lineRule="exact"/>
              <w:ind w:leftChars="13" w:left="506" w:hangingChars="198" w:hanging="475"/>
              <w:rPr>
                <w:rFonts w:eastAsia="標楷體"/>
                <w:kern w:val="0"/>
              </w:rPr>
            </w:pPr>
            <w:r w:rsidRPr="00424BDA">
              <w:rPr>
                <w:rFonts w:eastAsia="標楷體"/>
                <w:kern w:val="0"/>
              </w:rPr>
              <w:t>學</w:t>
            </w:r>
            <w:r w:rsidRPr="00424BDA">
              <w:rPr>
                <w:rFonts w:eastAsia="標楷體"/>
                <w:kern w:val="0"/>
              </w:rPr>
              <w:t>6.</w:t>
            </w:r>
            <w:r w:rsidRPr="00424BDA">
              <w:rPr>
                <w:rFonts w:eastAsia="標楷體"/>
                <w:kern w:val="0"/>
              </w:rPr>
              <w:t>雙聯學制學生人數統計表</w:t>
            </w:r>
            <w:r w:rsidR="00D221B4" w:rsidRPr="003A4059">
              <w:rPr>
                <w:rFonts w:eastAsia="標楷體" w:hint="eastAsia"/>
                <w:kern w:val="0"/>
              </w:rPr>
              <w:t>（</w:t>
            </w:r>
            <w:r w:rsidRPr="003A4059">
              <w:rPr>
                <w:rFonts w:eastAsia="標楷體"/>
                <w:kern w:val="0"/>
              </w:rPr>
              <w:t>本國學生</w:t>
            </w:r>
            <w:r w:rsidR="00D221B4" w:rsidRPr="003A4059">
              <w:rPr>
                <w:rFonts w:eastAsia="標楷體" w:hint="eastAsia"/>
                <w:kern w:val="0"/>
              </w:rPr>
              <w:t>）</w:t>
            </w:r>
          </w:p>
          <w:p w:rsidR="00ED3A5F" w:rsidRPr="00424BDA" w:rsidRDefault="00ED3A5F" w:rsidP="00886537">
            <w:pPr>
              <w:pStyle w:val="affc"/>
              <w:spacing w:line="280" w:lineRule="exact"/>
              <w:ind w:leftChars="12" w:left="504" w:hangingChars="198" w:hanging="475"/>
              <w:rPr>
                <w:rFonts w:eastAsia="標楷體"/>
                <w:kern w:val="0"/>
              </w:rPr>
            </w:pPr>
            <w:r w:rsidRPr="00424BDA">
              <w:rPr>
                <w:rFonts w:eastAsia="標楷體"/>
                <w:kern w:val="0"/>
              </w:rPr>
              <w:t>學</w:t>
            </w:r>
            <w:r w:rsidRPr="00424BDA">
              <w:rPr>
                <w:rFonts w:eastAsia="標楷體"/>
                <w:kern w:val="0"/>
              </w:rPr>
              <w:t>7</w:t>
            </w:r>
            <w:r w:rsidRPr="00424BDA">
              <w:rPr>
                <w:rFonts w:eastAsia="標楷體"/>
                <w:color w:val="000000"/>
              </w:rPr>
              <w:t>.</w:t>
            </w:r>
            <w:r w:rsidRPr="00424BDA">
              <w:rPr>
                <w:rFonts w:eastAsia="標楷體"/>
                <w:kern w:val="0"/>
              </w:rPr>
              <w:t>外國學生「非學位生」進修、交流統計表</w:t>
            </w:r>
          </w:p>
          <w:p w:rsidR="00ED3A5F" w:rsidRPr="00424BDA" w:rsidRDefault="00ED3A5F" w:rsidP="00886537">
            <w:pPr>
              <w:pStyle w:val="affc"/>
              <w:spacing w:line="280" w:lineRule="exact"/>
              <w:ind w:leftChars="13" w:left="506" w:hangingChars="198" w:hanging="475"/>
              <w:rPr>
                <w:rFonts w:eastAsia="標楷體"/>
                <w:kern w:val="0"/>
              </w:rPr>
            </w:pPr>
            <w:r w:rsidRPr="00424BDA">
              <w:rPr>
                <w:rFonts w:eastAsia="標楷體"/>
                <w:kern w:val="0"/>
              </w:rPr>
              <w:t>學</w:t>
            </w:r>
            <w:r w:rsidRPr="00424BDA">
              <w:rPr>
                <w:rFonts w:eastAsia="標楷體"/>
                <w:kern w:val="0"/>
              </w:rPr>
              <w:t>8.</w:t>
            </w:r>
            <w:r w:rsidRPr="00424BDA">
              <w:rPr>
                <w:rFonts w:eastAsia="標楷體"/>
                <w:kern w:val="0"/>
              </w:rPr>
              <w:t>本國學生出國進修、交流統計表</w:t>
            </w:r>
          </w:p>
        </w:tc>
        <w:tc>
          <w:tcPr>
            <w:tcW w:w="1110" w:type="pct"/>
            <w:vAlign w:val="center"/>
          </w:tcPr>
          <w:p w:rsidR="0046072F" w:rsidRDefault="00A759E9" w:rsidP="00943AFC">
            <w:pPr>
              <w:pStyle w:val="affc"/>
              <w:spacing w:line="280" w:lineRule="exact"/>
              <w:ind w:leftChars="0" w:left="0"/>
              <w:rPr>
                <w:rFonts w:eastAsia="標楷體"/>
              </w:rPr>
            </w:pPr>
            <w:r w:rsidRPr="00D578AC">
              <w:rPr>
                <w:rFonts w:eastAsia="標楷體" w:hint="eastAsia"/>
                <w:color w:val="FF0000"/>
                <w:u w:val="single"/>
              </w:rPr>
              <w:t>102</w:t>
            </w:r>
            <w:r w:rsidRPr="002A5DA9">
              <w:rPr>
                <w:rFonts w:eastAsia="標楷體" w:hint="eastAsia"/>
              </w:rPr>
              <w:t>學年度</w:t>
            </w:r>
          </w:p>
          <w:p w:rsidR="00A759E9" w:rsidRPr="00A759E9" w:rsidRDefault="00A759E9" w:rsidP="00943AFC">
            <w:pPr>
              <w:pStyle w:val="affc"/>
              <w:spacing w:line="280" w:lineRule="exact"/>
              <w:ind w:leftChars="0" w:left="0"/>
              <w:rPr>
                <w:rFonts w:eastAsia="標楷體"/>
                <w:color w:val="FF0000"/>
                <w:u w:val="single"/>
              </w:rPr>
            </w:pPr>
            <w:r w:rsidRPr="002A5DA9">
              <w:rPr>
                <w:rFonts w:eastAsia="標楷體" w:hint="eastAsia"/>
              </w:rPr>
              <w:t>（</w:t>
            </w:r>
            <w:r w:rsidRPr="00D578AC">
              <w:rPr>
                <w:rFonts w:eastAsia="標楷體" w:hint="eastAsia"/>
                <w:color w:val="FF0000"/>
                <w:u w:val="single"/>
              </w:rPr>
              <w:t>102</w:t>
            </w:r>
            <w:r w:rsidRPr="002A5DA9">
              <w:rPr>
                <w:rFonts w:eastAsia="標楷體" w:hint="eastAsia"/>
              </w:rPr>
              <w:t>年</w:t>
            </w:r>
            <w:r w:rsidRPr="00D578AC">
              <w:rPr>
                <w:rFonts w:eastAsia="標楷體" w:hint="eastAsia"/>
                <w:color w:val="FF0000"/>
                <w:u w:val="single"/>
              </w:rPr>
              <w:t>8</w:t>
            </w:r>
            <w:r w:rsidRPr="002A5DA9">
              <w:rPr>
                <w:rFonts w:eastAsia="標楷體" w:hint="eastAsia"/>
              </w:rPr>
              <w:t>月</w:t>
            </w:r>
            <w:r w:rsidRPr="002A5DA9">
              <w:rPr>
                <w:rFonts w:eastAsia="標楷體" w:hint="eastAsia"/>
              </w:rPr>
              <w:t>1</w:t>
            </w:r>
            <w:r w:rsidRPr="002A5DA9">
              <w:rPr>
                <w:rFonts w:eastAsia="標楷體" w:hint="eastAsia"/>
              </w:rPr>
              <w:t>日至</w:t>
            </w:r>
            <w:r w:rsidRPr="00D578AC">
              <w:rPr>
                <w:rFonts w:eastAsia="標楷體" w:hint="eastAsia"/>
                <w:color w:val="FF0000"/>
                <w:u w:val="single"/>
              </w:rPr>
              <w:t>10</w:t>
            </w:r>
            <w:r w:rsidR="00943AFC">
              <w:rPr>
                <w:rFonts w:eastAsia="標楷體" w:hint="eastAsia"/>
                <w:color w:val="FF0000"/>
                <w:u w:val="single"/>
              </w:rPr>
              <w:t>3</w:t>
            </w:r>
            <w:r w:rsidRPr="002A5DA9">
              <w:rPr>
                <w:rFonts w:eastAsia="標楷體" w:hint="eastAsia"/>
              </w:rPr>
              <w:t>年</w:t>
            </w:r>
            <w:r w:rsidRPr="002A5DA9">
              <w:rPr>
                <w:rFonts w:eastAsia="標楷體" w:hint="eastAsia"/>
              </w:rPr>
              <w:t>7</w:t>
            </w:r>
            <w:r w:rsidRPr="002A5DA9">
              <w:rPr>
                <w:rFonts w:eastAsia="標楷體" w:hint="eastAsia"/>
              </w:rPr>
              <w:t>月</w:t>
            </w:r>
            <w:r w:rsidRPr="002A5DA9">
              <w:rPr>
                <w:rFonts w:eastAsia="標楷體" w:hint="eastAsia"/>
              </w:rPr>
              <w:t>31</w:t>
            </w:r>
            <w:r w:rsidRPr="002A5DA9">
              <w:rPr>
                <w:rFonts w:eastAsia="標楷體" w:hint="eastAsia"/>
              </w:rPr>
              <w:t>日）</w:t>
            </w:r>
          </w:p>
        </w:tc>
        <w:tc>
          <w:tcPr>
            <w:tcW w:w="1046" w:type="pct"/>
            <w:vAlign w:val="center"/>
          </w:tcPr>
          <w:p w:rsidR="00ED3A5F" w:rsidRPr="00424BDA" w:rsidRDefault="00ED3A5F" w:rsidP="007A5255">
            <w:pPr>
              <w:pStyle w:val="affc"/>
              <w:spacing w:line="280" w:lineRule="exact"/>
              <w:ind w:leftChars="0" w:left="0"/>
              <w:rPr>
                <w:rFonts w:eastAsia="標楷體"/>
                <w:color w:val="0000FF"/>
                <w:u w:val="single"/>
              </w:rPr>
            </w:pPr>
          </w:p>
        </w:tc>
      </w:tr>
      <w:tr w:rsidR="00ED3A5F" w:rsidRPr="00424BDA" w:rsidTr="00330CB6">
        <w:trPr>
          <w:trHeight w:val="1807"/>
        </w:trPr>
        <w:tc>
          <w:tcPr>
            <w:tcW w:w="332" w:type="pct"/>
            <w:vAlign w:val="center"/>
          </w:tcPr>
          <w:p w:rsidR="00ED3A5F" w:rsidRPr="00424BDA" w:rsidRDefault="00ED3A5F" w:rsidP="00B7449E">
            <w:pPr>
              <w:pStyle w:val="affc"/>
              <w:spacing w:line="280" w:lineRule="exact"/>
              <w:ind w:leftChars="0" w:left="0"/>
              <w:jc w:val="center"/>
              <w:rPr>
                <w:rFonts w:eastAsia="標楷體"/>
                <w:color w:val="000000"/>
              </w:rPr>
            </w:pPr>
            <w:r w:rsidRPr="00424BDA">
              <w:rPr>
                <w:rFonts w:eastAsia="標楷體" w:hint="eastAsia"/>
                <w:color w:val="000000"/>
              </w:rPr>
              <w:t>13</w:t>
            </w:r>
          </w:p>
        </w:tc>
        <w:tc>
          <w:tcPr>
            <w:tcW w:w="1256" w:type="pct"/>
            <w:vAlign w:val="center"/>
          </w:tcPr>
          <w:p w:rsidR="00ED3A5F" w:rsidRPr="003A4059" w:rsidRDefault="00ED3A5F" w:rsidP="00EE7B24">
            <w:pPr>
              <w:pStyle w:val="affc"/>
              <w:spacing w:line="280" w:lineRule="exact"/>
              <w:ind w:leftChars="0" w:left="710" w:hangingChars="296" w:hanging="710"/>
              <w:rPr>
                <w:rFonts w:eastAsia="標楷體"/>
                <w:color w:val="000000" w:themeColor="text1"/>
              </w:rPr>
            </w:pPr>
            <w:r w:rsidRPr="003A4059">
              <w:rPr>
                <w:rFonts w:eastAsia="標楷體" w:hint="eastAsia"/>
                <w:bCs/>
                <w:color w:val="000000" w:themeColor="text1"/>
              </w:rPr>
              <w:t>國際</w:t>
            </w:r>
            <w:r w:rsidRPr="003A4059">
              <w:rPr>
                <w:rFonts w:eastAsia="標楷體" w:hint="eastAsia"/>
                <w:bCs/>
                <w:color w:val="000000" w:themeColor="text1"/>
              </w:rPr>
              <w:t>2</w:t>
            </w:r>
            <w:r w:rsidRPr="003A4059">
              <w:rPr>
                <w:rFonts w:eastAsia="標楷體"/>
                <w:bCs/>
                <w:color w:val="000000" w:themeColor="text1"/>
              </w:rPr>
              <w:t>.</w:t>
            </w:r>
            <w:r w:rsidRPr="003A4059">
              <w:rPr>
                <w:rFonts w:eastAsia="標楷體" w:hint="eastAsia"/>
                <w:bCs/>
                <w:color w:val="000000" w:themeColor="text1"/>
              </w:rPr>
              <w:t>外國教師人數</w:t>
            </w:r>
            <w:r w:rsidRPr="003A4059">
              <w:rPr>
                <w:rFonts w:eastAsia="標楷體"/>
                <w:bCs/>
                <w:color w:val="000000" w:themeColor="text1"/>
              </w:rPr>
              <w:t>明細表</w:t>
            </w:r>
          </w:p>
        </w:tc>
        <w:tc>
          <w:tcPr>
            <w:tcW w:w="1256" w:type="pct"/>
            <w:vAlign w:val="center"/>
          </w:tcPr>
          <w:p w:rsidR="00ED3A5F" w:rsidRPr="003A4059" w:rsidRDefault="00ED3A5F" w:rsidP="00D221B4">
            <w:pPr>
              <w:pStyle w:val="affc"/>
              <w:spacing w:line="280" w:lineRule="exact"/>
              <w:ind w:leftChars="12" w:left="547" w:hangingChars="216" w:hanging="518"/>
              <w:rPr>
                <w:rFonts w:eastAsia="標楷體"/>
                <w:color w:val="000000" w:themeColor="text1"/>
              </w:rPr>
            </w:pPr>
            <w:r w:rsidRPr="003A4059">
              <w:rPr>
                <w:rFonts w:eastAsia="標楷體"/>
                <w:color w:val="000000" w:themeColor="text1"/>
              </w:rPr>
              <w:t>教</w:t>
            </w:r>
            <w:r w:rsidRPr="003A4059">
              <w:rPr>
                <w:rFonts w:eastAsia="標楷體"/>
                <w:color w:val="000000" w:themeColor="text1"/>
              </w:rPr>
              <w:t>1.</w:t>
            </w:r>
            <w:r w:rsidRPr="003A4059">
              <w:rPr>
                <w:rFonts w:eastAsia="標楷體"/>
                <w:color w:val="000000" w:themeColor="text1"/>
              </w:rPr>
              <w:t>專兼任教師明細表</w:t>
            </w:r>
          </w:p>
        </w:tc>
        <w:tc>
          <w:tcPr>
            <w:tcW w:w="1110" w:type="pct"/>
            <w:vAlign w:val="center"/>
          </w:tcPr>
          <w:p w:rsidR="00ED3A5F" w:rsidRPr="003A4059" w:rsidRDefault="00ED3A5F" w:rsidP="003A4059">
            <w:pPr>
              <w:pStyle w:val="affc"/>
              <w:spacing w:line="280" w:lineRule="exact"/>
              <w:ind w:leftChars="0" w:left="0"/>
              <w:rPr>
                <w:rFonts w:eastAsia="標楷體"/>
                <w:color w:val="000000" w:themeColor="text1"/>
              </w:rPr>
            </w:pPr>
            <w:r w:rsidRPr="003A4059">
              <w:rPr>
                <w:rFonts w:eastAsia="標楷體"/>
                <w:color w:val="FF0000"/>
                <w:u w:val="single"/>
              </w:rPr>
              <w:t>10</w:t>
            </w:r>
            <w:r w:rsidR="003A4059" w:rsidRPr="003A4059">
              <w:rPr>
                <w:rFonts w:eastAsia="標楷體" w:hint="eastAsia"/>
                <w:color w:val="FF0000"/>
                <w:u w:val="single"/>
              </w:rPr>
              <w:t>3</w:t>
            </w:r>
            <w:r w:rsidRPr="003A4059">
              <w:rPr>
                <w:rFonts w:eastAsia="標楷體"/>
                <w:color w:val="000000" w:themeColor="text1"/>
              </w:rPr>
              <w:t>年</w:t>
            </w:r>
            <w:r w:rsidRPr="003A4059">
              <w:rPr>
                <w:rFonts w:eastAsia="標楷體"/>
                <w:color w:val="000000" w:themeColor="text1"/>
              </w:rPr>
              <w:t>10</w:t>
            </w:r>
            <w:r w:rsidRPr="003A4059">
              <w:rPr>
                <w:rFonts w:eastAsia="標楷體"/>
                <w:color w:val="000000" w:themeColor="text1"/>
              </w:rPr>
              <w:t>月</w:t>
            </w:r>
            <w:r w:rsidRPr="003A4059">
              <w:rPr>
                <w:rFonts w:eastAsia="標楷體"/>
                <w:color w:val="000000" w:themeColor="text1"/>
              </w:rPr>
              <w:t>15</w:t>
            </w:r>
            <w:r w:rsidRPr="003A4059">
              <w:rPr>
                <w:rFonts w:eastAsia="標楷體"/>
                <w:color w:val="000000" w:themeColor="text1"/>
              </w:rPr>
              <w:t>日</w:t>
            </w:r>
          </w:p>
        </w:tc>
        <w:tc>
          <w:tcPr>
            <w:tcW w:w="1046" w:type="pct"/>
            <w:vAlign w:val="center"/>
          </w:tcPr>
          <w:p w:rsidR="00ED3A5F" w:rsidRPr="00424BDA" w:rsidRDefault="00ED3A5F" w:rsidP="007A5255">
            <w:pPr>
              <w:pStyle w:val="affc"/>
              <w:spacing w:line="280" w:lineRule="exact"/>
              <w:ind w:leftChars="0" w:left="0"/>
              <w:rPr>
                <w:rFonts w:eastAsia="標楷體"/>
                <w:color w:val="0000FF"/>
                <w:u w:val="single"/>
              </w:rPr>
            </w:pPr>
          </w:p>
        </w:tc>
      </w:tr>
      <w:tr w:rsidR="00EC17C4" w:rsidRPr="00424BDA" w:rsidTr="00330CB6">
        <w:trPr>
          <w:trHeight w:val="984"/>
        </w:trPr>
        <w:tc>
          <w:tcPr>
            <w:tcW w:w="332" w:type="pct"/>
            <w:vAlign w:val="center"/>
          </w:tcPr>
          <w:p w:rsidR="00EC17C4" w:rsidRPr="00424BDA" w:rsidRDefault="00EC17C4" w:rsidP="00B7449E">
            <w:pPr>
              <w:pStyle w:val="affc"/>
              <w:spacing w:line="280" w:lineRule="exact"/>
              <w:ind w:leftChars="0" w:left="0"/>
              <w:jc w:val="center"/>
              <w:rPr>
                <w:rFonts w:eastAsia="標楷體"/>
                <w:color w:val="000000"/>
              </w:rPr>
            </w:pPr>
            <w:r w:rsidRPr="00424BDA">
              <w:rPr>
                <w:rFonts w:eastAsia="標楷體" w:hint="eastAsia"/>
                <w:color w:val="000000"/>
              </w:rPr>
              <w:t>14</w:t>
            </w:r>
          </w:p>
        </w:tc>
        <w:tc>
          <w:tcPr>
            <w:tcW w:w="1256" w:type="pct"/>
            <w:vAlign w:val="center"/>
          </w:tcPr>
          <w:p w:rsidR="00EC17C4" w:rsidRPr="003A4059" w:rsidRDefault="00EC17C4" w:rsidP="000C4746">
            <w:pPr>
              <w:pStyle w:val="affc"/>
              <w:spacing w:line="280" w:lineRule="exact"/>
              <w:ind w:leftChars="0" w:left="710" w:hangingChars="296" w:hanging="710"/>
              <w:rPr>
                <w:rFonts w:eastAsia="標楷體"/>
                <w:bCs/>
                <w:color w:val="000000" w:themeColor="text1"/>
              </w:rPr>
            </w:pPr>
            <w:r w:rsidRPr="003A4059">
              <w:rPr>
                <w:rFonts w:eastAsia="標楷體" w:hint="eastAsia"/>
                <w:color w:val="000000" w:themeColor="text1"/>
              </w:rPr>
              <w:t>國際</w:t>
            </w:r>
            <w:r w:rsidRPr="003A4059">
              <w:rPr>
                <w:rFonts w:eastAsia="標楷體" w:hint="eastAsia"/>
                <w:color w:val="000000" w:themeColor="text1"/>
              </w:rPr>
              <w:t>3</w:t>
            </w:r>
            <w:r w:rsidRPr="003A4059">
              <w:rPr>
                <w:rFonts w:eastAsia="標楷體"/>
                <w:color w:val="000000" w:themeColor="text1"/>
              </w:rPr>
              <w:t>.</w:t>
            </w:r>
            <w:r w:rsidRPr="003A4059">
              <w:rPr>
                <w:rFonts w:eastAsia="標楷體" w:hint="eastAsia"/>
                <w:color w:val="000000" w:themeColor="text1"/>
              </w:rPr>
              <w:t>國際交流合作</w:t>
            </w:r>
            <w:r w:rsidRPr="003A4059">
              <w:rPr>
                <w:rFonts w:eastAsia="標楷體" w:hint="eastAsia"/>
                <w:bCs/>
                <w:color w:val="000000" w:themeColor="text1"/>
              </w:rPr>
              <w:t>統計</w:t>
            </w:r>
            <w:r w:rsidRPr="003A4059">
              <w:rPr>
                <w:rFonts w:eastAsia="標楷體"/>
                <w:bCs/>
                <w:color w:val="000000" w:themeColor="text1"/>
              </w:rPr>
              <w:t>表</w:t>
            </w:r>
          </w:p>
        </w:tc>
        <w:tc>
          <w:tcPr>
            <w:tcW w:w="1256" w:type="pct"/>
            <w:vAlign w:val="center"/>
          </w:tcPr>
          <w:p w:rsidR="00EC17C4" w:rsidRPr="003A4059" w:rsidRDefault="00EC17C4" w:rsidP="00C94EED">
            <w:pPr>
              <w:pStyle w:val="affc"/>
              <w:spacing w:line="280" w:lineRule="exact"/>
              <w:ind w:leftChars="13" w:left="521" w:hangingChars="204" w:hanging="490"/>
              <w:rPr>
                <w:rFonts w:eastAsia="標楷體"/>
                <w:color w:val="000000" w:themeColor="text1"/>
              </w:rPr>
            </w:pPr>
            <w:proofErr w:type="gramStart"/>
            <w:r w:rsidRPr="003A4059">
              <w:rPr>
                <w:rFonts w:eastAsia="標楷體" w:hint="eastAsia"/>
                <w:color w:val="000000" w:themeColor="text1"/>
              </w:rPr>
              <w:t>研</w:t>
            </w:r>
            <w:proofErr w:type="gramEnd"/>
            <w:r w:rsidRPr="003A4059">
              <w:rPr>
                <w:rFonts w:eastAsia="標楷體" w:hint="eastAsia"/>
                <w:color w:val="000000" w:themeColor="text1"/>
              </w:rPr>
              <w:t>8.</w:t>
            </w:r>
            <w:r w:rsidRPr="003A4059">
              <w:rPr>
                <w:rFonts w:eastAsia="標楷體" w:hint="eastAsia"/>
                <w:color w:val="000000" w:themeColor="text1"/>
              </w:rPr>
              <w:t>學校辦理國際及兩岸學術交流活動統計表</w:t>
            </w:r>
          </w:p>
        </w:tc>
        <w:tc>
          <w:tcPr>
            <w:tcW w:w="1110" w:type="pct"/>
            <w:vAlign w:val="center"/>
          </w:tcPr>
          <w:p w:rsidR="00EC17C4" w:rsidRPr="003A4059" w:rsidRDefault="00EC17C4" w:rsidP="003A4059">
            <w:pPr>
              <w:pStyle w:val="affc"/>
              <w:spacing w:line="280" w:lineRule="exact"/>
              <w:ind w:leftChars="0" w:left="0"/>
              <w:rPr>
                <w:rFonts w:eastAsia="標楷體"/>
                <w:color w:val="000000" w:themeColor="text1"/>
              </w:rPr>
            </w:pPr>
            <w:r w:rsidRPr="003A4059">
              <w:rPr>
                <w:rFonts w:eastAsia="標楷體"/>
                <w:color w:val="FF0000"/>
                <w:u w:val="single"/>
              </w:rPr>
              <w:t>10</w:t>
            </w:r>
            <w:r w:rsidR="003A4059" w:rsidRPr="003A4059">
              <w:rPr>
                <w:rFonts w:eastAsia="標楷體" w:hint="eastAsia"/>
                <w:color w:val="FF0000"/>
                <w:u w:val="single"/>
              </w:rPr>
              <w:t>2</w:t>
            </w:r>
            <w:r w:rsidRPr="003A4059">
              <w:rPr>
                <w:rFonts w:eastAsia="標楷體"/>
                <w:color w:val="000000" w:themeColor="text1"/>
              </w:rPr>
              <w:t>學年度</w:t>
            </w:r>
            <w:r w:rsidRPr="003A4059">
              <w:rPr>
                <w:rFonts w:eastAsia="標楷體"/>
                <w:color w:val="000000" w:themeColor="text1"/>
              </w:rPr>
              <w:br/>
            </w:r>
            <w:r w:rsidRPr="003A4059">
              <w:rPr>
                <w:rFonts w:eastAsia="標楷體"/>
                <w:color w:val="000000" w:themeColor="text1"/>
              </w:rPr>
              <w:t>（</w:t>
            </w:r>
            <w:r w:rsidRPr="003A4059">
              <w:rPr>
                <w:rFonts w:eastAsia="標楷體"/>
                <w:color w:val="FF0000"/>
                <w:u w:val="single"/>
              </w:rPr>
              <w:t>10</w:t>
            </w:r>
            <w:r w:rsidR="003A4059" w:rsidRPr="003A4059">
              <w:rPr>
                <w:rFonts w:eastAsia="標楷體" w:hint="eastAsia"/>
                <w:color w:val="FF0000"/>
                <w:u w:val="single"/>
              </w:rPr>
              <w:t>2</w:t>
            </w:r>
            <w:r w:rsidRPr="003A4059">
              <w:rPr>
                <w:rFonts w:eastAsia="標楷體"/>
                <w:color w:val="000000" w:themeColor="text1"/>
              </w:rPr>
              <w:t>年</w:t>
            </w:r>
            <w:r w:rsidRPr="003A4059">
              <w:rPr>
                <w:rFonts w:eastAsia="標楷體"/>
                <w:color w:val="000000" w:themeColor="text1"/>
              </w:rPr>
              <w:t>8</w:t>
            </w:r>
            <w:r w:rsidRPr="003A4059">
              <w:rPr>
                <w:rFonts w:eastAsia="標楷體"/>
                <w:color w:val="000000" w:themeColor="text1"/>
              </w:rPr>
              <w:t>月</w:t>
            </w:r>
            <w:r w:rsidRPr="003A4059">
              <w:rPr>
                <w:rFonts w:eastAsia="標楷體"/>
                <w:color w:val="000000" w:themeColor="text1"/>
              </w:rPr>
              <w:t>1</w:t>
            </w:r>
            <w:r w:rsidRPr="003A4059">
              <w:rPr>
                <w:rFonts w:eastAsia="標楷體"/>
                <w:color w:val="000000" w:themeColor="text1"/>
              </w:rPr>
              <w:t>日至</w:t>
            </w:r>
            <w:r w:rsidRPr="003A4059">
              <w:rPr>
                <w:rFonts w:eastAsia="標楷體"/>
                <w:color w:val="FF0000"/>
                <w:u w:val="single"/>
              </w:rPr>
              <w:t>10</w:t>
            </w:r>
            <w:r w:rsidR="003A4059" w:rsidRPr="003A4059">
              <w:rPr>
                <w:rFonts w:eastAsia="標楷體" w:hint="eastAsia"/>
                <w:color w:val="FF0000"/>
                <w:u w:val="single"/>
              </w:rPr>
              <w:t>3</w:t>
            </w:r>
            <w:r w:rsidRPr="003A4059">
              <w:rPr>
                <w:rFonts w:eastAsia="標楷體"/>
                <w:color w:val="000000" w:themeColor="text1"/>
              </w:rPr>
              <w:t>年</w:t>
            </w:r>
            <w:r w:rsidRPr="003A4059">
              <w:rPr>
                <w:rFonts w:eastAsia="標楷體"/>
                <w:color w:val="000000" w:themeColor="text1"/>
              </w:rPr>
              <w:t>7</w:t>
            </w:r>
            <w:r w:rsidRPr="003A4059">
              <w:rPr>
                <w:rFonts w:eastAsia="標楷體"/>
                <w:color w:val="000000" w:themeColor="text1"/>
              </w:rPr>
              <w:t>月</w:t>
            </w:r>
            <w:r w:rsidRPr="003A4059">
              <w:rPr>
                <w:rFonts w:eastAsia="標楷體"/>
                <w:color w:val="000000" w:themeColor="text1"/>
              </w:rPr>
              <w:t>31</w:t>
            </w:r>
            <w:r w:rsidRPr="003A4059">
              <w:rPr>
                <w:rFonts w:eastAsia="標楷體"/>
                <w:color w:val="000000" w:themeColor="text1"/>
              </w:rPr>
              <w:t>日）</w:t>
            </w:r>
          </w:p>
        </w:tc>
        <w:tc>
          <w:tcPr>
            <w:tcW w:w="1046" w:type="pct"/>
            <w:vAlign w:val="center"/>
          </w:tcPr>
          <w:p w:rsidR="00EC17C4" w:rsidRPr="00424BDA" w:rsidRDefault="00EC17C4" w:rsidP="007A5255">
            <w:pPr>
              <w:pStyle w:val="affc"/>
              <w:spacing w:line="280" w:lineRule="exact"/>
              <w:ind w:leftChars="0" w:left="0"/>
              <w:rPr>
                <w:rFonts w:eastAsia="標楷體"/>
                <w:color w:val="0000FF"/>
                <w:u w:val="single"/>
              </w:rPr>
            </w:pPr>
          </w:p>
        </w:tc>
      </w:tr>
      <w:tr w:rsidR="003F70AE" w:rsidRPr="00424BDA" w:rsidTr="00330CB6">
        <w:trPr>
          <w:trHeight w:val="997"/>
        </w:trPr>
        <w:tc>
          <w:tcPr>
            <w:tcW w:w="332" w:type="pct"/>
            <w:vAlign w:val="center"/>
          </w:tcPr>
          <w:p w:rsidR="003F70AE" w:rsidRPr="00424BDA" w:rsidRDefault="003F70AE" w:rsidP="00B7449E">
            <w:pPr>
              <w:pStyle w:val="affc"/>
              <w:spacing w:line="280" w:lineRule="exact"/>
              <w:ind w:leftChars="0" w:left="0"/>
              <w:jc w:val="center"/>
              <w:rPr>
                <w:rFonts w:eastAsia="標楷體"/>
                <w:color w:val="000000"/>
              </w:rPr>
            </w:pPr>
            <w:r w:rsidRPr="00424BDA">
              <w:rPr>
                <w:rFonts w:eastAsia="標楷體" w:hint="eastAsia"/>
                <w:color w:val="000000"/>
              </w:rPr>
              <w:t>15</w:t>
            </w:r>
          </w:p>
        </w:tc>
        <w:tc>
          <w:tcPr>
            <w:tcW w:w="1256" w:type="pct"/>
            <w:vAlign w:val="center"/>
          </w:tcPr>
          <w:p w:rsidR="003F70AE" w:rsidRPr="003A4059" w:rsidRDefault="003F70AE" w:rsidP="00B7449E">
            <w:pPr>
              <w:pStyle w:val="affc"/>
              <w:spacing w:line="280" w:lineRule="exact"/>
              <w:ind w:leftChars="0" w:left="725" w:hangingChars="302" w:hanging="725"/>
              <w:rPr>
                <w:rFonts w:eastAsia="標楷體"/>
                <w:color w:val="000000" w:themeColor="text1"/>
              </w:rPr>
            </w:pPr>
            <w:r w:rsidRPr="003A4059">
              <w:rPr>
                <w:rFonts w:eastAsia="標楷體" w:hint="eastAsia"/>
                <w:color w:val="000000" w:themeColor="text1"/>
              </w:rPr>
              <w:t>產學</w:t>
            </w:r>
            <w:r w:rsidRPr="003A4059">
              <w:rPr>
                <w:rFonts w:eastAsia="標楷體" w:hint="eastAsia"/>
                <w:color w:val="000000" w:themeColor="text1"/>
              </w:rPr>
              <w:t>1.</w:t>
            </w:r>
            <w:r w:rsidRPr="003A4059">
              <w:rPr>
                <w:rFonts w:eastAsia="標楷體" w:hint="eastAsia"/>
                <w:color w:val="000000" w:themeColor="text1"/>
              </w:rPr>
              <w:t>產學研發經費</w:t>
            </w:r>
            <w:r w:rsidRPr="003A4059">
              <w:rPr>
                <w:rFonts w:eastAsia="標楷體"/>
                <w:color w:val="000000" w:themeColor="text1"/>
              </w:rPr>
              <w:t>來自企業金額</w:t>
            </w:r>
            <w:r w:rsidRPr="003A4059">
              <w:rPr>
                <w:rFonts w:eastAsia="標楷體" w:hint="eastAsia"/>
                <w:bCs/>
                <w:color w:val="000000" w:themeColor="text1"/>
              </w:rPr>
              <w:t>統計</w:t>
            </w:r>
            <w:r w:rsidRPr="003A4059">
              <w:rPr>
                <w:rFonts w:eastAsia="標楷體"/>
                <w:bCs/>
                <w:color w:val="000000" w:themeColor="text1"/>
              </w:rPr>
              <w:t>表</w:t>
            </w:r>
          </w:p>
        </w:tc>
        <w:tc>
          <w:tcPr>
            <w:tcW w:w="1256" w:type="pct"/>
            <w:vAlign w:val="center"/>
          </w:tcPr>
          <w:p w:rsidR="003F70AE" w:rsidRPr="003A4059" w:rsidRDefault="003F70AE" w:rsidP="00B7449E">
            <w:pPr>
              <w:pStyle w:val="affc"/>
              <w:spacing w:line="280" w:lineRule="exact"/>
              <w:ind w:leftChars="12" w:left="504" w:hangingChars="198" w:hanging="475"/>
              <w:rPr>
                <w:rFonts w:eastAsia="標楷體"/>
                <w:color w:val="000000" w:themeColor="text1"/>
              </w:rPr>
            </w:pPr>
            <w:proofErr w:type="gramStart"/>
            <w:r w:rsidRPr="003A4059">
              <w:rPr>
                <w:rFonts w:eastAsia="標楷體" w:hint="eastAsia"/>
                <w:color w:val="000000" w:themeColor="text1"/>
              </w:rPr>
              <w:t>研</w:t>
            </w:r>
            <w:proofErr w:type="gramEnd"/>
            <w:r w:rsidRPr="003A4059">
              <w:rPr>
                <w:rFonts w:eastAsia="標楷體" w:hint="eastAsia"/>
                <w:color w:val="000000" w:themeColor="text1"/>
              </w:rPr>
              <w:t>9.</w:t>
            </w:r>
            <w:r w:rsidRPr="003A4059">
              <w:rPr>
                <w:rFonts w:eastAsia="標楷體" w:hint="eastAsia"/>
                <w:color w:val="000000" w:themeColor="text1"/>
              </w:rPr>
              <w:t>學校承接產學計畫經費表</w:t>
            </w:r>
          </w:p>
        </w:tc>
        <w:tc>
          <w:tcPr>
            <w:tcW w:w="1110" w:type="pct"/>
            <w:vMerge w:val="restart"/>
            <w:vAlign w:val="center"/>
          </w:tcPr>
          <w:p w:rsidR="00330CB6" w:rsidRPr="003A4059" w:rsidRDefault="003F70AE" w:rsidP="00465506">
            <w:pPr>
              <w:pStyle w:val="affc"/>
              <w:spacing w:line="280" w:lineRule="exact"/>
              <w:ind w:leftChars="0" w:left="0"/>
              <w:rPr>
                <w:rFonts w:eastAsia="標楷體"/>
                <w:color w:val="000000" w:themeColor="text1"/>
              </w:rPr>
            </w:pPr>
            <w:proofErr w:type="gramStart"/>
            <w:r w:rsidRPr="003A4059">
              <w:rPr>
                <w:rFonts w:eastAsia="標楷體" w:hint="eastAsia"/>
                <w:color w:val="FF0000"/>
                <w:u w:val="single"/>
              </w:rPr>
              <w:t>10</w:t>
            </w:r>
            <w:r w:rsidR="003A4059" w:rsidRPr="003A4059">
              <w:rPr>
                <w:rFonts w:eastAsia="標楷體" w:hint="eastAsia"/>
                <w:color w:val="FF0000"/>
                <w:u w:val="single"/>
              </w:rPr>
              <w:t>2</w:t>
            </w:r>
            <w:proofErr w:type="gramEnd"/>
            <w:r w:rsidRPr="003A4059">
              <w:rPr>
                <w:rFonts w:eastAsia="標楷體" w:hint="eastAsia"/>
                <w:color w:val="000000" w:themeColor="text1"/>
              </w:rPr>
              <w:t>年度</w:t>
            </w:r>
          </w:p>
          <w:p w:rsidR="003F70AE" w:rsidRPr="003A4059" w:rsidRDefault="00330CB6" w:rsidP="003A4059">
            <w:pPr>
              <w:pStyle w:val="affc"/>
              <w:spacing w:line="280" w:lineRule="exact"/>
              <w:ind w:leftChars="0" w:left="0"/>
              <w:rPr>
                <w:rFonts w:eastAsia="標楷體"/>
                <w:color w:val="000000" w:themeColor="text1"/>
              </w:rPr>
            </w:pPr>
            <w:r w:rsidRPr="003A4059">
              <w:rPr>
                <w:rFonts w:eastAsia="標楷體" w:hint="eastAsia"/>
                <w:color w:val="000000" w:themeColor="text1"/>
              </w:rPr>
              <w:t>（</w:t>
            </w:r>
            <w:r w:rsidR="003F70AE" w:rsidRPr="003A4059">
              <w:rPr>
                <w:rFonts w:eastAsia="標楷體" w:hint="eastAsia"/>
                <w:color w:val="FF0000"/>
                <w:u w:val="single"/>
              </w:rPr>
              <w:t>10</w:t>
            </w:r>
            <w:r w:rsidR="003A4059" w:rsidRPr="003A4059">
              <w:rPr>
                <w:rFonts w:eastAsia="標楷體" w:hint="eastAsia"/>
                <w:color w:val="FF0000"/>
                <w:u w:val="single"/>
              </w:rPr>
              <w:t>2</w:t>
            </w:r>
            <w:r w:rsidR="003F70AE" w:rsidRPr="003A4059">
              <w:rPr>
                <w:rFonts w:eastAsia="標楷體" w:hint="eastAsia"/>
                <w:color w:val="000000" w:themeColor="text1"/>
              </w:rPr>
              <w:t>年</w:t>
            </w:r>
            <w:r w:rsidR="003F70AE" w:rsidRPr="003A4059">
              <w:rPr>
                <w:rFonts w:eastAsia="標楷體" w:hint="eastAsia"/>
                <w:color w:val="000000" w:themeColor="text1"/>
              </w:rPr>
              <w:t>1</w:t>
            </w:r>
            <w:r w:rsidR="003F70AE" w:rsidRPr="003A4059">
              <w:rPr>
                <w:rFonts w:eastAsia="標楷體" w:hint="eastAsia"/>
                <w:color w:val="000000" w:themeColor="text1"/>
              </w:rPr>
              <w:t>月</w:t>
            </w:r>
            <w:r w:rsidR="003F70AE" w:rsidRPr="003A4059">
              <w:rPr>
                <w:rFonts w:eastAsia="標楷體" w:hint="eastAsia"/>
                <w:color w:val="000000" w:themeColor="text1"/>
              </w:rPr>
              <w:t>1</w:t>
            </w:r>
            <w:r w:rsidR="003F70AE" w:rsidRPr="003A4059">
              <w:rPr>
                <w:rFonts w:eastAsia="標楷體" w:hint="eastAsia"/>
                <w:color w:val="000000" w:themeColor="text1"/>
              </w:rPr>
              <w:t>日至</w:t>
            </w:r>
            <w:r w:rsidR="003F70AE" w:rsidRPr="003A4059">
              <w:rPr>
                <w:rFonts w:eastAsia="標楷體" w:hint="eastAsia"/>
                <w:color w:val="FF0000"/>
                <w:u w:val="single"/>
              </w:rPr>
              <w:t>10</w:t>
            </w:r>
            <w:r w:rsidR="003A4059" w:rsidRPr="003A4059">
              <w:rPr>
                <w:rFonts w:eastAsia="標楷體" w:hint="eastAsia"/>
                <w:color w:val="FF0000"/>
                <w:u w:val="single"/>
              </w:rPr>
              <w:t>2</w:t>
            </w:r>
            <w:r w:rsidR="003F70AE" w:rsidRPr="003A4059">
              <w:rPr>
                <w:rFonts w:eastAsia="標楷體" w:hint="eastAsia"/>
                <w:color w:val="000000" w:themeColor="text1"/>
              </w:rPr>
              <w:t>年</w:t>
            </w:r>
            <w:r w:rsidR="003F70AE" w:rsidRPr="003A4059">
              <w:rPr>
                <w:rFonts w:eastAsia="標楷體" w:hint="eastAsia"/>
                <w:color w:val="000000" w:themeColor="text1"/>
              </w:rPr>
              <w:t>12</w:t>
            </w:r>
            <w:r w:rsidR="003F70AE" w:rsidRPr="003A4059">
              <w:rPr>
                <w:rFonts w:eastAsia="標楷體" w:hint="eastAsia"/>
                <w:color w:val="000000" w:themeColor="text1"/>
              </w:rPr>
              <w:t>月</w:t>
            </w:r>
            <w:r w:rsidR="003F70AE" w:rsidRPr="003A4059">
              <w:rPr>
                <w:rFonts w:eastAsia="標楷體" w:hint="eastAsia"/>
                <w:color w:val="000000" w:themeColor="text1"/>
              </w:rPr>
              <w:t>31</w:t>
            </w:r>
            <w:r w:rsidR="003F70AE" w:rsidRPr="003A4059">
              <w:rPr>
                <w:rFonts w:eastAsia="標楷體" w:hint="eastAsia"/>
                <w:color w:val="000000" w:themeColor="text1"/>
              </w:rPr>
              <w:t>日</w:t>
            </w:r>
            <w:r w:rsidRPr="003A4059">
              <w:rPr>
                <w:rFonts w:eastAsia="標楷體" w:hint="eastAsia"/>
                <w:color w:val="000000" w:themeColor="text1"/>
              </w:rPr>
              <w:t>）</w:t>
            </w:r>
          </w:p>
        </w:tc>
        <w:tc>
          <w:tcPr>
            <w:tcW w:w="1046" w:type="pct"/>
            <w:vAlign w:val="center"/>
          </w:tcPr>
          <w:p w:rsidR="003F70AE" w:rsidRPr="00424BDA" w:rsidRDefault="003F70AE" w:rsidP="007A5255">
            <w:pPr>
              <w:pStyle w:val="affc"/>
              <w:spacing w:line="280" w:lineRule="exact"/>
              <w:ind w:leftChars="0" w:left="0"/>
              <w:rPr>
                <w:rFonts w:eastAsia="標楷體"/>
              </w:rPr>
            </w:pPr>
          </w:p>
        </w:tc>
      </w:tr>
      <w:tr w:rsidR="003F70AE" w:rsidRPr="00424BDA" w:rsidTr="00330CB6">
        <w:trPr>
          <w:trHeight w:val="982"/>
        </w:trPr>
        <w:tc>
          <w:tcPr>
            <w:tcW w:w="332" w:type="pct"/>
            <w:vAlign w:val="center"/>
          </w:tcPr>
          <w:p w:rsidR="003F70AE" w:rsidRPr="00424BDA" w:rsidRDefault="003F70AE" w:rsidP="00B7449E">
            <w:pPr>
              <w:pStyle w:val="affc"/>
              <w:spacing w:line="280" w:lineRule="exact"/>
              <w:ind w:leftChars="0" w:left="0"/>
              <w:jc w:val="center"/>
              <w:rPr>
                <w:rFonts w:eastAsia="標楷體"/>
                <w:color w:val="000000"/>
              </w:rPr>
            </w:pPr>
            <w:r w:rsidRPr="00424BDA">
              <w:rPr>
                <w:rFonts w:eastAsia="標楷體" w:hint="eastAsia"/>
                <w:color w:val="000000"/>
              </w:rPr>
              <w:t>16</w:t>
            </w:r>
          </w:p>
        </w:tc>
        <w:tc>
          <w:tcPr>
            <w:tcW w:w="1256" w:type="pct"/>
            <w:vAlign w:val="center"/>
          </w:tcPr>
          <w:p w:rsidR="003F70AE" w:rsidRPr="003A4059" w:rsidRDefault="003F70AE" w:rsidP="00B7449E">
            <w:pPr>
              <w:pStyle w:val="affc"/>
              <w:spacing w:line="280" w:lineRule="exact"/>
              <w:ind w:leftChars="0" w:left="710" w:hangingChars="296" w:hanging="710"/>
              <w:rPr>
                <w:rFonts w:eastAsia="標楷體"/>
                <w:color w:val="000000" w:themeColor="text1"/>
              </w:rPr>
            </w:pPr>
            <w:r w:rsidRPr="003A4059">
              <w:rPr>
                <w:rFonts w:eastAsia="標楷體" w:hint="eastAsia"/>
                <w:color w:val="000000" w:themeColor="text1"/>
              </w:rPr>
              <w:t>產學</w:t>
            </w:r>
            <w:r w:rsidRPr="003A4059">
              <w:rPr>
                <w:rFonts w:eastAsia="標楷體"/>
                <w:color w:val="000000" w:themeColor="text1"/>
              </w:rPr>
              <w:t>2.</w:t>
            </w:r>
            <w:r w:rsidRPr="003A4059">
              <w:rPr>
                <w:rFonts w:eastAsia="標楷體" w:hint="eastAsia"/>
                <w:color w:val="000000" w:themeColor="text1"/>
              </w:rPr>
              <w:t>開創</w:t>
            </w:r>
            <w:r w:rsidRPr="003A4059">
              <w:rPr>
                <w:rFonts w:eastAsia="標楷體"/>
                <w:color w:val="000000" w:themeColor="text1"/>
              </w:rPr>
              <w:t>智財收入</w:t>
            </w:r>
            <w:r w:rsidRPr="003A4059">
              <w:rPr>
                <w:rFonts w:eastAsia="標楷體" w:hint="eastAsia"/>
                <w:color w:val="000000" w:themeColor="text1"/>
              </w:rPr>
              <w:t>統計</w:t>
            </w:r>
            <w:r w:rsidRPr="003A4059">
              <w:rPr>
                <w:rFonts w:eastAsia="標楷體"/>
                <w:color w:val="000000" w:themeColor="text1"/>
              </w:rPr>
              <w:t>表</w:t>
            </w:r>
          </w:p>
        </w:tc>
        <w:tc>
          <w:tcPr>
            <w:tcW w:w="1256" w:type="pct"/>
            <w:vAlign w:val="center"/>
          </w:tcPr>
          <w:p w:rsidR="003F70AE" w:rsidRPr="003A4059" w:rsidRDefault="003F70AE" w:rsidP="00C94EED">
            <w:pPr>
              <w:pStyle w:val="affc"/>
              <w:spacing w:line="280" w:lineRule="exact"/>
              <w:ind w:leftChars="12" w:left="643" w:hangingChars="256" w:hanging="614"/>
              <w:rPr>
                <w:rFonts w:eastAsia="標楷體"/>
                <w:color w:val="000000" w:themeColor="text1"/>
              </w:rPr>
            </w:pPr>
            <w:proofErr w:type="gramStart"/>
            <w:r w:rsidRPr="003A4059">
              <w:rPr>
                <w:rFonts w:eastAsia="標楷體" w:hint="eastAsia"/>
                <w:color w:val="000000" w:themeColor="text1"/>
              </w:rPr>
              <w:t>研</w:t>
            </w:r>
            <w:proofErr w:type="gramEnd"/>
            <w:r w:rsidRPr="003A4059">
              <w:rPr>
                <w:rFonts w:eastAsia="標楷體" w:hint="eastAsia"/>
                <w:color w:val="000000" w:themeColor="text1"/>
              </w:rPr>
              <w:t>13.</w:t>
            </w:r>
            <w:r w:rsidRPr="003A4059">
              <w:rPr>
                <w:rFonts w:eastAsia="標楷體" w:hint="eastAsia"/>
                <w:color w:val="000000" w:themeColor="text1"/>
              </w:rPr>
              <w:t>各種智慧財產權衍生運用總金額表</w:t>
            </w:r>
          </w:p>
        </w:tc>
        <w:tc>
          <w:tcPr>
            <w:tcW w:w="1110" w:type="pct"/>
            <w:vMerge/>
            <w:vAlign w:val="center"/>
          </w:tcPr>
          <w:p w:rsidR="003F70AE" w:rsidRPr="003A4059" w:rsidRDefault="003F70AE" w:rsidP="00465506">
            <w:pPr>
              <w:pStyle w:val="affc"/>
              <w:spacing w:line="280" w:lineRule="exact"/>
              <w:ind w:leftChars="0" w:left="0"/>
              <w:rPr>
                <w:rFonts w:eastAsia="標楷體"/>
                <w:color w:val="000000" w:themeColor="text1"/>
              </w:rPr>
            </w:pPr>
          </w:p>
        </w:tc>
        <w:tc>
          <w:tcPr>
            <w:tcW w:w="1046" w:type="pct"/>
            <w:vAlign w:val="center"/>
          </w:tcPr>
          <w:p w:rsidR="003F70AE" w:rsidRPr="00424BDA" w:rsidRDefault="003F70AE" w:rsidP="007A5255">
            <w:pPr>
              <w:pStyle w:val="affc"/>
              <w:spacing w:line="280" w:lineRule="exact"/>
              <w:ind w:leftChars="0" w:left="0"/>
              <w:rPr>
                <w:rFonts w:eastAsia="標楷體"/>
              </w:rPr>
            </w:pPr>
          </w:p>
        </w:tc>
      </w:tr>
      <w:tr w:rsidR="00ED3A5F" w:rsidRPr="003A505F" w:rsidTr="00330CB6">
        <w:trPr>
          <w:trHeight w:val="982"/>
        </w:trPr>
        <w:tc>
          <w:tcPr>
            <w:tcW w:w="332" w:type="pct"/>
            <w:vAlign w:val="center"/>
          </w:tcPr>
          <w:p w:rsidR="00ED3A5F" w:rsidRPr="00424BDA" w:rsidRDefault="00ED3A5F" w:rsidP="00B7449E">
            <w:pPr>
              <w:pStyle w:val="affc"/>
              <w:spacing w:line="280" w:lineRule="exact"/>
              <w:ind w:leftChars="0" w:left="0"/>
              <w:jc w:val="center"/>
              <w:rPr>
                <w:rFonts w:eastAsia="標楷體"/>
                <w:color w:val="000000"/>
              </w:rPr>
            </w:pPr>
            <w:r w:rsidRPr="00424BDA">
              <w:rPr>
                <w:rFonts w:eastAsia="標楷體" w:hint="eastAsia"/>
                <w:color w:val="000000"/>
              </w:rPr>
              <w:t>17</w:t>
            </w:r>
          </w:p>
        </w:tc>
        <w:tc>
          <w:tcPr>
            <w:tcW w:w="1256" w:type="pct"/>
            <w:vAlign w:val="center"/>
          </w:tcPr>
          <w:p w:rsidR="00ED3A5F" w:rsidRPr="003A4059" w:rsidRDefault="00ED3A5F" w:rsidP="00AA4FB3">
            <w:pPr>
              <w:pStyle w:val="affc"/>
              <w:spacing w:line="280" w:lineRule="exact"/>
              <w:ind w:leftChars="13" w:left="741" w:hangingChars="296" w:hanging="710"/>
              <w:rPr>
                <w:rFonts w:eastAsia="標楷體"/>
                <w:color w:val="000000" w:themeColor="text1"/>
              </w:rPr>
            </w:pPr>
            <w:r w:rsidRPr="003A4059">
              <w:rPr>
                <w:rFonts w:eastAsia="標楷體" w:hint="eastAsia"/>
                <w:color w:val="000000" w:themeColor="text1"/>
              </w:rPr>
              <w:t>就業</w:t>
            </w:r>
            <w:r w:rsidRPr="003A4059">
              <w:rPr>
                <w:rFonts w:eastAsia="標楷體" w:hint="eastAsia"/>
                <w:color w:val="000000" w:themeColor="text1"/>
              </w:rPr>
              <w:t>1</w:t>
            </w:r>
            <w:r w:rsidRPr="003A4059">
              <w:rPr>
                <w:rFonts w:eastAsia="標楷體"/>
                <w:color w:val="000000" w:themeColor="text1"/>
              </w:rPr>
              <w:t>.</w:t>
            </w:r>
            <w:r w:rsidRPr="003A4059">
              <w:rPr>
                <w:rFonts w:eastAsia="標楷體" w:hint="eastAsia"/>
                <w:color w:val="000000" w:themeColor="text1"/>
              </w:rPr>
              <w:t>學生參與實務實習</w:t>
            </w:r>
            <w:proofErr w:type="gramStart"/>
            <w:r w:rsidRPr="003A4059">
              <w:rPr>
                <w:rFonts w:eastAsia="標楷體" w:hint="eastAsia"/>
                <w:color w:val="000000" w:themeColor="text1"/>
              </w:rPr>
              <w:t>時數明細</w:t>
            </w:r>
            <w:proofErr w:type="gramEnd"/>
            <w:r w:rsidRPr="003A4059">
              <w:rPr>
                <w:rFonts w:eastAsia="標楷體"/>
                <w:color w:val="000000" w:themeColor="text1"/>
              </w:rPr>
              <w:t>表</w:t>
            </w:r>
          </w:p>
        </w:tc>
        <w:tc>
          <w:tcPr>
            <w:tcW w:w="1256" w:type="pct"/>
            <w:vAlign w:val="center"/>
          </w:tcPr>
          <w:p w:rsidR="00ED3A5F" w:rsidRPr="003A4059" w:rsidRDefault="00ED3A5F" w:rsidP="00D221B4">
            <w:pPr>
              <w:pStyle w:val="affc"/>
              <w:spacing w:line="280" w:lineRule="exact"/>
              <w:ind w:leftChars="11" w:left="657" w:hangingChars="263" w:hanging="631"/>
              <w:rPr>
                <w:rFonts w:eastAsia="標楷體"/>
                <w:color w:val="000000" w:themeColor="text1"/>
              </w:rPr>
            </w:pPr>
            <w:r w:rsidRPr="003A4059">
              <w:rPr>
                <w:rFonts w:eastAsia="標楷體" w:hint="eastAsia"/>
                <w:color w:val="000000" w:themeColor="text1"/>
                <w:kern w:val="0"/>
              </w:rPr>
              <w:t>學</w:t>
            </w:r>
            <w:r w:rsidRPr="003A4059">
              <w:rPr>
                <w:rFonts w:eastAsia="標楷體" w:hint="eastAsia"/>
                <w:color w:val="000000" w:themeColor="text1"/>
                <w:kern w:val="0"/>
              </w:rPr>
              <w:t>10.</w:t>
            </w:r>
            <w:r w:rsidRPr="003A4059">
              <w:rPr>
                <w:rFonts w:eastAsia="標楷體" w:hint="eastAsia"/>
                <w:color w:val="000000" w:themeColor="text1"/>
                <w:kern w:val="0"/>
              </w:rPr>
              <w:t>學生實習人數及時數統計表</w:t>
            </w:r>
          </w:p>
        </w:tc>
        <w:tc>
          <w:tcPr>
            <w:tcW w:w="1110" w:type="pct"/>
            <w:vAlign w:val="center"/>
          </w:tcPr>
          <w:p w:rsidR="00ED3A5F" w:rsidRPr="003A4059" w:rsidRDefault="00ED3A5F" w:rsidP="003A4059">
            <w:pPr>
              <w:pStyle w:val="affc"/>
              <w:spacing w:line="280" w:lineRule="exact"/>
              <w:ind w:leftChars="0" w:left="0"/>
              <w:rPr>
                <w:rFonts w:eastAsia="標楷體"/>
                <w:color w:val="000000" w:themeColor="text1"/>
              </w:rPr>
            </w:pPr>
            <w:r w:rsidRPr="003A4059">
              <w:rPr>
                <w:rFonts w:eastAsia="標楷體"/>
                <w:color w:val="FF0000"/>
                <w:u w:val="single"/>
              </w:rPr>
              <w:t>10</w:t>
            </w:r>
            <w:r w:rsidR="003A4059" w:rsidRPr="003A4059">
              <w:rPr>
                <w:rFonts w:eastAsia="標楷體" w:hint="eastAsia"/>
                <w:color w:val="FF0000"/>
                <w:u w:val="single"/>
              </w:rPr>
              <w:t>2</w:t>
            </w:r>
            <w:r w:rsidRPr="003A4059">
              <w:rPr>
                <w:rFonts w:eastAsia="標楷體"/>
                <w:color w:val="000000" w:themeColor="text1"/>
              </w:rPr>
              <w:t>學年度</w:t>
            </w:r>
            <w:r w:rsidRPr="003A4059">
              <w:rPr>
                <w:rFonts w:eastAsia="標楷體"/>
                <w:color w:val="000000" w:themeColor="text1"/>
              </w:rPr>
              <w:br/>
            </w:r>
            <w:r w:rsidRPr="003A4059">
              <w:rPr>
                <w:rFonts w:eastAsia="標楷體"/>
                <w:color w:val="000000" w:themeColor="text1"/>
              </w:rPr>
              <w:t>（</w:t>
            </w:r>
            <w:r w:rsidRPr="003A4059">
              <w:rPr>
                <w:rFonts w:eastAsia="標楷體"/>
                <w:color w:val="FF0000"/>
                <w:u w:val="single"/>
              </w:rPr>
              <w:t>10</w:t>
            </w:r>
            <w:r w:rsidR="003A4059" w:rsidRPr="003A4059">
              <w:rPr>
                <w:rFonts w:eastAsia="標楷體" w:hint="eastAsia"/>
                <w:color w:val="FF0000"/>
                <w:u w:val="single"/>
              </w:rPr>
              <w:t>2</w:t>
            </w:r>
            <w:r w:rsidRPr="003A4059">
              <w:rPr>
                <w:rFonts w:eastAsia="標楷體"/>
                <w:color w:val="000000" w:themeColor="text1"/>
              </w:rPr>
              <w:t>年</w:t>
            </w:r>
            <w:r w:rsidRPr="003A4059">
              <w:rPr>
                <w:rFonts w:eastAsia="標楷體"/>
                <w:color w:val="000000" w:themeColor="text1"/>
              </w:rPr>
              <w:t>8</w:t>
            </w:r>
            <w:r w:rsidRPr="003A4059">
              <w:rPr>
                <w:rFonts w:eastAsia="標楷體"/>
                <w:color w:val="000000" w:themeColor="text1"/>
              </w:rPr>
              <w:t>月</w:t>
            </w:r>
            <w:r w:rsidRPr="003A4059">
              <w:rPr>
                <w:rFonts w:eastAsia="標楷體"/>
                <w:color w:val="000000" w:themeColor="text1"/>
              </w:rPr>
              <w:t>1</w:t>
            </w:r>
            <w:r w:rsidRPr="003A4059">
              <w:rPr>
                <w:rFonts w:eastAsia="標楷體"/>
                <w:color w:val="000000" w:themeColor="text1"/>
              </w:rPr>
              <w:t>日至</w:t>
            </w:r>
            <w:r w:rsidRPr="003A4059">
              <w:rPr>
                <w:rFonts w:eastAsia="標楷體"/>
                <w:color w:val="FF0000"/>
                <w:u w:val="single"/>
              </w:rPr>
              <w:t>10</w:t>
            </w:r>
            <w:r w:rsidR="003A4059" w:rsidRPr="003A4059">
              <w:rPr>
                <w:rFonts w:eastAsia="標楷體" w:hint="eastAsia"/>
                <w:color w:val="FF0000"/>
                <w:u w:val="single"/>
              </w:rPr>
              <w:t>3</w:t>
            </w:r>
            <w:r w:rsidRPr="003A4059">
              <w:rPr>
                <w:rFonts w:eastAsia="標楷體"/>
                <w:color w:val="000000" w:themeColor="text1"/>
              </w:rPr>
              <w:t>年</w:t>
            </w:r>
            <w:r w:rsidRPr="003A4059">
              <w:rPr>
                <w:rFonts w:eastAsia="標楷體"/>
                <w:color w:val="000000" w:themeColor="text1"/>
              </w:rPr>
              <w:t>7</w:t>
            </w:r>
            <w:r w:rsidRPr="003A4059">
              <w:rPr>
                <w:rFonts w:eastAsia="標楷體"/>
                <w:color w:val="000000" w:themeColor="text1"/>
              </w:rPr>
              <w:t>月</w:t>
            </w:r>
            <w:r w:rsidRPr="003A4059">
              <w:rPr>
                <w:rFonts w:eastAsia="標楷體"/>
                <w:color w:val="000000" w:themeColor="text1"/>
              </w:rPr>
              <w:t>31</w:t>
            </w:r>
            <w:r w:rsidRPr="003A4059">
              <w:rPr>
                <w:rFonts w:eastAsia="標楷體"/>
                <w:color w:val="000000" w:themeColor="text1"/>
              </w:rPr>
              <w:t>日）</w:t>
            </w:r>
          </w:p>
        </w:tc>
        <w:tc>
          <w:tcPr>
            <w:tcW w:w="1046" w:type="pct"/>
            <w:vAlign w:val="center"/>
          </w:tcPr>
          <w:p w:rsidR="00ED3A5F" w:rsidRPr="00A65A54" w:rsidRDefault="00ED3A5F" w:rsidP="007A5255">
            <w:pPr>
              <w:pStyle w:val="affc"/>
              <w:spacing w:line="280" w:lineRule="exact"/>
              <w:ind w:leftChars="0" w:left="0"/>
              <w:rPr>
                <w:rFonts w:eastAsia="標楷體"/>
              </w:rPr>
            </w:pPr>
          </w:p>
        </w:tc>
      </w:tr>
    </w:tbl>
    <w:p w:rsidR="001B6DCC" w:rsidRPr="003A505F" w:rsidRDefault="009334F1" w:rsidP="00A51F15">
      <w:pPr>
        <w:widowControl/>
        <w:rPr>
          <w:rFonts w:eastAsia="標楷體"/>
          <w:bCs/>
        </w:rPr>
      </w:pPr>
      <w:r>
        <w:rPr>
          <w:rFonts w:eastAsia="標楷體"/>
          <w:bCs/>
        </w:rPr>
        <w:br w:type="page"/>
      </w:r>
      <w:r w:rsidR="001B6DCC" w:rsidRPr="003A505F">
        <w:rPr>
          <w:rFonts w:eastAsia="標楷體"/>
          <w:bCs/>
        </w:rPr>
        <w:lastRenderedPageBreak/>
        <w:t>(</w:t>
      </w:r>
      <w:r w:rsidR="001B6DCC" w:rsidRPr="003A505F">
        <w:rPr>
          <w:rFonts w:eastAsia="標楷體"/>
          <w:bCs/>
        </w:rPr>
        <w:t>二</w:t>
      </w:r>
      <w:r w:rsidR="001B6DCC" w:rsidRPr="003A505F">
        <w:rPr>
          <w:rFonts w:eastAsia="標楷體"/>
          <w:bCs/>
        </w:rPr>
        <w:t>)</w:t>
      </w:r>
      <w:r w:rsidR="001B6DCC" w:rsidRPr="003A505F">
        <w:rPr>
          <w:rFonts w:eastAsia="標楷體"/>
          <w:bCs/>
        </w:rPr>
        <w:t>「</w:t>
      </w:r>
      <w:r w:rsidR="001B6DCC" w:rsidRPr="00C67A53">
        <w:rPr>
          <w:rFonts w:eastAsia="標楷體"/>
          <w:bCs/>
        </w:rPr>
        <w:t>大學校院</w:t>
      </w:r>
      <w:r w:rsidR="001B6DCC" w:rsidRPr="003A505F">
        <w:rPr>
          <w:rFonts w:eastAsia="標楷體"/>
          <w:bCs/>
        </w:rPr>
        <w:t>校務資料庫」簡要介紹：</w:t>
      </w:r>
    </w:p>
    <w:p w:rsidR="001B6DCC" w:rsidRPr="003A505F" w:rsidRDefault="001B6DCC" w:rsidP="0077170A">
      <w:pPr>
        <w:numPr>
          <w:ilvl w:val="0"/>
          <w:numId w:val="36"/>
        </w:numPr>
        <w:kinsoku w:val="0"/>
        <w:spacing w:line="360" w:lineRule="exact"/>
        <w:jc w:val="both"/>
        <w:rPr>
          <w:rFonts w:eastAsia="標楷體"/>
          <w:bCs/>
        </w:rPr>
      </w:pPr>
      <w:r w:rsidRPr="003A505F">
        <w:rPr>
          <w:rFonts w:eastAsia="標楷體"/>
          <w:bCs/>
        </w:rPr>
        <w:t>本部自</w:t>
      </w:r>
      <w:r w:rsidRPr="003A505F">
        <w:rPr>
          <w:rFonts w:eastAsia="標楷體"/>
          <w:bCs/>
        </w:rPr>
        <w:t>99</w:t>
      </w:r>
      <w:r w:rsidRPr="003A505F">
        <w:rPr>
          <w:rFonts w:eastAsia="標楷體"/>
          <w:bCs/>
        </w:rPr>
        <w:t>年度委請國立雲林科技大學協助建置「高等教育校務資料庫」</w:t>
      </w:r>
      <w:r w:rsidRPr="003A505F">
        <w:rPr>
          <w:rFonts w:eastAsia="標楷體"/>
          <w:bCs/>
          <w:color w:val="000000"/>
        </w:rPr>
        <w:t>，</w:t>
      </w:r>
      <w:r w:rsidR="002B0D14" w:rsidRPr="00F102E1">
        <w:rPr>
          <w:rFonts w:eastAsia="標楷體" w:hint="eastAsia"/>
          <w:bCs/>
        </w:rPr>
        <w:t>於</w:t>
      </w:r>
      <w:r w:rsidRPr="00F102E1">
        <w:rPr>
          <w:rFonts w:eastAsia="標楷體"/>
          <w:bCs/>
        </w:rPr>
        <w:t>101</w:t>
      </w:r>
      <w:r w:rsidRPr="00F102E1">
        <w:rPr>
          <w:rFonts w:eastAsia="標楷體"/>
          <w:bCs/>
        </w:rPr>
        <w:t>年</w:t>
      </w:r>
      <w:r w:rsidRPr="00F102E1">
        <w:rPr>
          <w:rFonts w:eastAsia="標楷體"/>
          <w:bCs/>
        </w:rPr>
        <w:t>8</w:t>
      </w:r>
      <w:r w:rsidRPr="00F102E1">
        <w:rPr>
          <w:rFonts w:eastAsia="標楷體"/>
          <w:bCs/>
        </w:rPr>
        <w:t>月</w:t>
      </w:r>
      <w:r w:rsidRPr="00F102E1">
        <w:rPr>
          <w:rFonts w:eastAsia="標楷體"/>
          <w:bCs/>
        </w:rPr>
        <w:t>1</w:t>
      </w:r>
      <w:r w:rsidRPr="00F102E1">
        <w:rPr>
          <w:rFonts w:eastAsia="標楷體"/>
          <w:bCs/>
        </w:rPr>
        <w:t>日更名為「大學校院校務資料庫」</w:t>
      </w:r>
      <w:r w:rsidR="00BC4EC2" w:rsidRPr="00F102E1">
        <w:rPr>
          <w:rFonts w:eastAsia="標楷體" w:hint="eastAsia"/>
          <w:bCs/>
        </w:rPr>
        <w:t>(</w:t>
      </w:r>
      <w:r w:rsidR="00BC4EC2" w:rsidRPr="00F102E1">
        <w:rPr>
          <w:rFonts w:eastAsia="標楷體"/>
          <w:bCs/>
        </w:rPr>
        <w:t>https://hedb.moe.edu.tw/index.html</w:t>
      </w:r>
      <w:r w:rsidR="00BC4EC2" w:rsidRPr="00F102E1">
        <w:rPr>
          <w:rFonts w:eastAsia="標楷體" w:hint="eastAsia"/>
          <w:bCs/>
        </w:rPr>
        <w:t>)</w:t>
      </w:r>
      <w:r w:rsidRPr="00C67A53">
        <w:rPr>
          <w:rFonts w:eastAsia="標楷體"/>
          <w:bCs/>
        </w:rPr>
        <w:t>，</w:t>
      </w:r>
      <w:r w:rsidRPr="003A505F">
        <w:rPr>
          <w:rFonts w:eastAsia="標楷體"/>
          <w:bCs/>
        </w:rPr>
        <w:t>用以統計全國大學校院整體教育資源、研究能量、基本校務等數據資訊，進而提供教育部相關單位系統化數據，作為未來高等教育政策決策之參考依據。目前資料庫各類計畫指標之蒐集作業尚處「雙軌</w:t>
      </w:r>
      <w:proofErr w:type="gramStart"/>
      <w:r w:rsidRPr="003A505F">
        <w:rPr>
          <w:rFonts w:eastAsia="標楷體"/>
          <w:bCs/>
        </w:rPr>
        <w:t>併</w:t>
      </w:r>
      <w:proofErr w:type="gramEnd"/>
      <w:r w:rsidRPr="003A505F">
        <w:rPr>
          <w:rFonts w:eastAsia="標楷體"/>
          <w:bCs/>
        </w:rPr>
        <w:t>行」階段，預計逐步完成整合，未來各項校務提報作業將可大幅減少，各填報單位對各項資訊務必審慎填報，以提高行政品質。</w:t>
      </w:r>
    </w:p>
    <w:p w:rsidR="001B6DCC" w:rsidRPr="003A505F" w:rsidRDefault="001B6DCC" w:rsidP="0077170A">
      <w:pPr>
        <w:numPr>
          <w:ilvl w:val="0"/>
          <w:numId w:val="36"/>
        </w:numPr>
        <w:kinsoku w:val="0"/>
        <w:spacing w:line="360" w:lineRule="exact"/>
        <w:jc w:val="both"/>
        <w:rPr>
          <w:rFonts w:eastAsia="標楷體"/>
          <w:bCs/>
        </w:rPr>
      </w:pPr>
      <w:r w:rsidRPr="003A505F">
        <w:rPr>
          <w:rFonts w:eastAsia="標楷體"/>
          <w:bCs/>
        </w:rPr>
        <w:t>若有疑問，請洽國立雲林科技大學大學校院校務資料庫作業小組</w:t>
      </w:r>
      <w:r w:rsidRPr="003A505F">
        <w:rPr>
          <w:rFonts w:eastAsia="標楷體"/>
          <w:bCs/>
        </w:rPr>
        <w:t>05-5342601</w:t>
      </w:r>
      <w:r w:rsidRPr="003A505F">
        <w:rPr>
          <w:rFonts w:eastAsia="標楷體"/>
          <w:bCs/>
        </w:rPr>
        <w:t>分機</w:t>
      </w:r>
      <w:r w:rsidRPr="003A505F">
        <w:rPr>
          <w:rFonts w:eastAsia="標楷體"/>
          <w:bCs/>
        </w:rPr>
        <w:t>5377</w:t>
      </w:r>
      <w:r w:rsidRPr="003A505F">
        <w:rPr>
          <w:rFonts w:eastAsia="標楷體"/>
          <w:bCs/>
        </w:rPr>
        <w:t>、</w:t>
      </w:r>
      <w:r w:rsidRPr="003A505F">
        <w:rPr>
          <w:rFonts w:eastAsia="標楷體"/>
          <w:bCs/>
        </w:rPr>
        <w:t>5378</w:t>
      </w:r>
      <w:r w:rsidRPr="003A505F">
        <w:rPr>
          <w:rFonts w:eastAsia="標楷體"/>
          <w:bCs/>
        </w:rPr>
        <w:t>、</w:t>
      </w:r>
      <w:r w:rsidRPr="003A505F">
        <w:rPr>
          <w:rFonts w:eastAsia="標楷體"/>
          <w:bCs/>
        </w:rPr>
        <w:t>5379</w:t>
      </w:r>
      <w:r w:rsidRPr="003A505F">
        <w:rPr>
          <w:rFonts w:eastAsia="標楷體"/>
          <w:bCs/>
        </w:rPr>
        <w:t>、</w:t>
      </w:r>
      <w:r w:rsidRPr="003A505F">
        <w:rPr>
          <w:rFonts w:eastAsia="標楷體"/>
          <w:bCs/>
        </w:rPr>
        <w:t>5380</w:t>
      </w:r>
      <w:r w:rsidRPr="003A505F">
        <w:rPr>
          <w:rFonts w:eastAsia="標楷體"/>
          <w:bCs/>
        </w:rPr>
        <w:t>；</w:t>
      </w:r>
      <w:r w:rsidRPr="003A505F">
        <w:rPr>
          <w:rFonts w:eastAsia="標楷體"/>
          <w:bCs/>
        </w:rPr>
        <w:t>E-mail</w:t>
      </w:r>
      <w:r w:rsidRPr="003A505F">
        <w:rPr>
          <w:rFonts w:eastAsia="標楷體"/>
          <w:bCs/>
        </w:rPr>
        <w:t>信箱：</w:t>
      </w:r>
      <w:hyperlink r:id="rId13" w:history="1">
        <w:r w:rsidRPr="003A505F">
          <w:rPr>
            <w:rStyle w:val="a4"/>
            <w:rFonts w:eastAsia="標楷體"/>
          </w:rPr>
          <w:t>hedb@yuntech.edu.tw</w:t>
        </w:r>
      </w:hyperlink>
      <w:r w:rsidRPr="003A505F">
        <w:rPr>
          <w:rFonts w:eastAsia="標楷體"/>
          <w:bCs/>
        </w:rPr>
        <w:t>。</w:t>
      </w:r>
    </w:p>
    <w:p w:rsidR="00A714C1" w:rsidRPr="00C67A53" w:rsidRDefault="00A714C1" w:rsidP="0077170A">
      <w:pPr>
        <w:numPr>
          <w:ilvl w:val="0"/>
          <w:numId w:val="36"/>
        </w:numPr>
        <w:kinsoku w:val="0"/>
        <w:spacing w:line="360" w:lineRule="exact"/>
        <w:jc w:val="both"/>
        <w:rPr>
          <w:rFonts w:eastAsia="標楷體"/>
          <w:bCs/>
        </w:rPr>
      </w:pPr>
      <w:r w:rsidRPr="00C67A53">
        <w:rPr>
          <w:rFonts w:eastAsia="標楷體" w:hint="eastAsia"/>
          <w:bCs/>
        </w:rPr>
        <w:t>大學校院校務資料庫受理修正時間：</w:t>
      </w:r>
      <w:r w:rsidR="005E5DC1" w:rsidRPr="00C67A53">
        <w:rPr>
          <w:rFonts w:eastAsia="標楷體" w:hint="eastAsia"/>
          <w:bCs/>
        </w:rPr>
        <w:t>(</w:t>
      </w:r>
      <w:r w:rsidR="005E5DC1" w:rsidRPr="00C67A53">
        <w:rPr>
          <w:rFonts w:eastAsia="標楷體" w:hint="eastAsia"/>
          <w:bCs/>
        </w:rPr>
        <w:t>實際時間仍以前開資料庫公告時間為主</w:t>
      </w:r>
      <w:r w:rsidR="005E5DC1" w:rsidRPr="00C67A53">
        <w:rPr>
          <w:rFonts w:eastAsia="標楷體" w:hint="eastAsia"/>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4252"/>
      </w:tblGrid>
      <w:tr w:rsidR="00722A21" w:rsidRPr="00722A21" w:rsidTr="0083234C">
        <w:trPr>
          <w:jc w:val="center"/>
        </w:trPr>
        <w:tc>
          <w:tcPr>
            <w:tcW w:w="3600" w:type="dxa"/>
            <w:shd w:val="clear" w:color="auto" w:fill="auto"/>
            <w:vAlign w:val="center"/>
          </w:tcPr>
          <w:p w:rsidR="008A1930" w:rsidRPr="00310665" w:rsidRDefault="008A1930" w:rsidP="00A9569C">
            <w:pPr>
              <w:kinsoku w:val="0"/>
              <w:spacing w:line="480" w:lineRule="auto"/>
              <w:jc w:val="center"/>
              <w:rPr>
                <w:rFonts w:eastAsia="標楷體"/>
                <w:b/>
                <w:bCs/>
                <w:color w:val="000000"/>
                <w:kern w:val="0"/>
              </w:rPr>
            </w:pPr>
            <w:r w:rsidRPr="00310665">
              <w:rPr>
                <w:rFonts w:eastAsia="標楷體" w:hint="eastAsia"/>
                <w:b/>
                <w:bCs/>
                <w:color w:val="000000"/>
                <w:kern w:val="0"/>
              </w:rPr>
              <w:t>時間</w:t>
            </w:r>
          </w:p>
        </w:tc>
        <w:tc>
          <w:tcPr>
            <w:tcW w:w="4252" w:type="dxa"/>
            <w:shd w:val="clear" w:color="auto" w:fill="auto"/>
            <w:vAlign w:val="center"/>
          </w:tcPr>
          <w:p w:rsidR="008A1930" w:rsidRPr="00310665" w:rsidRDefault="008A1930" w:rsidP="00A9569C">
            <w:pPr>
              <w:kinsoku w:val="0"/>
              <w:spacing w:line="480" w:lineRule="auto"/>
              <w:jc w:val="center"/>
              <w:rPr>
                <w:rFonts w:eastAsia="標楷體"/>
                <w:b/>
                <w:bCs/>
                <w:color w:val="000000"/>
                <w:kern w:val="0"/>
              </w:rPr>
            </w:pPr>
            <w:r w:rsidRPr="00310665">
              <w:rPr>
                <w:rFonts w:eastAsia="標楷體" w:hint="eastAsia"/>
                <w:b/>
                <w:bCs/>
                <w:color w:val="000000"/>
                <w:kern w:val="0"/>
              </w:rPr>
              <w:t>說明</w:t>
            </w:r>
          </w:p>
        </w:tc>
      </w:tr>
      <w:tr w:rsidR="00722A21" w:rsidRPr="00722A21" w:rsidTr="0083234C">
        <w:trPr>
          <w:jc w:val="center"/>
        </w:trPr>
        <w:tc>
          <w:tcPr>
            <w:tcW w:w="3600" w:type="dxa"/>
            <w:shd w:val="clear" w:color="auto" w:fill="auto"/>
            <w:vAlign w:val="center"/>
          </w:tcPr>
          <w:p w:rsidR="00A714C1" w:rsidRPr="00B71FB4" w:rsidRDefault="0083234C" w:rsidP="00B71FB4">
            <w:pPr>
              <w:kinsoku w:val="0"/>
              <w:spacing w:line="480" w:lineRule="auto"/>
              <w:jc w:val="center"/>
              <w:rPr>
                <w:rFonts w:eastAsia="標楷體"/>
                <w:bCs/>
                <w:color w:val="000000"/>
                <w:kern w:val="0"/>
              </w:rPr>
            </w:pPr>
            <w:r w:rsidRPr="005137E9">
              <w:rPr>
                <w:rFonts w:eastAsia="標楷體" w:hint="eastAsia"/>
                <w:bCs/>
                <w:color w:val="FF0000"/>
                <w:kern w:val="0"/>
                <w:u w:val="single"/>
              </w:rPr>
              <w:t>103</w:t>
            </w:r>
            <w:r>
              <w:rPr>
                <w:rFonts w:eastAsia="標楷體" w:hint="eastAsia"/>
                <w:bCs/>
                <w:color w:val="000000"/>
                <w:kern w:val="0"/>
              </w:rPr>
              <w:t>年</w:t>
            </w:r>
            <w:r w:rsidR="00A714C1" w:rsidRPr="00B71FB4">
              <w:rPr>
                <w:rFonts w:eastAsia="標楷體"/>
                <w:bCs/>
                <w:color w:val="000000"/>
                <w:kern w:val="0"/>
              </w:rPr>
              <w:t>11</w:t>
            </w:r>
            <w:r w:rsidR="00722A21" w:rsidRPr="00B71FB4">
              <w:rPr>
                <w:rFonts w:eastAsia="標楷體" w:hint="eastAsia"/>
                <w:bCs/>
                <w:color w:val="000000"/>
                <w:kern w:val="0"/>
              </w:rPr>
              <w:t>月</w:t>
            </w:r>
            <w:r w:rsidR="00B71FB4" w:rsidRPr="005137E9">
              <w:rPr>
                <w:rFonts w:eastAsia="標楷體" w:hint="eastAsia"/>
                <w:bCs/>
                <w:color w:val="FF0000"/>
                <w:kern w:val="0"/>
                <w:u w:val="single"/>
              </w:rPr>
              <w:t>10</w:t>
            </w:r>
            <w:r w:rsidR="00722A21" w:rsidRPr="00B71FB4">
              <w:rPr>
                <w:rFonts w:eastAsia="標楷體" w:hint="eastAsia"/>
                <w:bCs/>
                <w:color w:val="000000"/>
                <w:kern w:val="0"/>
              </w:rPr>
              <w:t>日至</w:t>
            </w:r>
            <w:r w:rsidR="00A714C1" w:rsidRPr="00B71FB4">
              <w:rPr>
                <w:rFonts w:eastAsia="標楷體"/>
                <w:bCs/>
                <w:color w:val="000000"/>
                <w:kern w:val="0"/>
              </w:rPr>
              <w:t>11</w:t>
            </w:r>
            <w:r w:rsidR="00722A21" w:rsidRPr="00B71FB4">
              <w:rPr>
                <w:rFonts w:eastAsia="標楷體" w:hint="eastAsia"/>
                <w:bCs/>
                <w:color w:val="000000"/>
                <w:kern w:val="0"/>
              </w:rPr>
              <w:t>月</w:t>
            </w:r>
            <w:r w:rsidR="00B71FB4" w:rsidRPr="005137E9">
              <w:rPr>
                <w:rFonts w:eastAsia="標楷體" w:hint="eastAsia"/>
                <w:bCs/>
                <w:color w:val="FF0000"/>
                <w:kern w:val="0"/>
                <w:u w:val="single"/>
              </w:rPr>
              <w:t>12</w:t>
            </w:r>
            <w:r w:rsidR="00722A21" w:rsidRPr="00B71FB4">
              <w:rPr>
                <w:rFonts w:eastAsia="標楷體" w:hint="eastAsia"/>
                <w:bCs/>
                <w:color w:val="000000"/>
                <w:kern w:val="0"/>
              </w:rPr>
              <w:t>日</w:t>
            </w:r>
          </w:p>
        </w:tc>
        <w:tc>
          <w:tcPr>
            <w:tcW w:w="4252" w:type="dxa"/>
            <w:shd w:val="clear" w:color="auto" w:fill="auto"/>
            <w:vAlign w:val="center"/>
          </w:tcPr>
          <w:p w:rsidR="00A714C1" w:rsidRPr="004D2589" w:rsidRDefault="00A714C1" w:rsidP="00F102E1">
            <w:pPr>
              <w:kinsoku w:val="0"/>
              <w:spacing w:line="480" w:lineRule="auto"/>
              <w:jc w:val="center"/>
              <w:rPr>
                <w:rFonts w:eastAsia="標楷體"/>
                <w:bCs/>
                <w:color w:val="000000"/>
                <w:kern w:val="0"/>
              </w:rPr>
            </w:pPr>
            <w:r w:rsidRPr="004D2589">
              <w:rPr>
                <w:rFonts w:eastAsia="標楷體"/>
                <w:bCs/>
                <w:color w:val="000000"/>
                <w:kern w:val="0"/>
              </w:rPr>
              <w:t>受理</w:t>
            </w:r>
            <w:r w:rsidRPr="004D2589">
              <w:rPr>
                <w:rFonts w:eastAsia="標楷體"/>
                <w:bCs/>
                <w:color w:val="FF0000"/>
                <w:kern w:val="0"/>
                <w:u w:val="single"/>
              </w:rPr>
              <w:t>10</w:t>
            </w:r>
            <w:r w:rsidR="00F102E1">
              <w:rPr>
                <w:rFonts w:eastAsia="標楷體" w:hint="eastAsia"/>
                <w:bCs/>
                <w:color w:val="FF0000"/>
                <w:kern w:val="0"/>
                <w:u w:val="single"/>
              </w:rPr>
              <w:t>3</w:t>
            </w:r>
            <w:r w:rsidRPr="004D2589">
              <w:rPr>
                <w:rFonts w:eastAsia="標楷體"/>
                <w:bCs/>
                <w:color w:val="000000"/>
                <w:kern w:val="0"/>
              </w:rPr>
              <w:t>年</w:t>
            </w:r>
            <w:r w:rsidRPr="004D2589">
              <w:rPr>
                <w:rFonts w:eastAsia="標楷體"/>
                <w:bCs/>
                <w:color w:val="000000"/>
                <w:kern w:val="0"/>
              </w:rPr>
              <w:t>10</w:t>
            </w:r>
            <w:r w:rsidRPr="004D2589">
              <w:rPr>
                <w:rFonts w:eastAsia="標楷體"/>
                <w:bCs/>
                <w:color w:val="000000"/>
                <w:kern w:val="0"/>
              </w:rPr>
              <w:t>月表冊修改申請作業</w:t>
            </w:r>
          </w:p>
        </w:tc>
      </w:tr>
      <w:tr w:rsidR="00722A21" w:rsidRPr="00722A21" w:rsidTr="0083234C">
        <w:trPr>
          <w:jc w:val="center"/>
        </w:trPr>
        <w:tc>
          <w:tcPr>
            <w:tcW w:w="3600" w:type="dxa"/>
            <w:shd w:val="clear" w:color="auto" w:fill="auto"/>
            <w:vAlign w:val="center"/>
          </w:tcPr>
          <w:p w:rsidR="00A714C1" w:rsidRPr="00B71FB4" w:rsidRDefault="0083234C" w:rsidP="00B71FB4">
            <w:pPr>
              <w:kinsoku w:val="0"/>
              <w:spacing w:line="480" w:lineRule="auto"/>
              <w:jc w:val="center"/>
              <w:rPr>
                <w:rFonts w:eastAsia="標楷體"/>
                <w:bCs/>
                <w:color w:val="000000"/>
                <w:kern w:val="0"/>
              </w:rPr>
            </w:pPr>
            <w:r w:rsidRPr="005137E9">
              <w:rPr>
                <w:rFonts w:eastAsia="標楷體" w:hint="eastAsia"/>
                <w:bCs/>
                <w:color w:val="FF0000"/>
                <w:kern w:val="0"/>
                <w:u w:val="single"/>
              </w:rPr>
              <w:t>103</w:t>
            </w:r>
            <w:r>
              <w:rPr>
                <w:rFonts w:eastAsia="標楷體" w:hint="eastAsia"/>
                <w:bCs/>
                <w:color w:val="000000"/>
                <w:kern w:val="0"/>
              </w:rPr>
              <w:t>年</w:t>
            </w:r>
            <w:r w:rsidR="00A714C1" w:rsidRPr="00B71FB4">
              <w:rPr>
                <w:rFonts w:eastAsia="標楷體"/>
                <w:bCs/>
                <w:color w:val="000000"/>
                <w:kern w:val="0"/>
              </w:rPr>
              <w:t>11</w:t>
            </w:r>
            <w:r w:rsidR="00722A21" w:rsidRPr="00B71FB4">
              <w:rPr>
                <w:rFonts w:eastAsia="標楷體" w:hint="eastAsia"/>
                <w:bCs/>
                <w:color w:val="000000"/>
                <w:kern w:val="0"/>
              </w:rPr>
              <w:t>月</w:t>
            </w:r>
            <w:r w:rsidR="00A714C1" w:rsidRPr="005137E9">
              <w:rPr>
                <w:rFonts w:eastAsia="標楷體"/>
                <w:bCs/>
                <w:color w:val="FF0000"/>
                <w:kern w:val="0"/>
                <w:u w:val="single"/>
              </w:rPr>
              <w:t>1</w:t>
            </w:r>
            <w:r w:rsidR="00B71FB4" w:rsidRPr="005137E9">
              <w:rPr>
                <w:rFonts w:eastAsia="標楷體" w:hint="eastAsia"/>
                <w:bCs/>
                <w:color w:val="FF0000"/>
                <w:kern w:val="0"/>
                <w:u w:val="single"/>
              </w:rPr>
              <w:t>3</w:t>
            </w:r>
            <w:r w:rsidR="00722A21" w:rsidRPr="00B71FB4">
              <w:rPr>
                <w:rFonts w:eastAsia="標楷體" w:hint="eastAsia"/>
                <w:bCs/>
                <w:color w:val="000000"/>
                <w:kern w:val="0"/>
              </w:rPr>
              <w:t>日至</w:t>
            </w:r>
            <w:r w:rsidR="00A714C1" w:rsidRPr="00B71FB4">
              <w:rPr>
                <w:rFonts w:eastAsia="標楷體"/>
                <w:bCs/>
                <w:color w:val="000000"/>
                <w:kern w:val="0"/>
              </w:rPr>
              <w:t>11</w:t>
            </w:r>
            <w:r w:rsidR="00722A21" w:rsidRPr="00B71FB4">
              <w:rPr>
                <w:rFonts w:eastAsia="標楷體" w:hint="eastAsia"/>
                <w:bCs/>
                <w:color w:val="000000"/>
                <w:kern w:val="0"/>
              </w:rPr>
              <w:t>月</w:t>
            </w:r>
            <w:r w:rsidR="00A714C1" w:rsidRPr="005137E9">
              <w:rPr>
                <w:rFonts w:eastAsia="標楷體"/>
                <w:bCs/>
                <w:color w:val="FF0000"/>
                <w:kern w:val="0"/>
                <w:u w:val="single"/>
              </w:rPr>
              <w:t>1</w:t>
            </w:r>
            <w:r w:rsidR="00B71FB4" w:rsidRPr="005137E9">
              <w:rPr>
                <w:rFonts w:eastAsia="標楷體" w:hint="eastAsia"/>
                <w:bCs/>
                <w:color w:val="FF0000"/>
                <w:kern w:val="0"/>
                <w:u w:val="single"/>
              </w:rPr>
              <w:t>7</w:t>
            </w:r>
            <w:r w:rsidR="00722A21" w:rsidRPr="00B71FB4">
              <w:rPr>
                <w:rFonts w:eastAsia="標楷體" w:hint="eastAsia"/>
                <w:bCs/>
                <w:color w:val="000000"/>
                <w:kern w:val="0"/>
              </w:rPr>
              <w:t>日</w:t>
            </w:r>
          </w:p>
        </w:tc>
        <w:tc>
          <w:tcPr>
            <w:tcW w:w="4252" w:type="dxa"/>
            <w:shd w:val="clear" w:color="auto" w:fill="auto"/>
            <w:vAlign w:val="center"/>
          </w:tcPr>
          <w:p w:rsidR="00A714C1" w:rsidRPr="004D2589" w:rsidRDefault="00A714C1" w:rsidP="00F102E1">
            <w:pPr>
              <w:kinsoku w:val="0"/>
              <w:spacing w:line="480" w:lineRule="auto"/>
              <w:jc w:val="center"/>
              <w:rPr>
                <w:rFonts w:eastAsia="標楷體"/>
                <w:bCs/>
                <w:color w:val="000000"/>
                <w:kern w:val="0"/>
              </w:rPr>
            </w:pPr>
            <w:r w:rsidRPr="004D2589">
              <w:rPr>
                <w:rFonts w:eastAsia="標楷體"/>
                <w:bCs/>
                <w:color w:val="000000"/>
                <w:kern w:val="0"/>
              </w:rPr>
              <w:t>開放</w:t>
            </w:r>
            <w:r w:rsidR="00C67A53" w:rsidRPr="004D2589">
              <w:rPr>
                <w:rFonts w:eastAsia="標楷體"/>
                <w:bCs/>
                <w:color w:val="FF0000"/>
                <w:kern w:val="0"/>
                <w:u w:val="single"/>
              </w:rPr>
              <w:t>10</w:t>
            </w:r>
            <w:r w:rsidR="00F102E1">
              <w:rPr>
                <w:rFonts w:eastAsia="標楷體" w:hint="eastAsia"/>
                <w:bCs/>
                <w:color w:val="FF0000"/>
                <w:kern w:val="0"/>
                <w:u w:val="single"/>
              </w:rPr>
              <w:t>3</w:t>
            </w:r>
            <w:r w:rsidRPr="004D2589">
              <w:rPr>
                <w:rFonts w:eastAsia="標楷體"/>
                <w:bCs/>
                <w:color w:val="000000"/>
                <w:kern w:val="0"/>
              </w:rPr>
              <w:t>年</w:t>
            </w:r>
            <w:r w:rsidRPr="004D2589">
              <w:rPr>
                <w:rFonts w:eastAsia="標楷體"/>
                <w:bCs/>
                <w:color w:val="000000"/>
                <w:kern w:val="0"/>
              </w:rPr>
              <w:t>10</w:t>
            </w:r>
            <w:r w:rsidRPr="004D2589">
              <w:rPr>
                <w:rFonts w:eastAsia="標楷體"/>
                <w:bCs/>
                <w:color w:val="000000"/>
                <w:kern w:val="0"/>
              </w:rPr>
              <w:t>月表冊資料修改作業</w:t>
            </w:r>
          </w:p>
        </w:tc>
      </w:tr>
    </w:tbl>
    <w:p w:rsidR="007E6E44" w:rsidRDefault="007E6E44" w:rsidP="00594B52">
      <w:pPr>
        <w:pStyle w:val="2"/>
        <w:spacing w:line="240" w:lineRule="auto"/>
        <w:rPr>
          <w:rFonts w:ascii="Times New Roman" w:eastAsia="標楷體" w:hAnsi="Times New Roman"/>
          <w:sz w:val="28"/>
          <w:szCs w:val="28"/>
          <w:lang w:eastAsia="zh-TW"/>
        </w:rPr>
      </w:pPr>
    </w:p>
    <w:p w:rsidR="001B6DCC" w:rsidRPr="00676556" w:rsidRDefault="00A84AA6" w:rsidP="00594B52">
      <w:pPr>
        <w:pStyle w:val="2"/>
        <w:spacing w:line="240" w:lineRule="auto"/>
        <w:rPr>
          <w:rFonts w:ascii="Times New Roman" w:eastAsia="標楷體" w:hAnsi="Times New Roman"/>
          <w:sz w:val="28"/>
          <w:szCs w:val="28"/>
        </w:rPr>
      </w:pPr>
      <w:r w:rsidRPr="00594B52">
        <w:rPr>
          <w:rFonts w:ascii="Times New Roman" w:eastAsia="標楷體" w:hAnsi="Times New Roman"/>
          <w:sz w:val="28"/>
          <w:szCs w:val="28"/>
        </w:rPr>
        <w:fldChar w:fldCharType="begin"/>
      </w:r>
      <w:r w:rsidR="001B6DCC" w:rsidRPr="00594B52">
        <w:rPr>
          <w:rFonts w:ascii="Times New Roman" w:eastAsia="標楷體" w:hAnsi="Times New Roman"/>
          <w:sz w:val="28"/>
          <w:szCs w:val="28"/>
        </w:rPr>
        <w:instrText xml:space="preserve"> QUOTE </w:instrText>
      </w:r>
      <m:oMath>
        <m:r>
          <m:rPr>
            <m:sty m:val="b"/>
          </m:rPr>
          <w:rPr>
            <w:rFonts w:ascii="Cambria Math" w:eastAsia="標楷體" w:hAnsi="Cambria Math"/>
            <w:sz w:val="28"/>
            <w:szCs w:val="28"/>
          </w:rPr>
          <m:t>現有規模</m:t>
        </m:r>
        <m:r>
          <m:rPr>
            <m:sty m:val="b"/>
          </m:rPr>
          <w:rPr>
            <w:rFonts w:ascii="Cambria Math" w:eastAsia="標楷體" w:hAnsi="Cambria Math"/>
            <w:sz w:val="28"/>
            <w:szCs w:val="28"/>
          </w:rPr>
          <m:t>=</m:t>
        </m:r>
        <m:d>
          <m:dPr>
            <m:begChr m:val="["/>
            <m:endChr m:val="]"/>
            <m:ctrlPr>
              <w:rPr>
                <w:rFonts w:ascii="Cambria Math" w:eastAsia="標楷體" w:hAnsi="Cambria Math"/>
                <w:sz w:val="28"/>
                <w:szCs w:val="28"/>
              </w:rPr>
            </m:ctrlPr>
          </m:dPr>
          <m:e>
            <m:eqArr>
              <m:eqArrPr>
                <m:ctrlPr>
                  <w:rPr>
                    <w:rFonts w:ascii="Cambria Math" w:eastAsia="標楷體" w:hAnsi="Cambria Math"/>
                    <w:sz w:val="28"/>
                    <w:szCs w:val="28"/>
                  </w:rPr>
                </m:ctrlPr>
              </m:eqArrPr>
              <m:e>
                <m:d>
                  <m:dPr>
                    <m:ctrlPr>
                      <w:rPr>
                        <w:rFonts w:ascii="Cambria Math" w:eastAsia="標楷體" w:hAnsi="Cambria Math"/>
                        <w:sz w:val="28"/>
                        <w:szCs w:val="28"/>
                      </w:rPr>
                    </m:ctrlPr>
                  </m:dPr>
                  <m:e>
                    <m:r>
                      <m:rPr>
                        <m:sty m:val="b"/>
                      </m:rPr>
                      <w:rPr>
                        <w:rFonts w:ascii="Cambria Math" w:eastAsia="標楷體" w:hAnsi="Cambria Math"/>
                        <w:sz w:val="28"/>
                        <w:szCs w:val="28"/>
                      </w:rPr>
                      <m:t>學生數</m:t>
                    </m:r>
                    <m:r>
                      <m:rPr>
                        <m:sty m:val="b"/>
                      </m:rPr>
                      <w:rPr>
                        <w:rFonts w:ascii="Cambria Math" w:eastAsia="標楷體" w:hAnsi="Cambria Math"/>
                        <w:sz w:val="28"/>
                        <w:szCs w:val="28"/>
                      </w:rPr>
                      <m:t>×</m:t>
                    </m:r>
                    <m:f>
                      <m:fPr>
                        <m:ctrlPr>
                          <w:rPr>
                            <w:rFonts w:ascii="Cambria Math" w:eastAsia="標楷體" w:hAnsi="Cambria Math"/>
                            <w:sz w:val="28"/>
                            <w:szCs w:val="28"/>
                          </w:rPr>
                        </m:ctrlPr>
                      </m:fPr>
                      <m:num>
                        <m:r>
                          <m:rPr>
                            <m:sty m:val="b"/>
                          </m:rPr>
                          <w:rPr>
                            <w:rFonts w:ascii="Cambria Math" w:eastAsia="標楷體" w:hAnsi="Cambria Math"/>
                            <w:sz w:val="28"/>
                            <w:szCs w:val="28"/>
                          </w:rPr>
                          <m:t>45</m:t>
                        </m:r>
                      </m:num>
                      <m:den>
                        <m:r>
                          <m:rPr>
                            <m:sty m:val="b"/>
                          </m:rPr>
                          <w:rPr>
                            <w:rFonts w:ascii="Cambria Math" w:eastAsia="標楷體" w:hAnsi="Cambria Math"/>
                            <w:sz w:val="28"/>
                            <w:szCs w:val="28"/>
                          </w:rPr>
                          <m:t>100</m:t>
                        </m:r>
                      </m:den>
                    </m:f>
                  </m:e>
                </m:d>
                <m:r>
                  <m:rPr>
                    <m:sty m:val="b"/>
                  </m:rPr>
                  <w:rPr>
                    <w:rFonts w:ascii="Cambria Math" w:eastAsia="標楷體" w:hAnsi="Cambria Math"/>
                    <w:sz w:val="28"/>
                    <w:szCs w:val="28"/>
                  </w:rPr>
                  <m:t>+</m:t>
                </m:r>
              </m:e>
              <m:e>
                <m:d>
                  <m:dPr>
                    <m:ctrlPr>
                      <w:rPr>
                        <w:rFonts w:ascii="Cambria Math" w:eastAsia="標楷體" w:hAnsi="Cambria Math"/>
                        <w:sz w:val="28"/>
                        <w:szCs w:val="28"/>
                      </w:rPr>
                    </m:ctrlPr>
                  </m:dPr>
                  <m:e>
                    <m:r>
                      <m:rPr>
                        <m:sty m:val="b"/>
                      </m:rPr>
                      <w:rPr>
                        <w:rFonts w:ascii="Cambria Math" w:eastAsia="標楷體" w:hAnsi="Cambria Math"/>
                        <w:sz w:val="28"/>
                        <w:szCs w:val="28"/>
                      </w:rPr>
                      <m:t>教師數</m:t>
                    </m:r>
                    <m:r>
                      <m:rPr>
                        <m:sty m:val="b"/>
                      </m:rPr>
                      <w:rPr>
                        <w:rFonts w:ascii="Cambria Math" w:eastAsia="標楷體" w:hAnsi="Cambria Math"/>
                        <w:sz w:val="28"/>
                        <w:szCs w:val="28"/>
                      </w:rPr>
                      <m:t>×</m:t>
                    </m:r>
                    <m:f>
                      <m:fPr>
                        <m:ctrlPr>
                          <w:rPr>
                            <w:rFonts w:ascii="Cambria Math" w:eastAsia="標楷體" w:hAnsi="Cambria Math"/>
                            <w:sz w:val="28"/>
                            <w:szCs w:val="28"/>
                          </w:rPr>
                        </m:ctrlPr>
                      </m:fPr>
                      <m:num>
                        <m:r>
                          <m:rPr>
                            <m:sty m:val="b"/>
                          </m:rPr>
                          <w:rPr>
                            <w:rFonts w:ascii="Cambria Math" w:eastAsia="標楷體" w:hAnsi="Cambria Math"/>
                            <w:sz w:val="28"/>
                            <w:szCs w:val="28"/>
                          </w:rPr>
                          <m:t>45</m:t>
                        </m:r>
                      </m:num>
                      <m:den>
                        <m:r>
                          <m:rPr>
                            <m:sty m:val="b"/>
                          </m:rPr>
                          <w:rPr>
                            <w:rFonts w:ascii="Cambria Math" w:eastAsia="標楷體" w:hAnsi="Cambria Math"/>
                            <w:sz w:val="28"/>
                            <w:szCs w:val="28"/>
                          </w:rPr>
                          <m:t>100</m:t>
                        </m:r>
                      </m:den>
                    </m:f>
                  </m:e>
                </m:d>
                <m:r>
                  <m:rPr>
                    <m:sty m:val="b"/>
                  </m:rPr>
                  <w:rPr>
                    <w:rFonts w:ascii="Cambria Math" w:eastAsia="標楷體" w:hAnsi="Cambria Math"/>
                    <w:sz w:val="28"/>
                    <w:szCs w:val="28"/>
                  </w:rPr>
                  <m:t>+</m:t>
                </m:r>
              </m:e>
              <m:e>
                <m:d>
                  <m:dPr>
                    <m:ctrlPr>
                      <w:rPr>
                        <w:rFonts w:ascii="Cambria Math" w:eastAsia="標楷體" w:hAnsi="Cambria Math"/>
                        <w:sz w:val="28"/>
                        <w:szCs w:val="28"/>
                      </w:rPr>
                    </m:ctrlPr>
                  </m:dPr>
                  <m:e>
                    <m:r>
                      <m:rPr>
                        <m:sty m:val="b"/>
                      </m:rPr>
                      <w:rPr>
                        <w:rFonts w:ascii="Cambria Math" w:eastAsia="標楷體" w:hAnsi="Cambria Math"/>
                        <w:sz w:val="28"/>
                        <w:szCs w:val="28"/>
                      </w:rPr>
                      <m:t>職員人數</m:t>
                    </m:r>
                    <m:r>
                      <m:rPr>
                        <m:sty m:val="b"/>
                      </m:rPr>
                      <w:rPr>
                        <w:rFonts w:ascii="Cambria Math" w:eastAsia="標楷體" w:hAnsi="Cambria Math"/>
                        <w:sz w:val="28"/>
                        <w:szCs w:val="28"/>
                      </w:rPr>
                      <m:t>×</m:t>
                    </m:r>
                    <m:f>
                      <m:fPr>
                        <m:ctrlPr>
                          <w:rPr>
                            <w:rFonts w:ascii="Cambria Math" w:eastAsia="標楷體" w:hAnsi="Cambria Math"/>
                            <w:sz w:val="28"/>
                            <w:szCs w:val="28"/>
                          </w:rPr>
                        </m:ctrlPr>
                      </m:fPr>
                      <m:num>
                        <m:r>
                          <m:rPr>
                            <m:sty m:val="b"/>
                          </m:rPr>
                          <w:rPr>
                            <w:rFonts w:ascii="Cambria Math" w:eastAsia="標楷體" w:hAnsi="Cambria Math"/>
                            <w:sz w:val="28"/>
                            <w:szCs w:val="28"/>
                          </w:rPr>
                          <m:t>10</m:t>
                        </m:r>
                      </m:num>
                      <m:den>
                        <m:r>
                          <m:rPr>
                            <m:sty m:val="b"/>
                          </m:rPr>
                          <w:rPr>
                            <w:rFonts w:ascii="Cambria Math" w:eastAsia="標楷體" w:hAnsi="Cambria Math"/>
                            <w:sz w:val="28"/>
                            <w:szCs w:val="28"/>
                          </w:rPr>
                          <m:t>100</m:t>
                        </m:r>
                      </m:den>
                    </m:f>
                  </m:e>
                </m:d>
              </m:e>
            </m:eqArr>
          </m:e>
        </m:d>
        <m:r>
          <m:rPr>
            <m:sty m:val="b"/>
          </m:rPr>
          <w:rPr>
            <w:rFonts w:ascii="Cambria Math" w:eastAsia="標楷體" w:hAnsi="Cambria Math"/>
            <w:sz w:val="28"/>
            <w:szCs w:val="28"/>
          </w:rPr>
          <m:t>×</m:t>
        </m:r>
        <m:r>
          <m:rPr>
            <m:sty m:val="b"/>
          </m:rPr>
          <w:rPr>
            <w:rFonts w:ascii="Cambria Math" w:eastAsia="標楷體" w:hAnsi="Cambria Math"/>
            <w:sz w:val="28"/>
            <w:szCs w:val="28"/>
          </w:rPr>
          <m:t>補助經費</m:t>
        </m:r>
      </m:oMath>
      <w:r w:rsidR="001B6DCC" w:rsidRPr="00594B52">
        <w:rPr>
          <w:rFonts w:ascii="Times New Roman" w:eastAsia="標楷體" w:hAnsi="Times New Roman"/>
          <w:sz w:val="28"/>
          <w:szCs w:val="28"/>
        </w:rPr>
        <w:instrText xml:space="preserve"> </w:instrText>
      </w:r>
      <w:r w:rsidRPr="00594B52">
        <w:rPr>
          <w:rFonts w:ascii="Times New Roman" w:eastAsia="標楷體" w:hAnsi="Times New Roman"/>
          <w:sz w:val="28"/>
          <w:szCs w:val="28"/>
        </w:rPr>
        <w:fldChar w:fldCharType="end"/>
      </w:r>
      <w:bookmarkStart w:id="12" w:name="_Toc336866614"/>
      <w:bookmarkStart w:id="13" w:name="_Toc399752757"/>
      <w:r w:rsidR="009C50AD" w:rsidRPr="00E16C11">
        <w:rPr>
          <w:rFonts w:ascii="Times New Roman" w:eastAsia="標楷體" w:hAnsi="Times New Roman" w:hint="eastAsia"/>
          <w:sz w:val="28"/>
          <w:szCs w:val="28"/>
        </w:rPr>
        <w:t>四</w:t>
      </w:r>
      <w:r w:rsidR="001B6DCC" w:rsidRPr="00E16C11">
        <w:rPr>
          <w:rFonts w:ascii="Times New Roman" w:eastAsia="標楷體" w:hAnsi="Times New Roman"/>
          <w:sz w:val="28"/>
          <w:szCs w:val="28"/>
        </w:rPr>
        <w:t>、獎補助小組蒐集表冊</w:t>
      </w:r>
      <w:bookmarkEnd w:id="12"/>
      <w:bookmarkEnd w:id="13"/>
      <w:r w:rsidR="00D249E1" w:rsidRPr="00E16C11">
        <w:rPr>
          <w:rFonts w:ascii="Times New Roman" w:eastAsia="標楷體" w:hAnsi="Times New Roman"/>
          <w:sz w:val="28"/>
          <w:szCs w:val="28"/>
        </w:rPr>
        <w:fldChar w:fldCharType="begin"/>
      </w:r>
      <w:r w:rsidR="00D249E1" w:rsidRPr="00E16C11">
        <w:rPr>
          <w:rFonts w:ascii="Times New Roman" w:eastAsia="標楷體" w:hAnsi="Times New Roman"/>
          <w:sz w:val="28"/>
          <w:szCs w:val="28"/>
        </w:rPr>
        <w:instrText xml:space="preserve"> TC "</w:instrText>
      </w:r>
      <w:r w:rsidR="00D249E1" w:rsidRPr="00E16C11">
        <w:rPr>
          <w:rFonts w:ascii="Times New Roman" w:eastAsia="標楷體" w:hAnsi="Times New Roman" w:hint="eastAsia"/>
          <w:sz w:val="28"/>
          <w:szCs w:val="28"/>
        </w:rPr>
        <w:instrText>四</w:instrText>
      </w:r>
      <w:r w:rsidR="00D249E1" w:rsidRPr="00E16C11">
        <w:rPr>
          <w:rFonts w:ascii="Times New Roman" w:eastAsia="標楷體" w:hAnsi="Times New Roman"/>
          <w:sz w:val="28"/>
          <w:szCs w:val="28"/>
        </w:rPr>
        <w:instrText>、獎補助小組蒐集表冊</w:instrText>
      </w:r>
      <w:r w:rsidR="00D249E1" w:rsidRPr="00E16C11">
        <w:rPr>
          <w:rFonts w:ascii="Times New Roman" w:eastAsia="標楷體" w:hAnsi="Times New Roman"/>
          <w:sz w:val="28"/>
          <w:szCs w:val="28"/>
        </w:rPr>
        <w:instrText xml:space="preserve">" \f A \l "1" </w:instrText>
      </w:r>
      <w:r w:rsidR="00D249E1" w:rsidRPr="00E16C11">
        <w:rPr>
          <w:rFonts w:ascii="Times New Roman" w:eastAsia="標楷體" w:hAnsi="Times New Roman"/>
          <w:sz w:val="28"/>
          <w:szCs w:val="28"/>
        </w:rPr>
        <w:fldChar w:fldCharType="end"/>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4A0" w:firstRow="1" w:lastRow="0" w:firstColumn="1" w:lastColumn="0" w:noHBand="0" w:noVBand="1"/>
      </w:tblPr>
      <w:tblGrid>
        <w:gridCol w:w="782"/>
        <w:gridCol w:w="4778"/>
        <w:gridCol w:w="4436"/>
      </w:tblGrid>
      <w:tr w:rsidR="001B6DCC" w:rsidRPr="00676556" w:rsidTr="00E70F4B">
        <w:tc>
          <w:tcPr>
            <w:tcW w:w="391" w:type="pct"/>
            <w:tcBorders>
              <w:top w:val="thinThickSmallGap" w:sz="18" w:space="0" w:color="auto"/>
              <w:bottom w:val="single" w:sz="4" w:space="0" w:color="auto"/>
            </w:tcBorders>
            <w:shd w:val="clear" w:color="auto" w:fill="auto"/>
            <w:vAlign w:val="center"/>
          </w:tcPr>
          <w:p w:rsidR="001B6DCC" w:rsidRPr="00676556" w:rsidRDefault="001B6DCC" w:rsidP="00AB03CF">
            <w:pPr>
              <w:pStyle w:val="affc"/>
              <w:ind w:leftChars="0" w:left="0"/>
              <w:jc w:val="center"/>
              <w:rPr>
                <w:rFonts w:eastAsia="標楷體"/>
                <w:b/>
                <w:sz w:val="26"/>
                <w:szCs w:val="26"/>
              </w:rPr>
            </w:pPr>
            <w:r w:rsidRPr="00676556">
              <w:rPr>
                <w:rFonts w:eastAsia="標楷體"/>
                <w:b/>
                <w:sz w:val="26"/>
                <w:szCs w:val="26"/>
              </w:rPr>
              <w:t>項目</w:t>
            </w:r>
          </w:p>
        </w:tc>
        <w:tc>
          <w:tcPr>
            <w:tcW w:w="2390" w:type="pct"/>
            <w:tcBorders>
              <w:top w:val="thinThickSmallGap" w:sz="18" w:space="0" w:color="auto"/>
              <w:bottom w:val="single" w:sz="4" w:space="0" w:color="auto"/>
            </w:tcBorders>
            <w:shd w:val="clear" w:color="auto" w:fill="auto"/>
            <w:vAlign w:val="center"/>
          </w:tcPr>
          <w:p w:rsidR="001B6DCC" w:rsidRPr="00676556" w:rsidRDefault="001B6DCC" w:rsidP="00AB03CF">
            <w:pPr>
              <w:pStyle w:val="affc"/>
              <w:ind w:leftChars="0" w:left="0"/>
              <w:jc w:val="center"/>
              <w:rPr>
                <w:rFonts w:eastAsia="標楷體"/>
                <w:b/>
                <w:sz w:val="26"/>
                <w:szCs w:val="26"/>
              </w:rPr>
            </w:pPr>
            <w:r w:rsidRPr="00676556">
              <w:rPr>
                <w:rFonts w:eastAsia="標楷體"/>
                <w:b/>
                <w:sz w:val="26"/>
                <w:szCs w:val="26"/>
              </w:rPr>
              <w:t>獎補助表冊</w:t>
            </w:r>
          </w:p>
        </w:tc>
        <w:tc>
          <w:tcPr>
            <w:tcW w:w="2219" w:type="pct"/>
            <w:tcBorders>
              <w:top w:val="thinThickSmallGap" w:sz="18" w:space="0" w:color="auto"/>
              <w:bottom w:val="single" w:sz="4" w:space="0" w:color="auto"/>
            </w:tcBorders>
            <w:shd w:val="clear" w:color="auto" w:fill="auto"/>
          </w:tcPr>
          <w:p w:rsidR="001B6DCC" w:rsidRPr="00676556" w:rsidRDefault="001B6DCC" w:rsidP="00AB03CF">
            <w:pPr>
              <w:pStyle w:val="affc"/>
              <w:ind w:leftChars="0" w:left="0"/>
              <w:jc w:val="center"/>
              <w:rPr>
                <w:rFonts w:eastAsia="標楷體"/>
                <w:b/>
                <w:sz w:val="26"/>
                <w:szCs w:val="26"/>
              </w:rPr>
            </w:pPr>
            <w:proofErr w:type="gramStart"/>
            <w:r w:rsidRPr="00676556">
              <w:rPr>
                <w:rFonts w:eastAsia="標楷體"/>
                <w:b/>
                <w:color w:val="000000"/>
                <w:sz w:val="26"/>
                <w:szCs w:val="26"/>
              </w:rPr>
              <w:t>採</w:t>
            </w:r>
            <w:proofErr w:type="gramEnd"/>
            <w:r w:rsidRPr="00676556">
              <w:rPr>
                <w:rFonts w:eastAsia="標楷體"/>
                <w:b/>
                <w:color w:val="000000"/>
                <w:sz w:val="26"/>
                <w:szCs w:val="26"/>
              </w:rPr>
              <w:t>計</w:t>
            </w:r>
            <w:r w:rsidRPr="00676556">
              <w:rPr>
                <w:rFonts w:eastAsia="標楷體"/>
                <w:b/>
                <w:sz w:val="26"/>
                <w:szCs w:val="26"/>
              </w:rPr>
              <w:t>日期</w:t>
            </w:r>
          </w:p>
        </w:tc>
      </w:tr>
      <w:tr w:rsidR="0003234B" w:rsidRPr="00676556" w:rsidTr="00E70F4B">
        <w:tc>
          <w:tcPr>
            <w:tcW w:w="391" w:type="pct"/>
            <w:tcBorders>
              <w:top w:val="single" w:sz="4" w:space="0" w:color="auto"/>
            </w:tcBorders>
            <w:vAlign w:val="center"/>
          </w:tcPr>
          <w:p w:rsidR="0003234B" w:rsidRPr="0003234B" w:rsidRDefault="0003234B" w:rsidP="00AB03CF">
            <w:pPr>
              <w:pStyle w:val="affc"/>
              <w:ind w:leftChars="0" w:left="0"/>
              <w:jc w:val="center"/>
              <w:rPr>
                <w:rFonts w:eastAsia="標楷體"/>
                <w:color w:val="000000" w:themeColor="text1"/>
              </w:rPr>
            </w:pPr>
            <w:r w:rsidRPr="0003234B">
              <w:rPr>
                <w:rFonts w:eastAsia="標楷體"/>
                <w:color w:val="000000" w:themeColor="text1"/>
              </w:rPr>
              <w:t>1</w:t>
            </w:r>
          </w:p>
        </w:tc>
        <w:tc>
          <w:tcPr>
            <w:tcW w:w="2390" w:type="pct"/>
            <w:tcBorders>
              <w:top w:val="single" w:sz="4" w:space="0" w:color="auto"/>
            </w:tcBorders>
            <w:vAlign w:val="center"/>
          </w:tcPr>
          <w:p w:rsidR="0003234B" w:rsidRPr="0003234B" w:rsidRDefault="0003234B" w:rsidP="00B7449E">
            <w:pPr>
              <w:pStyle w:val="affc"/>
              <w:ind w:leftChars="0" w:left="0"/>
              <w:jc w:val="both"/>
              <w:rPr>
                <w:rFonts w:eastAsia="標楷體"/>
                <w:color w:val="000000" w:themeColor="text1"/>
              </w:rPr>
            </w:pPr>
            <w:r w:rsidRPr="0003234B">
              <w:rPr>
                <w:rFonts w:eastAsia="標楷體" w:hint="eastAsia"/>
                <w:color w:val="000000" w:themeColor="text1"/>
              </w:rPr>
              <w:t>學校公告畢業生就業</w:t>
            </w:r>
            <w:r w:rsidRPr="0003234B">
              <w:rPr>
                <w:rFonts w:eastAsia="標楷體"/>
                <w:color w:val="000000" w:themeColor="text1"/>
              </w:rPr>
              <w:t>追蹤之系所比率</w:t>
            </w:r>
            <w:r w:rsidRPr="0003234B">
              <w:rPr>
                <w:rFonts w:eastAsia="標楷體" w:hint="eastAsia"/>
                <w:color w:val="000000" w:themeColor="text1"/>
              </w:rPr>
              <w:t>統計表</w:t>
            </w:r>
          </w:p>
        </w:tc>
        <w:tc>
          <w:tcPr>
            <w:tcW w:w="2219" w:type="pct"/>
            <w:tcBorders>
              <w:top w:val="single" w:sz="4" w:space="0" w:color="auto"/>
            </w:tcBorders>
          </w:tcPr>
          <w:p w:rsidR="0003234B" w:rsidRPr="0003234B" w:rsidRDefault="0003234B" w:rsidP="00B7449E">
            <w:pPr>
              <w:pStyle w:val="affc"/>
              <w:ind w:leftChars="0" w:left="0"/>
              <w:jc w:val="both"/>
              <w:rPr>
                <w:rFonts w:eastAsia="標楷體"/>
                <w:color w:val="000000" w:themeColor="text1"/>
              </w:rPr>
            </w:pPr>
            <w:r w:rsidRPr="0003234B">
              <w:rPr>
                <w:rFonts w:eastAsia="標楷體"/>
                <w:color w:val="FF0000"/>
                <w:u w:val="single"/>
              </w:rPr>
              <w:t>10</w:t>
            </w:r>
            <w:r w:rsidRPr="0003234B">
              <w:rPr>
                <w:rFonts w:eastAsia="標楷體" w:hint="eastAsia"/>
                <w:color w:val="FF0000"/>
                <w:u w:val="single"/>
              </w:rPr>
              <w:t>2</w:t>
            </w:r>
            <w:r w:rsidRPr="0003234B">
              <w:rPr>
                <w:rFonts w:eastAsia="標楷體"/>
                <w:color w:val="000000" w:themeColor="text1"/>
              </w:rPr>
              <w:t>學年度</w:t>
            </w:r>
          </w:p>
          <w:p w:rsidR="0003234B" w:rsidRPr="0003234B" w:rsidRDefault="0003234B" w:rsidP="0003234B">
            <w:pPr>
              <w:pStyle w:val="affc"/>
              <w:ind w:leftChars="0" w:left="0"/>
              <w:jc w:val="both"/>
              <w:rPr>
                <w:rFonts w:eastAsia="標楷體"/>
                <w:color w:val="000000" w:themeColor="text1"/>
              </w:rPr>
            </w:pPr>
            <w:r w:rsidRPr="0003234B">
              <w:rPr>
                <w:rFonts w:eastAsia="標楷體"/>
                <w:color w:val="000000" w:themeColor="text1"/>
              </w:rPr>
              <w:t>（</w:t>
            </w:r>
            <w:r w:rsidRPr="0003234B">
              <w:rPr>
                <w:rFonts w:eastAsia="標楷體"/>
                <w:color w:val="FF0000"/>
                <w:u w:val="single"/>
              </w:rPr>
              <w:t>10</w:t>
            </w:r>
            <w:r w:rsidRPr="0003234B">
              <w:rPr>
                <w:rFonts w:eastAsia="標楷體" w:hint="eastAsia"/>
                <w:color w:val="FF0000"/>
                <w:u w:val="single"/>
              </w:rPr>
              <w:t>2</w:t>
            </w:r>
            <w:r w:rsidRPr="0003234B">
              <w:rPr>
                <w:rFonts w:eastAsia="標楷體"/>
                <w:color w:val="000000" w:themeColor="text1"/>
              </w:rPr>
              <w:t>年</w:t>
            </w:r>
            <w:r w:rsidRPr="0003234B">
              <w:rPr>
                <w:rFonts w:eastAsia="標楷體"/>
                <w:color w:val="000000" w:themeColor="text1"/>
              </w:rPr>
              <w:t>8</w:t>
            </w:r>
            <w:r w:rsidRPr="0003234B">
              <w:rPr>
                <w:rFonts w:eastAsia="標楷體"/>
                <w:color w:val="000000" w:themeColor="text1"/>
              </w:rPr>
              <w:t>月</w:t>
            </w:r>
            <w:r w:rsidRPr="0003234B">
              <w:rPr>
                <w:rFonts w:eastAsia="標楷體"/>
                <w:color w:val="000000" w:themeColor="text1"/>
              </w:rPr>
              <w:t>1</w:t>
            </w:r>
            <w:r w:rsidRPr="0003234B">
              <w:rPr>
                <w:rFonts w:eastAsia="標楷體"/>
                <w:color w:val="000000" w:themeColor="text1"/>
              </w:rPr>
              <w:t>日至</w:t>
            </w:r>
            <w:r w:rsidRPr="0003234B">
              <w:rPr>
                <w:rFonts w:eastAsia="標楷體"/>
                <w:color w:val="FF0000"/>
                <w:u w:val="single"/>
              </w:rPr>
              <w:t>10</w:t>
            </w:r>
            <w:r w:rsidRPr="0003234B">
              <w:rPr>
                <w:rFonts w:eastAsia="標楷體" w:hint="eastAsia"/>
                <w:color w:val="FF0000"/>
                <w:u w:val="single"/>
              </w:rPr>
              <w:t>3</w:t>
            </w:r>
            <w:r w:rsidRPr="0003234B">
              <w:rPr>
                <w:rFonts w:eastAsia="標楷體"/>
                <w:color w:val="000000" w:themeColor="text1"/>
              </w:rPr>
              <w:t>年</w:t>
            </w:r>
            <w:r w:rsidRPr="0003234B">
              <w:rPr>
                <w:rFonts w:eastAsia="標楷體"/>
                <w:color w:val="000000" w:themeColor="text1"/>
              </w:rPr>
              <w:t>7</w:t>
            </w:r>
            <w:r w:rsidRPr="0003234B">
              <w:rPr>
                <w:rFonts w:eastAsia="標楷體"/>
                <w:color w:val="000000" w:themeColor="text1"/>
              </w:rPr>
              <w:t>月</w:t>
            </w:r>
            <w:r w:rsidRPr="0003234B">
              <w:rPr>
                <w:rFonts w:eastAsia="標楷體"/>
                <w:color w:val="000000" w:themeColor="text1"/>
              </w:rPr>
              <w:t>31</w:t>
            </w:r>
            <w:r w:rsidRPr="0003234B">
              <w:rPr>
                <w:rFonts w:eastAsia="標楷體"/>
                <w:color w:val="000000" w:themeColor="text1"/>
              </w:rPr>
              <w:t>日）</w:t>
            </w:r>
          </w:p>
        </w:tc>
      </w:tr>
    </w:tbl>
    <w:p w:rsidR="001B6DCC" w:rsidRPr="00395D91" w:rsidRDefault="001B6DCC" w:rsidP="00E70F4B">
      <w:pPr>
        <w:rPr>
          <w:rFonts w:eastAsia="標楷體"/>
          <w:bCs/>
        </w:rPr>
      </w:pPr>
    </w:p>
    <w:p w:rsidR="001B6DCC" w:rsidRPr="003A505F" w:rsidRDefault="001B6DCC" w:rsidP="00E70F4B">
      <w:pPr>
        <w:pStyle w:val="2"/>
        <w:spacing w:line="240" w:lineRule="auto"/>
        <w:rPr>
          <w:rFonts w:ascii="Times New Roman" w:eastAsia="標楷體" w:hAnsi="Times New Roman"/>
          <w:bCs w:val="0"/>
          <w:sz w:val="28"/>
          <w:szCs w:val="28"/>
        </w:rPr>
      </w:pPr>
      <w:r w:rsidRPr="003A505F">
        <w:rPr>
          <w:rFonts w:ascii="Times New Roman" w:eastAsia="標楷體" w:hAnsi="Times New Roman"/>
        </w:rPr>
        <w:br w:type="page"/>
      </w:r>
      <w:bookmarkStart w:id="14" w:name="_Toc336866615"/>
      <w:bookmarkStart w:id="15" w:name="_Toc399752758"/>
      <w:r w:rsidR="009C50AD" w:rsidRPr="00A65A54">
        <w:rPr>
          <w:rFonts w:ascii="Times New Roman" w:eastAsia="標楷體" w:hAnsi="Times New Roman" w:hint="eastAsia"/>
          <w:sz w:val="28"/>
          <w:szCs w:val="28"/>
        </w:rPr>
        <w:lastRenderedPageBreak/>
        <w:t>五</w:t>
      </w:r>
      <w:r w:rsidR="009C50AD" w:rsidRPr="00A65A54">
        <w:rPr>
          <w:rFonts w:ascii="Times New Roman" w:eastAsia="標楷體" w:hAnsi="Times New Roman"/>
          <w:sz w:val="28"/>
          <w:szCs w:val="28"/>
        </w:rPr>
        <w:t>、</w:t>
      </w:r>
      <w:r w:rsidR="009C50AD" w:rsidRPr="003A505F">
        <w:rPr>
          <w:rFonts w:ascii="Times New Roman" w:eastAsia="標楷體" w:hAnsi="Times New Roman"/>
          <w:bCs w:val="0"/>
          <w:sz w:val="28"/>
          <w:szCs w:val="28"/>
        </w:rPr>
        <w:t>量化資料查核</w:t>
      </w:r>
      <w:bookmarkEnd w:id="14"/>
      <w:bookmarkEnd w:id="15"/>
      <w:r w:rsidR="00D249E1" w:rsidRPr="00144C91">
        <w:rPr>
          <w:rFonts w:ascii="Times New Roman" w:eastAsia="標楷體" w:hAnsi="Times New Roman"/>
          <w:sz w:val="28"/>
          <w:szCs w:val="28"/>
        </w:rPr>
        <w:fldChar w:fldCharType="begin"/>
      </w:r>
      <w:r w:rsidR="00D249E1" w:rsidRPr="00144C91">
        <w:rPr>
          <w:rFonts w:ascii="Times New Roman" w:eastAsia="標楷體" w:hAnsi="Times New Roman"/>
          <w:sz w:val="28"/>
          <w:szCs w:val="28"/>
        </w:rPr>
        <w:instrText xml:space="preserve"> TC "</w:instrText>
      </w:r>
      <w:r w:rsidR="00D249E1" w:rsidRPr="00144C91">
        <w:rPr>
          <w:rFonts w:ascii="Times New Roman" w:eastAsia="標楷體" w:hAnsi="Times New Roman" w:hint="eastAsia"/>
          <w:sz w:val="28"/>
          <w:szCs w:val="28"/>
        </w:rPr>
        <w:instrText>五</w:instrText>
      </w:r>
      <w:r w:rsidR="00D249E1" w:rsidRPr="00144C91">
        <w:rPr>
          <w:rFonts w:ascii="Times New Roman" w:eastAsia="標楷體" w:hAnsi="Times New Roman"/>
          <w:sz w:val="28"/>
          <w:szCs w:val="28"/>
        </w:rPr>
        <w:instrText>、</w:instrText>
      </w:r>
      <w:r w:rsidR="00D249E1" w:rsidRPr="00144C91">
        <w:rPr>
          <w:rFonts w:ascii="Times New Roman" w:eastAsia="標楷體" w:hAnsi="Times New Roman"/>
          <w:bCs w:val="0"/>
          <w:sz w:val="28"/>
          <w:szCs w:val="28"/>
        </w:rPr>
        <w:instrText>量化資料查核</w:instrText>
      </w:r>
      <w:r w:rsidR="00D249E1" w:rsidRPr="00144C91">
        <w:rPr>
          <w:rFonts w:ascii="Times New Roman" w:eastAsia="標楷體" w:hAnsi="Times New Roman"/>
          <w:sz w:val="28"/>
          <w:szCs w:val="28"/>
        </w:rPr>
        <w:instrText xml:space="preserve">" \f A \l "1" </w:instrText>
      </w:r>
      <w:r w:rsidR="00D249E1" w:rsidRPr="00144C91">
        <w:rPr>
          <w:rFonts w:ascii="Times New Roman" w:eastAsia="標楷體" w:hAnsi="Times New Roman"/>
          <w:sz w:val="28"/>
          <w:szCs w:val="28"/>
        </w:rPr>
        <w:fldChar w:fldCharType="end"/>
      </w:r>
    </w:p>
    <w:p w:rsidR="001B6DCC" w:rsidRDefault="001B6DCC" w:rsidP="00E70F4B">
      <w:pPr>
        <w:spacing w:line="400" w:lineRule="exact"/>
        <w:ind w:firstLineChars="200" w:firstLine="480"/>
        <w:rPr>
          <w:rFonts w:eastAsia="標楷體"/>
        </w:rPr>
      </w:pPr>
      <w:r w:rsidRPr="003A505F">
        <w:rPr>
          <w:rFonts w:eastAsia="標楷體"/>
        </w:rPr>
        <w:t>為輔導學校填報獎勵、補助各項校務基本量化資料，確保學校填報各項校務基本量化資料之完整性與正確性，</w:t>
      </w:r>
      <w:r w:rsidRPr="003A505F">
        <w:rPr>
          <w:rFonts w:eastAsia="標楷體"/>
          <w:kern w:val="0"/>
        </w:rPr>
        <w:t>本</w:t>
      </w:r>
      <w:r w:rsidRPr="003A505F">
        <w:rPr>
          <w:rFonts w:eastAsia="標楷體"/>
        </w:rPr>
        <w:t>年度將進行實地資料查核作業，</w:t>
      </w:r>
      <w:proofErr w:type="gramStart"/>
      <w:r w:rsidRPr="003A505F">
        <w:rPr>
          <w:rFonts w:eastAsia="標楷體"/>
        </w:rPr>
        <w:t>俾</w:t>
      </w:r>
      <w:proofErr w:type="gramEnd"/>
      <w:r w:rsidRPr="003A505F">
        <w:rPr>
          <w:rFonts w:eastAsia="標楷體"/>
        </w:rPr>
        <w:t>利協助學校填報各項校務基本量化資料，</w:t>
      </w:r>
      <w:proofErr w:type="gramStart"/>
      <w:r w:rsidRPr="003A505F">
        <w:rPr>
          <w:rFonts w:eastAsia="標楷體"/>
        </w:rPr>
        <w:t>爰</w:t>
      </w:r>
      <w:proofErr w:type="gramEnd"/>
      <w:r w:rsidRPr="003A505F">
        <w:rPr>
          <w:rFonts w:eastAsia="標楷體"/>
        </w:rPr>
        <w:t>請學校備妥以下各項相關表冊，以利查核：</w:t>
      </w:r>
    </w:p>
    <w:tbl>
      <w:tblPr>
        <w:tblW w:w="5159"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479"/>
        <w:gridCol w:w="4307"/>
        <w:gridCol w:w="5528"/>
      </w:tblGrid>
      <w:tr w:rsidR="00A31070" w:rsidRPr="003A505F" w:rsidTr="00AA5D5C">
        <w:trPr>
          <w:tblHeader/>
        </w:trPr>
        <w:tc>
          <w:tcPr>
            <w:tcW w:w="232" w:type="pct"/>
            <w:tcBorders>
              <w:top w:val="thinThickSmallGap" w:sz="18" w:space="0" w:color="auto"/>
              <w:bottom w:val="single" w:sz="4" w:space="0" w:color="auto"/>
            </w:tcBorders>
            <w:shd w:val="clear" w:color="auto" w:fill="auto"/>
            <w:vAlign w:val="center"/>
          </w:tcPr>
          <w:p w:rsidR="00A31070" w:rsidRPr="003A505F" w:rsidRDefault="00A31070" w:rsidP="00A31070">
            <w:pPr>
              <w:kinsoku w:val="0"/>
              <w:spacing w:line="320" w:lineRule="exact"/>
              <w:jc w:val="both"/>
              <w:rPr>
                <w:rFonts w:eastAsia="標楷體"/>
                <w:b/>
                <w:bCs/>
                <w:color w:val="000000"/>
                <w:sz w:val="26"/>
                <w:szCs w:val="26"/>
              </w:rPr>
            </w:pPr>
            <w:r>
              <w:rPr>
                <w:rFonts w:eastAsia="標楷體" w:hint="eastAsia"/>
                <w:b/>
                <w:bCs/>
                <w:color w:val="000000"/>
                <w:sz w:val="26"/>
                <w:szCs w:val="26"/>
              </w:rPr>
              <w:t>項目</w:t>
            </w:r>
          </w:p>
        </w:tc>
        <w:tc>
          <w:tcPr>
            <w:tcW w:w="2088" w:type="pct"/>
            <w:tcBorders>
              <w:top w:val="thinThickSmallGap" w:sz="18" w:space="0" w:color="auto"/>
              <w:bottom w:val="single" w:sz="4" w:space="0" w:color="auto"/>
            </w:tcBorders>
            <w:shd w:val="clear" w:color="auto" w:fill="auto"/>
            <w:vAlign w:val="center"/>
          </w:tcPr>
          <w:p w:rsidR="00A31070" w:rsidRPr="003A505F" w:rsidRDefault="00A31070" w:rsidP="001A72D1">
            <w:pPr>
              <w:kinsoku w:val="0"/>
              <w:spacing w:line="320" w:lineRule="exact"/>
              <w:jc w:val="center"/>
              <w:rPr>
                <w:rFonts w:eastAsia="標楷體"/>
                <w:b/>
                <w:bCs/>
                <w:color w:val="000000"/>
                <w:sz w:val="26"/>
                <w:szCs w:val="26"/>
              </w:rPr>
            </w:pPr>
            <w:r w:rsidRPr="003A505F">
              <w:rPr>
                <w:rFonts w:eastAsia="標楷體"/>
                <w:b/>
                <w:bCs/>
                <w:color w:val="000000"/>
                <w:sz w:val="26"/>
                <w:szCs w:val="26"/>
              </w:rPr>
              <w:t>表冊</w:t>
            </w:r>
          </w:p>
        </w:tc>
        <w:tc>
          <w:tcPr>
            <w:tcW w:w="2680" w:type="pct"/>
            <w:tcBorders>
              <w:top w:val="thinThickSmallGap" w:sz="18" w:space="0" w:color="auto"/>
              <w:bottom w:val="single" w:sz="4" w:space="0" w:color="auto"/>
            </w:tcBorders>
            <w:shd w:val="clear" w:color="auto" w:fill="auto"/>
            <w:vAlign w:val="center"/>
          </w:tcPr>
          <w:p w:rsidR="00A31070" w:rsidRPr="003A505F" w:rsidRDefault="00A31070" w:rsidP="001A72D1">
            <w:pPr>
              <w:kinsoku w:val="0"/>
              <w:spacing w:line="320" w:lineRule="exact"/>
              <w:jc w:val="center"/>
              <w:rPr>
                <w:rFonts w:eastAsia="標楷體"/>
                <w:b/>
                <w:bCs/>
                <w:color w:val="000000"/>
                <w:sz w:val="26"/>
                <w:szCs w:val="26"/>
              </w:rPr>
            </w:pPr>
            <w:r w:rsidRPr="003A505F">
              <w:rPr>
                <w:rFonts w:eastAsia="標楷體"/>
                <w:b/>
                <w:bCs/>
                <w:color w:val="000000"/>
                <w:sz w:val="26"/>
                <w:szCs w:val="26"/>
              </w:rPr>
              <w:t>查核資料</w:t>
            </w:r>
          </w:p>
        </w:tc>
      </w:tr>
      <w:tr w:rsidR="00A31070" w:rsidRPr="003A505F" w:rsidTr="00AA5D5C">
        <w:trPr>
          <w:trHeight w:val="481"/>
        </w:trPr>
        <w:tc>
          <w:tcPr>
            <w:tcW w:w="232" w:type="pct"/>
            <w:tcBorders>
              <w:top w:val="single" w:sz="4" w:space="0" w:color="auto"/>
            </w:tcBorders>
            <w:vAlign w:val="center"/>
          </w:tcPr>
          <w:p w:rsidR="00A31070" w:rsidRPr="008F2CBA" w:rsidRDefault="00A31070" w:rsidP="00A31070">
            <w:pPr>
              <w:kinsoku w:val="0"/>
              <w:spacing w:line="320" w:lineRule="exact"/>
              <w:ind w:left="850" w:hangingChars="354" w:hanging="850"/>
              <w:jc w:val="center"/>
              <w:rPr>
                <w:rFonts w:eastAsia="標楷體"/>
                <w:color w:val="000000"/>
              </w:rPr>
            </w:pPr>
            <w:r w:rsidRPr="008F2CBA">
              <w:rPr>
                <w:rFonts w:eastAsia="標楷體" w:hint="eastAsia"/>
                <w:color w:val="000000"/>
              </w:rPr>
              <w:t>1</w:t>
            </w:r>
          </w:p>
        </w:tc>
        <w:tc>
          <w:tcPr>
            <w:tcW w:w="2088" w:type="pct"/>
            <w:tcBorders>
              <w:top w:val="single" w:sz="4" w:space="0" w:color="auto"/>
            </w:tcBorders>
            <w:vAlign w:val="center"/>
          </w:tcPr>
          <w:p w:rsidR="00A31070" w:rsidRPr="00A65A54" w:rsidRDefault="00A31070" w:rsidP="00A31070">
            <w:pPr>
              <w:kinsoku w:val="0"/>
              <w:spacing w:line="320" w:lineRule="exact"/>
              <w:ind w:left="850" w:hangingChars="354" w:hanging="850"/>
              <w:jc w:val="both"/>
              <w:rPr>
                <w:rFonts w:eastAsia="標楷體"/>
                <w:bCs/>
                <w:color w:val="000000"/>
              </w:rPr>
            </w:pPr>
            <w:r w:rsidRPr="00A65A54">
              <w:rPr>
                <w:rFonts w:eastAsia="標楷體"/>
                <w:color w:val="000000"/>
              </w:rPr>
              <w:t>學生</w:t>
            </w:r>
            <w:r w:rsidRPr="00A65A54">
              <w:rPr>
                <w:rFonts w:eastAsia="標楷體"/>
                <w:color w:val="000000"/>
              </w:rPr>
              <w:t>1.</w:t>
            </w:r>
            <w:r w:rsidRPr="00A65A54">
              <w:rPr>
                <w:rFonts w:eastAsia="標楷體"/>
                <w:color w:val="000000"/>
              </w:rPr>
              <w:t>學生人數明細表</w:t>
            </w:r>
          </w:p>
        </w:tc>
        <w:tc>
          <w:tcPr>
            <w:tcW w:w="2680" w:type="pct"/>
            <w:tcBorders>
              <w:top w:val="single" w:sz="4" w:space="0" w:color="auto"/>
            </w:tcBorders>
            <w:vAlign w:val="center"/>
          </w:tcPr>
          <w:p w:rsidR="00084238" w:rsidRDefault="00A31070" w:rsidP="00A31070">
            <w:pPr>
              <w:kinsoku w:val="0"/>
              <w:spacing w:line="320" w:lineRule="exact"/>
              <w:jc w:val="both"/>
              <w:rPr>
                <w:rFonts w:eastAsia="標楷體"/>
                <w:bCs/>
                <w:color w:val="000000"/>
              </w:rPr>
            </w:pPr>
            <w:r w:rsidRPr="00A65A54">
              <w:rPr>
                <w:rFonts w:eastAsia="標楷體"/>
                <w:bCs/>
                <w:color w:val="000000"/>
              </w:rPr>
              <w:t>學生學籍資料相關證明文件</w:t>
            </w:r>
          </w:p>
          <w:p w:rsidR="00A31070" w:rsidRPr="00A65A54" w:rsidRDefault="00333F24" w:rsidP="00A31070">
            <w:pPr>
              <w:kinsoku w:val="0"/>
              <w:spacing w:line="320" w:lineRule="exact"/>
              <w:jc w:val="both"/>
              <w:rPr>
                <w:rFonts w:eastAsia="標楷體"/>
                <w:bCs/>
                <w:color w:val="000000"/>
              </w:rPr>
            </w:pPr>
            <w:r>
              <w:rPr>
                <w:rFonts w:eastAsia="標楷體" w:hint="eastAsia"/>
                <w:bCs/>
                <w:color w:val="000000"/>
              </w:rPr>
              <w:t>（</w:t>
            </w:r>
            <w:r w:rsidR="00A31070" w:rsidRPr="00A65A54">
              <w:rPr>
                <w:rFonts w:eastAsia="標楷體"/>
                <w:bCs/>
                <w:color w:val="000000"/>
              </w:rPr>
              <w:t>如學生名冊、休退學紀錄等</w:t>
            </w:r>
            <w:r>
              <w:rPr>
                <w:rFonts w:eastAsia="標楷體" w:hint="eastAsia"/>
                <w:bCs/>
                <w:color w:val="000000"/>
              </w:rPr>
              <w:t>）</w:t>
            </w:r>
          </w:p>
        </w:tc>
      </w:tr>
      <w:tr w:rsidR="00A31070" w:rsidRPr="003A505F" w:rsidTr="00AA5D5C">
        <w:trPr>
          <w:trHeight w:val="481"/>
        </w:trPr>
        <w:tc>
          <w:tcPr>
            <w:tcW w:w="232" w:type="pct"/>
            <w:vAlign w:val="center"/>
          </w:tcPr>
          <w:p w:rsidR="00A31070" w:rsidRPr="008F2CBA" w:rsidRDefault="00A31070" w:rsidP="00A31070">
            <w:pPr>
              <w:kinsoku w:val="0"/>
              <w:spacing w:line="320" w:lineRule="exact"/>
              <w:ind w:left="850" w:hangingChars="354" w:hanging="850"/>
              <w:jc w:val="center"/>
              <w:rPr>
                <w:rFonts w:eastAsia="標楷體"/>
                <w:bCs/>
                <w:color w:val="000000"/>
              </w:rPr>
            </w:pPr>
            <w:r w:rsidRPr="008F2CBA">
              <w:rPr>
                <w:rFonts w:eastAsia="標楷體" w:hint="eastAsia"/>
                <w:bCs/>
                <w:color w:val="000000"/>
              </w:rPr>
              <w:t>2</w:t>
            </w:r>
          </w:p>
        </w:tc>
        <w:tc>
          <w:tcPr>
            <w:tcW w:w="2088" w:type="pct"/>
            <w:vAlign w:val="center"/>
          </w:tcPr>
          <w:p w:rsidR="00A31070" w:rsidRPr="003A505F" w:rsidRDefault="00A31070" w:rsidP="00A31070">
            <w:pPr>
              <w:kinsoku w:val="0"/>
              <w:spacing w:line="320" w:lineRule="exact"/>
              <w:ind w:left="850" w:hangingChars="354" w:hanging="850"/>
              <w:jc w:val="both"/>
              <w:rPr>
                <w:rFonts w:eastAsia="標楷體"/>
                <w:bCs/>
                <w:color w:val="000000"/>
              </w:rPr>
            </w:pPr>
            <w:r w:rsidRPr="003A505F">
              <w:rPr>
                <w:rFonts w:eastAsia="標楷體"/>
                <w:bCs/>
                <w:color w:val="000000"/>
              </w:rPr>
              <w:t>教師</w:t>
            </w:r>
            <w:r w:rsidRPr="003A505F">
              <w:rPr>
                <w:rFonts w:eastAsia="標楷體"/>
                <w:bCs/>
                <w:color w:val="000000"/>
              </w:rPr>
              <w:t>1.</w:t>
            </w:r>
            <w:r w:rsidRPr="003A505F">
              <w:rPr>
                <w:rFonts w:eastAsia="標楷體"/>
                <w:bCs/>
                <w:color w:val="000000"/>
              </w:rPr>
              <w:t>專任</w:t>
            </w:r>
            <w:r w:rsidRPr="00666EB4">
              <w:rPr>
                <w:rFonts w:eastAsia="標楷體"/>
                <w:bCs/>
                <w:color w:val="000000"/>
              </w:rPr>
              <w:t>教師人數明細表</w:t>
            </w:r>
          </w:p>
        </w:tc>
        <w:tc>
          <w:tcPr>
            <w:tcW w:w="2680" w:type="pct"/>
            <w:vAlign w:val="center"/>
          </w:tcPr>
          <w:p w:rsidR="00A31070" w:rsidRDefault="00A31070" w:rsidP="00E57A13">
            <w:pPr>
              <w:pStyle w:val="affc"/>
              <w:numPr>
                <w:ilvl w:val="0"/>
                <w:numId w:val="65"/>
              </w:numPr>
              <w:kinsoku w:val="0"/>
              <w:spacing w:line="320" w:lineRule="exact"/>
              <w:ind w:leftChars="0"/>
              <w:jc w:val="both"/>
              <w:rPr>
                <w:rFonts w:eastAsia="標楷體"/>
                <w:bCs/>
                <w:color w:val="000000"/>
              </w:rPr>
            </w:pPr>
            <w:r w:rsidRPr="00333F24">
              <w:rPr>
                <w:rFonts w:eastAsia="標楷體"/>
                <w:bCs/>
                <w:color w:val="000000"/>
              </w:rPr>
              <w:t>10</w:t>
            </w:r>
            <w:r w:rsidRPr="00333F24">
              <w:rPr>
                <w:rFonts w:eastAsia="標楷體"/>
                <w:bCs/>
                <w:color w:val="000000"/>
              </w:rPr>
              <w:t>月份薪資</w:t>
            </w:r>
            <w:proofErr w:type="gramStart"/>
            <w:r w:rsidRPr="00333F24">
              <w:rPr>
                <w:rFonts w:eastAsia="標楷體"/>
                <w:bCs/>
                <w:color w:val="000000"/>
              </w:rPr>
              <w:t>帳冊</w:t>
            </w:r>
            <w:proofErr w:type="gramEnd"/>
          </w:p>
          <w:p w:rsidR="00A31070" w:rsidRDefault="00A31070" w:rsidP="00E57A13">
            <w:pPr>
              <w:pStyle w:val="affc"/>
              <w:numPr>
                <w:ilvl w:val="0"/>
                <w:numId w:val="65"/>
              </w:numPr>
              <w:kinsoku w:val="0"/>
              <w:spacing w:line="320" w:lineRule="exact"/>
              <w:ind w:leftChars="0"/>
              <w:jc w:val="both"/>
              <w:rPr>
                <w:rFonts w:eastAsia="標楷體"/>
                <w:bCs/>
                <w:color w:val="000000"/>
              </w:rPr>
            </w:pPr>
            <w:r w:rsidRPr="00333F24">
              <w:rPr>
                <w:rFonts w:eastAsia="標楷體"/>
                <w:bCs/>
                <w:color w:val="000000"/>
              </w:rPr>
              <w:t>校教評會會議記錄</w:t>
            </w:r>
          </w:p>
          <w:p w:rsidR="00A31070" w:rsidRDefault="00A31070" w:rsidP="00E57A13">
            <w:pPr>
              <w:pStyle w:val="affc"/>
              <w:numPr>
                <w:ilvl w:val="0"/>
                <w:numId w:val="65"/>
              </w:numPr>
              <w:kinsoku w:val="0"/>
              <w:spacing w:line="320" w:lineRule="exact"/>
              <w:ind w:leftChars="0"/>
              <w:jc w:val="both"/>
              <w:rPr>
                <w:rFonts w:eastAsia="標楷體"/>
                <w:bCs/>
                <w:color w:val="000000"/>
              </w:rPr>
            </w:pPr>
            <w:r w:rsidRPr="00333F24">
              <w:rPr>
                <w:rFonts w:eastAsia="標楷體"/>
                <w:bCs/>
                <w:color w:val="000000"/>
              </w:rPr>
              <w:t>教師證書</w:t>
            </w:r>
          </w:p>
          <w:p w:rsidR="00A31070" w:rsidRDefault="00A31070" w:rsidP="00E57A13">
            <w:pPr>
              <w:pStyle w:val="affc"/>
              <w:numPr>
                <w:ilvl w:val="0"/>
                <w:numId w:val="65"/>
              </w:numPr>
              <w:kinsoku w:val="0"/>
              <w:spacing w:line="320" w:lineRule="exact"/>
              <w:ind w:leftChars="0"/>
              <w:jc w:val="both"/>
              <w:rPr>
                <w:rFonts w:eastAsia="標楷體"/>
                <w:bCs/>
                <w:color w:val="000000"/>
              </w:rPr>
            </w:pPr>
            <w:r w:rsidRPr="00333F24">
              <w:rPr>
                <w:rFonts w:eastAsia="標楷體"/>
                <w:bCs/>
                <w:color w:val="000000"/>
              </w:rPr>
              <w:t>教師聘任程序等相關文件</w:t>
            </w:r>
          </w:p>
          <w:p w:rsidR="00A31070" w:rsidRDefault="00A31070" w:rsidP="00E57A13">
            <w:pPr>
              <w:pStyle w:val="affc"/>
              <w:numPr>
                <w:ilvl w:val="0"/>
                <w:numId w:val="65"/>
              </w:numPr>
              <w:kinsoku w:val="0"/>
              <w:spacing w:line="320" w:lineRule="exact"/>
              <w:ind w:leftChars="0"/>
              <w:jc w:val="both"/>
              <w:rPr>
                <w:rFonts w:eastAsia="標楷體"/>
                <w:bCs/>
                <w:color w:val="000000"/>
              </w:rPr>
            </w:pPr>
            <w:r w:rsidRPr="00333F24">
              <w:rPr>
                <w:rFonts w:eastAsia="標楷體"/>
                <w:bCs/>
                <w:color w:val="000000"/>
              </w:rPr>
              <w:t>65</w:t>
            </w:r>
            <w:r w:rsidRPr="00333F24">
              <w:rPr>
                <w:rFonts w:eastAsia="標楷體"/>
                <w:bCs/>
                <w:color w:val="000000"/>
              </w:rPr>
              <w:t>歲以上辦理延長服務證明文件</w:t>
            </w:r>
          </w:p>
          <w:p w:rsidR="00C55B06" w:rsidRPr="00333F24" w:rsidRDefault="00A31070" w:rsidP="00E57A13">
            <w:pPr>
              <w:pStyle w:val="affc"/>
              <w:numPr>
                <w:ilvl w:val="0"/>
                <w:numId w:val="65"/>
              </w:numPr>
              <w:kinsoku w:val="0"/>
              <w:spacing w:line="320" w:lineRule="exact"/>
              <w:ind w:leftChars="0"/>
              <w:jc w:val="both"/>
              <w:rPr>
                <w:rFonts w:eastAsia="標楷體"/>
                <w:bCs/>
                <w:color w:val="000000"/>
              </w:rPr>
            </w:pPr>
            <w:r w:rsidRPr="00333F24">
              <w:rPr>
                <w:rFonts w:eastAsia="標楷體"/>
                <w:bCs/>
                <w:color w:val="000000"/>
              </w:rPr>
              <w:t>借調公文</w:t>
            </w:r>
          </w:p>
        </w:tc>
      </w:tr>
      <w:tr w:rsidR="00A31070" w:rsidRPr="003A505F" w:rsidTr="00AA5D5C">
        <w:trPr>
          <w:trHeight w:val="481"/>
        </w:trPr>
        <w:tc>
          <w:tcPr>
            <w:tcW w:w="232" w:type="pct"/>
            <w:vAlign w:val="center"/>
          </w:tcPr>
          <w:p w:rsidR="00A31070" w:rsidRPr="008F2CBA" w:rsidRDefault="00A31070" w:rsidP="00A31070">
            <w:pPr>
              <w:kinsoku w:val="0"/>
              <w:spacing w:line="320" w:lineRule="exact"/>
              <w:ind w:left="850" w:hangingChars="354" w:hanging="850"/>
              <w:jc w:val="center"/>
              <w:rPr>
                <w:rFonts w:eastAsia="標楷體"/>
                <w:bCs/>
                <w:color w:val="000000"/>
              </w:rPr>
            </w:pPr>
            <w:r w:rsidRPr="008F2CBA">
              <w:rPr>
                <w:rFonts w:eastAsia="標楷體" w:hint="eastAsia"/>
                <w:bCs/>
                <w:color w:val="000000"/>
              </w:rPr>
              <w:t>3</w:t>
            </w:r>
          </w:p>
        </w:tc>
        <w:tc>
          <w:tcPr>
            <w:tcW w:w="2088" w:type="pct"/>
            <w:vAlign w:val="center"/>
          </w:tcPr>
          <w:p w:rsidR="00A31070" w:rsidRPr="003A505F" w:rsidRDefault="00A31070" w:rsidP="00A31070">
            <w:pPr>
              <w:kinsoku w:val="0"/>
              <w:spacing w:line="320" w:lineRule="exact"/>
              <w:ind w:left="850" w:hangingChars="354" w:hanging="850"/>
              <w:jc w:val="both"/>
              <w:rPr>
                <w:rFonts w:eastAsia="標楷體"/>
                <w:bCs/>
                <w:color w:val="000000"/>
              </w:rPr>
            </w:pPr>
            <w:r w:rsidRPr="003A505F">
              <w:rPr>
                <w:rFonts w:eastAsia="標楷體"/>
                <w:bCs/>
                <w:color w:val="000000"/>
              </w:rPr>
              <w:t>教師</w:t>
            </w:r>
            <w:r w:rsidRPr="003A505F">
              <w:rPr>
                <w:rFonts w:eastAsia="標楷體"/>
                <w:bCs/>
                <w:color w:val="000000"/>
              </w:rPr>
              <w:t>2.</w:t>
            </w:r>
            <w:r w:rsidRPr="003A505F">
              <w:rPr>
                <w:rFonts w:eastAsia="標楷體"/>
                <w:bCs/>
                <w:color w:val="000000"/>
              </w:rPr>
              <w:t>兼任</w:t>
            </w:r>
            <w:r w:rsidRPr="00666EB4">
              <w:rPr>
                <w:rFonts w:eastAsia="標楷體"/>
                <w:bCs/>
                <w:color w:val="000000"/>
              </w:rPr>
              <w:t>教師人數明細表</w:t>
            </w:r>
          </w:p>
        </w:tc>
        <w:tc>
          <w:tcPr>
            <w:tcW w:w="2680" w:type="pct"/>
            <w:vAlign w:val="center"/>
          </w:tcPr>
          <w:p w:rsidR="00A31070" w:rsidRDefault="00A31070" w:rsidP="00E57A13">
            <w:pPr>
              <w:pStyle w:val="affc"/>
              <w:numPr>
                <w:ilvl w:val="0"/>
                <w:numId w:val="66"/>
              </w:numPr>
              <w:kinsoku w:val="0"/>
              <w:spacing w:line="320" w:lineRule="exact"/>
              <w:ind w:leftChars="0"/>
              <w:jc w:val="both"/>
              <w:rPr>
                <w:rFonts w:eastAsia="標楷體"/>
                <w:bCs/>
                <w:color w:val="000000"/>
              </w:rPr>
            </w:pPr>
            <w:r w:rsidRPr="003A505F">
              <w:rPr>
                <w:rFonts w:eastAsia="標楷體"/>
                <w:bCs/>
                <w:color w:val="000000"/>
              </w:rPr>
              <w:t>10</w:t>
            </w:r>
            <w:r w:rsidRPr="003A505F">
              <w:rPr>
                <w:rFonts w:eastAsia="標楷體"/>
                <w:bCs/>
                <w:color w:val="000000"/>
              </w:rPr>
              <w:t>（</w:t>
            </w:r>
            <w:r w:rsidRPr="003A505F">
              <w:rPr>
                <w:rFonts w:eastAsia="標楷體"/>
                <w:bCs/>
                <w:color w:val="000000"/>
              </w:rPr>
              <w:t>11</w:t>
            </w:r>
            <w:r w:rsidRPr="003A505F">
              <w:rPr>
                <w:rFonts w:eastAsia="標楷體"/>
                <w:bCs/>
                <w:color w:val="000000"/>
              </w:rPr>
              <w:t>）月份薪資</w:t>
            </w:r>
            <w:proofErr w:type="gramStart"/>
            <w:r w:rsidRPr="003A505F">
              <w:rPr>
                <w:rFonts w:eastAsia="標楷體"/>
                <w:bCs/>
                <w:color w:val="000000"/>
              </w:rPr>
              <w:t>帳冊</w:t>
            </w:r>
            <w:proofErr w:type="gramEnd"/>
          </w:p>
          <w:p w:rsidR="00A31070" w:rsidRDefault="00A31070" w:rsidP="00E57A13">
            <w:pPr>
              <w:pStyle w:val="affc"/>
              <w:numPr>
                <w:ilvl w:val="0"/>
                <w:numId w:val="66"/>
              </w:numPr>
              <w:kinsoku w:val="0"/>
              <w:spacing w:line="320" w:lineRule="exact"/>
              <w:ind w:leftChars="0"/>
              <w:jc w:val="both"/>
              <w:rPr>
                <w:rFonts w:eastAsia="標楷體"/>
                <w:bCs/>
                <w:color w:val="000000"/>
              </w:rPr>
            </w:pPr>
            <w:r w:rsidRPr="00333F24">
              <w:rPr>
                <w:rFonts w:eastAsia="標楷體"/>
                <w:bCs/>
                <w:color w:val="000000"/>
              </w:rPr>
              <w:t>校教評會會議記錄</w:t>
            </w:r>
          </w:p>
          <w:p w:rsidR="00A31070" w:rsidRDefault="00A31070" w:rsidP="00E57A13">
            <w:pPr>
              <w:pStyle w:val="affc"/>
              <w:numPr>
                <w:ilvl w:val="0"/>
                <w:numId w:val="66"/>
              </w:numPr>
              <w:kinsoku w:val="0"/>
              <w:spacing w:line="320" w:lineRule="exact"/>
              <w:ind w:leftChars="0"/>
              <w:jc w:val="both"/>
              <w:rPr>
                <w:rFonts w:eastAsia="標楷體"/>
                <w:bCs/>
                <w:color w:val="000000"/>
              </w:rPr>
            </w:pPr>
            <w:r w:rsidRPr="00333F24">
              <w:rPr>
                <w:rFonts w:eastAsia="標楷體"/>
                <w:bCs/>
                <w:color w:val="000000"/>
              </w:rPr>
              <w:t>教師聘任程序等相關文件</w:t>
            </w:r>
            <w:proofErr w:type="gramStart"/>
            <w:r w:rsidRPr="00333F24">
              <w:rPr>
                <w:rFonts w:eastAsia="標楷體"/>
                <w:bCs/>
                <w:color w:val="000000"/>
              </w:rPr>
              <w:t>（</w:t>
            </w:r>
            <w:proofErr w:type="gramEnd"/>
            <w:r w:rsidRPr="00333F24">
              <w:rPr>
                <w:rFonts w:eastAsia="標楷體"/>
                <w:bCs/>
                <w:color w:val="000000"/>
              </w:rPr>
              <w:t>例：通過三級三審相關證明文件、當年度回聘條</w:t>
            </w:r>
            <w:proofErr w:type="gramStart"/>
            <w:r w:rsidRPr="00333F24">
              <w:rPr>
                <w:rFonts w:eastAsia="標楷體"/>
                <w:bCs/>
                <w:color w:val="000000"/>
              </w:rPr>
              <w:t>）</w:t>
            </w:r>
            <w:proofErr w:type="gramEnd"/>
          </w:p>
          <w:p w:rsidR="00A31070" w:rsidRPr="00333F24" w:rsidRDefault="00A31070" w:rsidP="00E57A13">
            <w:pPr>
              <w:pStyle w:val="affc"/>
              <w:numPr>
                <w:ilvl w:val="0"/>
                <w:numId w:val="66"/>
              </w:numPr>
              <w:kinsoku w:val="0"/>
              <w:spacing w:line="320" w:lineRule="exact"/>
              <w:ind w:leftChars="0"/>
              <w:jc w:val="both"/>
              <w:rPr>
                <w:rFonts w:eastAsia="標楷體"/>
                <w:bCs/>
                <w:color w:val="000000"/>
              </w:rPr>
            </w:pPr>
            <w:r w:rsidRPr="00333F24">
              <w:rPr>
                <w:rFonts w:eastAsia="標楷體"/>
                <w:bCs/>
                <w:color w:val="000000"/>
              </w:rPr>
              <w:t>教師授課課表</w:t>
            </w:r>
          </w:p>
        </w:tc>
      </w:tr>
      <w:tr w:rsidR="00A31070" w:rsidRPr="003A505F" w:rsidTr="00AA5D5C">
        <w:trPr>
          <w:trHeight w:val="481"/>
        </w:trPr>
        <w:tc>
          <w:tcPr>
            <w:tcW w:w="232" w:type="pct"/>
            <w:vAlign w:val="center"/>
          </w:tcPr>
          <w:p w:rsidR="00A31070" w:rsidRPr="008F2CBA" w:rsidRDefault="00A31070" w:rsidP="00A31070">
            <w:pPr>
              <w:kinsoku w:val="0"/>
              <w:spacing w:line="320" w:lineRule="exact"/>
              <w:ind w:left="850" w:hangingChars="354" w:hanging="850"/>
              <w:jc w:val="center"/>
              <w:rPr>
                <w:rFonts w:eastAsia="標楷體"/>
                <w:bCs/>
                <w:color w:val="000000"/>
              </w:rPr>
            </w:pPr>
            <w:r w:rsidRPr="008F2CBA">
              <w:rPr>
                <w:rFonts w:eastAsia="標楷體" w:hint="eastAsia"/>
                <w:bCs/>
                <w:color w:val="000000"/>
              </w:rPr>
              <w:t>4</w:t>
            </w:r>
          </w:p>
        </w:tc>
        <w:tc>
          <w:tcPr>
            <w:tcW w:w="2088" w:type="pct"/>
            <w:vAlign w:val="center"/>
          </w:tcPr>
          <w:p w:rsidR="00A31070" w:rsidRPr="003A505F" w:rsidRDefault="00A31070" w:rsidP="00A31070">
            <w:pPr>
              <w:kinsoku w:val="0"/>
              <w:spacing w:line="320" w:lineRule="exact"/>
              <w:ind w:left="850" w:hangingChars="354" w:hanging="850"/>
              <w:jc w:val="both"/>
              <w:rPr>
                <w:rFonts w:eastAsia="標楷體"/>
                <w:bCs/>
                <w:color w:val="000000"/>
              </w:rPr>
            </w:pPr>
            <w:r w:rsidRPr="003A505F">
              <w:rPr>
                <w:rFonts w:eastAsia="標楷體"/>
                <w:bCs/>
                <w:color w:val="000000"/>
              </w:rPr>
              <w:t>教師</w:t>
            </w:r>
            <w:r w:rsidRPr="003A505F">
              <w:rPr>
                <w:rFonts w:eastAsia="標楷體"/>
                <w:bCs/>
                <w:color w:val="000000"/>
              </w:rPr>
              <w:t>3.</w:t>
            </w:r>
            <w:r w:rsidRPr="003A505F">
              <w:rPr>
                <w:rFonts w:eastAsia="標楷體"/>
                <w:bCs/>
                <w:color w:val="000000"/>
              </w:rPr>
              <w:t>專任專業技術人員明細表</w:t>
            </w:r>
          </w:p>
        </w:tc>
        <w:tc>
          <w:tcPr>
            <w:tcW w:w="2680" w:type="pct"/>
            <w:vAlign w:val="center"/>
          </w:tcPr>
          <w:p w:rsidR="00A31070" w:rsidRDefault="00A31070" w:rsidP="00E57A13">
            <w:pPr>
              <w:pStyle w:val="affc"/>
              <w:numPr>
                <w:ilvl w:val="0"/>
                <w:numId w:val="67"/>
              </w:numPr>
              <w:kinsoku w:val="0"/>
              <w:spacing w:line="320" w:lineRule="exact"/>
              <w:ind w:leftChars="0"/>
              <w:jc w:val="both"/>
              <w:rPr>
                <w:rFonts w:eastAsia="標楷體"/>
                <w:bCs/>
                <w:color w:val="000000"/>
              </w:rPr>
            </w:pPr>
            <w:r w:rsidRPr="003A505F">
              <w:rPr>
                <w:rFonts w:eastAsia="標楷體"/>
                <w:bCs/>
                <w:color w:val="000000"/>
              </w:rPr>
              <w:t>10</w:t>
            </w:r>
            <w:r w:rsidRPr="003A505F">
              <w:rPr>
                <w:rFonts w:eastAsia="標楷體"/>
                <w:bCs/>
                <w:color w:val="000000"/>
              </w:rPr>
              <w:t>月份薪資</w:t>
            </w:r>
            <w:proofErr w:type="gramStart"/>
            <w:r w:rsidRPr="003A505F">
              <w:rPr>
                <w:rFonts w:eastAsia="標楷體"/>
                <w:bCs/>
                <w:color w:val="000000"/>
              </w:rPr>
              <w:t>帳冊</w:t>
            </w:r>
            <w:proofErr w:type="gramEnd"/>
          </w:p>
          <w:p w:rsidR="00A31070" w:rsidRDefault="00A31070" w:rsidP="00E57A13">
            <w:pPr>
              <w:pStyle w:val="affc"/>
              <w:numPr>
                <w:ilvl w:val="0"/>
                <w:numId w:val="67"/>
              </w:numPr>
              <w:kinsoku w:val="0"/>
              <w:spacing w:line="320" w:lineRule="exact"/>
              <w:ind w:leftChars="0"/>
              <w:jc w:val="both"/>
              <w:rPr>
                <w:rFonts w:eastAsia="標楷體"/>
                <w:bCs/>
                <w:color w:val="000000"/>
              </w:rPr>
            </w:pPr>
            <w:r w:rsidRPr="00333F24">
              <w:rPr>
                <w:rFonts w:eastAsia="標楷體"/>
                <w:bCs/>
                <w:color w:val="000000"/>
              </w:rPr>
              <w:t>校教評會會議記錄</w:t>
            </w:r>
          </w:p>
          <w:p w:rsidR="00A31070" w:rsidRDefault="00A31070" w:rsidP="00E57A13">
            <w:pPr>
              <w:pStyle w:val="affc"/>
              <w:numPr>
                <w:ilvl w:val="0"/>
                <w:numId w:val="67"/>
              </w:numPr>
              <w:kinsoku w:val="0"/>
              <w:spacing w:line="320" w:lineRule="exact"/>
              <w:ind w:leftChars="0"/>
              <w:jc w:val="both"/>
              <w:rPr>
                <w:rFonts w:eastAsia="標楷體"/>
                <w:bCs/>
                <w:color w:val="000000"/>
              </w:rPr>
            </w:pPr>
            <w:r w:rsidRPr="00333F24">
              <w:rPr>
                <w:rFonts w:eastAsia="標楷體"/>
                <w:bCs/>
                <w:color w:val="000000"/>
              </w:rPr>
              <w:t>教師聘任程序等相關文件</w:t>
            </w:r>
          </w:p>
          <w:p w:rsidR="00A31070" w:rsidRDefault="00A31070" w:rsidP="00E57A13">
            <w:pPr>
              <w:pStyle w:val="affc"/>
              <w:numPr>
                <w:ilvl w:val="0"/>
                <w:numId w:val="67"/>
              </w:numPr>
              <w:kinsoku w:val="0"/>
              <w:spacing w:line="320" w:lineRule="exact"/>
              <w:ind w:leftChars="0"/>
              <w:jc w:val="both"/>
              <w:rPr>
                <w:rFonts w:eastAsia="標楷體"/>
                <w:bCs/>
                <w:color w:val="000000"/>
              </w:rPr>
            </w:pPr>
            <w:r w:rsidRPr="00333F24">
              <w:rPr>
                <w:rFonts w:eastAsia="標楷體"/>
                <w:bCs/>
                <w:color w:val="000000"/>
              </w:rPr>
              <w:t>65</w:t>
            </w:r>
            <w:r w:rsidRPr="00333F24">
              <w:rPr>
                <w:rFonts w:eastAsia="標楷體"/>
                <w:bCs/>
                <w:color w:val="000000"/>
              </w:rPr>
              <w:t>歲以上辦理延長服務證明文件</w:t>
            </w:r>
          </w:p>
          <w:p w:rsidR="00A31070" w:rsidRPr="00333F24" w:rsidRDefault="00A31070" w:rsidP="00E57A13">
            <w:pPr>
              <w:pStyle w:val="affc"/>
              <w:numPr>
                <w:ilvl w:val="0"/>
                <w:numId w:val="67"/>
              </w:numPr>
              <w:kinsoku w:val="0"/>
              <w:spacing w:line="320" w:lineRule="exact"/>
              <w:ind w:leftChars="0"/>
              <w:jc w:val="both"/>
              <w:rPr>
                <w:rFonts w:eastAsia="標楷體"/>
                <w:bCs/>
                <w:color w:val="000000"/>
              </w:rPr>
            </w:pPr>
            <w:r w:rsidRPr="00333F24">
              <w:rPr>
                <w:rFonts w:eastAsia="標楷體"/>
                <w:bCs/>
                <w:color w:val="000000"/>
              </w:rPr>
              <w:t>借調公文</w:t>
            </w:r>
          </w:p>
        </w:tc>
      </w:tr>
      <w:tr w:rsidR="009D53FD" w:rsidRPr="003A505F" w:rsidTr="00AA5D5C">
        <w:trPr>
          <w:trHeight w:val="481"/>
        </w:trPr>
        <w:tc>
          <w:tcPr>
            <w:tcW w:w="232" w:type="pct"/>
            <w:vAlign w:val="center"/>
          </w:tcPr>
          <w:p w:rsidR="009D53FD" w:rsidRPr="008F2CBA" w:rsidRDefault="009D53FD" w:rsidP="00A31070">
            <w:pPr>
              <w:kinsoku w:val="0"/>
              <w:spacing w:line="320" w:lineRule="exact"/>
              <w:ind w:left="850" w:hangingChars="354" w:hanging="850"/>
              <w:jc w:val="center"/>
              <w:rPr>
                <w:rFonts w:eastAsia="標楷體"/>
                <w:bCs/>
                <w:color w:val="000000"/>
              </w:rPr>
            </w:pPr>
            <w:r w:rsidRPr="008F2CBA">
              <w:rPr>
                <w:rFonts w:eastAsia="標楷體" w:hint="eastAsia"/>
                <w:bCs/>
                <w:color w:val="000000"/>
              </w:rPr>
              <w:t>5</w:t>
            </w:r>
          </w:p>
        </w:tc>
        <w:tc>
          <w:tcPr>
            <w:tcW w:w="2088" w:type="pct"/>
            <w:vAlign w:val="center"/>
          </w:tcPr>
          <w:p w:rsidR="009D53FD" w:rsidRPr="003A505F" w:rsidRDefault="009D53FD" w:rsidP="009D53FD">
            <w:pPr>
              <w:kinsoku w:val="0"/>
              <w:spacing w:line="320" w:lineRule="exact"/>
              <w:ind w:left="850" w:hangingChars="354" w:hanging="850"/>
              <w:jc w:val="both"/>
              <w:rPr>
                <w:rFonts w:eastAsia="標楷體"/>
                <w:bCs/>
                <w:color w:val="000000"/>
              </w:rPr>
            </w:pPr>
            <w:r w:rsidRPr="003A505F">
              <w:rPr>
                <w:rFonts w:eastAsia="標楷體"/>
                <w:bCs/>
                <w:color w:val="000000"/>
              </w:rPr>
              <w:t>教師</w:t>
            </w:r>
            <w:r>
              <w:rPr>
                <w:rFonts w:eastAsia="標楷體" w:hint="eastAsia"/>
                <w:bCs/>
                <w:color w:val="000000"/>
              </w:rPr>
              <w:t>4</w:t>
            </w:r>
            <w:r w:rsidRPr="003A505F">
              <w:rPr>
                <w:rFonts w:eastAsia="標楷體"/>
                <w:bCs/>
                <w:color w:val="000000"/>
              </w:rPr>
              <w:t>.</w:t>
            </w:r>
            <w:r w:rsidRPr="003A505F">
              <w:rPr>
                <w:rFonts w:eastAsia="標楷體"/>
                <w:bCs/>
                <w:color w:val="000000"/>
              </w:rPr>
              <w:t>專案教學人員明細表</w:t>
            </w:r>
          </w:p>
        </w:tc>
        <w:tc>
          <w:tcPr>
            <w:tcW w:w="2680" w:type="pct"/>
            <w:vAlign w:val="center"/>
          </w:tcPr>
          <w:p w:rsidR="009D53FD" w:rsidRDefault="009D53FD" w:rsidP="00E57A13">
            <w:pPr>
              <w:pStyle w:val="affc"/>
              <w:numPr>
                <w:ilvl w:val="0"/>
                <w:numId w:val="68"/>
              </w:numPr>
              <w:kinsoku w:val="0"/>
              <w:spacing w:line="320" w:lineRule="exact"/>
              <w:ind w:leftChars="0"/>
              <w:jc w:val="both"/>
              <w:rPr>
                <w:rFonts w:eastAsia="標楷體"/>
                <w:bCs/>
                <w:color w:val="000000"/>
              </w:rPr>
            </w:pPr>
            <w:r w:rsidRPr="003A505F">
              <w:rPr>
                <w:rFonts w:eastAsia="標楷體"/>
                <w:bCs/>
                <w:color w:val="000000"/>
              </w:rPr>
              <w:t>10</w:t>
            </w:r>
            <w:r w:rsidRPr="003A505F">
              <w:rPr>
                <w:rFonts w:eastAsia="標楷體"/>
                <w:bCs/>
                <w:color w:val="000000"/>
              </w:rPr>
              <w:t>月份薪資</w:t>
            </w:r>
            <w:proofErr w:type="gramStart"/>
            <w:r w:rsidRPr="003A505F">
              <w:rPr>
                <w:rFonts w:eastAsia="標楷體"/>
                <w:bCs/>
                <w:color w:val="000000"/>
              </w:rPr>
              <w:t>帳冊</w:t>
            </w:r>
            <w:proofErr w:type="gramEnd"/>
          </w:p>
          <w:p w:rsidR="009D53FD" w:rsidRDefault="009D53FD" w:rsidP="00E57A13">
            <w:pPr>
              <w:pStyle w:val="affc"/>
              <w:numPr>
                <w:ilvl w:val="0"/>
                <w:numId w:val="68"/>
              </w:numPr>
              <w:kinsoku w:val="0"/>
              <w:spacing w:line="320" w:lineRule="exact"/>
              <w:ind w:leftChars="0"/>
              <w:jc w:val="both"/>
              <w:rPr>
                <w:rFonts w:eastAsia="標楷體"/>
                <w:bCs/>
                <w:color w:val="000000"/>
              </w:rPr>
            </w:pPr>
            <w:r w:rsidRPr="00333F24">
              <w:rPr>
                <w:rFonts w:eastAsia="標楷體"/>
                <w:bCs/>
                <w:color w:val="000000"/>
              </w:rPr>
              <w:t>校教評會會議記錄</w:t>
            </w:r>
          </w:p>
          <w:p w:rsidR="009D53FD" w:rsidRPr="00333F24" w:rsidRDefault="009D53FD" w:rsidP="00E57A13">
            <w:pPr>
              <w:pStyle w:val="affc"/>
              <w:numPr>
                <w:ilvl w:val="0"/>
                <w:numId w:val="68"/>
              </w:numPr>
              <w:kinsoku w:val="0"/>
              <w:spacing w:line="320" w:lineRule="exact"/>
              <w:ind w:leftChars="0"/>
              <w:jc w:val="both"/>
              <w:rPr>
                <w:rFonts w:eastAsia="標楷體"/>
                <w:bCs/>
                <w:color w:val="000000"/>
              </w:rPr>
            </w:pPr>
            <w:r w:rsidRPr="00333F24">
              <w:rPr>
                <w:rFonts w:eastAsia="標楷體"/>
                <w:bCs/>
                <w:color w:val="000000"/>
              </w:rPr>
              <w:t>教師聘任程序等相關文件</w:t>
            </w:r>
            <w:proofErr w:type="gramStart"/>
            <w:r w:rsidRPr="00333F24">
              <w:rPr>
                <w:rFonts w:eastAsia="標楷體"/>
                <w:bCs/>
                <w:color w:val="000000"/>
              </w:rPr>
              <w:t>（</w:t>
            </w:r>
            <w:proofErr w:type="gramEnd"/>
            <w:r w:rsidRPr="00333F24">
              <w:rPr>
                <w:rFonts w:eastAsia="標楷體"/>
                <w:bCs/>
                <w:color w:val="000000"/>
              </w:rPr>
              <w:t>例：通過三級三審相關證明文件、當年度回聘條</w:t>
            </w:r>
            <w:proofErr w:type="gramStart"/>
            <w:r w:rsidRPr="00333F24">
              <w:rPr>
                <w:rFonts w:eastAsia="標楷體"/>
                <w:bCs/>
                <w:color w:val="000000"/>
              </w:rPr>
              <w:t>）</w:t>
            </w:r>
            <w:proofErr w:type="gramEnd"/>
          </w:p>
        </w:tc>
      </w:tr>
      <w:tr w:rsidR="009D53FD" w:rsidRPr="003A505F" w:rsidTr="00AA5D5C">
        <w:trPr>
          <w:trHeight w:val="481"/>
        </w:trPr>
        <w:tc>
          <w:tcPr>
            <w:tcW w:w="232" w:type="pct"/>
            <w:vAlign w:val="center"/>
          </w:tcPr>
          <w:p w:rsidR="009D53FD" w:rsidRPr="008F2CBA" w:rsidRDefault="009D53FD" w:rsidP="00A31070">
            <w:pPr>
              <w:kinsoku w:val="0"/>
              <w:spacing w:line="320" w:lineRule="exact"/>
              <w:ind w:left="850" w:hangingChars="354" w:hanging="850"/>
              <w:jc w:val="center"/>
              <w:rPr>
                <w:rFonts w:eastAsia="標楷體"/>
                <w:bCs/>
                <w:color w:val="000000"/>
              </w:rPr>
            </w:pPr>
            <w:r w:rsidRPr="008F2CBA">
              <w:rPr>
                <w:rFonts w:eastAsia="標楷體" w:hint="eastAsia"/>
                <w:bCs/>
                <w:color w:val="000000"/>
              </w:rPr>
              <w:t>6</w:t>
            </w:r>
          </w:p>
        </w:tc>
        <w:tc>
          <w:tcPr>
            <w:tcW w:w="2088" w:type="pct"/>
            <w:vAlign w:val="center"/>
          </w:tcPr>
          <w:p w:rsidR="009D53FD" w:rsidRPr="003A505F" w:rsidRDefault="009D53FD" w:rsidP="009D53FD">
            <w:pPr>
              <w:kinsoku w:val="0"/>
              <w:spacing w:line="320" w:lineRule="exact"/>
              <w:ind w:left="850" w:hangingChars="354" w:hanging="850"/>
              <w:jc w:val="both"/>
              <w:rPr>
                <w:rFonts w:eastAsia="標楷體"/>
                <w:bCs/>
                <w:color w:val="000000"/>
              </w:rPr>
            </w:pPr>
            <w:r w:rsidRPr="003A505F">
              <w:rPr>
                <w:rFonts w:eastAsia="標楷體"/>
                <w:bCs/>
                <w:color w:val="000000"/>
              </w:rPr>
              <w:t>教師</w:t>
            </w:r>
            <w:r>
              <w:rPr>
                <w:rFonts w:eastAsia="標楷體" w:hint="eastAsia"/>
                <w:bCs/>
                <w:color w:val="000000"/>
              </w:rPr>
              <w:t>5</w:t>
            </w:r>
            <w:r w:rsidRPr="003A505F">
              <w:rPr>
                <w:rFonts w:eastAsia="標楷體"/>
                <w:bCs/>
                <w:color w:val="000000"/>
              </w:rPr>
              <w:t>.</w:t>
            </w:r>
            <w:r w:rsidRPr="003A505F">
              <w:rPr>
                <w:rFonts w:eastAsia="標楷體"/>
                <w:bCs/>
                <w:color w:val="000000"/>
              </w:rPr>
              <w:t>兼任專業技術人員明細表</w:t>
            </w:r>
          </w:p>
        </w:tc>
        <w:tc>
          <w:tcPr>
            <w:tcW w:w="2680" w:type="pct"/>
            <w:vAlign w:val="center"/>
          </w:tcPr>
          <w:p w:rsidR="009D53FD" w:rsidRDefault="009D53FD" w:rsidP="00E57A13">
            <w:pPr>
              <w:pStyle w:val="affc"/>
              <w:numPr>
                <w:ilvl w:val="0"/>
                <w:numId w:val="69"/>
              </w:numPr>
              <w:kinsoku w:val="0"/>
              <w:spacing w:line="320" w:lineRule="exact"/>
              <w:ind w:leftChars="0"/>
              <w:jc w:val="both"/>
              <w:rPr>
                <w:rFonts w:eastAsia="標楷體"/>
                <w:bCs/>
                <w:color w:val="000000"/>
              </w:rPr>
            </w:pPr>
            <w:r w:rsidRPr="003A505F">
              <w:rPr>
                <w:rFonts w:eastAsia="標楷體"/>
                <w:bCs/>
                <w:color w:val="000000"/>
              </w:rPr>
              <w:t>10</w:t>
            </w:r>
            <w:r w:rsidRPr="003A505F">
              <w:rPr>
                <w:rFonts w:eastAsia="標楷體"/>
                <w:bCs/>
                <w:color w:val="000000"/>
              </w:rPr>
              <w:t>（</w:t>
            </w:r>
            <w:r w:rsidRPr="003A505F">
              <w:rPr>
                <w:rFonts w:eastAsia="標楷體"/>
                <w:bCs/>
                <w:color w:val="000000"/>
              </w:rPr>
              <w:t>11</w:t>
            </w:r>
            <w:r w:rsidRPr="003A505F">
              <w:rPr>
                <w:rFonts w:eastAsia="標楷體"/>
                <w:bCs/>
                <w:color w:val="000000"/>
              </w:rPr>
              <w:t>）月份薪資</w:t>
            </w:r>
            <w:proofErr w:type="gramStart"/>
            <w:r w:rsidRPr="003A505F">
              <w:rPr>
                <w:rFonts w:eastAsia="標楷體"/>
                <w:bCs/>
                <w:color w:val="000000"/>
              </w:rPr>
              <w:t>帳冊</w:t>
            </w:r>
            <w:proofErr w:type="gramEnd"/>
          </w:p>
          <w:p w:rsidR="009D53FD" w:rsidRDefault="009D53FD" w:rsidP="00E57A13">
            <w:pPr>
              <w:pStyle w:val="affc"/>
              <w:numPr>
                <w:ilvl w:val="0"/>
                <w:numId w:val="69"/>
              </w:numPr>
              <w:kinsoku w:val="0"/>
              <w:spacing w:line="320" w:lineRule="exact"/>
              <w:ind w:leftChars="0"/>
              <w:jc w:val="both"/>
              <w:rPr>
                <w:rFonts w:eastAsia="標楷體"/>
                <w:bCs/>
                <w:color w:val="000000"/>
              </w:rPr>
            </w:pPr>
            <w:r w:rsidRPr="00333F24">
              <w:rPr>
                <w:rFonts w:eastAsia="標楷體"/>
                <w:bCs/>
                <w:color w:val="000000"/>
              </w:rPr>
              <w:t>校教評會會議記錄</w:t>
            </w:r>
          </w:p>
          <w:p w:rsidR="009D53FD" w:rsidRDefault="009D53FD" w:rsidP="00E57A13">
            <w:pPr>
              <w:pStyle w:val="affc"/>
              <w:numPr>
                <w:ilvl w:val="0"/>
                <w:numId w:val="69"/>
              </w:numPr>
              <w:kinsoku w:val="0"/>
              <w:spacing w:line="320" w:lineRule="exact"/>
              <w:ind w:leftChars="0"/>
              <w:jc w:val="both"/>
              <w:rPr>
                <w:rFonts w:eastAsia="標楷體"/>
                <w:bCs/>
                <w:color w:val="000000"/>
              </w:rPr>
            </w:pPr>
            <w:r w:rsidRPr="00333F24">
              <w:rPr>
                <w:rFonts w:eastAsia="標楷體"/>
                <w:bCs/>
                <w:color w:val="000000"/>
              </w:rPr>
              <w:t>教師聘任程序等相關文件</w:t>
            </w:r>
            <w:proofErr w:type="gramStart"/>
            <w:r w:rsidRPr="00333F24">
              <w:rPr>
                <w:rFonts w:eastAsia="標楷體"/>
                <w:bCs/>
                <w:color w:val="000000"/>
              </w:rPr>
              <w:t>（</w:t>
            </w:r>
            <w:proofErr w:type="gramEnd"/>
            <w:r w:rsidRPr="00333F24">
              <w:rPr>
                <w:rFonts w:eastAsia="標楷體"/>
                <w:bCs/>
                <w:color w:val="000000"/>
              </w:rPr>
              <w:t>例：通過三級三審相關證明文件、當年度回聘條</w:t>
            </w:r>
            <w:proofErr w:type="gramStart"/>
            <w:r w:rsidRPr="00333F24">
              <w:rPr>
                <w:rFonts w:eastAsia="標楷體"/>
                <w:bCs/>
                <w:color w:val="000000"/>
              </w:rPr>
              <w:t>）</w:t>
            </w:r>
            <w:proofErr w:type="gramEnd"/>
          </w:p>
          <w:p w:rsidR="009D53FD" w:rsidRPr="00333F24" w:rsidRDefault="009D53FD" w:rsidP="00E57A13">
            <w:pPr>
              <w:pStyle w:val="affc"/>
              <w:numPr>
                <w:ilvl w:val="0"/>
                <w:numId w:val="69"/>
              </w:numPr>
              <w:kinsoku w:val="0"/>
              <w:spacing w:line="320" w:lineRule="exact"/>
              <w:ind w:leftChars="0"/>
              <w:jc w:val="both"/>
              <w:rPr>
                <w:rFonts w:eastAsia="標楷體"/>
                <w:bCs/>
                <w:color w:val="000000"/>
              </w:rPr>
            </w:pPr>
            <w:r w:rsidRPr="00333F24">
              <w:rPr>
                <w:rFonts w:eastAsia="標楷體"/>
                <w:bCs/>
                <w:color w:val="000000"/>
              </w:rPr>
              <w:t>教師授課課表</w:t>
            </w:r>
          </w:p>
        </w:tc>
      </w:tr>
      <w:tr w:rsidR="009D53FD" w:rsidRPr="003A505F" w:rsidTr="00AA5D5C">
        <w:trPr>
          <w:trHeight w:val="481"/>
        </w:trPr>
        <w:tc>
          <w:tcPr>
            <w:tcW w:w="232" w:type="pct"/>
            <w:vAlign w:val="center"/>
          </w:tcPr>
          <w:p w:rsidR="009D53FD" w:rsidRPr="008F2CBA" w:rsidRDefault="009D53FD" w:rsidP="00A31070">
            <w:pPr>
              <w:kinsoku w:val="0"/>
              <w:spacing w:line="320" w:lineRule="exact"/>
              <w:ind w:left="850" w:hangingChars="354" w:hanging="850"/>
              <w:jc w:val="center"/>
              <w:rPr>
                <w:rFonts w:eastAsia="標楷體"/>
                <w:bCs/>
                <w:color w:val="000000"/>
              </w:rPr>
            </w:pPr>
            <w:r w:rsidRPr="008F2CBA">
              <w:rPr>
                <w:rFonts w:eastAsia="標楷體" w:hint="eastAsia"/>
                <w:bCs/>
                <w:color w:val="000000"/>
              </w:rPr>
              <w:t>7</w:t>
            </w:r>
          </w:p>
        </w:tc>
        <w:tc>
          <w:tcPr>
            <w:tcW w:w="2088" w:type="pct"/>
            <w:vAlign w:val="center"/>
          </w:tcPr>
          <w:p w:rsidR="009D53FD" w:rsidRPr="002E0C7C" w:rsidRDefault="009D53FD" w:rsidP="00A31070">
            <w:pPr>
              <w:kinsoku w:val="0"/>
              <w:spacing w:line="320" w:lineRule="exact"/>
              <w:ind w:left="850" w:hangingChars="354" w:hanging="850"/>
              <w:jc w:val="both"/>
              <w:rPr>
                <w:rFonts w:eastAsia="標楷體"/>
                <w:bCs/>
                <w:color w:val="000000" w:themeColor="text1"/>
              </w:rPr>
            </w:pPr>
            <w:r w:rsidRPr="002E0C7C">
              <w:rPr>
                <w:rFonts w:eastAsia="標楷體"/>
                <w:bCs/>
                <w:color w:val="000000" w:themeColor="text1"/>
              </w:rPr>
              <w:t>職員</w:t>
            </w:r>
            <w:r w:rsidRPr="002E0C7C">
              <w:rPr>
                <w:rFonts w:eastAsia="標楷體"/>
                <w:bCs/>
                <w:color w:val="000000" w:themeColor="text1"/>
              </w:rPr>
              <w:t>1.</w:t>
            </w:r>
            <w:r w:rsidRPr="002E0C7C">
              <w:rPr>
                <w:rFonts w:eastAsia="標楷體"/>
                <w:bCs/>
                <w:color w:val="000000" w:themeColor="text1"/>
              </w:rPr>
              <w:t>職員人數統計表</w:t>
            </w:r>
          </w:p>
        </w:tc>
        <w:tc>
          <w:tcPr>
            <w:tcW w:w="2680" w:type="pct"/>
            <w:vAlign w:val="center"/>
          </w:tcPr>
          <w:p w:rsidR="009D53FD" w:rsidRPr="002E0C7C" w:rsidRDefault="009D53FD" w:rsidP="00E57A13">
            <w:pPr>
              <w:pStyle w:val="affc"/>
              <w:numPr>
                <w:ilvl w:val="0"/>
                <w:numId w:val="70"/>
              </w:numPr>
              <w:kinsoku w:val="0"/>
              <w:spacing w:line="320" w:lineRule="exact"/>
              <w:ind w:leftChars="0"/>
              <w:jc w:val="both"/>
              <w:rPr>
                <w:rFonts w:eastAsia="標楷體"/>
                <w:bCs/>
                <w:color w:val="000000" w:themeColor="text1"/>
              </w:rPr>
            </w:pPr>
            <w:r w:rsidRPr="002E0C7C">
              <w:rPr>
                <w:rFonts w:eastAsia="標楷體"/>
                <w:bCs/>
                <w:color w:val="000000" w:themeColor="text1"/>
              </w:rPr>
              <w:t>10</w:t>
            </w:r>
            <w:r w:rsidRPr="002E0C7C">
              <w:rPr>
                <w:rFonts w:eastAsia="標楷體"/>
                <w:bCs/>
                <w:color w:val="000000" w:themeColor="text1"/>
              </w:rPr>
              <w:t>月份薪資</w:t>
            </w:r>
            <w:proofErr w:type="gramStart"/>
            <w:r w:rsidRPr="002E0C7C">
              <w:rPr>
                <w:rFonts w:eastAsia="標楷體"/>
                <w:bCs/>
                <w:color w:val="000000" w:themeColor="text1"/>
              </w:rPr>
              <w:t>帳冊</w:t>
            </w:r>
            <w:proofErr w:type="gramEnd"/>
          </w:p>
          <w:p w:rsidR="009D53FD" w:rsidRPr="002E0C7C" w:rsidRDefault="009D53FD" w:rsidP="00E57A13">
            <w:pPr>
              <w:pStyle w:val="affc"/>
              <w:numPr>
                <w:ilvl w:val="0"/>
                <w:numId w:val="70"/>
              </w:numPr>
              <w:kinsoku w:val="0"/>
              <w:spacing w:line="320" w:lineRule="exact"/>
              <w:ind w:leftChars="0"/>
              <w:jc w:val="both"/>
              <w:rPr>
                <w:rFonts w:eastAsia="標楷體"/>
                <w:bCs/>
                <w:color w:val="000000" w:themeColor="text1"/>
              </w:rPr>
            </w:pPr>
            <w:r w:rsidRPr="002E0C7C">
              <w:rPr>
                <w:rFonts w:eastAsia="標楷體"/>
                <w:bCs/>
                <w:color w:val="000000" w:themeColor="text1"/>
              </w:rPr>
              <w:t>學校組織規程</w:t>
            </w:r>
          </w:p>
          <w:p w:rsidR="009D53FD" w:rsidRPr="002E0C7C" w:rsidRDefault="009D53FD" w:rsidP="00E57A13">
            <w:pPr>
              <w:pStyle w:val="affc"/>
              <w:numPr>
                <w:ilvl w:val="0"/>
                <w:numId w:val="70"/>
              </w:numPr>
              <w:kinsoku w:val="0"/>
              <w:spacing w:line="320" w:lineRule="exact"/>
              <w:ind w:leftChars="0"/>
              <w:jc w:val="both"/>
              <w:rPr>
                <w:rFonts w:eastAsia="標楷體"/>
                <w:bCs/>
                <w:color w:val="000000" w:themeColor="text1"/>
              </w:rPr>
            </w:pPr>
            <w:r w:rsidRPr="002E0C7C">
              <w:rPr>
                <w:rFonts w:eastAsia="標楷體"/>
                <w:bCs/>
                <w:color w:val="000000" w:themeColor="text1"/>
              </w:rPr>
              <w:t>聘書等相關證明文件</w:t>
            </w:r>
          </w:p>
        </w:tc>
      </w:tr>
      <w:tr w:rsidR="009D53FD" w:rsidRPr="003A505F" w:rsidTr="00AA5D5C">
        <w:trPr>
          <w:trHeight w:val="481"/>
        </w:trPr>
        <w:tc>
          <w:tcPr>
            <w:tcW w:w="232" w:type="pct"/>
            <w:vAlign w:val="center"/>
          </w:tcPr>
          <w:p w:rsidR="009D53FD" w:rsidRPr="008F2CBA" w:rsidRDefault="009D53FD" w:rsidP="00655DAC">
            <w:pPr>
              <w:kinsoku w:val="0"/>
              <w:spacing w:line="320" w:lineRule="exact"/>
              <w:ind w:left="850" w:hangingChars="354" w:hanging="850"/>
              <w:jc w:val="center"/>
              <w:rPr>
                <w:rFonts w:eastAsia="標楷體"/>
                <w:bCs/>
                <w:color w:val="000000"/>
              </w:rPr>
            </w:pPr>
            <w:r w:rsidRPr="008F2CBA">
              <w:rPr>
                <w:rFonts w:eastAsia="標楷體" w:hint="eastAsia"/>
                <w:bCs/>
                <w:color w:val="000000"/>
              </w:rPr>
              <w:t>8</w:t>
            </w:r>
          </w:p>
        </w:tc>
        <w:tc>
          <w:tcPr>
            <w:tcW w:w="2088" w:type="pct"/>
            <w:vAlign w:val="center"/>
          </w:tcPr>
          <w:p w:rsidR="009D53FD" w:rsidRPr="002E0C7C" w:rsidRDefault="009D53FD" w:rsidP="00C35B74">
            <w:pPr>
              <w:kinsoku w:val="0"/>
              <w:spacing w:line="320" w:lineRule="exact"/>
              <w:ind w:left="850" w:hangingChars="354" w:hanging="850"/>
              <w:jc w:val="both"/>
              <w:rPr>
                <w:rFonts w:eastAsia="標楷體"/>
                <w:bCs/>
                <w:color w:val="000000" w:themeColor="text1"/>
              </w:rPr>
            </w:pPr>
            <w:r w:rsidRPr="002E0C7C">
              <w:rPr>
                <w:rFonts w:eastAsia="標楷體"/>
                <w:bCs/>
                <w:color w:val="000000" w:themeColor="text1"/>
              </w:rPr>
              <w:t>經費</w:t>
            </w:r>
            <w:r w:rsidRPr="002E0C7C">
              <w:rPr>
                <w:rFonts w:eastAsia="標楷體" w:hint="eastAsia"/>
                <w:bCs/>
                <w:color w:val="000000" w:themeColor="text1"/>
              </w:rPr>
              <w:t>1</w:t>
            </w:r>
            <w:r w:rsidRPr="002E0C7C">
              <w:rPr>
                <w:rFonts w:eastAsia="標楷體"/>
                <w:bCs/>
                <w:color w:val="000000" w:themeColor="text1"/>
              </w:rPr>
              <w:t>.</w:t>
            </w:r>
            <w:r w:rsidRPr="002E0C7C">
              <w:rPr>
                <w:rFonts w:eastAsia="標楷體"/>
                <w:bCs/>
                <w:color w:val="000000" w:themeColor="text1"/>
              </w:rPr>
              <w:t>助學</w:t>
            </w:r>
            <w:r w:rsidRPr="002E0C7C">
              <w:rPr>
                <w:rFonts w:eastAsia="標楷體" w:hint="eastAsia"/>
                <w:bCs/>
                <w:color w:val="000000" w:themeColor="text1"/>
              </w:rPr>
              <w:t>措施統計表</w:t>
            </w:r>
          </w:p>
        </w:tc>
        <w:tc>
          <w:tcPr>
            <w:tcW w:w="2680" w:type="pct"/>
            <w:vAlign w:val="center"/>
          </w:tcPr>
          <w:p w:rsidR="009D53FD" w:rsidRPr="002E0C7C" w:rsidRDefault="009D53FD" w:rsidP="00E57A13">
            <w:pPr>
              <w:pStyle w:val="affc"/>
              <w:numPr>
                <w:ilvl w:val="0"/>
                <w:numId w:val="71"/>
              </w:numPr>
              <w:kinsoku w:val="0"/>
              <w:spacing w:line="320" w:lineRule="exact"/>
              <w:ind w:leftChars="0"/>
              <w:jc w:val="both"/>
              <w:rPr>
                <w:rFonts w:eastAsia="標楷體"/>
                <w:bCs/>
                <w:color w:val="000000" w:themeColor="text1"/>
              </w:rPr>
            </w:pPr>
            <w:r w:rsidRPr="002E0C7C">
              <w:rPr>
                <w:rFonts w:eastAsia="標楷體"/>
                <w:bCs/>
                <w:color w:val="000000" w:themeColor="text1"/>
              </w:rPr>
              <w:t>學生印領清冊、各項經費申請之相關證明文件</w:t>
            </w:r>
          </w:p>
          <w:p w:rsidR="009D53FD" w:rsidRPr="002E0C7C" w:rsidRDefault="009D53FD" w:rsidP="00E57A13">
            <w:pPr>
              <w:pStyle w:val="affc"/>
              <w:numPr>
                <w:ilvl w:val="0"/>
                <w:numId w:val="71"/>
              </w:numPr>
              <w:kinsoku w:val="0"/>
              <w:spacing w:line="320" w:lineRule="exact"/>
              <w:ind w:leftChars="0"/>
              <w:jc w:val="both"/>
              <w:rPr>
                <w:rFonts w:eastAsia="標楷體"/>
                <w:bCs/>
                <w:color w:val="000000" w:themeColor="text1"/>
              </w:rPr>
            </w:pPr>
            <w:r w:rsidRPr="002E0C7C">
              <w:rPr>
                <w:rFonts w:eastAsia="標楷體"/>
                <w:bCs/>
                <w:color w:val="000000" w:themeColor="text1"/>
              </w:rPr>
              <w:t>學校制定「研究生獎助學金」、「工讀助學金」核發訂定辦法</w:t>
            </w:r>
          </w:p>
        </w:tc>
      </w:tr>
      <w:tr w:rsidR="009D53FD" w:rsidRPr="003A505F" w:rsidTr="00AA5D5C">
        <w:trPr>
          <w:trHeight w:val="481"/>
        </w:trPr>
        <w:tc>
          <w:tcPr>
            <w:tcW w:w="232" w:type="pct"/>
            <w:vAlign w:val="center"/>
          </w:tcPr>
          <w:p w:rsidR="009D53FD" w:rsidRPr="008F2CBA" w:rsidRDefault="009D53FD" w:rsidP="00003B8A">
            <w:pPr>
              <w:kinsoku w:val="0"/>
              <w:spacing w:line="320" w:lineRule="exact"/>
              <w:ind w:left="850" w:hangingChars="354" w:hanging="850"/>
              <w:jc w:val="center"/>
              <w:rPr>
                <w:rFonts w:eastAsia="標楷體"/>
                <w:bCs/>
                <w:color w:val="000000"/>
              </w:rPr>
            </w:pPr>
            <w:r w:rsidRPr="008F2CBA">
              <w:rPr>
                <w:rFonts w:eastAsia="標楷體" w:hint="eastAsia"/>
                <w:bCs/>
                <w:color w:val="000000"/>
              </w:rPr>
              <w:t>9</w:t>
            </w:r>
          </w:p>
        </w:tc>
        <w:tc>
          <w:tcPr>
            <w:tcW w:w="2088" w:type="pct"/>
            <w:vAlign w:val="center"/>
          </w:tcPr>
          <w:p w:rsidR="009D53FD" w:rsidRPr="002E0C7C" w:rsidRDefault="009D53FD" w:rsidP="00003B8A">
            <w:pPr>
              <w:pStyle w:val="affc"/>
              <w:spacing w:line="280" w:lineRule="exact"/>
              <w:ind w:leftChars="0" w:left="725" w:hangingChars="302" w:hanging="725"/>
              <w:rPr>
                <w:rFonts w:eastAsia="標楷體"/>
                <w:color w:val="000000" w:themeColor="text1"/>
              </w:rPr>
            </w:pPr>
            <w:r w:rsidRPr="002E0C7C">
              <w:rPr>
                <w:rFonts w:eastAsia="標楷體" w:hint="eastAsia"/>
                <w:color w:val="000000" w:themeColor="text1"/>
              </w:rPr>
              <w:t>教學</w:t>
            </w:r>
            <w:r w:rsidRPr="002E0C7C">
              <w:rPr>
                <w:rFonts w:eastAsia="標楷體" w:hint="eastAsia"/>
                <w:color w:val="000000" w:themeColor="text1"/>
              </w:rPr>
              <w:t>1.</w:t>
            </w:r>
            <w:r w:rsidRPr="002E0C7C">
              <w:rPr>
                <w:rFonts w:eastAsia="標楷體" w:hint="eastAsia"/>
                <w:color w:val="000000" w:themeColor="text1"/>
              </w:rPr>
              <w:t>學校教學</w:t>
            </w:r>
            <w:r w:rsidRPr="002E0C7C">
              <w:rPr>
                <w:rFonts w:eastAsia="標楷體"/>
                <w:color w:val="000000" w:themeColor="text1"/>
              </w:rPr>
              <w:t>研究及訓輔支出</w:t>
            </w:r>
            <w:r w:rsidRPr="002E0C7C">
              <w:rPr>
                <w:rFonts w:eastAsia="標楷體" w:hint="eastAsia"/>
                <w:bCs/>
                <w:color w:val="000000" w:themeColor="text1"/>
              </w:rPr>
              <w:t>統計</w:t>
            </w:r>
            <w:r w:rsidRPr="002E0C7C">
              <w:rPr>
                <w:rFonts w:eastAsia="標楷體"/>
                <w:bCs/>
                <w:color w:val="000000" w:themeColor="text1"/>
              </w:rPr>
              <w:t>表</w:t>
            </w:r>
          </w:p>
        </w:tc>
        <w:tc>
          <w:tcPr>
            <w:tcW w:w="2680" w:type="pct"/>
            <w:vAlign w:val="center"/>
          </w:tcPr>
          <w:p w:rsidR="009D53FD" w:rsidRPr="002E0C7C" w:rsidRDefault="009D53FD" w:rsidP="00003B8A">
            <w:pPr>
              <w:kinsoku w:val="0"/>
              <w:spacing w:line="320" w:lineRule="exact"/>
              <w:ind w:left="276" w:hangingChars="115" w:hanging="276"/>
              <w:jc w:val="both"/>
              <w:rPr>
                <w:rFonts w:eastAsia="標楷體"/>
                <w:bCs/>
                <w:color w:val="000000" w:themeColor="text1"/>
              </w:rPr>
            </w:pPr>
            <w:r w:rsidRPr="002E0C7C">
              <w:rPr>
                <w:rFonts w:eastAsia="標楷體"/>
                <w:bCs/>
                <w:color w:val="000000" w:themeColor="text1"/>
              </w:rPr>
              <w:t>各項收入及支出之相關會計證明文件</w:t>
            </w:r>
          </w:p>
        </w:tc>
      </w:tr>
      <w:tr w:rsidR="009D53FD" w:rsidRPr="003A505F" w:rsidTr="00AA5D5C">
        <w:trPr>
          <w:trHeight w:val="481"/>
        </w:trPr>
        <w:tc>
          <w:tcPr>
            <w:tcW w:w="232" w:type="pct"/>
            <w:vAlign w:val="center"/>
          </w:tcPr>
          <w:p w:rsidR="009D53FD" w:rsidRPr="008F2CBA" w:rsidRDefault="009D53FD" w:rsidP="00003B8A">
            <w:pPr>
              <w:kinsoku w:val="0"/>
              <w:spacing w:line="320" w:lineRule="exact"/>
              <w:ind w:left="850" w:hangingChars="354" w:hanging="850"/>
              <w:jc w:val="center"/>
              <w:rPr>
                <w:rFonts w:eastAsia="標楷體"/>
                <w:bCs/>
                <w:color w:val="000000"/>
              </w:rPr>
            </w:pPr>
            <w:r w:rsidRPr="008F2CBA">
              <w:rPr>
                <w:rFonts w:eastAsia="標楷體" w:hint="eastAsia"/>
                <w:bCs/>
                <w:color w:val="000000"/>
              </w:rPr>
              <w:t>10</w:t>
            </w:r>
          </w:p>
        </w:tc>
        <w:tc>
          <w:tcPr>
            <w:tcW w:w="2088" w:type="pct"/>
            <w:vAlign w:val="center"/>
          </w:tcPr>
          <w:p w:rsidR="009D53FD" w:rsidRPr="002E0C7C" w:rsidRDefault="009D53FD" w:rsidP="00003B8A">
            <w:pPr>
              <w:pStyle w:val="affc"/>
              <w:spacing w:line="280" w:lineRule="exact"/>
              <w:ind w:leftChars="0" w:left="725" w:hangingChars="302" w:hanging="725"/>
              <w:rPr>
                <w:rFonts w:eastAsia="標楷體"/>
                <w:color w:val="000000" w:themeColor="text1"/>
              </w:rPr>
            </w:pPr>
            <w:r w:rsidRPr="002E0C7C">
              <w:rPr>
                <w:rFonts w:eastAsia="標楷體" w:hint="eastAsia"/>
                <w:color w:val="000000" w:themeColor="text1"/>
              </w:rPr>
              <w:t>研究</w:t>
            </w:r>
            <w:r w:rsidRPr="002E0C7C">
              <w:rPr>
                <w:rFonts w:eastAsia="標楷體" w:hint="eastAsia"/>
                <w:color w:val="000000" w:themeColor="text1"/>
              </w:rPr>
              <w:t>1.</w:t>
            </w:r>
            <w:r w:rsidRPr="002E0C7C">
              <w:rPr>
                <w:rFonts w:eastAsia="標楷體" w:hint="eastAsia"/>
                <w:color w:val="000000" w:themeColor="text1"/>
              </w:rPr>
              <w:t>研究計畫經費</w:t>
            </w:r>
            <w:r w:rsidRPr="002E0C7C">
              <w:rPr>
                <w:rFonts w:eastAsia="標楷體"/>
                <w:bCs/>
                <w:color w:val="000000" w:themeColor="text1"/>
              </w:rPr>
              <w:t>明細表</w:t>
            </w:r>
          </w:p>
        </w:tc>
        <w:tc>
          <w:tcPr>
            <w:tcW w:w="2680" w:type="pct"/>
            <w:vAlign w:val="center"/>
          </w:tcPr>
          <w:p w:rsidR="009D53FD" w:rsidRPr="002E0C7C" w:rsidRDefault="009D53FD" w:rsidP="00003B8A">
            <w:pPr>
              <w:pStyle w:val="affc"/>
              <w:spacing w:line="280" w:lineRule="exact"/>
              <w:ind w:leftChars="12" w:left="504" w:hangingChars="198" w:hanging="475"/>
              <w:rPr>
                <w:rFonts w:eastAsia="標楷體"/>
                <w:color w:val="000000" w:themeColor="text1"/>
              </w:rPr>
            </w:pPr>
            <w:r w:rsidRPr="002E0C7C">
              <w:rPr>
                <w:rFonts w:eastAsia="標楷體" w:hint="eastAsia"/>
                <w:color w:val="000000" w:themeColor="text1"/>
              </w:rPr>
              <w:t>研究計畫合約</w:t>
            </w:r>
            <w:r w:rsidR="00AE6F35" w:rsidRPr="002E0C7C">
              <w:rPr>
                <w:rFonts w:eastAsia="標楷體" w:hint="eastAsia"/>
                <w:color w:val="000000" w:themeColor="text1"/>
              </w:rPr>
              <w:t>及相關會計證明文件</w:t>
            </w:r>
          </w:p>
        </w:tc>
      </w:tr>
      <w:tr w:rsidR="009D53FD" w:rsidRPr="003A505F" w:rsidTr="00AA5D5C">
        <w:trPr>
          <w:trHeight w:val="1054"/>
        </w:trPr>
        <w:tc>
          <w:tcPr>
            <w:tcW w:w="232" w:type="pct"/>
            <w:vAlign w:val="center"/>
          </w:tcPr>
          <w:p w:rsidR="009D53FD" w:rsidRPr="008F2CBA" w:rsidRDefault="009D53FD" w:rsidP="00003B8A">
            <w:pPr>
              <w:kinsoku w:val="0"/>
              <w:spacing w:line="320" w:lineRule="exact"/>
              <w:ind w:left="713" w:hangingChars="297" w:hanging="713"/>
              <w:jc w:val="center"/>
              <w:rPr>
                <w:rFonts w:eastAsia="標楷體"/>
                <w:bCs/>
                <w:color w:val="000000"/>
              </w:rPr>
            </w:pPr>
            <w:r w:rsidRPr="008F2CBA">
              <w:rPr>
                <w:rFonts w:eastAsia="標楷體" w:hint="eastAsia"/>
                <w:bCs/>
                <w:color w:val="000000"/>
              </w:rPr>
              <w:lastRenderedPageBreak/>
              <w:t>11</w:t>
            </w:r>
          </w:p>
        </w:tc>
        <w:tc>
          <w:tcPr>
            <w:tcW w:w="2088" w:type="pct"/>
            <w:vAlign w:val="center"/>
          </w:tcPr>
          <w:p w:rsidR="009D53FD" w:rsidRPr="002E0C7C" w:rsidRDefault="009D53FD" w:rsidP="00003B8A">
            <w:pPr>
              <w:pStyle w:val="affc"/>
              <w:spacing w:line="280" w:lineRule="exact"/>
              <w:ind w:leftChars="0" w:left="725" w:hangingChars="302" w:hanging="725"/>
              <w:rPr>
                <w:rFonts w:eastAsia="標楷體"/>
                <w:color w:val="000000" w:themeColor="text1"/>
              </w:rPr>
            </w:pPr>
            <w:r w:rsidRPr="002E0C7C">
              <w:rPr>
                <w:rFonts w:eastAsia="標楷體" w:hint="eastAsia"/>
                <w:color w:val="000000" w:themeColor="text1"/>
              </w:rPr>
              <w:t>研究</w:t>
            </w:r>
            <w:r w:rsidRPr="002E0C7C">
              <w:rPr>
                <w:rFonts w:eastAsia="標楷體" w:hint="eastAsia"/>
                <w:color w:val="000000" w:themeColor="text1"/>
              </w:rPr>
              <w:t>2</w:t>
            </w:r>
            <w:r w:rsidRPr="002E0C7C">
              <w:rPr>
                <w:rFonts w:eastAsia="標楷體"/>
                <w:color w:val="000000" w:themeColor="text1"/>
              </w:rPr>
              <w:t>.</w:t>
            </w:r>
            <w:r w:rsidRPr="002E0C7C">
              <w:rPr>
                <w:rFonts w:eastAsia="標楷體" w:hint="eastAsia"/>
                <w:color w:val="000000" w:themeColor="text1"/>
              </w:rPr>
              <w:t>合格專任教師</w:t>
            </w:r>
            <w:r w:rsidRPr="002E0C7C">
              <w:rPr>
                <w:rFonts w:eastAsia="標楷體"/>
                <w:color w:val="000000" w:themeColor="text1"/>
              </w:rPr>
              <w:t>研究、進修補助</w:t>
            </w:r>
            <w:r w:rsidR="009431F7">
              <w:rPr>
                <w:rFonts w:eastAsia="標楷體" w:hint="eastAsia"/>
                <w:color w:val="000000" w:themeColor="text1"/>
              </w:rPr>
              <w:t xml:space="preserve">  </w:t>
            </w:r>
            <w:r w:rsidRPr="002E0C7C">
              <w:rPr>
                <w:rFonts w:eastAsia="標楷體"/>
                <w:bCs/>
                <w:color w:val="000000" w:themeColor="text1"/>
              </w:rPr>
              <w:t>明細表</w:t>
            </w:r>
          </w:p>
        </w:tc>
        <w:tc>
          <w:tcPr>
            <w:tcW w:w="2680" w:type="pct"/>
            <w:vAlign w:val="center"/>
          </w:tcPr>
          <w:p w:rsidR="009D53FD" w:rsidRPr="002E0C7C" w:rsidRDefault="009D53FD" w:rsidP="00E57A13">
            <w:pPr>
              <w:pStyle w:val="affc"/>
              <w:numPr>
                <w:ilvl w:val="0"/>
                <w:numId w:val="72"/>
              </w:numPr>
              <w:kinsoku w:val="0"/>
              <w:spacing w:line="320" w:lineRule="exact"/>
              <w:ind w:leftChars="0"/>
              <w:jc w:val="both"/>
              <w:rPr>
                <w:rFonts w:eastAsia="標楷體"/>
                <w:bCs/>
                <w:color w:val="000000" w:themeColor="text1"/>
              </w:rPr>
            </w:pPr>
            <w:r w:rsidRPr="002E0C7C">
              <w:rPr>
                <w:rFonts w:eastAsia="標楷體"/>
                <w:bCs/>
                <w:color w:val="000000" w:themeColor="text1"/>
              </w:rPr>
              <w:t>校外研究契約、著作、補助經費</w:t>
            </w:r>
            <w:proofErr w:type="gramStart"/>
            <w:r w:rsidRPr="002E0C7C">
              <w:rPr>
                <w:rFonts w:eastAsia="標楷體"/>
                <w:bCs/>
                <w:color w:val="000000" w:themeColor="text1"/>
              </w:rPr>
              <w:t>帳冊</w:t>
            </w:r>
            <w:proofErr w:type="gramEnd"/>
            <w:r w:rsidRPr="002E0C7C">
              <w:rPr>
                <w:rFonts w:eastAsia="標楷體"/>
                <w:bCs/>
                <w:color w:val="000000" w:themeColor="text1"/>
              </w:rPr>
              <w:t>等相關</w:t>
            </w:r>
            <w:r w:rsidR="00BB3E31">
              <w:rPr>
                <w:rFonts w:eastAsia="標楷體" w:hint="eastAsia"/>
                <w:bCs/>
                <w:color w:val="000000" w:themeColor="text1"/>
              </w:rPr>
              <w:t xml:space="preserve">   </w:t>
            </w:r>
            <w:r w:rsidRPr="002E0C7C">
              <w:rPr>
                <w:rFonts w:eastAsia="標楷體"/>
                <w:bCs/>
                <w:color w:val="000000" w:themeColor="text1"/>
              </w:rPr>
              <w:t>證明文件</w:t>
            </w:r>
          </w:p>
          <w:p w:rsidR="009D53FD" w:rsidRPr="002E0C7C" w:rsidRDefault="009D53FD" w:rsidP="00E57A13">
            <w:pPr>
              <w:pStyle w:val="affc"/>
              <w:numPr>
                <w:ilvl w:val="0"/>
                <w:numId w:val="72"/>
              </w:numPr>
              <w:kinsoku w:val="0"/>
              <w:spacing w:line="320" w:lineRule="exact"/>
              <w:ind w:leftChars="0"/>
              <w:jc w:val="both"/>
              <w:rPr>
                <w:rFonts w:eastAsia="標楷體"/>
                <w:bCs/>
                <w:color w:val="000000" w:themeColor="text1"/>
              </w:rPr>
            </w:pPr>
            <w:r w:rsidRPr="002E0C7C">
              <w:rPr>
                <w:rFonts w:eastAsia="標楷體"/>
                <w:bCs/>
                <w:color w:val="000000" w:themeColor="text1"/>
              </w:rPr>
              <w:t>各校「獎勵教師研究、進修」相關規定</w:t>
            </w:r>
          </w:p>
        </w:tc>
      </w:tr>
      <w:tr w:rsidR="00D25C3D" w:rsidRPr="003A505F" w:rsidTr="00AA5D5C">
        <w:trPr>
          <w:trHeight w:val="1679"/>
        </w:trPr>
        <w:tc>
          <w:tcPr>
            <w:tcW w:w="232" w:type="pct"/>
            <w:vMerge w:val="restart"/>
            <w:vAlign w:val="center"/>
          </w:tcPr>
          <w:p w:rsidR="00D25C3D" w:rsidRPr="008F2CBA" w:rsidRDefault="00D25C3D" w:rsidP="00003B8A">
            <w:pPr>
              <w:kinsoku w:val="0"/>
              <w:spacing w:line="320" w:lineRule="exact"/>
              <w:ind w:left="713" w:hangingChars="297" w:hanging="713"/>
              <w:jc w:val="center"/>
              <w:rPr>
                <w:rFonts w:eastAsia="標楷體"/>
                <w:bCs/>
                <w:color w:val="000000"/>
              </w:rPr>
            </w:pPr>
            <w:r>
              <w:rPr>
                <w:rFonts w:eastAsia="標楷體" w:hint="eastAsia"/>
                <w:bCs/>
                <w:color w:val="000000"/>
              </w:rPr>
              <w:t>12</w:t>
            </w:r>
          </w:p>
        </w:tc>
        <w:tc>
          <w:tcPr>
            <w:tcW w:w="2088" w:type="pct"/>
            <w:vMerge w:val="restart"/>
            <w:vAlign w:val="center"/>
          </w:tcPr>
          <w:p w:rsidR="00D25C3D" w:rsidRPr="002E0C7C" w:rsidRDefault="00D25C3D" w:rsidP="00E2339E">
            <w:pPr>
              <w:kinsoku w:val="0"/>
              <w:spacing w:line="320" w:lineRule="exact"/>
              <w:ind w:left="713" w:hangingChars="297" w:hanging="713"/>
              <w:jc w:val="both"/>
              <w:rPr>
                <w:rFonts w:eastAsia="標楷體"/>
                <w:bCs/>
                <w:color w:val="000000" w:themeColor="text1"/>
              </w:rPr>
            </w:pPr>
            <w:r w:rsidRPr="002E0C7C">
              <w:rPr>
                <w:rFonts w:eastAsia="標楷體" w:hint="eastAsia"/>
                <w:bCs/>
                <w:color w:val="000000" w:themeColor="text1"/>
              </w:rPr>
              <w:t>國際</w:t>
            </w:r>
            <w:r w:rsidRPr="002E0C7C">
              <w:rPr>
                <w:rFonts w:eastAsia="標楷體" w:hint="eastAsia"/>
                <w:bCs/>
                <w:color w:val="000000" w:themeColor="text1"/>
              </w:rPr>
              <w:t>1</w:t>
            </w:r>
            <w:r w:rsidRPr="002E0C7C">
              <w:rPr>
                <w:rFonts w:eastAsia="標楷體"/>
                <w:bCs/>
                <w:color w:val="000000" w:themeColor="text1"/>
              </w:rPr>
              <w:t>.</w:t>
            </w:r>
            <w:r w:rsidRPr="002E0C7C">
              <w:rPr>
                <w:rFonts w:eastAsia="標楷體" w:hint="eastAsia"/>
                <w:bCs/>
                <w:color w:val="000000" w:themeColor="text1"/>
              </w:rPr>
              <w:t>境外生</w:t>
            </w:r>
            <w:r w:rsidR="00E2339E" w:rsidRPr="002E0C7C">
              <w:rPr>
                <w:rFonts w:eastAsia="標楷體" w:hint="eastAsia"/>
                <w:bCs/>
                <w:color w:val="000000" w:themeColor="text1"/>
              </w:rPr>
              <w:t>及交換學生人數明細表</w:t>
            </w:r>
          </w:p>
        </w:tc>
        <w:tc>
          <w:tcPr>
            <w:tcW w:w="2680" w:type="pct"/>
            <w:vAlign w:val="center"/>
          </w:tcPr>
          <w:p w:rsidR="008A5243" w:rsidRPr="002E0C7C" w:rsidRDefault="008A5243" w:rsidP="00B7449E">
            <w:pPr>
              <w:kinsoku w:val="0"/>
              <w:spacing w:line="320" w:lineRule="exact"/>
              <w:ind w:left="317" w:hangingChars="132" w:hanging="317"/>
              <w:jc w:val="both"/>
              <w:rPr>
                <w:rFonts w:eastAsia="標楷體"/>
                <w:b/>
                <w:bCs/>
                <w:color w:val="000000" w:themeColor="text1"/>
              </w:rPr>
            </w:pPr>
            <w:r w:rsidRPr="002E0C7C">
              <w:rPr>
                <w:rFonts w:eastAsia="標楷體" w:hint="eastAsia"/>
                <w:b/>
                <w:bCs/>
                <w:color w:val="000000" w:themeColor="text1"/>
              </w:rPr>
              <w:t>境外生：</w:t>
            </w:r>
          </w:p>
          <w:p w:rsidR="00D25C3D" w:rsidRPr="002E0C7C" w:rsidRDefault="00D25C3D" w:rsidP="00E57A13">
            <w:pPr>
              <w:pStyle w:val="affc"/>
              <w:numPr>
                <w:ilvl w:val="0"/>
                <w:numId w:val="73"/>
              </w:numPr>
              <w:kinsoku w:val="0"/>
              <w:spacing w:line="320" w:lineRule="exact"/>
              <w:ind w:leftChars="0"/>
              <w:jc w:val="both"/>
              <w:rPr>
                <w:rFonts w:eastAsia="標楷體"/>
                <w:bCs/>
                <w:color w:val="000000" w:themeColor="text1"/>
              </w:rPr>
            </w:pPr>
            <w:r w:rsidRPr="002E0C7C">
              <w:rPr>
                <w:rFonts w:eastAsia="標楷體"/>
                <w:bCs/>
                <w:color w:val="000000" w:themeColor="text1"/>
              </w:rPr>
              <w:t>學校招收外籍學生學籍資料之證明文件</w:t>
            </w:r>
          </w:p>
          <w:p w:rsidR="00D25C3D" w:rsidRPr="002E0C7C" w:rsidRDefault="00D25C3D" w:rsidP="00E57A13">
            <w:pPr>
              <w:pStyle w:val="affc"/>
              <w:numPr>
                <w:ilvl w:val="0"/>
                <w:numId w:val="73"/>
              </w:numPr>
              <w:kinsoku w:val="0"/>
              <w:spacing w:line="320" w:lineRule="exact"/>
              <w:ind w:leftChars="0"/>
              <w:jc w:val="both"/>
              <w:rPr>
                <w:rFonts w:eastAsia="標楷體"/>
                <w:bCs/>
                <w:color w:val="000000" w:themeColor="text1"/>
              </w:rPr>
            </w:pPr>
            <w:r w:rsidRPr="002E0C7C">
              <w:rPr>
                <w:rFonts w:eastAsia="標楷體"/>
                <w:bCs/>
                <w:color w:val="000000" w:themeColor="text1"/>
              </w:rPr>
              <w:t>僑生、港澳生</w:t>
            </w:r>
            <w:r w:rsidRPr="002E0C7C">
              <w:rPr>
                <w:rFonts w:eastAsia="標楷體" w:hint="eastAsia"/>
                <w:bCs/>
                <w:color w:val="000000" w:themeColor="text1"/>
              </w:rPr>
              <w:t>、大陸地區學生</w:t>
            </w:r>
            <w:r w:rsidRPr="002E0C7C">
              <w:rPr>
                <w:rFonts w:eastAsia="標楷體"/>
                <w:bCs/>
                <w:color w:val="000000" w:themeColor="text1"/>
              </w:rPr>
              <w:t>雙方學校簽約</w:t>
            </w:r>
            <w:r w:rsidR="00616D0C">
              <w:rPr>
                <w:rFonts w:eastAsia="標楷體" w:hint="eastAsia"/>
                <w:bCs/>
                <w:color w:val="000000" w:themeColor="text1"/>
              </w:rPr>
              <w:t xml:space="preserve">   </w:t>
            </w:r>
            <w:r w:rsidRPr="002E0C7C">
              <w:rPr>
                <w:rFonts w:eastAsia="標楷體"/>
                <w:bCs/>
                <w:color w:val="000000" w:themeColor="text1"/>
              </w:rPr>
              <w:t>文件</w:t>
            </w:r>
          </w:p>
          <w:p w:rsidR="00D25C3D" w:rsidRPr="002E0C7C" w:rsidRDefault="00D25C3D" w:rsidP="00E57A13">
            <w:pPr>
              <w:pStyle w:val="affc"/>
              <w:numPr>
                <w:ilvl w:val="0"/>
                <w:numId w:val="73"/>
              </w:numPr>
              <w:kinsoku w:val="0"/>
              <w:spacing w:line="320" w:lineRule="exact"/>
              <w:ind w:leftChars="0"/>
              <w:jc w:val="both"/>
              <w:rPr>
                <w:rFonts w:eastAsia="標楷體"/>
                <w:bCs/>
                <w:color w:val="000000" w:themeColor="text1"/>
              </w:rPr>
            </w:pPr>
            <w:r w:rsidRPr="002E0C7C">
              <w:rPr>
                <w:rFonts w:eastAsia="標楷體"/>
                <w:bCs/>
                <w:color w:val="000000" w:themeColor="text1"/>
              </w:rPr>
              <w:t>學生證、入學證明、居留證等相關證明文件</w:t>
            </w:r>
          </w:p>
        </w:tc>
      </w:tr>
      <w:tr w:rsidR="00D25C3D" w:rsidRPr="003A505F" w:rsidTr="00AA5D5C">
        <w:trPr>
          <w:trHeight w:val="1419"/>
        </w:trPr>
        <w:tc>
          <w:tcPr>
            <w:tcW w:w="232" w:type="pct"/>
            <w:vMerge/>
            <w:vAlign w:val="center"/>
          </w:tcPr>
          <w:p w:rsidR="00D25C3D" w:rsidRPr="008F2CBA" w:rsidRDefault="00D25C3D" w:rsidP="00B7449E">
            <w:pPr>
              <w:kinsoku w:val="0"/>
              <w:spacing w:line="320" w:lineRule="exact"/>
              <w:ind w:left="713" w:hangingChars="297" w:hanging="713"/>
              <w:jc w:val="center"/>
              <w:rPr>
                <w:rFonts w:eastAsia="標楷體"/>
                <w:bCs/>
                <w:color w:val="000000"/>
              </w:rPr>
            </w:pPr>
          </w:p>
        </w:tc>
        <w:tc>
          <w:tcPr>
            <w:tcW w:w="2088" w:type="pct"/>
            <w:vMerge/>
            <w:vAlign w:val="center"/>
          </w:tcPr>
          <w:p w:rsidR="00D25C3D" w:rsidRPr="002E0C7C" w:rsidRDefault="00D25C3D" w:rsidP="00EE7B24">
            <w:pPr>
              <w:kinsoku w:val="0"/>
              <w:spacing w:line="320" w:lineRule="exact"/>
              <w:ind w:left="713" w:hangingChars="297" w:hanging="713"/>
              <w:jc w:val="both"/>
              <w:rPr>
                <w:rFonts w:eastAsia="標楷體"/>
                <w:bCs/>
                <w:color w:val="000000" w:themeColor="text1"/>
              </w:rPr>
            </w:pPr>
          </w:p>
        </w:tc>
        <w:tc>
          <w:tcPr>
            <w:tcW w:w="2680" w:type="pct"/>
            <w:vAlign w:val="center"/>
          </w:tcPr>
          <w:p w:rsidR="008A5243" w:rsidRPr="002E0C7C" w:rsidRDefault="008A5243" w:rsidP="00D25C3D">
            <w:pPr>
              <w:kinsoku w:val="0"/>
              <w:spacing w:line="320" w:lineRule="exact"/>
              <w:ind w:left="317" w:hangingChars="132" w:hanging="317"/>
              <w:jc w:val="both"/>
              <w:rPr>
                <w:rFonts w:eastAsia="標楷體"/>
                <w:b/>
                <w:bCs/>
                <w:color w:val="000000" w:themeColor="text1"/>
              </w:rPr>
            </w:pPr>
            <w:r w:rsidRPr="002E0C7C">
              <w:rPr>
                <w:rFonts w:eastAsia="標楷體" w:hint="eastAsia"/>
                <w:b/>
                <w:bCs/>
                <w:color w:val="000000" w:themeColor="text1"/>
              </w:rPr>
              <w:t>交換學生：</w:t>
            </w:r>
          </w:p>
          <w:p w:rsidR="00D25C3D" w:rsidRPr="002E0C7C" w:rsidRDefault="00D25C3D" w:rsidP="00E57A13">
            <w:pPr>
              <w:pStyle w:val="affc"/>
              <w:numPr>
                <w:ilvl w:val="0"/>
                <w:numId w:val="74"/>
              </w:numPr>
              <w:kinsoku w:val="0"/>
              <w:spacing w:line="320" w:lineRule="exact"/>
              <w:ind w:leftChars="0"/>
              <w:jc w:val="both"/>
              <w:rPr>
                <w:rFonts w:eastAsia="標楷體"/>
                <w:bCs/>
                <w:color w:val="000000" w:themeColor="text1"/>
              </w:rPr>
            </w:pPr>
            <w:r w:rsidRPr="002E0C7C">
              <w:rPr>
                <w:rFonts w:eastAsia="標楷體"/>
                <w:bCs/>
                <w:color w:val="000000" w:themeColor="text1"/>
              </w:rPr>
              <w:t>學校招收交換學生學籍資料之證明文件</w:t>
            </w:r>
          </w:p>
          <w:p w:rsidR="00D25C3D" w:rsidRPr="002E0C7C" w:rsidRDefault="00D25C3D" w:rsidP="00E57A13">
            <w:pPr>
              <w:pStyle w:val="affc"/>
              <w:numPr>
                <w:ilvl w:val="0"/>
                <w:numId w:val="74"/>
              </w:numPr>
              <w:kinsoku w:val="0"/>
              <w:spacing w:line="320" w:lineRule="exact"/>
              <w:ind w:leftChars="0"/>
              <w:jc w:val="both"/>
              <w:rPr>
                <w:rFonts w:eastAsia="標楷體"/>
                <w:bCs/>
                <w:color w:val="000000" w:themeColor="text1"/>
              </w:rPr>
            </w:pPr>
            <w:r w:rsidRPr="002E0C7C">
              <w:rPr>
                <w:rFonts w:eastAsia="標楷體"/>
                <w:bCs/>
                <w:color w:val="000000" w:themeColor="text1"/>
              </w:rPr>
              <w:t>交換學生雙方學校簽約文件</w:t>
            </w:r>
          </w:p>
          <w:p w:rsidR="00D25C3D" w:rsidRPr="002E0C7C" w:rsidRDefault="00D25C3D" w:rsidP="00E57A13">
            <w:pPr>
              <w:pStyle w:val="affc"/>
              <w:numPr>
                <w:ilvl w:val="0"/>
                <w:numId w:val="74"/>
              </w:numPr>
              <w:kinsoku w:val="0"/>
              <w:spacing w:line="320" w:lineRule="exact"/>
              <w:ind w:leftChars="0"/>
              <w:jc w:val="both"/>
              <w:rPr>
                <w:rFonts w:eastAsia="標楷體"/>
                <w:bCs/>
                <w:color w:val="000000" w:themeColor="text1"/>
              </w:rPr>
            </w:pPr>
            <w:r w:rsidRPr="002E0C7C">
              <w:rPr>
                <w:rFonts w:eastAsia="標楷體"/>
                <w:bCs/>
                <w:color w:val="000000" w:themeColor="text1"/>
              </w:rPr>
              <w:t>學生證、入學證明、居留證等相關證明文件</w:t>
            </w:r>
          </w:p>
        </w:tc>
      </w:tr>
      <w:tr w:rsidR="00D25C3D" w:rsidRPr="003A505F" w:rsidTr="00AA5D5C">
        <w:trPr>
          <w:trHeight w:val="1695"/>
        </w:trPr>
        <w:tc>
          <w:tcPr>
            <w:tcW w:w="232" w:type="pct"/>
            <w:vAlign w:val="center"/>
          </w:tcPr>
          <w:p w:rsidR="00D25C3D" w:rsidRPr="008F2CBA" w:rsidRDefault="00D25C3D" w:rsidP="00B7449E">
            <w:pPr>
              <w:kinsoku w:val="0"/>
              <w:spacing w:line="320" w:lineRule="exact"/>
              <w:ind w:left="713" w:hangingChars="297" w:hanging="713"/>
              <w:jc w:val="center"/>
              <w:rPr>
                <w:rFonts w:eastAsia="標楷體"/>
                <w:bCs/>
                <w:color w:val="000000"/>
              </w:rPr>
            </w:pPr>
            <w:r w:rsidRPr="008F2CBA">
              <w:rPr>
                <w:rFonts w:eastAsia="標楷體" w:hint="eastAsia"/>
                <w:bCs/>
                <w:color w:val="000000"/>
              </w:rPr>
              <w:t>13</w:t>
            </w:r>
          </w:p>
        </w:tc>
        <w:tc>
          <w:tcPr>
            <w:tcW w:w="2088" w:type="pct"/>
            <w:vAlign w:val="center"/>
          </w:tcPr>
          <w:p w:rsidR="00D25C3D" w:rsidRPr="002E0C7C" w:rsidRDefault="00D25C3D" w:rsidP="00EE7B24">
            <w:pPr>
              <w:kinsoku w:val="0"/>
              <w:spacing w:line="320" w:lineRule="exact"/>
              <w:ind w:left="713" w:hangingChars="297" w:hanging="713"/>
              <w:jc w:val="both"/>
              <w:rPr>
                <w:rFonts w:eastAsia="標楷體"/>
                <w:bCs/>
                <w:color w:val="000000" w:themeColor="text1"/>
              </w:rPr>
            </w:pPr>
            <w:r w:rsidRPr="002E0C7C">
              <w:rPr>
                <w:rFonts w:eastAsia="標楷體" w:hint="eastAsia"/>
                <w:bCs/>
                <w:color w:val="000000" w:themeColor="text1"/>
              </w:rPr>
              <w:t>國際</w:t>
            </w:r>
            <w:r w:rsidRPr="002E0C7C">
              <w:rPr>
                <w:rFonts w:eastAsia="標楷體" w:hint="eastAsia"/>
                <w:bCs/>
                <w:color w:val="000000" w:themeColor="text1"/>
              </w:rPr>
              <w:t>2</w:t>
            </w:r>
            <w:r w:rsidRPr="002E0C7C">
              <w:rPr>
                <w:rFonts w:eastAsia="標楷體"/>
                <w:bCs/>
                <w:color w:val="000000" w:themeColor="text1"/>
              </w:rPr>
              <w:t>.</w:t>
            </w:r>
            <w:r w:rsidRPr="002E0C7C">
              <w:rPr>
                <w:rFonts w:eastAsia="標楷體" w:hint="eastAsia"/>
                <w:bCs/>
                <w:color w:val="000000" w:themeColor="text1"/>
              </w:rPr>
              <w:t>外國教師人數</w:t>
            </w:r>
            <w:r w:rsidRPr="002E0C7C">
              <w:rPr>
                <w:rFonts w:eastAsia="標楷體"/>
                <w:bCs/>
                <w:color w:val="000000" w:themeColor="text1"/>
              </w:rPr>
              <w:t>明細表</w:t>
            </w:r>
          </w:p>
        </w:tc>
        <w:tc>
          <w:tcPr>
            <w:tcW w:w="2680" w:type="pct"/>
            <w:vAlign w:val="center"/>
          </w:tcPr>
          <w:p w:rsidR="00D25C3D" w:rsidRPr="002E0C7C" w:rsidRDefault="00D25C3D" w:rsidP="00E57A13">
            <w:pPr>
              <w:pStyle w:val="affc"/>
              <w:numPr>
                <w:ilvl w:val="0"/>
                <w:numId w:val="75"/>
              </w:numPr>
              <w:kinsoku w:val="0"/>
              <w:spacing w:line="320" w:lineRule="exact"/>
              <w:ind w:leftChars="0"/>
              <w:jc w:val="both"/>
              <w:rPr>
                <w:rFonts w:eastAsia="標楷體"/>
                <w:bCs/>
                <w:color w:val="000000" w:themeColor="text1"/>
              </w:rPr>
            </w:pPr>
            <w:r w:rsidRPr="002E0C7C">
              <w:rPr>
                <w:rFonts w:eastAsia="標楷體"/>
                <w:bCs/>
                <w:color w:val="000000" w:themeColor="text1"/>
              </w:rPr>
              <w:t>10</w:t>
            </w:r>
            <w:r w:rsidRPr="002E0C7C">
              <w:rPr>
                <w:rFonts w:eastAsia="標楷體"/>
                <w:bCs/>
                <w:color w:val="000000" w:themeColor="text1"/>
              </w:rPr>
              <w:t>月份薪資</w:t>
            </w:r>
            <w:proofErr w:type="gramStart"/>
            <w:r w:rsidRPr="002E0C7C">
              <w:rPr>
                <w:rFonts w:eastAsia="標楷體"/>
                <w:bCs/>
                <w:color w:val="000000" w:themeColor="text1"/>
              </w:rPr>
              <w:t>帳冊</w:t>
            </w:r>
            <w:proofErr w:type="gramEnd"/>
          </w:p>
          <w:p w:rsidR="00D25C3D" w:rsidRPr="002E0C7C" w:rsidRDefault="00D25C3D" w:rsidP="00E57A13">
            <w:pPr>
              <w:pStyle w:val="affc"/>
              <w:numPr>
                <w:ilvl w:val="0"/>
                <w:numId w:val="75"/>
              </w:numPr>
              <w:kinsoku w:val="0"/>
              <w:spacing w:line="320" w:lineRule="exact"/>
              <w:ind w:leftChars="0"/>
              <w:jc w:val="both"/>
              <w:rPr>
                <w:rFonts w:eastAsia="標楷體"/>
                <w:bCs/>
                <w:color w:val="000000" w:themeColor="text1"/>
              </w:rPr>
            </w:pPr>
            <w:r w:rsidRPr="002E0C7C">
              <w:rPr>
                <w:rFonts w:eastAsia="標楷體"/>
                <w:bCs/>
                <w:color w:val="000000" w:themeColor="text1"/>
              </w:rPr>
              <w:t>校教評會會議記錄</w:t>
            </w:r>
          </w:p>
          <w:p w:rsidR="00D25C3D" w:rsidRPr="002E0C7C" w:rsidRDefault="00D25C3D" w:rsidP="00E57A13">
            <w:pPr>
              <w:pStyle w:val="affc"/>
              <w:numPr>
                <w:ilvl w:val="0"/>
                <w:numId w:val="75"/>
              </w:numPr>
              <w:kinsoku w:val="0"/>
              <w:spacing w:line="320" w:lineRule="exact"/>
              <w:ind w:leftChars="0"/>
              <w:jc w:val="both"/>
              <w:rPr>
                <w:rFonts w:eastAsia="標楷體"/>
                <w:bCs/>
                <w:color w:val="000000" w:themeColor="text1"/>
              </w:rPr>
            </w:pPr>
            <w:r w:rsidRPr="002E0C7C">
              <w:rPr>
                <w:rFonts w:eastAsia="標楷體"/>
                <w:bCs/>
                <w:color w:val="000000" w:themeColor="text1"/>
              </w:rPr>
              <w:t>教師證書</w:t>
            </w:r>
          </w:p>
          <w:p w:rsidR="00D25C3D" w:rsidRPr="002E0C7C" w:rsidRDefault="00D25C3D" w:rsidP="00E57A13">
            <w:pPr>
              <w:pStyle w:val="affc"/>
              <w:numPr>
                <w:ilvl w:val="0"/>
                <w:numId w:val="75"/>
              </w:numPr>
              <w:kinsoku w:val="0"/>
              <w:spacing w:line="320" w:lineRule="exact"/>
              <w:ind w:leftChars="0"/>
              <w:jc w:val="both"/>
              <w:rPr>
                <w:rFonts w:eastAsia="標楷體"/>
                <w:bCs/>
                <w:color w:val="000000" w:themeColor="text1"/>
              </w:rPr>
            </w:pPr>
            <w:r w:rsidRPr="002E0C7C">
              <w:rPr>
                <w:rFonts w:eastAsia="標楷體"/>
                <w:bCs/>
                <w:color w:val="000000" w:themeColor="text1"/>
              </w:rPr>
              <w:t>教師聘任程序等相關文件</w:t>
            </w:r>
          </w:p>
          <w:p w:rsidR="00D25C3D" w:rsidRPr="002E0C7C" w:rsidRDefault="00D25C3D" w:rsidP="00E57A13">
            <w:pPr>
              <w:pStyle w:val="affc"/>
              <w:numPr>
                <w:ilvl w:val="0"/>
                <w:numId w:val="75"/>
              </w:numPr>
              <w:kinsoku w:val="0"/>
              <w:spacing w:line="320" w:lineRule="exact"/>
              <w:ind w:leftChars="0"/>
              <w:jc w:val="both"/>
              <w:rPr>
                <w:rFonts w:eastAsia="標楷體"/>
                <w:bCs/>
                <w:color w:val="000000" w:themeColor="text1"/>
              </w:rPr>
            </w:pPr>
            <w:r w:rsidRPr="002E0C7C">
              <w:rPr>
                <w:rFonts w:eastAsia="標楷體"/>
                <w:bCs/>
                <w:color w:val="000000" w:themeColor="text1"/>
              </w:rPr>
              <w:t>65</w:t>
            </w:r>
            <w:r w:rsidRPr="002E0C7C">
              <w:rPr>
                <w:rFonts w:eastAsia="標楷體"/>
                <w:bCs/>
                <w:color w:val="000000" w:themeColor="text1"/>
              </w:rPr>
              <w:t>歲以上辦理延長服務證明文件</w:t>
            </w:r>
          </w:p>
        </w:tc>
      </w:tr>
      <w:tr w:rsidR="00D25C3D" w:rsidRPr="003A505F" w:rsidTr="00AA5D5C">
        <w:trPr>
          <w:trHeight w:val="481"/>
        </w:trPr>
        <w:tc>
          <w:tcPr>
            <w:tcW w:w="232" w:type="pct"/>
            <w:vAlign w:val="center"/>
          </w:tcPr>
          <w:p w:rsidR="00D25C3D" w:rsidRPr="008F2CBA" w:rsidRDefault="00D25C3D" w:rsidP="00B7449E">
            <w:pPr>
              <w:kinsoku w:val="0"/>
              <w:spacing w:line="320" w:lineRule="exact"/>
              <w:ind w:left="713" w:hangingChars="297" w:hanging="713"/>
              <w:jc w:val="center"/>
              <w:rPr>
                <w:rFonts w:eastAsia="標楷體"/>
                <w:bCs/>
                <w:color w:val="000000"/>
              </w:rPr>
            </w:pPr>
            <w:r w:rsidRPr="008F2CBA">
              <w:rPr>
                <w:rFonts w:eastAsia="標楷體" w:hint="eastAsia"/>
                <w:bCs/>
                <w:color w:val="000000"/>
              </w:rPr>
              <w:t>14</w:t>
            </w:r>
          </w:p>
        </w:tc>
        <w:tc>
          <w:tcPr>
            <w:tcW w:w="2088" w:type="pct"/>
            <w:vAlign w:val="center"/>
          </w:tcPr>
          <w:p w:rsidR="00D25C3D" w:rsidRPr="002E0C7C" w:rsidRDefault="00D25C3D" w:rsidP="0042062F">
            <w:pPr>
              <w:pStyle w:val="affc"/>
              <w:spacing w:line="280" w:lineRule="exact"/>
              <w:ind w:leftChars="0" w:left="710" w:hangingChars="296" w:hanging="710"/>
              <w:rPr>
                <w:rFonts w:eastAsia="標楷體"/>
                <w:color w:val="000000" w:themeColor="text1"/>
              </w:rPr>
            </w:pPr>
            <w:r w:rsidRPr="002E0C7C">
              <w:rPr>
                <w:rFonts w:eastAsia="標楷體" w:hint="eastAsia"/>
                <w:color w:val="000000" w:themeColor="text1"/>
              </w:rPr>
              <w:t>國際</w:t>
            </w:r>
            <w:r w:rsidRPr="002E0C7C">
              <w:rPr>
                <w:rFonts w:eastAsia="標楷體" w:hint="eastAsia"/>
                <w:color w:val="000000" w:themeColor="text1"/>
              </w:rPr>
              <w:t>3</w:t>
            </w:r>
            <w:r w:rsidRPr="002E0C7C">
              <w:rPr>
                <w:rFonts w:eastAsia="標楷體"/>
                <w:color w:val="000000" w:themeColor="text1"/>
              </w:rPr>
              <w:t>.</w:t>
            </w:r>
            <w:r w:rsidRPr="002E0C7C">
              <w:rPr>
                <w:rFonts w:eastAsia="標楷體" w:hint="eastAsia"/>
                <w:color w:val="000000" w:themeColor="text1"/>
              </w:rPr>
              <w:t>國際交流合作</w:t>
            </w:r>
            <w:r w:rsidRPr="002E0C7C">
              <w:rPr>
                <w:rFonts w:eastAsia="標楷體" w:hint="eastAsia"/>
                <w:bCs/>
                <w:color w:val="000000" w:themeColor="text1"/>
              </w:rPr>
              <w:t>統計</w:t>
            </w:r>
            <w:r w:rsidRPr="002E0C7C">
              <w:rPr>
                <w:rFonts w:eastAsia="標楷體"/>
                <w:bCs/>
                <w:color w:val="000000" w:themeColor="text1"/>
              </w:rPr>
              <w:t>表</w:t>
            </w:r>
          </w:p>
        </w:tc>
        <w:tc>
          <w:tcPr>
            <w:tcW w:w="2680" w:type="pct"/>
            <w:vAlign w:val="center"/>
          </w:tcPr>
          <w:p w:rsidR="00D25C3D" w:rsidRPr="002E0C7C" w:rsidRDefault="00D25C3D" w:rsidP="00F44D77">
            <w:pPr>
              <w:kinsoku w:val="0"/>
              <w:spacing w:line="320" w:lineRule="exact"/>
              <w:jc w:val="both"/>
              <w:rPr>
                <w:rFonts w:eastAsia="標楷體"/>
                <w:bCs/>
                <w:color w:val="000000" w:themeColor="text1"/>
              </w:rPr>
            </w:pPr>
            <w:r w:rsidRPr="002E0C7C">
              <w:rPr>
                <w:rFonts w:eastAsia="標楷體" w:hint="eastAsia"/>
                <w:bCs/>
                <w:color w:val="000000" w:themeColor="text1"/>
              </w:rPr>
              <w:t>合作交流計畫合約</w:t>
            </w:r>
            <w:r w:rsidRPr="002E0C7C">
              <w:rPr>
                <w:rFonts w:eastAsia="標楷體" w:hint="eastAsia"/>
                <w:color w:val="000000" w:themeColor="text1"/>
              </w:rPr>
              <w:t>及相關會計證明文件</w:t>
            </w:r>
          </w:p>
        </w:tc>
      </w:tr>
      <w:tr w:rsidR="00D25C3D" w:rsidRPr="00ED6775" w:rsidTr="00AA5D5C">
        <w:trPr>
          <w:trHeight w:val="621"/>
        </w:trPr>
        <w:tc>
          <w:tcPr>
            <w:tcW w:w="232" w:type="pct"/>
            <w:vAlign w:val="center"/>
          </w:tcPr>
          <w:p w:rsidR="00D25C3D" w:rsidRPr="008F2CBA" w:rsidRDefault="00D25C3D" w:rsidP="00B7449E">
            <w:pPr>
              <w:kinsoku w:val="0"/>
              <w:spacing w:line="320" w:lineRule="exact"/>
              <w:ind w:left="713" w:hangingChars="297" w:hanging="713"/>
              <w:jc w:val="center"/>
              <w:rPr>
                <w:rFonts w:eastAsia="標楷體"/>
                <w:bCs/>
                <w:color w:val="000000"/>
              </w:rPr>
            </w:pPr>
            <w:r>
              <w:rPr>
                <w:rFonts w:eastAsia="標楷體" w:hint="eastAsia"/>
                <w:bCs/>
                <w:color w:val="000000"/>
              </w:rPr>
              <w:t>15</w:t>
            </w:r>
          </w:p>
        </w:tc>
        <w:tc>
          <w:tcPr>
            <w:tcW w:w="2088" w:type="pct"/>
            <w:vAlign w:val="center"/>
          </w:tcPr>
          <w:p w:rsidR="00D25C3D" w:rsidRPr="002E0C7C" w:rsidRDefault="00D25C3D" w:rsidP="009431F7">
            <w:pPr>
              <w:pStyle w:val="affc"/>
              <w:spacing w:line="280" w:lineRule="exact"/>
              <w:ind w:leftChars="0" w:left="710" w:hangingChars="296" w:hanging="710"/>
              <w:rPr>
                <w:rFonts w:eastAsia="標楷體"/>
                <w:color w:val="000000" w:themeColor="text1"/>
              </w:rPr>
            </w:pPr>
            <w:r w:rsidRPr="002E0C7C">
              <w:rPr>
                <w:rFonts w:eastAsia="標楷體" w:hint="eastAsia"/>
                <w:color w:val="000000" w:themeColor="text1"/>
              </w:rPr>
              <w:t>產學</w:t>
            </w:r>
            <w:r w:rsidRPr="002E0C7C">
              <w:rPr>
                <w:rFonts w:eastAsia="標楷體" w:hint="eastAsia"/>
                <w:color w:val="000000" w:themeColor="text1"/>
              </w:rPr>
              <w:t>1.</w:t>
            </w:r>
            <w:r w:rsidRPr="002E0C7C">
              <w:rPr>
                <w:rFonts w:eastAsia="標楷體" w:hint="eastAsia"/>
                <w:color w:val="000000" w:themeColor="text1"/>
              </w:rPr>
              <w:t>產學研發經費</w:t>
            </w:r>
            <w:r w:rsidRPr="002E0C7C">
              <w:rPr>
                <w:rFonts w:eastAsia="標楷體"/>
                <w:color w:val="000000" w:themeColor="text1"/>
              </w:rPr>
              <w:t>來自企業金額</w:t>
            </w:r>
            <w:r w:rsidRPr="002E0C7C">
              <w:rPr>
                <w:rFonts w:eastAsia="標楷體" w:hint="eastAsia"/>
                <w:bCs/>
                <w:color w:val="000000" w:themeColor="text1"/>
              </w:rPr>
              <w:t>統計</w:t>
            </w:r>
            <w:r w:rsidRPr="002E0C7C">
              <w:rPr>
                <w:rFonts w:eastAsia="標楷體"/>
                <w:bCs/>
                <w:color w:val="000000" w:themeColor="text1"/>
              </w:rPr>
              <w:t>表</w:t>
            </w:r>
          </w:p>
        </w:tc>
        <w:tc>
          <w:tcPr>
            <w:tcW w:w="2680" w:type="pct"/>
            <w:vAlign w:val="center"/>
          </w:tcPr>
          <w:p w:rsidR="00D25C3D" w:rsidRPr="002E0C7C" w:rsidRDefault="00D25C3D" w:rsidP="00B7449E">
            <w:pPr>
              <w:pStyle w:val="affc"/>
              <w:spacing w:line="280" w:lineRule="exact"/>
              <w:ind w:leftChars="11" w:left="26"/>
              <w:rPr>
                <w:rFonts w:eastAsia="標楷體"/>
                <w:bCs/>
                <w:color w:val="000000" w:themeColor="text1"/>
              </w:rPr>
            </w:pPr>
            <w:r w:rsidRPr="002E0C7C">
              <w:rPr>
                <w:rFonts w:eastAsia="標楷體" w:hint="eastAsia"/>
                <w:bCs/>
                <w:color w:val="000000" w:themeColor="text1"/>
              </w:rPr>
              <w:t>產學計畫合約</w:t>
            </w:r>
            <w:r w:rsidRPr="002E0C7C">
              <w:rPr>
                <w:rFonts w:eastAsia="標楷體" w:hint="eastAsia"/>
                <w:color w:val="000000" w:themeColor="text1"/>
              </w:rPr>
              <w:t>及相關會計證明文件</w:t>
            </w:r>
          </w:p>
        </w:tc>
      </w:tr>
      <w:tr w:rsidR="00D25C3D" w:rsidRPr="003A505F" w:rsidTr="00AA5D5C">
        <w:trPr>
          <w:trHeight w:val="586"/>
        </w:trPr>
        <w:tc>
          <w:tcPr>
            <w:tcW w:w="232" w:type="pct"/>
            <w:vAlign w:val="center"/>
          </w:tcPr>
          <w:p w:rsidR="00D25C3D" w:rsidRPr="008F2CBA" w:rsidRDefault="00D25C3D" w:rsidP="00B7449E">
            <w:pPr>
              <w:kinsoku w:val="0"/>
              <w:spacing w:line="320" w:lineRule="exact"/>
              <w:ind w:left="797" w:hangingChars="332" w:hanging="797"/>
              <w:jc w:val="center"/>
              <w:rPr>
                <w:rFonts w:eastAsia="標楷體"/>
                <w:bCs/>
                <w:color w:val="000000"/>
              </w:rPr>
            </w:pPr>
            <w:r w:rsidRPr="008F2CBA">
              <w:rPr>
                <w:rFonts w:eastAsia="標楷體" w:hint="eastAsia"/>
                <w:bCs/>
                <w:color w:val="000000"/>
              </w:rPr>
              <w:t>16</w:t>
            </w:r>
          </w:p>
        </w:tc>
        <w:tc>
          <w:tcPr>
            <w:tcW w:w="2088" w:type="pct"/>
            <w:vAlign w:val="center"/>
          </w:tcPr>
          <w:p w:rsidR="00D25C3D" w:rsidRPr="002E0C7C" w:rsidRDefault="00D25C3D" w:rsidP="00B7449E">
            <w:pPr>
              <w:pStyle w:val="affc"/>
              <w:spacing w:line="280" w:lineRule="exact"/>
              <w:ind w:leftChars="0" w:left="0"/>
              <w:rPr>
                <w:rFonts w:eastAsia="標楷體"/>
                <w:color w:val="000000" w:themeColor="text1"/>
              </w:rPr>
            </w:pPr>
            <w:r w:rsidRPr="002E0C7C">
              <w:rPr>
                <w:rFonts w:eastAsia="標楷體" w:hint="eastAsia"/>
                <w:color w:val="000000" w:themeColor="text1"/>
              </w:rPr>
              <w:t>產學</w:t>
            </w:r>
            <w:r w:rsidRPr="002E0C7C">
              <w:rPr>
                <w:rFonts w:eastAsia="標楷體"/>
                <w:color w:val="000000" w:themeColor="text1"/>
              </w:rPr>
              <w:t>2.</w:t>
            </w:r>
            <w:r w:rsidRPr="002E0C7C">
              <w:rPr>
                <w:rFonts w:eastAsia="標楷體" w:hint="eastAsia"/>
                <w:color w:val="000000" w:themeColor="text1"/>
              </w:rPr>
              <w:t>開創</w:t>
            </w:r>
            <w:r w:rsidRPr="002E0C7C">
              <w:rPr>
                <w:rFonts w:eastAsia="標楷體"/>
                <w:color w:val="000000" w:themeColor="text1"/>
              </w:rPr>
              <w:t>智財收入</w:t>
            </w:r>
            <w:r w:rsidRPr="002E0C7C">
              <w:rPr>
                <w:rFonts w:eastAsia="標楷體" w:hint="eastAsia"/>
                <w:bCs/>
                <w:color w:val="000000" w:themeColor="text1"/>
              </w:rPr>
              <w:t>統計</w:t>
            </w:r>
            <w:r w:rsidRPr="002E0C7C">
              <w:rPr>
                <w:rFonts w:eastAsia="標楷體"/>
                <w:bCs/>
                <w:color w:val="000000" w:themeColor="text1"/>
              </w:rPr>
              <w:t>表</w:t>
            </w:r>
          </w:p>
        </w:tc>
        <w:tc>
          <w:tcPr>
            <w:tcW w:w="2680" w:type="pct"/>
            <w:vAlign w:val="center"/>
          </w:tcPr>
          <w:p w:rsidR="00D25C3D" w:rsidRPr="002E0C7C" w:rsidRDefault="00D25C3D" w:rsidP="00B7449E">
            <w:pPr>
              <w:pStyle w:val="affc"/>
              <w:spacing w:line="280" w:lineRule="exact"/>
              <w:ind w:leftChars="11" w:left="26"/>
              <w:rPr>
                <w:rFonts w:eastAsia="標楷體"/>
                <w:color w:val="000000" w:themeColor="text1"/>
              </w:rPr>
            </w:pPr>
            <w:r w:rsidRPr="002E0C7C">
              <w:rPr>
                <w:rFonts w:eastAsia="標楷體" w:hint="eastAsia"/>
                <w:color w:val="000000" w:themeColor="text1"/>
              </w:rPr>
              <w:t>計畫合約及相關會計證明文件</w:t>
            </w:r>
          </w:p>
        </w:tc>
      </w:tr>
      <w:tr w:rsidR="00D25C3D" w:rsidRPr="003A505F" w:rsidTr="00AA5D5C">
        <w:trPr>
          <w:trHeight w:val="823"/>
        </w:trPr>
        <w:tc>
          <w:tcPr>
            <w:tcW w:w="232" w:type="pct"/>
            <w:vAlign w:val="center"/>
          </w:tcPr>
          <w:p w:rsidR="00D25C3D" w:rsidRPr="008F2CBA" w:rsidRDefault="00D25C3D" w:rsidP="00B7449E">
            <w:pPr>
              <w:kinsoku w:val="0"/>
              <w:spacing w:line="320" w:lineRule="exact"/>
              <w:ind w:left="797" w:hangingChars="332" w:hanging="797"/>
              <w:jc w:val="center"/>
              <w:rPr>
                <w:rFonts w:eastAsia="標楷體"/>
                <w:bCs/>
                <w:color w:val="000000"/>
              </w:rPr>
            </w:pPr>
            <w:r w:rsidRPr="008F2CBA">
              <w:rPr>
                <w:rFonts w:eastAsia="標楷體" w:hint="eastAsia"/>
                <w:bCs/>
                <w:color w:val="000000"/>
              </w:rPr>
              <w:t>17</w:t>
            </w:r>
          </w:p>
        </w:tc>
        <w:tc>
          <w:tcPr>
            <w:tcW w:w="2088" w:type="pct"/>
            <w:vAlign w:val="center"/>
          </w:tcPr>
          <w:p w:rsidR="00D25C3D" w:rsidRPr="002E0C7C" w:rsidRDefault="00D25C3D" w:rsidP="00B7449E">
            <w:pPr>
              <w:pStyle w:val="affc"/>
              <w:spacing w:line="280" w:lineRule="exact"/>
              <w:ind w:leftChars="0" w:left="0"/>
              <w:rPr>
                <w:rFonts w:eastAsia="標楷體"/>
                <w:color w:val="000000" w:themeColor="text1"/>
              </w:rPr>
            </w:pPr>
            <w:r w:rsidRPr="002E0C7C">
              <w:rPr>
                <w:rFonts w:eastAsia="標楷體" w:hint="eastAsia"/>
                <w:color w:val="000000" w:themeColor="text1"/>
              </w:rPr>
              <w:t>就業</w:t>
            </w:r>
            <w:r w:rsidRPr="002E0C7C">
              <w:rPr>
                <w:rFonts w:eastAsia="標楷體" w:hint="eastAsia"/>
                <w:color w:val="000000" w:themeColor="text1"/>
              </w:rPr>
              <w:t>1.</w:t>
            </w:r>
            <w:r w:rsidRPr="002E0C7C">
              <w:rPr>
                <w:rFonts w:eastAsia="標楷體" w:hint="eastAsia"/>
                <w:color w:val="000000" w:themeColor="text1"/>
              </w:rPr>
              <w:t>學生參與實務實習</w:t>
            </w:r>
            <w:proofErr w:type="gramStart"/>
            <w:r w:rsidRPr="002E0C7C">
              <w:rPr>
                <w:rFonts w:eastAsia="標楷體" w:hint="eastAsia"/>
                <w:color w:val="000000" w:themeColor="text1"/>
              </w:rPr>
              <w:t>時數</w:t>
            </w:r>
            <w:r w:rsidRPr="002E0C7C">
              <w:rPr>
                <w:rFonts w:eastAsia="標楷體"/>
                <w:bCs/>
                <w:color w:val="000000" w:themeColor="text1"/>
              </w:rPr>
              <w:t>明細</w:t>
            </w:r>
            <w:proofErr w:type="gramEnd"/>
            <w:r w:rsidRPr="002E0C7C">
              <w:rPr>
                <w:rFonts w:eastAsia="標楷體"/>
                <w:bCs/>
                <w:color w:val="000000" w:themeColor="text1"/>
              </w:rPr>
              <w:t>表</w:t>
            </w:r>
          </w:p>
        </w:tc>
        <w:tc>
          <w:tcPr>
            <w:tcW w:w="2680" w:type="pct"/>
            <w:vAlign w:val="center"/>
          </w:tcPr>
          <w:p w:rsidR="00D25C3D" w:rsidRPr="002E0C7C" w:rsidRDefault="00B83C46" w:rsidP="00E57A13">
            <w:pPr>
              <w:pStyle w:val="affc"/>
              <w:numPr>
                <w:ilvl w:val="0"/>
                <w:numId w:val="76"/>
              </w:numPr>
              <w:kinsoku w:val="0"/>
              <w:spacing w:line="320" w:lineRule="exact"/>
              <w:ind w:leftChars="0"/>
              <w:jc w:val="both"/>
              <w:rPr>
                <w:rFonts w:eastAsia="標楷體"/>
                <w:bCs/>
                <w:color w:val="000000" w:themeColor="text1"/>
              </w:rPr>
            </w:pPr>
            <w:r w:rsidRPr="002E0C7C">
              <w:rPr>
                <w:rFonts w:eastAsia="標楷體" w:hint="eastAsia"/>
                <w:bCs/>
                <w:color w:val="000000" w:themeColor="text1"/>
              </w:rPr>
              <w:t>與業界簽訂之正式契約</w:t>
            </w:r>
          </w:p>
          <w:p w:rsidR="00B83C46" w:rsidRPr="002E0C7C" w:rsidRDefault="00B83C46" w:rsidP="00E57A13">
            <w:pPr>
              <w:pStyle w:val="affc"/>
              <w:numPr>
                <w:ilvl w:val="0"/>
                <w:numId w:val="76"/>
              </w:numPr>
              <w:kinsoku w:val="0"/>
              <w:spacing w:line="320" w:lineRule="exact"/>
              <w:ind w:leftChars="0"/>
              <w:jc w:val="both"/>
              <w:rPr>
                <w:rFonts w:eastAsia="標楷體"/>
                <w:bCs/>
                <w:color w:val="000000" w:themeColor="text1"/>
              </w:rPr>
            </w:pPr>
            <w:r w:rsidRPr="002E0C7C">
              <w:rPr>
                <w:rFonts w:eastAsia="標楷體" w:hint="eastAsia"/>
                <w:bCs/>
                <w:color w:val="000000" w:themeColor="text1"/>
              </w:rPr>
              <w:t>校內開設實習相關課程之相關文件</w:t>
            </w:r>
          </w:p>
        </w:tc>
      </w:tr>
      <w:tr w:rsidR="00D25C3D" w:rsidRPr="003A505F" w:rsidTr="00AA5D5C">
        <w:trPr>
          <w:trHeight w:val="693"/>
        </w:trPr>
        <w:tc>
          <w:tcPr>
            <w:tcW w:w="232" w:type="pct"/>
            <w:vAlign w:val="center"/>
          </w:tcPr>
          <w:p w:rsidR="00D25C3D" w:rsidRPr="008F2CBA" w:rsidRDefault="00D25C3D" w:rsidP="00B7449E">
            <w:pPr>
              <w:kinsoku w:val="0"/>
              <w:spacing w:line="320" w:lineRule="exact"/>
              <w:ind w:left="797" w:hangingChars="332" w:hanging="797"/>
              <w:jc w:val="center"/>
              <w:rPr>
                <w:rFonts w:eastAsia="標楷體"/>
                <w:bCs/>
                <w:color w:val="000000"/>
              </w:rPr>
            </w:pPr>
            <w:r>
              <w:rPr>
                <w:rFonts w:eastAsia="標楷體" w:hint="eastAsia"/>
                <w:bCs/>
                <w:color w:val="000000"/>
              </w:rPr>
              <w:t>18</w:t>
            </w:r>
          </w:p>
        </w:tc>
        <w:tc>
          <w:tcPr>
            <w:tcW w:w="2088" w:type="pct"/>
            <w:vAlign w:val="center"/>
          </w:tcPr>
          <w:p w:rsidR="00D25C3D" w:rsidRPr="002E0C7C" w:rsidRDefault="00D25C3D" w:rsidP="0029180B">
            <w:pPr>
              <w:pStyle w:val="affc"/>
              <w:spacing w:line="280" w:lineRule="exact"/>
              <w:ind w:leftChars="0" w:left="725" w:hangingChars="302" w:hanging="725"/>
              <w:rPr>
                <w:rFonts w:eastAsia="標楷體"/>
                <w:color w:val="000000" w:themeColor="text1"/>
              </w:rPr>
            </w:pPr>
            <w:r w:rsidRPr="002E0C7C">
              <w:rPr>
                <w:rFonts w:eastAsia="標楷體" w:hint="eastAsia"/>
                <w:color w:val="000000" w:themeColor="text1"/>
              </w:rPr>
              <w:t>就業</w:t>
            </w:r>
            <w:r w:rsidRPr="002E0C7C">
              <w:rPr>
                <w:rFonts w:eastAsia="標楷體" w:hint="eastAsia"/>
                <w:color w:val="000000" w:themeColor="text1"/>
              </w:rPr>
              <w:t>2.</w:t>
            </w:r>
            <w:r w:rsidRPr="002E0C7C">
              <w:rPr>
                <w:rFonts w:eastAsia="標楷體" w:hint="eastAsia"/>
                <w:color w:val="000000" w:themeColor="text1"/>
              </w:rPr>
              <w:t>學校公告畢業生就業追蹤之系所比率</w:t>
            </w:r>
            <w:r w:rsidRPr="002E0C7C">
              <w:rPr>
                <w:rFonts w:eastAsia="標楷體" w:hint="eastAsia"/>
                <w:bCs/>
                <w:color w:val="000000" w:themeColor="text1"/>
              </w:rPr>
              <w:t>統計</w:t>
            </w:r>
            <w:r w:rsidRPr="002E0C7C">
              <w:rPr>
                <w:rFonts w:eastAsia="標楷體"/>
                <w:bCs/>
                <w:color w:val="000000" w:themeColor="text1"/>
              </w:rPr>
              <w:t>表</w:t>
            </w:r>
          </w:p>
        </w:tc>
        <w:tc>
          <w:tcPr>
            <w:tcW w:w="2680" w:type="pct"/>
            <w:vAlign w:val="center"/>
          </w:tcPr>
          <w:p w:rsidR="00D25C3D" w:rsidRPr="002E0C7C" w:rsidRDefault="00D25C3D" w:rsidP="00E05D44">
            <w:pPr>
              <w:spacing w:line="280" w:lineRule="exact"/>
              <w:rPr>
                <w:rFonts w:eastAsia="標楷體"/>
                <w:b/>
                <w:color w:val="000000" w:themeColor="text1"/>
              </w:rPr>
            </w:pPr>
          </w:p>
        </w:tc>
      </w:tr>
    </w:tbl>
    <w:p w:rsidR="001B6DCC" w:rsidRPr="003A505F" w:rsidRDefault="001B6DCC" w:rsidP="00E70F4B">
      <w:pPr>
        <w:spacing w:line="400" w:lineRule="exact"/>
        <w:jc w:val="both"/>
        <w:outlineLvl w:val="1"/>
        <w:rPr>
          <w:rFonts w:eastAsia="標楷體"/>
          <w:b/>
          <w:bCs/>
          <w:sz w:val="28"/>
          <w:szCs w:val="28"/>
        </w:rPr>
      </w:pPr>
    </w:p>
    <w:p w:rsidR="001B6DCC" w:rsidRPr="003A505F" w:rsidRDefault="001B6DCC" w:rsidP="00E70F4B">
      <w:pPr>
        <w:pStyle w:val="2"/>
        <w:spacing w:line="240" w:lineRule="auto"/>
        <w:rPr>
          <w:rFonts w:ascii="Times New Roman" w:eastAsia="標楷體" w:hAnsi="Times New Roman"/>
          <w:bCs w:val="0"/>
          <w:sz w:val="28"/>
          <w:szCs w:val="28"/>
        </w:rPr>
      </w:pPr>
      <w:r w:rsidRPr="003A505F">
        <w:rPr>
          <w:rFonts w:ascii="Times New Roman" w:eastAsia="標楷體" w:hAnsi="Times New Roman"/>
          <w:b w:val="0"/>
          <w:bCs w:val="0"/>
          <w:sz w:val="28"/>
          <w:szCs w:val="28"/>
        </w:rPr>
        <w:br w:type="page"/>
      </w:r>
      <w:bookmarkStart w:id="16" w:name="_Toc336866616"/>
      <w:bookmarkStart w:id="17" w:name="_Toc399752759"/>
      <w:r w:rsidR="009C50AD">
        <w:rPr>
          <w:rFonts w:ascii="Times New Roman" w:eastAsia="標楷體" w:hAnsi="Times New Roman" w:hint="eastAsia"/>
          <w:bCs w:val="0"/>
          <w:sz w:val="28"/>
          <w:szCs w:val="28"/>
        </w:rPr>
        <w:lastRenderedPageBreak/>
        <w:t>六</w:t>
      </w:r>
      <w:r w:rsidRPr="003A505F">
        <w:rPr>
          <w:rFonts w:ascii="Times New Roman" w:eastAsia="標楷體" w:hAnsi="Times New Roman"/>
          <w:bCs w:val="0"/>
          <w:sz w:val="28"/>
          <w:szCs w:val="28"/>
        </w:rPr>
        <w:t>、質化資料提報及寄送</w:t>
      </w:r>
      <w:bookmarkEnd w:id="16"/>
      <w:bookmarkEnd w:id="17"/>
      <w:r w:rsidR="00D249E1" w:rsidRPr="00144C91">
        <w:rPr>
          <w:rFonts w:ascii="Times New Roman" w:eastAsia="標楷體" w:hAnsi="Times New Roman"/>
          <w:sz w:val="28"/>
          <w:szCs w:val="28"/>
        </w:rPr>
        <w:fldChar w:fldCharType="begin"/>
      </w:r>
      <w:r w:rsidR="00D249E1" w:rsidRPr="00144C91">
        <w:rPr>
          <w:rFonts w:ascii="Times New Roman" w:eastAsia="標楷體" w:hAnsi="Times New Roman"/>
          <w:sz w:val="28"/>
          <w:szCs w:val="28"/>
        </w:rPr>
        <w:instrText xml:space="preserve"> TC "</w:instrText>
      </w:r>
      <w:r w:rsidR="00D249E1" w:rsidRPr="00144C91">
        <w:rPr>
          <w:rFonts w:ascii="Times New Roman" w:eastAsia="標楷體" w:hAnsi="Times New Roman" w:hint="eastAsia"/>
          <w:bCs w:val="0"/>
          <w:sz w:val="28"/>
          <w:szCs w:val="28"/>
        </w:rPr>
        <w:instrText>六</w:instrText>
      </w:r>
      <w:r w:rsidR="00D249E1" w:rsidRPr="00144C91">
        <w:rPr>
          <w:rFonts w:ascii="Times New Roman" w:eastAsia="標楷體" w:hAnsi="Times New Roman"/>
          <w:bCs w:val="0"/>
          <w:sz w:val="28"/>
          <w:szCs w:val="28"/>
        </w:rPr>
        <w:instrText>、質化資料提報及寄送</w:instrText>
      </w:r>
      <w:r w:rsidR="00D249E1" w:rsidRPr="00144C91">
        <w:rPr>
          <w:rFonts w:ascii="Times New Roman" w:eastAsia="標楷體" w:hAnsi="Times New Roman"/>
          <w:sz w:val="28"/>
          <w:szCs w:val="28"/>
        </w:rPr>
        <w:instrText xml:space="preserve">" \f A \l "1" </w:instrText>
      </w:r>
      <w:r w:rsidR="00D249E1" w:rsidRPr="00144C91">
        <w:rPr>
          <w:rFonts w:ascii="Times New Roman" w:eastAsia="標楷體" w:hAnsi="Times New Roman"/>
          <w:sz w:val="28"/>
          <w:szCs w:val="28"/>
        </w:rPr>
        <w:fldChar w:fldCharType="end"/>
      </w:r>
    </w:p>
    <w:p w:rsidR="001B6DCC" w:rsidRPr="003A505F" w:rsidRDefault="001B6DCC" w:rsidP="00E70F4B">
      <w:pPr>
        <w:kinsoku w:val="0"/>
        <w:spacing w:line="360" w:lineRule="exact"/>
        <w:ind w:leftChars="-100" w:left="468" w:hangingChars="295" w:hanging="708"/>
        <w:jc w:val="both"/>
        <w:rPr>
          <w:rFonts w:eastAsia="標楷體"/>
        </w:rPr>
      </w:pPr>
      <w:r w:rsidRPr="003A505F">
        <w:rPr>
          <w:rFonts w:eastAsia="標楷體"/>
          <w:bCs/>
        </w:rPr>
        <w:t>（一）資料提報</w:t>
      </w:r>
      <w:r w:rsidRPr="003A505F">
        <w:rPr>
          <w:rFonts w:eastAsia="標楷體"/>
        </w:rPr>
        <w:t>包含</w:t>
      </w:r>
      <w:r w:rsidRPr="003A505F">
        <w:rPr>
          <w:rFonts w:eastAsia="標楷體"/>
          <w:bCs/>
        </w:rPr>
        <w:t>下列相關文件</w:t>
      </w:r>
      <w:r w:rsidRPr="003A505F">
        <w:rPr>
          <w:rFonts w:eastAsia="標楷體"/>
        </w:rPr>
        <w:t>：</w:t>
      </w:r>
    </w:p>
    <w:tbl>
      <w:tblPr>
        <w:tblW w:w="5000" w:type="pct"/>
        <w:tblBorders>
          <w:top w:val="thinThickSmallGap" w:sz="18" w:space="0" w:color="auto"/>
          <w:left w:val="thinThickSmallGap" w:sz="18"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693"/>
        <w:gridCol w:w="2677"/>
        <w:gridCol w:w="3401"/>
        <w:gridCol w:w="3225"/>
      </w:tblGrid>
      <w:tr w:rsidR="00A231DC" w:rsidRPr="003A505F" w:rsidTr="00E02190">
        <w:tc>
          <w:tcPr>
            <w:tcW w:w="347" w:type="pct"/>
            <w:shd w:val="clear" w:color="auto" w:fill="auto"/>
            <w:vAlign w:val="center"/>
          </w:tcPr>
          <w:p w:rsidR="00A231DC" w:rsidRPr="003A505F" w:rsidRDefault="00A231DC" w:rsidP="00420CC2">
            <w:pPr>
              <w:kinsoku w:val="0"/>
              <w:spacing w:line="360" w:lineRule="exact"/>
              <w:jc w:val="center"/>
              <w:rPr>
                <w:rFonts w:eastAsia="標楷體"/>
                <w:b/>
                <w:sz w:val="20"/>
              </w:rPr>
            </w:pPr>
            <w:r w:rsidRPr="003A505F">
              <w:rPr>
                <w:rFonts w:eastAsia="標楷體"/>
                <w:b/>
              </w:rPr>
              <w:t>項目</w:t>
            </w:r>
          </w:p>
        </w:tc>
        <w:tc>
          <w:tcPr>
            <w:tcW w:w="1339" w:type="pct"/>
            <w:shd w:val="clear" w:color="auto" w:fill="auto"/>
            <w:vAlign w:val="center"/>
          </w:tcPr>
          <w:p w:rsidR="00A231DC" w:rsidRPr="003A505F" w:rsidRDefault="00A231DC" w:rsidP="00E02190">
            <w:pPr>
              <w:kinsoku w:val="0"/>
              <w:spacing w:line="360" w:lineRule="exact"/>
              <w:jc w:val="center"/>
              <w:rPr>
                <w:rFonts w:eastAsia="標楷體"/>
                <w:b/>
              </w:rPr>
            </w:pPr>
            <w:r w:rsidRPr="003A505F">
              <w:rPr>
                <w:rFonts w:eastAsia="標楷體"/>
                <w:b/>
              </w:rPr>
              <w:t>文件</w:t>
            </w:r>
          </w:p>
        </w:tc>
        <w:tc>
          <w:tcPr>
            <w:tcW w:w="1701" w:type="pct"/>
            <w:vAlign w:val="center"/>
          </w:tcPr>
          <w:p w:rsidR="00A231DC" w:rsidRPr="00E02190" w:rsidRDefault="00E02190" w:rsidP="00E02190">
            <w:pPr>
              <w:kinsoku w:val="0"/>
              <w:spacing w:line="360" w:lineRule="exact"/>
              <w:jc w:val="center"/>
              <w:rPr>
                <w:rFonts w:eastAsia="標楷體"/>
                <w:b/>
                <w:u w:val="single"/>
              </w:rPr>
            </w:pPr>
            <w:r w:rsidRPr="00E02190">
              <w:rPr>
                <w:rFonts w:eastAsia="標楷體" w:hint="eastAsia"/>
                <w:b/>
                <w:color w:val="0000FF"/>
                <w:u w:val="single"/>
              </w:rPr>
              <w:t>內容</w:t>
            </w:r>
          </w:p>
        </w:tc>
        <w:tc>
          <w:tcPr>
            <w:tcW w:w="1613" w:type="pct"/>
            <w:shd w:val="clear" w:color="auto" w:fill="auto"/>
            <w:vAlign w:val="center"/>
          </w:tcPr>
          <w:p w:rsidR="00A231DC" w:rsidRPr="003A505F" w:rsidRDefault="00A231DC" w:rsidP="00E02190">
            <w:pPr>
              <w:kinsoku w:val="0"/>
              <w:spacing w:line="360" w:lineRule="exact"/>
              <w:jc w:val="center"/>
              <w:rPr>
                <w:rFonts w:eastAsia="標楷體"/>
                <w:b/>
              </w:rPr>
            </w:pPr>
            <w:r w:rsidRPr="003A505F">
              <w:rPr>
                <w:rFonts w:eastAsia="標楷體"/>
                <w:b/>
              </w:rPr>
              <w:t>說明</w:t>
            </w:r>
          </w:p>
        </w:tc>
      </w:tr>
      <w:tr w:rsidR="00A231DC" w:rsidRPr="003A505F" w:rsidTr="001365C2">
        <w:trPr>
          <w:trHeight w:val="1630"/>
        </w:trPr>
        <w:tc>
          <w:tcPr>
            <w:tcW w:w="347" w:type="pct"/>
            <w:vMerge w:val="restart"/>
            <w:shd w:val="clear" w:color="auto" w:fill="auto"/>
            <w:vAlign w:val="center"/>
          </w:tcPr>
          <w:p w:rsidR="00A231DC" w:rsidRPr="003A505F" w:rsidRDefault="00A231DC" w:rsidP="00420CC2">
            <w:pPr>
              <w:kinsoku w:val="0"/>
              <w:spacing w:line="360" w:lineRule="exact"/>
              <w:jc w:val="center"/>
              <w:rPr>
                <w:rFonts w:eastAsia="標楷體"/>
              </w:rPr>
            </w:pPr>
            <w:r w:rsidRPr="003A505F">
              <w:rPr>
                <w:rFonts w:eastAsia="標楷體"/>
              </w:rPr>
              <w:t>1</w:t>
            </w:r>
          </w:p>
        </w:tc>
        <w:tc>
          <w:tcPr>
            <w:tcW w:w="1339" w:type="pct"/>
            <w:vMerge w:val="restart"/>
            <w:shd w:val="clear" w:color="auto" w:fill="auto"/>
            <w:vAlign w:val="center"/>
          </w:tcPr>
          <w:p w:rsidR="00A231DC" w:rsidRDefault="00A231DC" w:rsidP="00A231DC">
            <w:pPr>
              <w:kinsoku w:val="0"/>
              <w:spacing w:line="360" w:lineRule="exact"/>
              <w:rPr>
                <w:rFonts w:eastAsia="標楷體"/>
              </w:rPr>
            </w:pPr>
            <w:proofErr w:type="gramStart"/>
            <w:r w:rsidRPr="00137DA3">
              <w:rPr>
                <w:rFonts w:eastAsia="標楷體"/>
              </w:rPr>
              <w:t>10</w:t>
            </w:r>
            <w:r w:rsidRPr="00137DA3">
              <w:rPr>
                <w:rFonts w:eastAsia="標楷體" w:hint="eastAsia"/>
              </w:rPr>
              <w:t>3</w:t>
            </w:r>
            <w:proofErr w:type="gramEnd"/>
            <w:r w:rsidRPr="00A65A54">
              <w:rPr>
                <w:rFonts w:eastAsia="標楷體"/>
              </w:rPr>
              <w:t>年度</w:t>
            </w:r>
            <w:r w:rsidRPr="00137DA3">
              <w:rPr>
                <w:rFonts w:eastAsia="標楷體"/>
              </w:rPr>
              <w:t>校務發展</w:t>
            </w:r>
            <w:r w:rsidRPr="00137DA3">
              <w:rPr>
                <w:rFonts w:eastAsia="標楷體" w:hint="eastAsia"/>
              </w:rPr>
              <w:t>年度</w:t>
            </w:r>
            <w:r w:rsidRPr="00A65A54">
              <w:rPr>
                <w:rFonts w:eastAsia="標楷體"/>
              </w:rPr>
              <w:t>經費</w:t>
            </w:r>
            <w:r w:rsidRPr="005D57EE">
              <w:rPr>
                <w:rFonts w:eastAsia="標楷體" w:hint="eastAsia"/>
                <w:color w:val="FF0000"/>
                <w:u w:val="single"/>
              </w:rPr>
              <w:t>執行績效表</w:t>
            </w:r>
          </w:p>
          <w:p w:rsidR="00A231DC" w:rsidRPr="00A65A54" w:rsidRDefault="00A231DC" w:rsidP="00420CC2">
            <w:pPr>
              <w:kinsoku w:val="0"/>
              <w:spacing w:line="360" w:lineRule="exact"/>
              <w:jc w:val="both"/>
              <w:rPr>
                <w:rFonts w:eastAsia="標楷體"/>
              </w:rPr>
            </w:pPr>
          </w:p>
        </w:tc>
        <w:tc>
          <w:tcPr>
            <w:tcW w:w="1701" w:type="pct"/>
            <w:vAlign w:val="center"/>
          </w:tcPr>
          <w:p w:rsidR="00A231DC" w:rsidRPr="00E02190" w:rsidRDefault="00A231DC" w:rsidP="001365C2">
            <w:pPr>
              <w:kinsoku w:val="0"/>
              <w:spacing w:line="320" w:lineRule="exact"/>
              <w:ind w:left="267" w:hangingChars="111" w:hanging="267"/>
              <w:jc w:val="both"/>
              <w:rPr>
                <w:rFonts w:eastAsia="標楷體"/>
                <w:b/>
                <w:bCs/>
                <w:color w:val="0000FF"/>
                <w:u w:val="single"/>
              </w:rPr>
            </w:pPr>
            <w:r w:rsidRPr="00E02190">
              <w:rPr>
                <w:rFonts w:eastAsia="標楷體" w:hint="eastAsia"/>
                <w:b/>
                <w:bCs/>
                <w:color w:val="0000FF"/>
                <w:u w:val="single"/>
              </w:rPr>
              <w:t>第一部分</w:t>
            </w:r>
          </w:p>
          <w:p w:rsidR="00A231DC" w:rsidRPr="00E02190" w:rsidRDefault="00A231DC" w:rsidP="001365C2">
            <w:pPr>
              <w:kinsoku w:val="0"/>
              <w:spacing w:line="320" w:lineRule="exact"/>
              <w:ind w:left="266" w:hangingChars="111" w:hanging="266"/>
              <w:jc w:val="both"/>
              <w:rPr>
                <w:rFonts w:eastAsia="標楷體"/>
                <w:color w:val="0000FF"/>
                <w:u w:val="single"/>
              </w:rPr>
            </w:pPr>
            <w:proofErr w:type="gramStart"/>
            <w:r w:rsidRPr="00E02190">
              <w:rPr>
                <w:rFonts w:eastAsia="標楷體"/>
                <w:bCs/>
                <w:color w:val="0000FF"/>
                <w:u w:val="single"/>
              </w:rPr>
              <w:t>103</w:t>
            </w:r>
            <w:proofErr w:type="gramEnd"/>
            <w:r w:rsidRPr="00E02190">
              <w:rPr>
                <w:rFonts w:eastAsia="標楷體" w:hint="eastAsia"/>
                <w:bCs/>
                <w:color w:val="0000FF"/>
                <w:u w:val="single"/>
              </w:rPr>
              <w:t>年度經費辦理成效</w:t>
            </w:r>
          </w:p>
          <w:p w:rsidR="00E02190" w:rsidRPr="00E02190" w:rsidRDefault="00A231DC" w:rsidP="001365C2">
            <w:pPr>
              <w:kinsoku w:val="0"/>
              <w:spacing w:line="320" w:lineRule="exact"/>
              <w:ind w:left="2"/>
              <w:jc w:val="both"/>
              <w:rPr>
                <w:rFonts w:eastAsia="標楷體"/>
                <w:color w:val="0000FF"/>
                <w:u w:val="single"/>
              </w:rPr>
            </w:pPr>
            <w:r w:rsidRPr="00E02190">
              <w:rPr>
                <w:rFonts w:eastAsia="標楷體" w:hint="eastAsia"/>
                <w:color w:val="0000FF"/>
                <w:u w:val="single"/>
              </w:rPr>
              <w:t>(</w:t>
            </w:r>
            <w:r w:rsidRPr="00E02190">
              <w:rPr>
                <w:rFonts w:eastAsia="標楷體" w:hint="eastAsia"/>
                <w:color w:val="0000FF"/>
                <w:u w:val="single"/>
              </w:rPr>
              <w:t>第一部分之頁數以</w:t>
            </w:r>
            <w:r w:rsidRPr="00E02190">
              <w:rPr>
                <w:rFonts w:eastAsia="標楷體" w:hint="eastAsia"/>
                <w:color w:val="0000FF"/>
                <w:u w:val="single"/>
              </w:rPr>
              <w:t>25</w:t>
            </w:r>
            <w:r w:rsidRPr="00E02190">
              <w:rPr>
                <w:rFonts w:eastAsia="標楷體" w:hint="eastAsia"/>
                <w:color w:val="0000FF"/>
                <w:u w:val="single"/>
              </w:rPr>
              <w:t>頁為限</w:t>
            </w:r>
            <w:r w:rsidRPr="00E02190">
              <w:rPr>
                <w:rFonts w:eastAsia="標楷體" w:hint="eastAsia"/>
                <w:color w:val="0000FF"/>
                <w:u w:val="single"/>
              </w:rPr>
              <w:t>)</w:t>
            </w:r>
          </w:p>
          <w:p w:rsidR="00A231DC" w:rsidRPr="00E02190" w:rsidRDefault="00A231DC" w:rsidP="00E02190">
            <w:pPr>
              <w:rPr>
                <w:rFonts w:eastAsia="標楷體"/>
                <w:color w:val="0000FF"/>
                <w:u w:val="single"/>
              </w:rPr>
            </w:pPr>
          </w:p>
        </w:tc>
        <w:tc>
          <w:tcPr>
            <w:tcW w:w="1613" w:type="pct"/>
            <w:vMerge w:val="restart"/>
            <w:shd w:val="clear" w:color="auto" w:fill="auto"/>
            <w:vAlign w:val="center"/>
          </w:tcPr>
          <w:p w:rsidR="00A231DC" w:rsidRPr="00137DA3" w:rsidRDefault="00A231DC" w:rsidP="00420CC2">
            <w:pPr>
              <w:kinsoku w:val="0"/>
              <w:spacing w:line="320" w:lineRule="exact"/>
              <w:ind w:left="266" w:hangingChars="111" w:hanging="266"/>
              <w:jc w:val="both"/>
              <w:rPr>
                <w:rFonts w:eastAsia="標楷體"/>
                <w:color w:val="000000" w:themeColor="text1"/>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sidRPr="00C815CB">
              <w:rPr>
                <w:rFonts w:eastAsia="標楷體" w:hint="eastAsia"/>
                <w:position w:val="3"/>
                <w:sz w:val="16"/>
              </w:rPr>
              <w:instrText>1</w:instrText>
            </w:r>
            <w:r>
              <w:rPr>
                <w:rFonts w:eastAsia="標楷體" w:hint="eastAsia"/>
              </w:rPr>
              <w:instrText>)</w:instrText>
            </w:r>
            <w:r>
              <w:rPr>
                <w:rFonts w:eastAsia="標楷體"/>
              </w:rPr>
              <w:fldChar w:fldCharType="end"/>
            </w:r>
            <w:r w:rsidRPr="00A65A54">
              <w:rPr>
                <w:rFonts w:eastAsia="標楷體"/>
              </w:rPr>
              <w:t>執行期</w:t>
            </w:r>
            <w:r w:rsidRPr="00137DA3">
              <w:rPr>
                <w:rFonts w:eastAsia="標楷體"/>
                <w:color w:val="000000" w:themeColor="text1"/>
              </w:rPr>
              <w:t>程：自</w:t>
            </w:r>
            <w:r w:rsidRPr="00137DA3">
              <w:rPr>
                <w:rFonts w:eastAsia="標楷體"/>
                <w:color w:val="000000" w:themeColor="text1"/>
              </w:rPr>
              <w:t>10</w:t>
            </w:r>
            <w:r w:rsidRPr="00137DA3">
              <w:rPr>
                <w:rFonts w:eastAsia="標楷體" w:hint="eastAsia"/>
                <w:color w:val="000000" w:themeColor="text1"/>
              </w:rPr>
              <w:t>3</w:t>
            </w:r>
            <w:r w:rsidRPr="00137DA3">
              <w:rPr>
                <w:rFonts w:eastAsia="標楷體"/>
                <w:color w:val="000000" w:themeColor="text1"/>
              </w:rPr>
              <w:t>年</w:t>
            </w:r>
            <w:r w:rsidRPr="00137DA3">
              <w:rPr>
                <w:rFonts w:eastAsia="標楷體"/>
                <w:color w:val="000000" w:themeColor="text1"/>
              </w:rPr>
              <w:t>1</w:t>
            </w:r>
            <w:r w:rsidRPr="00137DA3">
              <w:rPr>
                <w:rFonts w:eastAsia="標楷體"/>
                <w:color w:val="000000" w:themeColor="text1"/>
              </w:rPr>
              <w:t>月</w:t>
            </w:r>
            <w:r w:rsidRPr="00137DA3">
              <w:rPr>
                <w:rFonts w:eastAsia="標楷體"/>
                <w:color w:val="000000" w:themeColor="text1"/>
              </w:rPr>
              <w:t>1</w:t>
            </w:r>
            <w:r w:rsidRPr="00137DA3">
              <w:rPr>
                <w:rFonts w:eastAsia="標楷體"/>
                <w:color w:val="000000" w:themeColor="text1"/>
              </w:rPr>
              <w:t>日至</w:t>
            </w:r>
            <w:r w:rsidRPr="00137DA3">
              <w:rPr>
                <w:rFonts w:eastAsia="標楷體"/>
                <w:color w:val="000000" w:themeColor="text1"/>
              </w:rPr>
              <w:t>10</w:t>
            </w:r>
            <w:r w:rsidRPr="00137DA3">
              <w:rPr>
                <w:rFonts w:eastAsia="標楷體" w:hint="eastAsia"/>
                <w:color w:val="000000" w:themeColor="text1"/>
              </w:rPr>
              <w:t>4</w:t>
            </w:r>
            <w:r w:rsidRPr="00137DA3">
              <w:rPr>
                <w:rFonts w:eastAsia="標楷體"/>
                <w:color w:val="000000" w:themeColor="text1"/>
              </w:rPr>
              <w:t>年</w:t>
            </w:r>
            <w:r w:rsidRPr="00137DA3">
              <w:rPr>
                <w:rFonts w:eastAsia="標楷體"/>
                <w:color w:val="000000" w:themeColor="text1"/>
              </w:rPr>
              <w:t>12</w:t>
            </w:r>
            <w:r w:rsidRPr="00137DA3">
              <w:rPr>
                <w:rFonts w:eastAsia="標楷體"/>
                <w:color w:val="000000" w:themeColor="text1"/>
              </w:rPr>
              <w:t>月</w:t>
            </w:r>
            <w:r w:rsidRPr="00137DA3">
              <w:rPr>
                <w:rFonts w:eastAsia="標楷體"/>
                <w:color w:val="000000" w:themeColor="text1"/>
              </w:rPr>
              <w:t>31</w:t>
            </w:r>
            <w:r w:rsidRPr="00137DA3">
              <w:rPr>
                <w:rFonts w:eastAsia="標楷體"/>
                <w:color w:val="000000" w:themeColor="text1"/>
              </w:rPr>
              <w:t>日。</w:t>
            </w:r>
          </w:p>
          <w:p w:rsidR="00A231DC" w:rsidRPr="00A65A54" w:rsidRDefault="00A231DC" w:rsidP="00420CC2">
            <w:pPr>
              <w:kinsoku w:val="0"/>
              <w:spacing w:line="320" w:lineRule="exact"/>
              <w:ind w:left="266" w:hangingChars="111" w:hanging="266"/>
              <w:jc w:val="both"/>
              <w:rPr>
                <w:rFonts w:eastAsia="標楷體"/>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sidRPr="00C815CB">
              <w:rPr>
                <w:rFonts w:eastAsia="標楷體" w:hint="eastAsia"/>
                <w:position w:val="3"/>
                <w:sz w:val="16"/>
              </w:rPr>
              <w:instrText>2</w:instrText>
            </w:r>
            <w:r>
              <w:rPr>
                <w:rFonts w:eastAsia="標楷體" w:hint="eastAsia"/>
              </w:rPr>
              <w:instrText>)</w:instrText>
            </w:r>
            <w:r>
              <w:rPr>
                <w:rFonts w:eastAsia="標楷體"/>
              </w:rPr>
              <w:fldChar w:fldCharType="end"/>
            </w:r>
            <w:r w:rsidRPr="00A65A54">
              <w:rPr>
                <w:rFonts w:eastAsia="標楷體"/>
              </w:rPr>
              <w:t>內容：包括封面、目錄、基本資料、</w:t>
            </w:r>
            <w:r w:rsidRPr="001D2658">
              <w:rPr>
                <w:rFonts w:eastAsia="標楷體"/>
                <w:color w:val="000000" w:themeColor="text1"/>
              </w:rPr>
              <w:t>報告</w:t>
            </w:r>
            <w:r w:rsidRPr="00A65A54">
              <w:rPr>
                <w:rFonts w:eastAsia="標楷體"/>
              </w:rPr>
              <w:t>內容等。</w:t>
            </w:r>
          </w:p>
          <w:p w:rsidR="00A231DC" w:rsidRPr="00A65A54" w:rsidRDefault="00A231DC" w:rsidP="00420CC2">
            <w:pPr>
              <w:kinsoku w:val="0"/>
              <w:spacing w:line="320" w:lineRule="exact"/>
              <w:ind w:left="266" w:hangingChars="111" w:hanging="266"/>
              <w:jc w:val="both"/>
              <w:rPr>
                <w:rFonts w:eastAsia="標楷體"/>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sidRPr="00C815CB">
              <w:rPr>
                <w:rFonts w:eastAsia="標楷體" w:hint="eastAsia"/>
                <w:position w:val="3"/>
                <w:sz w:val="16"/>
              </w:rPr>
              <w:instrText>3</w:instrText>
            </w:r>
            <w:r>
              <w:rPr>
                <w:rFonts w:eastAsia="標楷體" w:hint="eastAsia"/>
              </w:rPr>
              <w:instrText>)</w:instrText>
            </w:r>
            <w:r>
              <w:rPr>
                <w:rFonts w:eastAsia="標楷體"/>
              </w:rPr>
              <w:fldChar w:fldCharType="end"/>
            </w:r>
            <w:r w:rsidRPr="00A65A54">
              <w:rPr>
                <w:rFonts w:eastAsia="標楷體"/>
              </w:rPr>
              <w:t>計畫內文字體大小至少</w:t>
            </w:r>
            <w:r w:rsidRPr="00A65A54">
              <w:rPr>
                <w:rFonts w:eastAsia="標楷體"/>
              </w:rPr>
              <w:t>12</w:t>
            </w:r>
            <w:r w:rsidRPr="00A65A54">
              <w:rPr>
                <w:rFonts w:eastAsia="標楷體"/>
              </w:rPr>
              <w:t>號</w:t>
            </w:r>
            <w:r>
              <w:rPr>
                <w:rFonts w:eastAsia="標楷體"/>
              </w:rPr>
              <w:t>字</w:t>
            </w:r>
            <w:r w:rsidRPr="00137DA3">
              <w:rPr>
                <w:rFonts w:eastAsia="標楷體"/>
              </w:rPr>
              <w:t>。</w:t>
            </w:r>
          </w:p>
        </w:tc>
      </w:tr>
      <w:tr w:rsidR="00A231DC" w:rsidRPr="003A505F" w:rsidTr="001365C2">
        <w:trPr>
          <w:trHeight w:val="1600"/>
        </w:trPr>
        <w:tc>
          <w:tcPr>
            <w:tcW w:w="347" w:type="pct"/>
            <w:vMerge/>
            <w:shd w:val="clear" w:color="auto" w:fill="auto"/>
            <w:vAlign w:val="center"/>
          </w:tcPr>
          <w:p w:rsidR="00A231DC" w:rsidRPr="003A505F" w:rsidRDefault="00A231DC" w:rsidP="00420CC2">
            <w:pPr>
              <w:kinsoku w:val="0"/>
              <w:spacing w:line="360" w:lineRule="exact"/>
              <w:jc w:val="center"/>
              <w:rPr>
                <w:rFonts w:eastAsia="標楷體"/>
              </w:rPr>
            </w:pPr>
          </w:p>
        </w:tc>
        <w:tc>
          <w:tcPr>
            <w:tcW w:w="1339" w:type="pct"/>
            <w:vMerge/>
            <w:shd w:val="clear" w:color="auto" w:fill="auto"/>
            <w:vAlign w:val="center"/>
          </w:tcPr>
          <w:p w:rsidR="00A231DC" w:rsidRPr="00137DA3" w:rsidRDefault="00A231DC" w:rsidP="00420CC2">
            <w:pPr>
              <w:kinsoku w:val="0"/>
              <w:spacing w:line="360" w:lineRule="exact"/>
              <w:jc w:val="both"/>
              <w:rPr>
                <w:rFonts w:eastAsia="標楷體"/>
              </w:rPr>
            </w:pPr>
          </w:p>
        </w:tc>
        <w:tc>
          <w:tcPr>
            <w:tcW w:w="1701" w:type="pct"/>
            <w:vAlign w:val="center"/>
          </w:tcPr>
          <w:p w:rsidR="00A231DC" w:rsidRPr="00E02190" w:rsidRDefault="00A231DC" w:rsidP="001365C2">
            <w:pPr>
              <w:kinsoku w:val="0"/>
              <w:spacing w:line="320" w:lineRule="exact"/>
              <w:ind w:left="267" w:hangingChars="111" w:hanging="267"/>
              <w:jc w:val="both"/>
              <w:rPr>
                <w:rFonts w:eastAsia="標楷體"/>
                <w:b/>
                <w:bCs/>
                <w:color w:val="0000FF"/>
                <w:u w:val="single"/>
              </w:rPr>
            </w:pPr>
            <w:r w:rsidRPr="00E02190">
              <w:rPr>
                <w:rFonts w:eastAsia="標楷體" w:hint="eastAsia"/>
                <w:b/>
                <w:bCs/>
                <w:color w:val="0000FF"/>
                <w:u w:val="single"/>
              </w:rPr>
              <w:t>第二部分</w:t>
            </w:r>
          </w:p>
          <w:p w:rsidR="00A231DC" w:rsidRPr="00E02190" w:rsidRDefault="00A231DC" w:rsidP="001365C2">
            <w:pPr>
              <w:kinsoku w:val="0"/>
              <w:spacing w:line="320" w:lineRule="exact"/>
              <w:ind w:leftChars="-3" w:hangingChars="3" w:hanging="7"/>
              <w:jc w:val="both"/>
              <w:rPr>
                <w:rFonts w:eastAsia="標楷體"/>
                <w:color w:val="0000FF"/>
                <w:u w:val="single"/>
              </w:rPr>
            </w:pPr>
            <w:proofErr w:type="gramStart"/>
            <w:r w:rsidRPr="00E02190">
              <w:rPr>
                <w:rFonts w:eastAsia="標楷體"/>
                <w:color w:val="0000FF"/>
                <w:u w:val="single"/>
              </w:rPr>
              <w:t>103</w:t>
            </w:r>
            <w:proofErr w:type="gramEnd"/>
            <w:r w:rsidRPr="00E02190">
              <w:rPr>
                <w:rFonts w:eastAsia="標楷體" w:hint="eastAsia"/>
                <w:color w:val="0000FF"/>
                <w:u w:val="single"/>
              </w:rPr>
              <w:t>年度獎補助計畫審查意見之回應說明及改善情形</w:t>
            </w:r>
          </w:p>
          <w:p w:rsidR="00A231DC" w:rsidRPr="00E02190" w:rsidRDefault="00A231DC" w:rsidP="001365C2">
            <w:pPr>
              <w:kinsoku w:val="0"/>
              <w:spacing w:line="320" w:lineRule="exact"/>
              <w:ind w:left="266" w:hangingChars="111" w:hanging="266"/>
              <w:jc w:val="both"/>
              <w:rPr>
                <w:rFonts w:eastAsia="標楷體"/>
                <w:color w:val="0000FF"/>
                <w:u w:val="single"/>
              </w:rPr>
            </w:pPr>
          </w:p>
        </w:tc>
        <w:tc>
          <w:tcPr>
            <w:tcW w:w="1613" w:type="pct"/>
            <w:vMerge/>
            <w:shd w:val="clear" w:color="auto" w:fill="auto"/>
            <w:vAlign w:val="center"/>
          </w:tcPr>
          <w:p w:rsidR="00A231DC" w:rsidRDefault="00A231DC" w:rsidP="00420CC2">
            <w:pPr>
              <w:kinsoku w:val="0"/>
              <w:spacing w:line="320" w:lineRule="exact"/>
              <w:ind w:left="266" w:hangingChars="111" w:hanging="266"/>
              <w:jc w:val="both"/>
              <w:rPr>
                <w:rFonts w:eastAsia="標楷體"/>
              </w:rPr>
            </w:pPr>
          </w:p>
        </w:tc>
      </w:tr>
      <w:tr w:rsidR="00A231DC" w:rsidRPr="003A505F" w:rsidTr="001365C2">
        <w:trPr>
          <w:trHeight w:val="3948"/>
        </w:trPr>
        <w:tc>
          <w:tcPr>
            <w:tcW w:w="347" w:type="pct"/>
            <w:vMerge/>
            <w:shd w:val="clear" w:color="auto" w:fill="auto"/>
            <w:vAlign w:val="center"/>
          </w:tcPr>
          <w:p w:rsidR="00A231DC" w:rsidRPr="003A505F" w:rsidRDefault="00A231DC" w:rsidP="00420CC2">
            <w:pPr>
              <w:kinsoku w:val="0"/>
              <w:spacing w:line="360" w:lineRule="exact"/>
              <w:jc w:val="center"/>
              <w:rPr>
                <w:rFonts w:eastAsia="標楷體"/>
              </w:rPr>
            </w:pPr>
          </w:p>
        </w:tc>
        <w:tc>
          <w:tcPr>
            <w:tcW w:w="1339" w:type="pct"/>
            <w:vMerge/>
            <w:shd w:val="clear" w:color="auto" w:fill="auto"/>
            <w:vAlign w:val="center"/>
          </w:tcPr>
          <w:p w:rsidR="00A231DC" w:rsidRPr="00290F49" w:rsidRDefault="00A231DC" w:rsidP="00420CC2">
            <w:pPr>
              <w:kinsoku w:val="0"/>
              <w:spacing w:line="320" w:lineRule="exact"/>
              <w:jc w:val="both"/>
              <w:rPr>
                <w:rFonts w:eastAsia="標楷體"/>
                <w:color w:val="000000" w:themeColor="text1"/>
              </w:rPr>
            </w:pPr>
          </w:p>
        </w:tc>
        <w:tc>
          <w:tcPr>
            <w:tcW w:w="1701" w:type="pct"/>
            <w:vAlign w:val="center"/>
          </w:tcPr>
          <w:p w:rsidR="00A231DC" w:rsidRPr="00E02190" w:rsidRDefault="00A231DC" w:rsidP="001365C2">
            <w:pPr>
              <w:kinsoku w:val="0"/>
              <w:spacing w:line="320" w:lineRule="exact"/>
              <w:ind w:left="267" w:hangingChars="111" w:hanging="267"/>
              <w:jc w:val="both"/>
              <w:rPr>
                <w:rFonts w:eastAsia="標楷體"/>
                <w:b/>
                <w:bCs/>
                <w:color w:val="0000FF"/>
                <w:u w:val="single"/>
              </w:rPr>
            </w:pPr>
            <w:r w:rsidRPr="00E02190">
              <w:rPr>
                <w:rFonts w:eastAsia="標楷體" w:hint="eastAsia"/>
                <w:b/>
                <w:bCs/>
                <w:color w:val="0000FF"/>
                <w:u w:val="single"/>
              </w:rPr>
              <w:t>第三部分</w:t>
            </w:r>
          </w:p>
          <w:p w:rsidR="00A231DC" w:rsidRDefault="00A231DC" w:rsidP="001365C2">
            <w:pPr>
              <w:kinsoku w:val="0"/>
              <w:spacing w:line="320" w:lineRule="exact"/>
              <w:ind w:left="2"/>
              <w:jc w:val="both"/>
              <w:rPr>
                <w:rFonts w:eastAsia="標楷體"/>
              </w:rPr>
            </w:pPr>
            <w:r w:rsidRPr="00137DA3">
              <w:rPr>
                <w:rFonts w:eastAsia="標楷體"/>
                <w:color w:val="000000" w:themeColor="text1"/>
              </w:rPr>
              <w:t>校務及財務資訊公開化報告</w:t>
            </w:r>
          </w:p>
        </w:tc>
        <w:tc>
          <w:tcPr>
            <w:tcW w:w="1613" w:type="pct"/>
            <w:shd w:val="clear" w:color="auto" w:fill="auto"/>
            <w:vAlign w:val="center"/>
          </w:tcPr>
          <w:p w:rsidR="00A231DC" w:rsidRPr="00197D0C" w:rsidRDefault="00A231DC" w:rsidP="00420CC2">
            <w:pPr>
              <w:kinsoku w:val="0"/>
              <w:spacing w:line="320" w:lineRule="exact"/>
              <w:ind w:left="266" w:hangingChars="111" w:hanging="266"/>
              <w:jc w:val="both"/>
              <w:rPr>
                <w:rFonts w:eastAsia="標楷體"/>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sidRPr="00C815CB">
              <w:rPr>
                <w:rFonts w:eastAsia="標楷體" w:hint="eastAsia"/>
                <w:position w:val="3"/>
                <w:sz w:val="16"/>
              </w:rPr>
              <w:instrText>1</w:instrText>
            </w:r>
            <w:r>
              <w:rPr>
                <w:rFonts w:eastAsia="標楷體" w:hint="eastAsia"/>
              </w:rPr>
              <w:instrText>)</w:instrText>
            </w:r>
            <w:r>
              <w:rPr>
                <w:rFonts w:eastAsia="標楷體"/>
              </w:rPr>
              <w:fldChar w:fldCharType="end"/>
            </w:r>
            <w:r w:rsidRPr="00197D0C">
              <w:rPr>
                <w:rFonts w:eastAsia="標楷體"/>
              </w:rPr>
              <w:t>內容：請參閱大專校院資訊公開內容架構表撰寫，並應提供至少至最近一學年度</w:t>
            </w:r>
            <w:r>
              <w:rPr>
                <w:rFonts w:eastAsia="標楷體" w:hint="eastAsia"/>
              </w:rPr>
              <w:t>（</w:t>
            </w:r>
            <w:r w:rsidRPr="00C815CB">
              <w:rPr>
                <w:rFonts w:eastAsia="標楷體"/>
                <w:color w:val="FF0000"/>
                <w:u w:val="single"/>
              </w:rPr>
              <w:t>10</w:t>
            </w:r>
            <w:r>
              <w:rPr>
                <w:rFonts w:eastAsia="標楷體" w:hint="eastAsia"/>
                <w:color w:val="FF0000"/>
                <w:u w:val="single"/>
              </w:rPr>
              <w:t>2</w:t>
            </w:r>
            <w:r w:rsidRPr="00C815CB">
              <w:rPr>
                <w:rFonts w:eastAsia="標楷體"/>
              </w:rPr>
              <w:t>學年度</w:t>
            </w:r>
            <w:r>
              <w:rPr>
                <w:rFonts w:eastAsia="標楷體" w:hint="eastAsia"/>
              </w:rPr>
              <w:t>）</w:t>
            </w:r>
            <w:r w:rsidRPr="00197D0C">
              <w:rPr>
                <w:rFonts w:eastAsia="標楷體"/>
              </w:rPr>
              <w:t>之資料，且包含前開資訊公開之網址。</w:t>
            </w:r>
          </w:p>
          <w:p w:rsidR="00A231DC" w:rsidRPr="00197D0C" w:rsidRDefault="00A231DC" w:rsidP="005D3294">
            <w:pPr>
              <w:kinsoku w:val="0"/>
              <w:spacing w:line="320" w:lineRule="exact"/>
              <w:ind w:left="266" w:hangingChars="111" w:hanging="266"/>
              <w:jc w:val="both"/>
              <w:rPr>
                <w:rFonts w:eastAsia="標楷體"/>
              </w:rPr>
            </w:pPr>
            <w:r>
              <w:rPr>
                <w:rFonts w:eastAsia="標楷體"/>
              </w:rPr>
              <w:fldChar w:fldCharType="begin"/>
            </w:r>
            <w:r>
              <w:rPr>
                <w:rFonts w:eastAsia="標楷體"/>
              </w:rPr>
              <w:instrText xml:space="preserve"> </w:instrText>
            </w:r>
            <w:r>
              <w:rPr>
                <w:rFonts w:eastAsia="標楷體" w:hint="eastAsia"/>
              </w:rPr>
              <w:instrText>eq \o\ac(</w:instrText>
            </w:r>
            <w:r>
              <w:rPr>
                <w:rFonts w:eastAsia="標楷體" w:hint="eastAsia"/>
              </w:rPr>
              <w:instrText>○</w:instrText>
            </w:r>
            <w:r>
              <w:rPr>
                <w:rFonts w:eastAsia="標楷體" w:hint="eastAsia"/>
              </w:rPr>
              <w:instrText>,</w:instrText>
            </w:r>
            <w:r w:rsidRPr="00C815CB">
              <w:rPr>
                <w:rFonts w:eastAsia="標楷體" w:hint="eastAsia"/>
                <w:position w:val="3"/>
                <w:sz w:val="16"/>
              </w:rPr>
              <w:instrText>2</w:instrText>
            </w:r>
            <w:r>
              <w:rPr>
                <w:rFonts w:eastAsia="標楷體" w:hint="eastAsia"/>
              </w:rPr>
              <w:instrText>)</w:instrText>
            </w:r>
            <w:r>
              <w:rPr>
                <w:rFonts w:eastAsia="標楷體"/>
              </w:rPr>
              <w:fldChar w:fldCharType="end"/>
            </w:r>
            <w:r w:rsidRPr="00197D0C">
              <w:rPr>
                <w:rFonts w:eastAsia="標楷體"/>
              </w:rPr>
              <w:t>報告內容應於學校網頁呈現之內容相符。</w:t>
            </w:r>
            <w:r w:rsidRPr="00C815CB">
              <w:rPr>
                <w:rFonts w:eastAsia="標楷體"/>
              </w:rPr>
              <w:t>本報告資料應於學校網頁即時更新，將於</w:t>
            </w:r>
            <w:r w:rsidRPr="00C815CB">
              <w:rPr>
                <w:rFonts w:eastAsia="標楷體"/>
                <w:color w:val="FF0000"/>
                <w:u w:val="single"/>
              </w:rPr>
              <w:t>10</w:t>
            </w:r>
            <w:r>
              <w:rPr>
                <w:rFonts w:eastAsia="標楷體" w:hint="eastAsia"/>
                <w:color w:val="FF0000"/>
                <w:u w:val="single"/>
              </w:rPr>
              <w:t>4</w:t>
            </w:r>
            <w:r w:rsidRPr="00C815CB">
              <w:rPr>
                <w:rFonts w:eastAsia="標楷體"/>
              </w:rPr>
              <w:t>年</w:t>
            </w:r>
            <w:r w:rsidRPr="005137E9">
              <w:rPr>
                <w:rFonts w:eastAsia="標楷體" w:hint="eastAsia"/>
                <w:color w:val="FF0000"/>
                <w:u w:val="single"/>
              </w:rPr>
              <w:t>1</w:t>
            </w:r>
            <w:r w:rsidRPr="00C815CB">
              <w:rPr>
                <w:rFonts w:eastAsia="標楷體"/>
              </w:rPr>
              <w:t>月</w:t>
            </w:r>
            <w:r w:rsidR="005D3294" w:rsidRPr="00B83F9C">
              <w:rPr>
                <w:rFonts w:eastAsia="標楷體" w:hint="eastAsia"/>
                <w:color w:val="FF0000"/>
                <w:u w:val="single"/>
              </w:rPr>
              <w:t>30</w:t>
            </w:r>
            <w:r w:rsidRPr="00C815CB">
              <w:rPr>
                <w:rFonts w:eastAsia="標楷體"/>
              </w:rPr>
              <w:t>日後上網查詢，並將查詢資料提供審查小組參閱。</w:t>
            </w:r>
          </w:p>
        </w:tc>
      </w:tr>
      <w:tr w:rsidR="00A231DC" w:rsidRPr="003A505F" w:rsidTr="001365C2">
        <w:trPr>
          <w:trHeight w:val="1537"/>
        </w:trPr>
        <w:tc>
          <w:tcPr>
            <w:tcW w:w="347" w:type="pct"/>
            <w:vMerge/>
            <w:shd w:val="clear" w:color="auto" w:fill="auto"/>
            <w:vAlign w:val="center"/>
          </w:tcPr>
          <w:p w:rsidR="00A231DC" w:rsidRPr="003A505F" w:rsidRDefault="00A231DC" w:rsidP="00420CC2">
            <w:pPr>
              <w:kinsoku w:val="0"/>
              <w:spacing w:line="360" w:lineRule="exact"/>
              <w:jc w:val="center"/>
              <w:rPr>
                <w:rFonts w:eastAsia="標楷體"/>
              </w:rPr>
            </w:pPr>
          </w:p>
        </w:tc>
        <w:tc>
          <w:tcPr>
            <w:tcW w:w="1339" w:type="pct"/>
            <w:vMerge/>
            <w:shd w:val="clear" w:color="auto" w:fill="auto"/>
            <w:vAlign w:val="center"/>
          </w:tcPr>
          <w:p w:rsidR="00A231DC" w:rsidRDefault="00A231DC" w:rsidP="00420CC2">
            <w:pPr>
              <w:pStyle w:val="affc"/>
              <w:kinsoku w:val="0"/>
              <w:spacing w:line="320" w:lineRule="exact"/>
              <w:ind w:leftChars="0"/>
              <w:jc w:val="both"/>
              <w:rPr>
                <w:rFonts w:eastAsia="標楷體"/>
              </w:rPr>
            </w:pPr>
          </w:p>
        </w:tc>
        <w:tc>
          <w:tcPr>
            <w:tcW w:w="1701" w:type="pct"/>
            <w:vAlign w:val="center"/>
          </w:tcPr>
          <w:p w:rsidR="00A231DC" w:rsidRPr="00E02190" w:rsidRDefault="00A231DC" w:rsidP="001365C2">
            <w:pPr>
              <w:kinsoku w:val="0"/>
              <w:spacing w:line="320" w:lineRule="exact"/>
              <w:ind w:left="267" w:hangingChars="111" w:hanging="267"/>
              <w:jc w:val="both"/>
              <w:rPr>
                <w:rFonts w:eastAsia="標楷體"/>
                <w:b/>
                <w:bCs/>
                <w:color w:val="0000FF"/>
                <w:u w:val="single"/>
              </w:rPr>
            </w:pPr>
            <w:r w:rsidRPr="00E02190">
              <w:rPr>
                <w:rFonts w:eastAsia="標楷體" w:hint="eastAsia"/>
                <w:b/>
                <w:bCs/>
                <w:color w:val="0000FF"/>
                <w:u w:val="single"/>
              </w:rPr>
              <w:t>第四部分</w:t>
            </w:r>
          </w:p>
          <w:p w:rsidR="00A231DC" w:rsidRPr="009E5F1C" w:rsidRDefault="00A231DC" w:rsidP="001365C2">
            <w:pPr>
              <w:kinsoku w:val="0"/>
              <w:spacing w:line="320" w:lineRule="exact"/>
              <w:ind w:leftChars="-3" w:hangingChars="3" w:hanging="7"/>
              <w:jc w:val="both"/>
              <w:rPr>
                <w:rFonts w:eastAsia="標楷體"/>
              </w:rPr>
            </w:pPr>
            <w:r>
              <w:rPr>
                <w:rFonts w:eastAsia="標楷體" w:hint="eastAsia"/>
              </w:rPr>
              <w:t>增加獎勵及補助經費申請</w:t>
            </w:r>
            <w:r w:rsidRPr="008D0D88">
              <w:rPr>
                <w:rFonts w:eastAsia="標楷體" w:hint="eastAsia"/>
                <w:color w:val="FF0000"/>
                <w:u w:val="single"/>
              </w:rPr>
              <w:t>表</w:t>
            </w:r>
          </w:p>
          <w:p w:rsidR="00A231DC" w:rsidRDefault="00A231DC" w:rsidP="003773D6">
            <w:pPr>
              <w:kinsoku w:val="0"/>
              <w:spacing w:line="320" w:lineRule="exact"/>
              <w:ind w:left="240" w:hangingChars="100" w:hanging="240"/>
              <w:jc w:val="both"/>
              <w:rPr>
                <w:rFonts w:eastAsia="標楷體"/>
              </w:rPr>
            </w:pPr>
            <w:r>
              <w:rPr>
                <w:rFonts w:eastAsia="標楷體" w:hint="eastAsia"/>
              </w:rPr>
              <w:t>（</w:t>
            </w:r>
            <w:r>
              <w:rPr>
                <w:rFonts w:eastAsia="標楷體" w:hint="eastAsia"/>
                <w:b/>
              </w:rPr>
              <w:t>學校如無提出申請，則免提送</w:t>
            </w:r>
            <w:r>
              <w:rPr>
                <w:rFonts w:eastAsia="標楷體" w:hint="eastAsia"/>
              </w:rPr>
              <w:t>）</w:t>
            </w:r>
          </w:p>
        </w:tc>
        <w:tc>
          <w:tcPr>
            <w:tcW w:w="1613" w:type="pct"/>
            <w:shd w:val="clear" w:color="auto" w:fill="auto"/>
            <w:vAlign w:val="center"/>
          </w:tcPr>
          <w:p w:rsidR="00A231DC" w:rsidRDefault="00A231DC" w:rsidP="00420CC2">
            <w:pPr>
              <w:kinsoku w:val="0"/>
              <w:spacing w:line="320" w:lineRule="exact"/>
              <w:ind w:left="266" w:hangingChars="111" w:hanging="266"/>
              <w:jc w:val="both"/>
              <w:rPr>
                <w:rFonts w:eastAsia="標楷體"/>
              </w:rPr>
            </w:pPr>
            <w:r>
              <w:rPr>
                <w:rFonts w:eastAsia="標楷體"/>
              </w:rPr>
              <w:fldChar w:fldCharType="begin"/>
            </w:r>
            <w:r>
              <w:rPr>
                <w:rFonts w:eastAsia="標楷體"/>
              </w:rPr>
              <w:instrText xml:space="preserve"> eq \o\ac(</w:instrText>
            </w:r>
            <w:r>
              <w:rPr>
                <w:rFonts w:eastAsia="標楷體" w:hint="eastAsia"/>
              </w:rPr>
              <w:instrText>○</w:instrText>
            </w:r>
            <w:r>
              <w:rPr>
                <w:rFonts w:eastAsia="標楷體"/>
              </w:rPr>
              <w:instrText>,</w:instrText>
            </w:r>
            <w:r>
              <w:rPr>
                <w:rFonts w:eastAsia="標楷體"/>
                <w:position w:val="3"/>
                <w:sz w:val="16"/>
              </w:rPr>
              <w:instrText>1</w:instrText>
            </w:r>
            <w:r>
              <w:rPr>
                <w:rFonts w:eastAsia="標楷體"/>
              </w:rPr>
              <w:instrText>)</w:instrText>
            </w:r>
            <w:r>
              <w:rPr>
                <w:rFonts w:eastAsia="標楷體"/>
              </w:rPr>
              <w:fldChar w:fldCharType="end"/>
            </w:r>
            <w:r>
              <w:rPr>
                <w:rFonts w:eastAsia="標楷體" w:hint="eastAsia"/>
              </w:rPr>
              <w:t>依本要點第</w:t>
            </w:r>
            <w:r>
              <w:rPr>
                <w:rFonts w:eastAsia="標楷體"/>
              </w:rPr>
              <w:t>2</w:t>
            </w:r>
            <w:r>
              <w:rPr>
                <w:rFonts w:eastAsia="標楷體" w:hint="eastAsia"/>
              </w:rPr>
              <w:t>點第</w:t>
            </w:r>
            <w:r>
              <w:rPr>
                <w:rFonts w:eastAsia="標楷體"/>
              </w:rPr>
              <w:t>5</w:t>
            </w:r>
            <w:r>
              <w:rPr>
                <w:rFonts w:eastAsia="標楷體" w:hint="eastAsia"/>
              </w:rPr>
              <w:t>款規定提出申請。</w:t>
            </w:r>
          </w:p>
          <w:p w:rsidR="00A231DC" w:rsidRDefault="00A231DC" w:rsidP="00420CC2">
            <w:pPr>
              <w:kinsoku w:val="0"/>
              <w:spacing w:line="320" w:lineRule="exact"/>
              <w:ind w:left="266" w:hangingChars="111" w:hanging="266"/>
              <w:jc w:val="both"/>
              <w:rPr>
                <w:rFonts w:eastAsia="標楷體"/>
                <w:u w:val="single"/>
              </w:rPr>
            </w:pPr>
            <w:r>
              <w:rPr>
                <w:rFonts w:eastAsia="標楷體"/>
              </w:rPr>
              <w:fldChar w:fldCharType="begin"/>
            </w:r>
            <w:r>
              <w:rPr>
                <w:rFonts w:eastAsia="標楷體"/>
              </w:rPr>
              <w:instrText xml:space="preserve"> eq \o\ac(</w:instrText>
            </w:r>
            <w:r>
              <w:rPr>
                <w:rFonts w:eastAsia="標楷體" w:hint="eastAsia"/>
              </w:rPr>
              <w:instrText>○</w:instrText>
            </w:r>
            <w:r>
              <w:rPr>
                <w:rFonts w:eastAsia="標楷體"/>
              </w:rPr>
              <w:instrText>,</w:instrText>
            </w:r>
            <w:r>
              <w:rPr>
                <w:rFonts w:eastAsia="標楷體"/>
                <w:position w:val="3"/>
                <w:sz w:val="16"/>
              </w:rPr>
              <w:instrText>2</w:instrText>
            </w:r>
            <w:r>
              <w:rPr>
                <w:rFonts w:eastAsia="標楷體"/>
              </w:rPr>
              <w:instrText>)</w:instrText>
            </w:r>
            <w:r>
              <w:rPr>
                <w:rFonts w:eastAsia="標楷體"/>
              </w:rPr>
              <w:fldChar w:fldCharType="end"/>
            </w:r>
            <w:r w:rsidRPr="004F25D0">
              <w:rPr>
                <w:rFonts w:eastAsia="標楷體" w:hint="eastAsia"/>
                <w:color w:val="000000" w:themeColor="text1"/>
              </w:rPr>
              <w:t>計畫內文字體大小至少</w:t>
            </w:r>
            <w:r w:rsidRPr="004F25D0">
              <w:rPr>
                <w:rFonts w:eastAsia="標楷體"/>
                <w:color w:val="000000" w:themeColor="text1"/>
              </w:rPr>
              <w:t>12</w:t>
            </w:r>
            <w:r w:rsidRPr="004F25D0">
              <w:rPr>
                <w:rFonts w:eastAsia="標楷體" w:hint="eastAsia"/>
                <w:color w:val="000000" w:themeColor="text1"/>
              </w:rPr>
              <w:t>號字</w:t>
            </w:r>
            <w:r>
              <w:rPr>
                <w:rFonts w:eastAsia="標楷體" w:hint="eastAsia"/>
              </w:rPr>
              <w:t>。</w:t>
            </w:r>
          </w:p>
        </w:tc>
      </w:tr>
      <w:tr w:rsidR="00A231DC" w:rsidRPr="003A505F" w:rsidTr="001365C2">
        <w:trPr>
          <w:trHeight w:val="1681"/>
        </w:trPr>
        <w:tc>
          <w:tcPr>
            <w:tcW w:w="347" w:type="pct"/>
            <w:vMerge/>
            <w:shd w:val="clear" w:color="auto" w:fill="auto"/>
            <w:vAlign w:val="center"/>
          </w:tcPr>
          <w:p w:rsidR="00A231DC" w:rsidRPr="003A505F" w:rsidRDefault="00A231DC" w:rsidP="00420CC2">
            <w:pPr>
              <w:kinsoku w:val="0"/>
              <w:spacing w:line="360" w:lineRule="exact"/>
              <w:jc w:val="center"/>
              <w:rPr>
                <w:rFonts w:eastAsia="標楷體"/>
              </w:rPr>
            </w:pPr>
          </w:p>
        </w:tc>
        <w:tc>
          <w:tcPr>
            <w:tcW w:w="1339" w:type="pct"/>
            <w:vMerge/>
            <w:shd w:val="clear" w:color="auto" w:fill="auto"/>
            <w:vAlign w:val="center"/>
          </w:tcPr>
          <w:p w:rsidR="00A231DC" w:rsidRDefault="00A231DC" w:rsidP="00420CC2">
            <w:pPr>
              <w:pStyle w:val="affc"/>
              <w:kinsoku w:val="0"/>
              <w:spacing w:line="320" w:lineRule="exact"/>
              <w:ind w:leftChars="0"/>
              <w:jc w:val="both"/>
              <w:rPr>
                <w:rFonts w:eastAsia="標楷體"/>
              </w:rPr>
            </w:pPr>
          </w:p>
        </w:tc>
        <w:tc>
          <w:tcPr>
            <w:tcW w:w="1701" w:type="pct"/>
            <w:vAlign w:val="center"/>
          </w:tcPr>
          <w:p w:rsidR="00A231DC" w:rsidRPr="00E02190" w:rsidRDefault="00A231DC" w:rsidP="001365C2">
            <w:pPr>
              <w:kinsoku w:val="0"/>
              <w:spacing w:line="320" w:lineRule="exact"/>
              <w:ind w:left="267" w:hangingChars="111" w:hanging="267"/>
              <w:jc w:val="both"/>
              <w:rPr>
                <w:rFonts w:eastAsia="標楷體"/>
                <w:b/>
                <w:bCs/>
                <w:color w:val="0000FF"/>
                <w:u w:val="single"/>
              </w:rPr>
            </w:pPr>
            <w:r w:rsidRPr="00E02190">
              <w:rPr>
                <w:rFonts w:eastAsia="標楷體" w:hint="eastAsia"/>
                <w:b/>
                <w:bCs/>
                <w:color w:val="0000FF"/>
                <w:u w:val="single"/>
              </w:rPr>
              <w:t>附件</w:t>
            </w:r>
          </w:p>
          <w:p w:rsidR="00A231DC" w:rsidRPr="00290F49" w:rsidRDefault="00A231DC" w:rsidP="001365C2">
            <w:pPr>
              <w:kinsoku w:val="0"/>
              <w:spacing w:line="320" w:lineRule="exact"/>
              <w:ind w:leftChars="-3" w:hangingChars="3" w:hanging="7"/>
              <w:jc w:val="both"/>
              <w:rPr>
                <w:rFonts w:eastAsia="標楷體"/>
                <w:bCs/>
              </w:rPr>
            </w:pPr>
            <w:r w:rsidRPr="00E02190">
              <w:rPr>
                <w:rFonts w:eastAsia="標楷體" w:hint="eastAsia"/>
                <w:bCs/>
                <w:color w:val="FF0000"/>
                <w:u w:val="single"/>
              </w:rPr>
              <w:t>103</w:t>
            </w:r>
            <w:r w:rsidRPr="00E02190">
              <w:rPr>
                <w:rFonts w:eastAsia="標楷體" w:hint="eastAsia"/>
                <w:bCs/>
                <w:color w:val="FF0000"/>
                <w:u w:val="single"/>
              </w:rPr>
              <w:t>、</w:t>
            </w:r>
            <w:r w:rsidRPr="00E02190">
              <w:rPr>
                <w:rFonts w:eastAsia="標楷體" w:hint="eastAsia"/>
                <w:bCs/>
                <w:color w:val="FF0000"/>
                <w:u w:val="single"/>
              </w:rPr>
              <w:t>104</w:t>
            </w:r>
            <w:r w:rsidRPr="00E02190">
              <w:rPr>
                <w:rFonts w:eastAsia="標楷體" w:hint="eastAsia"/>
                <w:bCs/>
                <w:color w:val="FF0000"/>
                <w:u w:val="single"/>
              </w:rPr>
              <w:t>年度教育部獎勵</w:t>
            </w:r>
            <w:r w:rsidRPr="00E02190">
              <w:rPr>
                <w:rFonts w:eastAsia="標楷體" w:hint="eastAsia"/>
                <w:color w:val="FF0000"/>
                <w:u w:val="single"/>
              </w:rPr>
              <w:t>私立</w:t>
            </w:r>
            <w:r w:rsidRPr="00E02190">
              <w:rPr>
                <w:rFonts w:eastAsia="標楷體" w:hint="eastAsia"/>
                <w:bCs/>
                <w:color w:val="FF0000"/>
                <w:u w:val="single"/>
              </w:rPr>
              <w:t>大學校院校務發展計畫之校務發展年度經費支用計畫書</w:t>
            </w:r>
          </w:p>
        </w:tc>
        <w:tc>
          <w:tcPr>
            <w:tcW w:w="1613" w:type="pct"/>
            <w:shd w:val="clear" w:color="auto" w:fill="auto"/>
            <w:vAlign w:val="center"/>
          </w:tcPr>
          <w:p w:rsidR="00A231DC" w:rsidRDefault="00A231DC" w:rsidP="00420CC2">
            <w:pPr>
              <w:kinsoku w:val="0"/>
              <w:spacing w:line="320" w:lineRule="exact"/>
              <w:ind w:left="2"/>
              <w:jc w:val="both"/>
              <w:rPr>
                <w:rFonts w:eastAsia="標楷體"/>
              </w:rPr>
            </w:pPr>
            <w:r>
              <w:rPr>
                <w:rFonts w:eastAsia="標楷體" w:hint="eastAsia"/>
              </w:rPr>
              <w:t>請提供於</w:t>
            </w:r>
            <w:r w:rsidRPr="00290F49">
              <w:rPr>
                <w:rFonts w:eastAsia="標楷體" w:hint="eastAsia"/>
                <w:color w:val="FF0000"/>
                <w:u w:val="single"/>
              </w:rPr>
              <w:t>103</w:t>
            </w:r>
            <w:r>
              <w:rPr>
                <w:rFonts w:eastAsia="標楷體" w:hint="eastAsia"/>
              </w:rPr>
              <w:t>年</w:t>
            </w:r>
            <w:r w:rsidRPr="00290F49">
              <w:rPr>
                <w:rFonts w:eastAsia="標楷體" w:hint="eastAsia"/>
                <w:color w:val="FF0000"/>
                <w:u w:val="single"/>
              </w:rPr>
              <w:t>7</w:t>
            </w:r>
            <w:r>
              <w:rPr>
                <w:rFonts w:eastAsia="標楷體" w:hint="eastAsia"/>
              </w:rPr>
              <w:t>月修正後之報教育部版本</w:t>
            </w:r>
            <w:r w:rsidR="00E02190">
              <w:rPr>
                <w:rFonts w:eastAsia="標楷體" w:hint="eastAsia"/>
              </w:rPr>
              <w:t>。</w:t>
            </w:r>
          </w:p>
        </w:tc>
      </w:tr>
    </w:tbl>
    <w:p w:rsidR="001B6DCC" w:rsidRDefault="00A231DC" w:rsidP="00A231DC">
      <w:pPr>
        <w:kinsoku w:val="0"/>
        <w:spacing w:line="360" w:lineRule="exact"/>
        <w:rPr>
          <w:rFonts w:eastAsia="標楷體"/>
        </w:rPr>
      </w:pPr>
      <w:r>
        <w:rPr>
          <w:rFonts w:eastAsia="標楷體" w:hint="eastAsia"/>
          <w:bCs/>
        </w:rPr>
        <w:t xml:space="preserve">1. </w:t>
      </w:r>
      <w:r w:rsidR="001B6DCC" w:rsidRPr="003A505F">
        <w:rPr>
          <w:rFonts w:eastAsia="標楷體"/>
        </w:rPr>
        <w:t>以上文件格式：</w:t>
      </w:r>
      <w:r w:rsidR="001B6DCC" w:rsidRPr="003A505F">
        <w:rPr>
          <w:rFonts w:eastAsia="標楷體"/>
        </w:rPr>
        <w:t>A4</w:t>
      </w:r>
      <w:r w:rsidR="001B6DCC" w:rsidRPr="003A505F">
        <w:rPr>
          <w:rFonts w:eastAsia="標楷體"/>
        </w:rPr>
        <w:t>格式、雙面印刷、膠裝、製書背（請加</w:t>
      </w:r>
      <w:proofErr w:type="gramStart"/>
      <w:r w:rsidR="001B6DCC" w:rsidRPr="003A505F">
        <w:rPr>
          <w:rFonts w:eastAsia="標楷體"/>
        </w:rPr>
        <w:t>註</w:t>
      </w:r>
      <w:proofErr w:type="gramEnd"/>
      <w:r w:rsidR="001B6DCC" w:rsidRPr="003A505F">
        <w:rPr>
          <w:rFonts w:eastAsia="標楷體"/>
        </w:rPr>
        <w:t>校名、年度及計畫名稱）。</w:t>
      </w:r>
    </w:p>
    <w:p w:rsidR="00BB4B9F" w:rsidRDefault="00A231DC" w:rsidP="00A231DC">
      <w:pPr>
        <w:kinsoku w:val="0"/>
        <w:spacing w:line="360" w:lineRule="exact"/>
        <w:ind w:left="283" w:hangingChars="118" w:hanging="283"/>
        <w:rPr>
          <w:rFonts w:eastAsia="標楷體"/>
          <w:bCs/>
        </w:rPr>
      </w:pPr>
      <w:r>
        <w:rPr>
          <w:rFonts w:eastAsia="標楷體" w:hint="eastAsia"/>
          <w:bCs/>
        </w:rPr>
        <w:t xml:space="preserve">2. </w:t>
      </w:r>
      <w:r w:rsidRPr="00292515">
        <w:rPr>
          <w:rFonts w:eastAsia="標楷體" w:hint="eastAsia"/>
          <w:bCs/>
          <w:color w:val="0000FF"/>
          <w:u w:val="single"/>
        </w:rPr>
        <w:t>提醒裝訂時，第一部分至第四部分及附件裝訂為同一本（若有申請「第四部分、增加獎勵及補助經費申請表」請於函送時公文上敘明）。</w:t>
      </w:r>
      <w:r w:rsidR="00BB4B9F">
        <w:rPr>
          <w:rFonts w:eastAsia="標楷體"/>
          <w:bCs/>
        </w:rPr>
        <w:br w:type="page"/>
      </w:r>
    </w:p>
    <w:p w:rsidR="001B6DCC" w:rsidRPr="003A505F" w:rsidRDefault="001B6DCC" w:rsidP="00E70F4B">
      <w:pPr>
        <w:kinsoku w:val="0"/>
        <w:spacing w:line="360" w:lineRule="exact"/>
        <w:ind w:leftChars="-100" w:left="468" w:hangingChars="295" w:hanging="708"/>
        <w:jc w:val="both"/>
        <w:rPr>
          <w:rFonts w:eastAsia="標楷體"/>
          <w:bCs/>
        </w:rPr>
      </w:pPr>
      <w:r w:rsidRPr="003A505F">
        <w:rPr>
          <w:rFonts w:eastAsia="標楷體"/>
          <w:bCs/>
        </w:rPr>
        <w:lastRenderedPageBreak/>
        <w:t>(</w:t>
      </w:r>
      <w:r w:rsidRPr="003A505F">
        <w:rPr>
          <w:rFonts w:eastAsia="標楷體"/>
          <w:bCs/>
        </w:rPr>
        <w:t>二</w:t>
      </w:r>
      <w:r w:rsidRPr="003A505F">
        <w:rPr>
          <w:rFonts w:eastAsia="標楷體"/>
          <w:bCs/>
        </w:rPr>
        <w:t>)</w:t>
      </w:r>
      <w:r w:rsidRPr="003A505F">
        <w:rPr>
          <w:rFonts w:eastAsia="標楷體"/>
          <w:bCs/>
        </w:rPr>
        <w:t>資料寄送</w:t>
      </w:r>
    </w:p>
    <w:p w:rsidR="001B6DCC" w:rsidRPr="003A505F" w:rsidRDefault="001B6DCC" w:rsidP="001365C2">
      <w:pPr>
        <w:numPr>
          <w:ilvl w:val="3"/>
          <w:numId w:val="10"/>
        </w:numPr>
        <w:kinsoku w:val="0"/>
        <w:spacing w:line="400" w:lineRule="exact"/>
        <w:ind w:leftChars="18" w:left="326" w:rightChars="-118" w:right="-283" w:hanging="283"/>
        <w:jc w:val="both"/>
        <w:rPr>
          <w:rFonts w:eastAsia="標楷體"/>
          <w:bCs/>
        </w:rPr>
      </w:pPr>
      <w:r w:rsidRPr="003A505F">
        <w:rPr>
          <w:rFonts w:eastAsia="標楷體"/>
        </w:rPr>
        <w:t>前開提送資料均</w:t>
      </w:r>
      <w:r w:rsidRPr="00666EB4">
        <w:rPr>
          <w:rFonts w:eastAsia="標楷體"/>
        </w:rPr>
        <w:t>一</w:t>
      </w:r>
      <w:r w:rsidRPr="00C51AD1">
        <w:rPr>
          <w:rFonts w:eastAsia="標楷體"/>
        </w:rPr>
        <w:t>式</w:t>
      </w:r>
      <w:r w:rsidRPr="00C51AD1">
        <w:rPr>
          <w:rFonts w:eastAsia="標楷體"/>
        </w:rPr>
        <w:t>13</w:t>
      </w:r>
      <w:r w:rsidRPr="00C51AD1">
        <w:rPr>
          <w:rFonts w:eastAsia="標楷體"/>
        </w:rPr>
        <w:t>份及電</w:t>
      </w:r>
      <w:r w:rsidRPr="003A505F">
        <w:rPr>
          <w:rFonts w:eastAsia="標楷體"/>
        </w:rPr>
        <w:t>子</w:t>
      </w:r>
      <w:proofErr w:type="gramStart"/>
      <w:r w:rsidRPr="003A505F">
        <w:rPr>
          <w:rFonts w:eastAsia="標楷體"/>
        </w:rPr>
        <w:t>檔</w:t>
      </w:r>
      <w:proofErr w:type="gramEnd"/>
      <w:r w:rsidRPr="003A505F">
        <w:rPr>
          <w:rFonts w:eastAsia="標楷體"/>
        </w:rPr>
        <w:t>光碟一式</w:t>
      </w:r>
      <w:r w:rsidRPr="003A505F">
        <w:rPr>
          <w:rFonts w:eastAsia="標楷體"/>
        </w:rPr>
        <w:t>2</w:t>
      </w:r>
      <w:r w:rsidRPr="003A505F">
        <w:rPr>
          <w:rFonts w:eastAsia="標楷體"/>
        </w:rPr>
        <w:t>份</w:t>
      </w:r>
      <w:r w:rsidR="000F105C">
        <w:rPr>
          <w:rFonts w:eastAsia="標楷體" w:hint="eastAsia"/>
        </w:rPr>
        <w:t>，請</w:t>
      </w:r>
      <w:r w:rsidRPr="003A505F">
        <w:rPr>
          <w:rFonts w:eastAsia="標楷體"/>
        </w:rPr>
        <w:t>寄送至國立雲林科技大學私立大</w:t>
      </w:r>
      <w:proofErr w:type="gramStart"/>
      <w:r w:rsidRPr="003A505F">
        <w:rPr>
          <w:rFonts w:eastAsia="標楷體"/>
        </w:rPr>
        <w:t>學校院獎補助</w:t>
      </w:r>
      <w:proofErr w:type="gramEnd"/>
      <w:r w:rsidRPr="003A505F">
        <w:rPr>
          <w:rFonts w:eastAsia="標楷體"/>
        </w:rPr>
        <w:t>作業小組，以郵戳為</w:t>
      </w:r>
      <w:proofErr w:type="gramStart"/>
      <w:r w:rsidRPr="003A505F">
        <w:rPr>
          <w:rFonts w:eastAsia="標楷體"/>
          <w:bCs/>
        </w:rPr>
        <w:t>憑</w:t>
      </w:r>
      <w:proofErr w:type="gramEnd"/>
      <w:r w:rsidRPr="003A505F">
        <w:rPr>
          <w:rFonts w:eastAsia="標楷體"/>
          <w:bCs/>
        </w:rPr>
        <w:t>，</w:t>
      </w:r>
      <w:proofErr w:type="gramStart"/>
      <w:r w:rsidRPr="003A505F">
        <w:rPr>
          <w:rFonts w:eastAsia="標楷體"/>
          <w:bCs/>
        </w:rPr>
        <w:t>俾</w:t>
      </w:r>
      <w:proofErr w:type="gramEnd"/>
      <w:r w:rsidRPr="003A505F">
        <w:rPr>
          <w:rFonts w:eastAsia="標楷體"/>
          <w:bCs/>
        </w:rPr>
        <w:t>利辦理後續事宜。</w:t>
      </w:r>
    </w:p>
    <w:p w:rsidR="001B6DCC" w:rsidRPr="003A505F" w:rsidRDefault="001B6DCC" w:rsidP="00E70F4B">
      <w:pPr>
        <w:numPr>
          <w:ilvl w:val="3"/>
          <w:numId w:val="10"/>
        </w:numPr>
        <w:kinsoku w:val="0"/>
        <w:spacing w:line="400" w:lineRule="exact"/>
        <w:ind w:leftChars="18" w:left="326" w:hanging="283"/>
        <w:jc w:val="both"/>
        <w:rPr>
          <w:rFonts w:eastAsia="標楷體"/>
          <w:bCs/>
        </w:rPr>
      </w:pPr>
      <w:r w:rsidRPr="003A505F">
        <w:rPr>
          <w:rFonts w:eastAsia="標楷體"/>
          <w:bCs/>
        </w:rPr>
        <w:t>寄送期限：</w:t>
      </w:r>
      <w:r w:rsidRPr="003A505F">
        <w:rPr>
          <w:rFonts w:eastAsia="標楷體"/>
        </w:rPr>
        <w:t>於</w:t>
      </w:r>
      <w:r w:rsidRPr="009579CA">
        <w:rPr>
          <w:rFonts w:eastAsia="標楷體"/>
          <w:color w:val="FF0000"/>
          <w:u w:val="single"/>
        </w:rPr>
        <w:t>10</w:t>
      </w:r>
      <w:r w:rsidR="00B670B8" w:rsidRPr="009579CA">
        <w:rPr>
          <w:rFonts w:eastAsia="標楷體" w:hint="eastAsia"/>
          <w:color w:val="FF0000"/>
          <w:u w:val="single"/>
        </w:rPr>
        <w:t>4</w:t>
      </w:r>
      <w:r w:rsidRPr="009579CA">
        <w:rPr>
          <w:rFonts w:eastAsia="標楷體"/>
          <w:color w:val="FF0000"/>
          <w:u w:val="single"/>
        </w:rPr>
        <w:t>年</w:t>
      </w:r>
      <w:r w:rsidR="00B670B8" w:rsidRPr="009579CA">
        <w:rPr>
          <w:rFonts w:eastAsia="標楷體" w:hint="eastAsia"/>
          <w:color w:val="FF0000"/>
          <w:u w:val="single"/>
        </w:rPr>
        <w:t>1</w:t>
      </w:r>
      <w:r w:rsidR="00881133" w:rsidRPr="009579CA">
        <w:rPr>
          <w:rFonts w:eastAsia="標楷體" w:hint="eastAsia"/>
          <w:color w:val="FF0000"/>
          <w:u w:val="single"/>
        </w:rPr>
        <w:t>月</w:t>
      </w:r>
      <w:r w:rsidR="005D3294" w:rsidRPr="009579CA">
        <w:rPr>
          <w:rFonts w:eastAsia="標楷體" w:hint="eastAsia"/>
          <w:color w:val="FF0000"/>
          <w:u w:val="single"/>
        </w:rPr>
        <w:t>26</w:t>
      </w:r>
      <w:r w:rsidR="00881133" w:rsidRPr="009579CA">
        <w:rPr>
          <w:rFonts w:eastAsia="標楷體" w:hint="eastAsia"/>
          <w:color w:val="FF0000"/>
          <w:u w:val="single"/>
        </w:rPr>
        <w:t>日至</w:t>
      </w:r>
      <w:r w:rsidR="00B670B8" w:rsidRPr="009579CA">
        <w:rPr>
          <w:rFonts w:eastAsia="標楷體" w:hint="eastAsia"/>
          <w:color w:val="FF0000"/>
          <w:u w:val="single"/>
        </w:rPr>
        <w:t>1</w:t>
      </w:r>
      <w:r w:rsidRPr="009579CA">
        <w:rPr>
          <w:rFonts w:eastAsia="標楷體"/>
          <w:color w:val="FF0000"/>
          <w:u w:val="single"/>
        </w:rPr>
        <w:t>月</w:t>
      </w:r>
      <w:r w:rsidR="005D3294" w:rsidRPr="009579CA">
        <w:rPr>
          <w:rFonts w:eastAsia="標楷體" w:hint="eastAsia"/>
          <w:color w:val="FF0000"/>
          <w:u w:val="single"/>
        </w:rPr>
        <w:t>30</w:t>
      </w:r>
      <w:r w:rsidRPr="009579CA">
        <w:rPr>
          <w:rFonts w:eastAsia="標楷體"/>
          <w:color w:val="FF0000"/>
          <w:u w:val="single"/>
        </w:rPr>
        <w:t>日</w:t>
      </w:r>
      <w:r w:rsidRPr="003A505F">
        <w:rPr>
          <w:rFonts w:eastAsia="標楷體"/>
        </w:rPr>
        <w:t>，以郵戳為</w:t>
      </w:r>
      <w:proofErr w:type="gramStart"/>
      <w:r w:rsidRPr="003A505F">
        <w:rPr>
          <w:rFonts w:eastAsia="標楷體"/>
          <w:bCs/>
        </w:rPr>
        <w:t>憑</w:t>
      </w:r>
      <w:proofErr w:type="gramEnd"/>
      <w:r w:rsidRPr="003A505F">
        <w:rPr>
          <w:rFonts w:eastAsia="標楷體"/>
          <w:bCs/>
        </w:rPr>
        <w:t>。</w:t>
      </w:r>
    </w:p>
    <w:p w:rsidR="000F105C" w:rsidRDefault="001B6DCC" w:rsidP="000F105C">
      <w:pPr>
        <w:numPr>
          <w:ilvl w:val="3"/>
          <w:numId w:val="10"/>
        </w:numPr>
        <w:kinsoku w:val="0"/>
        <w:spacing w:line="400" w:lineRule="exact"/>
        <w:ind w:leftChars="18" w:left="326" w:hanging="283"/>
        <w:jc w:val="both"/>
        <w:rPr>
          <w:rFonts w:eastAsia="標楷體"/>
          <w:bCs/>
        </w:rPr>
      </w:pPr>
      <w:r w:rsidRPr="000F105C">
        <w:rPr>
          <w:rFonts w:eastAsia="標楷體"/>
          <w:bCs/>
        </w:rPr>
        <w:t>寄送地址：</w:t>
      </w:r>
      <w:r w:rsidRPr="000F105C">
        <w:rPr>
          <w:rFonts w:eastAsia="標楷體"/>
          <w:bCs/>
        </w:rPr>
        <w:t>64002</w:t>
      </w:r>
      <w:r w:rsidRPr="003A505F">
        <w:rPr>
          <w:rFonts w:eastAsia="標楷體"/>
          <w:bCs/>
        </w:rPr>
        <w:t>雲林縣斗六市大學路</w:t>
      </w:r>
      <w:r w:rsidRPr="003A505F">
        <w:rPr>
          <w:rFonts w:eastAsia="標楷體"/>
          <w:bCs/>
        </w:rPr>
        <w:t>3</w:t>
      </w:r>
      <w:r w:rsidRPr="003A505F">
        <w:rPr>
          <w:rFonts w:eastAsia="標楷體"/>
          <w:bCs/>
        </w:rPr>
        <w:t>段</w:t>
      </w:r>
      <w:r w:rsidRPr="003A505F">
        <w:rPr>
          <w:rFonts w:eastAsia="標楷體"/>
          <w:bCs/>
        </w:rPr>
        <w:t>123</w:t>
      </w:r>
      <w:r w:rsidRPr="003A505F">
        <w:rPr>
          <w:rFonts w:eastAsia="標楷體"/>
          <w:bCs/>
        </w:rPr>
        <w:t>號</w:t>
      </w:r>
    </w:p>
    <w:p w:rsidR="001B6DCC" w:rsidRPr="003A505F" w:rsidRDefault="000F105C" w:rsidP="000F105C">
      <w:pPr>
        <w:tabs>
          <w:tab w:val="left" w:pos="567"/>
        </w:tabs>
        <w:kinsoku w:val="0"/>
        <w:spacing w:line="400" w:lineRule="exact"/>
        <w:ind w:left="1411"/>
        <w:jc w:val="both"/>
        <w:rPr>
          <w:rFonts w:eastAsia="標楷體"/>
          <w:bCs/>
        </w:rPr>
      </w:pPr>
      <w:r>
        <w:rPr>
          <w:rFonts w:eastAsia="標楷體" w:hint="eastAsia"/>
          <w:bCs/>
        </w:rPr>
        <w:t xml:space="preserve"> </w:t>
      </w:r>
      <w:r w:rsidR="001B6DCC" w:rsidRPr="003A505F">
        <w:rPr>
          <w:rFonts w:eastAsia="標楷體"/>
          <w:bCs/>
        </w:rPr>
        <w:t>國立雲林科技大學私立大</w:t>
      </w:r>
      <w:proofErr w:type="gramStart"/>
      <w:r w:rsidR="001B6DCC" w:rsidRPr="003A505F">
        <w:rPr>
          <w:rFonts w:eastAsia="標楷體"/>
          <w:bCs/>
        </w:rPr>
        <w:t>學校院獎補助</w:t>
      </w:r>
      <w:proofErr w:type="gramEnd"/>
      <w:r w:rsidR="001B6DCC" w:rsidRPr="003A505F">
        <w:rPr>
          <w:rFonts w:eastAsia="標楷體"/>
          <w:bCs/>
        </w:rPr>
        <w:t>作業小組</w:t>
      </w:r>
    </w:p>
    <w:p w:rsidR="001B6DCC" w:rsidRPr="003A505F" w:rsidRDefault="001B6DCC" w:rsidP="00E70F4B">
      <w:pPr>
        <w:numPr>
          <w:ilvl w:val="3"/>
          <w:numId w:val="10"/>
        </w:numPr>
        <w:kinsoku w:val="0"/>
        <w:spacing w:afterLines="50" w:after="180" w:line="400" w:lineRule="exact"/>
        <w:ind w:leftChars="18" w:left="326" w:hanging="283"/>
        <w:jc w:val="both"/>
        <w:rPr>
          <w:rFonts w:eastAsia="標楷體"/>
          <w:bCs/>
        </w:rPr>
      </w:pPr>
      <w:r w:rsidRPr="003A505F">
        <w:rPr>
          <w:rFonts w:eastAsia="標楷體"/>
          <w:bCs/>
        </w:rPr>
        <w:t>聯絡人電話、傳真及電子信箱：</w:t>
      </w:r>
    </w:p>
    <w:tbl>
      <w:tblPr>
        <w:tblW w:w="4804" w:type="pct"/>
        <w:tblInd w:w="614"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1560"/>
        <w:gridCol w:w="1133"/>
        <w:gridCol w:w="2397"/>
        <w:gridCol w:w="1537"/>
        <w:gridCol w:w="2977"/>
      </w:tblGrid>
      <w:tr w:rsidR="001B6DCC" w:rsidRPr="003A505F" w:rsidTr="00E70F4B">
        <w:tc>
          <w:tcPr>
            <w:tcW w:w="812" w:type="pct"/>
            <w:tcBorders>
              <w:top w:val="thinThickSmallGap" w:sz="18" w:space="0" w:color="auto"/>
              <w:bottom w:val="single" w:sz="4" w:space="0" w:color="auto"/>
            </w:tcBorders>
            <w:shd w:val="clear" w:color="auto" w:fill="auto"/>
          </w:tcPr>
          <w:p w:rsidR="001B6DCC" w:rsidRPr="003A505F" w:rsidRDefault="001B6DCC" w:rsidP="00757DC8">
            <w:pPr>
              <w:widowControl/>
              <w:spacing w:line="400" w:lineRule="exact"/>
              <w:jc w:val="center"/>
              <w:rPr>
                <w:rFonts w:eastAsia="標楷體"/>
                <w:b/>
                <w:kern w:val="0"/>
                <w:sz w:val="26"/>
                <w:szCs w:val="26"/>
              </w:rPr>
            </w:pPr>
            <w:r w:rsidRPr="003A505F">
              <w:rPr>
                <w:rFonts w:eastAsia="標楷體"/>
                <w:b/>
                <w:kern w:val="0"/>
                <w:sz w:val="26"/>
                <w:szCs w:val="26"/>
              </w:rPr>
              <w:t>組別</w:t>
            </w:r>
          </w:p>
        </w:tc>
        <w:tc>
          <w:tcPr>
            <w:tcW w:w="590" w:type="pct"/>
            <w:tcBorders>
              <w:top w:val="thinThickSmallGap" w:sz="18" w:space="0" w:color="auto"/>
              <w:bottom w:val="single" w:sz="4" w:space="0" w:color="auto"/>
            </w:tcBorders>
            <w:shd w:val="clear" w:color="auto" w:fill="auto"/>
          </w:tcPr>
          <w:p w:rsidR="001B6DCC" w:rsidRPr="003A505F" w:rsidRDefault="001B6DCC" w:rsidP="00757DC8">
            <w:pPr>
              <w:widowControl/>
              <w:spacing w:line="400" w:lineRule="exact"/>
              <w:jc w:val="center"/>
              <w:rPr>
                <w:rFonts w:eastAsia="標楷體"/>
                <w:b/>
                <w:kern w:val="0"/>
                <w:sz w:val="26"/>
                <w:szCs w:val="26"/>
              </w:rPr>
            </w:pPr>
            <w:r w:rsidRPr="003A505F">
              <w:rPr>
                <w:rFonts w:eastAsia="標楷體"/>
                <w:b/>
                <w:kern w:val="0"/>
                <w:sz w:val="26"/>
                <w:szCs w:val="26"/>
              </w:rPr>
              <w:t>聯絡人</w:t>
            </w:r>
          </w:p>
        </w:tc>
        <w:tc>
          <w:tcPr>
            <w:tcW w:w="1248" w:type="pct"/>
            <w:tcBorders>
              <w:top w:val="thinThickSmallGap" w:sz="18" w:space="0" w:color="auto"/>
              <w:bottom w:val="single" w:sz="4" w:space="0" w:color="auto"/>
            </w:tcBorders>
            <w:shd w:val="clear" w:color="auto" w:fill="auto"/>
          </w:tcPr>
          <w:p w:rsidR="001B6DCC" w:rsidRPr="003A505F" w:rsidRDefault="001B6DCC" w:rsidP="00757DC8">
            <w:pPr>
              <w:kinsoku w:val="0"/>
              <w:spacing w:line="400" w:lineRule="exact"/>
              <w:jc w:val="center"/>
              <w:rPr>
                <w:rFonts w:eastAsia="標楷體"/>
                <w:b/>
                <w:sz w:val="26"/>
                <w:szCs w:val="26"/>
              </w:rPr>
            </w:pPr>
            <w:r w:rsidRPr="003A505F">
              <w:rPr>
                <w:rFonts w:eastAsia="標楷體"/>
                <w:b/>
                <w:sz w:val="26"/>
                <w:szCs w:val="26"/>
              </w:rPr>
              <w:t>電話</w:t>
            </w:r>
          </w:p>
        </w:tc>
        <w:tc>
          <w:tcPr>
            <w:tcW w:w="800" w:type="pct"/>
            <w:tcBorders>
              <w:top w:val="thinThickSmallGap" w:sz="18" w:space="0" w:color="auto"/>
              <w:bottom w:val="single" w:sz="4" w:space="0" w:color="auto"/>
            </w:tcBorders>
            <w:shd w:val="clear" w:color="auto" w:fill="auto"/>
          </w:tcPr>
          <w:p w:rsidR="001B6DCC" w:rsidRPr="003A505F" w:rsidRDefault="001B6DCC" w:rsidP="00757DC8">
            <w:pPr>
              <w:kinsoku w:val="0"/>
              <w:spacing w:line="400" w:lineRule="exact"/>
              <w:jc w:val="center"/>
              <w:rPr>
                <w:rFonts w:eastAsia="標楷體"/>
                <w:b/>
                <w:sz w:val="26"/>
                <w:szCs w:val="26"/>
              </w:rPr>
            </w:pPr>
            <w:r w:rsidRPr="003A505F">
              <w:rPr>
                <w:rFonts w:eastAsia="標楷體"/>
                <w:b/>
                <w:sz w:val="26"/>
                <w:szCs w:val="26"/>
              </w:rPr>
              <w:t>傳真</w:t>
            </w:r>
          </w:p>
        </w:tc>
        <w:tc>
          <w:tcPr>
            <w:tcW w:w="1550" w:type="pct"/>
            <w:tcBorders>
              <w:top w:val="thinThickSmallGap" w:sz="18" w:space="0" w:color="auto"/>
              <w:bottom w:val="single" w:sz="4" w:space="0" w:color="auto"/>
            </w:tcBorders>
            <w:shd w:val="clear" w:color="auto" w:fill="auto"/>
          </w:tcPr>
          <w:p w:rsidR="001B6DCC" w:rsidRPr="003A505F" w:rsidRDefault="001B6DCC" w:rsidP="00757DC8">
            <w:pPr>
              <w:kinsoku w:val="0"/>
              <w:spacing w:line="400" w:lineRule="exact"/>
              <w:jc w:val="center"/>
              <w:rPr>
                <w:rFonts w:eastAsia="標楷體"/>
                <w:b/>
                <w:sz w:val="26"/>
                <w:szCs w:val="26"/>
              </w:rPr>
            </w:pPr>
            <w:r w:rsidRPr="003A505F">
              <w:rPr>
                <w:rFonts w:eastAsia="標楷體"/>
                <w:b/>
                <w:sz w:val="26"/>
                <w:szCs w:val="26"/>
              </w:rPr>
              <w:t>電子信箱</w:t>
            </w:r>
          </w:p>
        </w:tc>
      </w:tr>
      <w:tr w:rsidR="00435147" w:rsidRPr="003A505F" w:rsidTr="00E70F4B">
        <w:trPr>
          <w:trHeight w:val="454"/>
        </w:trPr>
        <w:tc>
          <w:tcPr>
            <w:tcW w:w="812" w:type="pct"/>
            <w:vMerge w:val="restart"/>
            <w:tcBorders>
              <w:top w:val="single" w:sz="4" w:space="0" w:color="auto"/>
            </w:tcBorders>
            <w:shd w:val="clear" w:color="auto" w:fill="auto"/>
            <w:vAlign w:val="center"/>
          </w:tcPr>
          <w:p w:rsidR="00435147" w:rsidRPr="003A505F" w:rsidRDefault="00435147" w:rsidP="00435147">
            <w:pPr>
              <w:spacing w:line="0" w:lineRule="atLeast"/>
              <w:jc w:val="center"/>
              <w:rPr>
                <w:rFonts w:eastAsia="標楷體"/>
                <w:b/>
                <w:kern w:val="0"/>
              </w:rPr>
            </w:pPr>
            <w:r w:rsidRPr="003A505F">
              <w:rPr>
                <w:rFonts w:eastAsia="標楷體"/>
                <w:kern w:val="0"/>
              </w:rPr>
              <w:t>行政諮詢組</w:t>
            </w:r>
          </w:p>
        </w:tc>
        <w:tc>
          <w:tcPr>
            <w:tcW w:w="590" w:type="pct"/>
            <w:tcBorders>
              <w:top w:val="single" w:sz="4" w:space="0" w:color="auto"/>
            </w:tcBorders>
            <w:shd w:val="clear" w:color="auto" w:fill="auto"/>
            <w:vAlign w:val="center"/>
          </w:tcPr>
          <w:p w:rsidR="00435147" w:rsidRPr="003A505F" w:rsidRDefault="00435147" w:rsidP="00435147">
            <w:pPr>
              <w:spacing w:line="0" w:lineRule="atLeast"/>
              <w:jc w:val="center"/>
              <w:rPr>
                <w:rFonts w:eastAsia="標楷體"/>
                <w:kern w:val="0"/>
              </w:rPr>
            </w:pPr>
            <w:r w:rsidRPr="003A505F">
              <w:rPr>
                <w:rFonts w:eastAsia="標楷體"/>
                <w:kern w:val="0"/>
              </w:rPr>
              <w:t>劉曉儒</w:t>
            </w:r>
          </w:p>
        </w:tc>
        <w:tc>
          <w:tcPr>
            <w:tcW w:w="1248" w:type="pct"/>
            <w:vMerge w:val="restart"/>
            <w:tcBorders>
              <w:top w:val="single" w:sz="4" w:space="0" w:color="auto"/>
            </w:tcBorders>
            <w:shd w:val="clear" w:color="auto" w:fill="auto"/>
            <w:vAlign w:val="center"/>
          </w:tcPr>
          <w:p w:rsidR="00435147" w:rsidRPr="003A505F" w:rsidRDefault="00435147" w:rsidP="00435147">
            <w:pPr>
              <w:kinsoku w:val="0"/>
              <w:spacing w:line="400" w:lineRule="exact"/>
              <w:jc w:val="center"/>
              <w:rPr>
                <w:rFonts w:eastAsia="標楷體"/>
                <w:bCs/>
              </w:rPr>
            </w:pPr>
            <w:r w:rsidRPr="003A505F">
              <w:rPr>
                <w:rFonts w:eastAsia="標楷體"/>
                <w:bCs/>
              </w:rPr>
              <w:t>05-534-2601</w:t>
            </w:r>
            <w:r w:rsidRPr="003A505F">
              <w:rPr>
                <w:rFonts w:eastAsia="標楷體"/>
                <w:bCs/>
              </w:rPr>
              <w:t>轉</w:t>
            </w:r>
            <w:r w:rsidRPr="003A505F">
              <w:rPr>
                <w:rFonts w:eastAsia="標楷體"/>
                <w:bCs/>
              </w:rPr>
              <w:t>5387</w:t>
            </w:r>
          </w:p>
          <w:p w:rsidR="00435147" w:rsidRPr="003A505F" w:rsidRDefault="00435147" w:rsidP="00435147">
            <w:pPr>
              <w:kinsoku w:val="0"/>
              <w:spacing w:line="400" w:lineRule="exact"/>
              <w:jc w:val="center"/>
              <w:rPr>
                <w:rFonts w:eastAsia="標楷體"/>
                <w:b/>
              </w:rPr>
            </w:pPr>
            <w:r w:rsidRPr="003A505F">
              <w:rPr>
                <w:rFonts w:eastAsia="標楷體"/>
                <w:bCs/>
              </w:rPr>
              <w:t>05-534-2601</w:t>
            </w:r>
            <w:r w:rsidRPr="003A505F">
              <w:rPr>
                <w:rFonts w:eastAsia="標楷體"/>
                <w:bCs/>
              </w:rPr>
              <w:t>轉</w:t>
            </w:r>
            <w:r w:rsidRPr="003A505F">
              <w:rPr>
                <w:rFonts w:eastAsia="標楷體"/>
                <w:bCs/>
              </w:rPr>
              <w:t>5388</w:t>
            </w:r>
          </w:p>
        </w:tc>
        <w:tc>
          <w:tcPr>
            <w:tcW w:w="800" w:type="pct"/>
            <w:vMerge w:val="restart"/>
            <w:tcBorders>
              <w:top w:val="single" w:sz="4" w:space="0" w:color="auto"/>
            </w:tcBorders>
            <w:shd w:val="clear" w:color="auto" w:fill="auto"/>
            <w:vAlign w:val="center"/>
          </w:tcPr>
          <w:p w:rsidR="00435147" w:rsidRPr="003A505F" w:rsidRDefault="00435147" w:rsidP="00435147">
            <w:pPr>
              <w:kinsoku w:val="0"/>
              <w:spacing w:line="400" w:lineRule="exact"/>
              <w:jc w:val="center"/>
              <w:rPr>
                <w:rFonts w:eastAsia="標楷體"/>
                <w:b/>
              </w:rPr>
            </w:pPr>
            <w:r w:rsidRPr="003A505F">
              <w:rPr>
                <w:rFonts w:eastAsia="標楷體"/>
                <w:bCs/>
              </w:rPr>
              <w:t>05-534-3683</w:t>
            </w:r>
          </w:p>
        </w:tc>
        <w:tc>
          <w:tcPr>
            <w:tcW w:w="1550" w:type="pct"/>
            <w:vMerge w:val="restart"/>
            <w:tcBorders>
              <w:top w:val="single" w:sz="4" w:space="0" w:color="auto"/>
            </w:tcBorders>
            <w:shd w:val="clear" w:color="auto" w:fill="auto"/>
            <w:vAlign w:val="center"/>
          </w:tcPr>
          <w:p w:rsidR="00435147" w:rsidRPr="003A505F" w:rsidRDefault="00B4785E" w:rsidP="00435147">
            <w:pPr>
              <w:kinsoku w:val="0"/>
              <w:spacing w:line="400" w:lineRule="exact"/>
              <w:jc w:val="center"/>
              <w:rPr>
                <w:rFonts w:eastAsia="標楷體"/>
                <w:b/>
              </w:rPr>
            </w:pPr>
            <w:hyperlink r:id="rId14" w:history="1">
              <w:r w:rsidR="00435147" w:rsidRPr="003A505F">
                <w:rPr>
                  <w:rStyle w:val="a4"/>
                  <w:rFonts w:eastAsia="標楷體"/>
                </w:rPr>
                <w:t>dhe-fund@yuntech.edu.tw</w:t>
              </w:r>
            </w:hyperlink>
          </w:p>
        </w:tc>
      </w:tr>
      <w:tr w:rsidR="00435147" w:rsidRPr="003A505F" w:rsidTr="00E70F4B">
        <w:trPr>
          <w:trHeight w:val="454"/>
        </w:trPr>
        <w:tc>
          <w:tcPr>
            <w:tcW w:w="812" w:type="pct"/>
            <w:vMerge/>
            <w:vAlign w:val="center"/>
          </w:tcPr>
          <w:p w:rsidR="00435147" w:rsidRPr="003A505F" w:rsidRDefault="00435147" w:rsidP="00435147">
            <w:pPr>
              <w:widowControl/>
              <w:spacing w:line="400" w:lineRule="exact"/>
              <w:jc w:val="center"/>
              <w:rPr>
                <w:rFonts w:eastAsia="標楷體"/>
                <w:kern w:val="0"/>
              </w:rPr>
            </w:pPr>
          </w:p>
        </w:tc>
        <w:tc>
          <w:tcPr>
            <w:tcW w:w="590" w:type="pct"/>
            <w:vAlign w:val="center"/>
          </w:tcPr>
          <w:p w:rsidR="00435147" w:rsidRPr="003A505F" w:rsidRDefault="007E4921" w:rsidP="00435147">
            <w:pPr>
              <w:spacing w:line="0" w:lineRule="atLeast"/>
              <w:jc w:val="center"/>
              <w:rPr>
                <w:rFonts w:eastAsia="標楷體"/>
                <w:kern w:val="0"/>
              </w:rPr>
            </w:pPr>
            <w:r>
              <w:rPr>
                <w:rFonts w:eastAsia="標楷體" w:hint="eastAsia"/>
                <w:kern w:val="0"/>
              </w:rPr>
              <w:t>楊玫蘭</w:t>
            </w:r>
          </w:p>
        </w:tc>
        <w:tc>
          <w:tcPr>
            <w:tcW w:w="1248" w:type="pct"/>
            <w:vMerge/>
            <w:vAlign w:val="center"/>
          </w:tcPr>
          <w:p w:rsidR="00435147" w:rsidRPr="003A505F" w:rsidRDefault="00435147" w:rsidP="00435147">
            <w:pPr>
              <w:kinsoku w:val="0"/>
              <w:spacing w:line="400" w:lineRule="exact"/>
              <w:jc w:val="center"/>
              <w:rPr>
                <w:rFonts w:eastAsia="標楷體"/>
                <w:bCs/>
              </w:rPr>
            </w:pPr>
          </w:p>
        </w:tc>
        <w:tc>
          <w:tcPr>
            <w:tcW w:w="800" w:type="pct"/>
            <w:vMerge/>
            <w:vAlign w:val="center"/>
          </w:tcPr>
          <w:p w:rsidR="00435147" w:rsidRPr="003A505F" w:rsidRDefault="00435147" w:rsidP="00435147">
            <w:pPr>
              <w:kinsoku w:val="0"/>
              <w:spacing w:line="400" w:lineRule="exact"/>
              <w:jc w:val="center"/>
              <w:rPr>
                <w:rFonts w:eastAsia="標楷體"/>
                <w:bCs/>
              </w:rPr>
            </w:pPr>
          </w:p>
        </w:tc>
        <w:tc>
          <w:tcPr>
            <w:tcW w:w="1550" w:type="pct"/>
            <w:vMerge/>
            <w:shd w:val="clear" w:color="auto" w:fill="auto"/>
            <w:vAlign w:val="center"/>
          </w:tcPr>
          <w:p w:rsidR="00435147" w:rsidRPr="003A505F" w:rsidRDefault="00435147" w:rsidP="00435147">
            <w:pPr>
              <w:kinsoku w:val="0"/>
              <w:spacing w:line="400" w:lineRule="exact"/>
              <w:jc w:val="center"/>
              <w:rPr>
                <w:rFonts w:eastAsia="標楷體"/>
                <w:bCs/>
              </w:rPr>
            </w:pPr>
          </w:p>
        </w:tc>
      </w:tr>
      <w:tr w:rsidR="00435147" w:rsidRPr="003A505F" w:rsidTr="00E70F4B">
        <w:trPr>
          <w:trHeight w:val="454"/>
        </w:trPr>
        <w:tc>
          <w:tcPr>
            <w:tcW w:w="812" w:type="pct"/>
            <w:vAlign w:val="center"/>
          </w:tcPr>
          <w:p w:rsidR="00435147" w:rsidRPr="003A505F" w:rsidRDefault="00435147" w:rsidP="00435147">
            <w:pPr>
              <w:spacing w:line="0" w:lineRule="atLeast"/>
              <w:jc w:val="center"/>
              <w:rPr>
                <w:rFonts w:eastAsia="標楷體"/>
                <w:bCs/>
              </w:rPr>
            </w:pPr>
            <w:r w:rsidRPr="003A505F">
              <w:rPr>
                <w:rFonts w:eastAsia="標楷體"/>
                <w:kern w:val="0"/>
              </w:rPr>
              <w:t>系統組</w:t>
            </w:r>
          </w:p>
        </w:tc>
        <w:tc>
          <w:tcPr>
            <w:tcW w:w="590" w:type="pct"/>
            <w:vAlign w:val="center"/>
          </w:tcPr>
          <w:p w:rsidR="00435147" w:rsidRPr="003A505F" w:rsidRDefault="00435147" w:rsidP="00435147">
            <w:pPr>
              <w:spacing w:line="0" w:lineRule="atLeast"/>
              <w:jc w:val="center"/>
              <w:rPr>
                <w:rFonts w:eastAsia="標楷體"/>
                <w:bCs/>
              </w:rPr>
            </w:pPr>
            <w:r w:rsidRPr="003A505F">
              <w:rPr>
                <w:rFonts w:eastAsia="標楷體"/>
                <w:kern w:val="0"/>
              </w:rPr>
              <w:t>白國鼎</w:t>
            </w:r>
          </w:p>
        </w:tc>
        <w:tc>
          <w:tcPr>
            <w:tcW w:w="1248" w:type="pct"/>
            <w:vMerge/>
            <w:vAlign w:val="center"/>
          </w:tcPr>
          <w:p w:rsidR="00435147" w:rsidRPr="003A505F" w:rsidRDefault="00435147" w:rsidP="00435147">
            <w:pPr>
              <w:kinsoku w:val="0"/>
              <w:spacing w:line="400" w:lineRule="exact"/>
              <w:jc w:val="center"/>
              <w:rPr>
                <w:rFonts w:eastAsia="標楷體"/>
                <w:bCs/>
              </w:rPr>
            </w:pPr>
          </w:p>
        </w:tc>
        <w:tc>
          <w:tcPr>
            <w:tcW w:w="800" w:type="pct"/>
            <w:vMerge/>
            <w:vAlign w:val="center"/>
          </w:tcPr>
          <w:p w:rsidR="00435147" w:rsidRPr="003A505F" w:rsidRDefault="00435147" w:rsidP="00435147">
            <w:pPr>
              <w:kinsoku w:val="0"/>
              <w:spacing w:line="400" w:lineRule="exact"/>
              <w:jc w:val="center"/>
              <w:rPr>
                <w:rFonts w:eastAsia="標楷體"/>
                <w:bCs/>
              </w:rPr>
            </w:pPr>
          </w:p>
        </w:tc>
        <w:tc>
          <w:tcPr>
            <w:tcW w:w="1550" w:type="pct"/>
            <w:vMerge/>
            <w:shd w:val="clear" w:color="auto" w:fill="auto"/>
            <w:vAlign w:val="center"/>
          </w:tcPr>
          <w:p w:rsidR="00435147" w:rsidRPr="003A505F" w:rsidRDefault="00435147" w:rsidP="00435147">
            <w:pPr>
              <w:kinsoku w:val="0"/>
              <w:spacing w:line="400" w:lineRule="exact"/>
              <w:jc w:val="center"/>
              <w:rPr>
                <w:rFonts w:eastAsia="標楷體"/>
                <w:bCs/>
              </w:rPr>
            </w:pPr>
          </w:p>
        </w:tc>
      </w:tr>
    </w:tbl>
    <w:p w:rsidR="00E16C11" w:rsidRDefault="00E16C11" w:rsidP="00E70F4B">
      <w:pPr>
        <w:pStyle w:val="2"/>
        <w:spacing w:line="0" w:lineRule="atLeast"/>
        <w:rPr>
          <w:rFonts w:ascii="Times New Roman" w:eastAsia="標楷體" w:hAnsi="Times New Roman"/>
          <w:bCs w:val="0"/>
          <w:sz w:val="28"/>
          <w:szCs w:val="28"/>
        </w:rPr>
      </w:pPr>
      <w:bookmarkStart w:id="18" w:name="_Toc336866618"/>
      <w:bookmarkEnd w:id="4"/>
    </w:p>
    <w:p w:rsidR="00E16C11" w:rsidRDefault="00E16C11" w:rsidP="00E70F4B">
      <w:pPr>
        <w:widowControl/>
        <w:rPr>
          <w:rFonts w:eastAsia="標楷體"/>
          <w:b/>
          <w:kern w:val="0"/>
          <w:sz w:val="28"/>
          <w:szCs w:val="28"/>
          <w:lang w:val="x-none" w:eastAsia="x-none"/>
        </w:rPr>
      </w:pPr>
      <w:r>
        <w:rPr>
          <w:rFonts w:eastAsia="標楷體"/>
          <w:bCs/>
          <w:sz w:val="28"/>
          <w:szCs w:val="28"/>
        </w:rPr>
        <w:br w:type="page"/>
      </w:r>
    </w:p>
    <w:p w:rsidR="001B6DCC" w:rsidRPr="007B2F48" w:rsidRDefault="00B96DBE" w:rsidP="00E70F4B">
      <w:pPr>
        <w:pStyle w:val="11"/>
        <w:spacing w:before="0" w:after="0" w:line="360" w:lineRule="auto"/>
        <w:jc w:val="center"/>
        <w:rPr>
          <w:rFonts w:ascii="標楷體" w:eastAsia="標楷體" w:hAnsi="標楷體"/>
          <w:sz w:val="32"/>
          <w:szCs w:val="32"/>
        </w:rPr>
      </w:pPr>
      <w:bookmarkStart w:id="19" w:name="_Toc399752760"/>
      <w:r w:rsidRPr="007B2F48">
        <w:rPr>
          <w:rFonts w:ascii="標楷體" w:eastAsia="標楷體" w:hAnsi="標楷體" w:hint="eastAsia"/>
          <w:sz w:val="32"/>
          <w:szCs w:val="32"/>
        </w:rPr>
        <w:lastRenderedPageBreak/>
        <w:t>貳</w:t>
      </w:r>
      <w:r w:rsidR="001B6DCC" w:rsidRPr="007B2F48">
        <w:rPr>
          <w:rFonts w:ascii="標楷體" w:eastAsia="標楷體" w:hAnsi="標楷體" w:hint="eastAsia"/>
          <w:sz w:val="32"/>
          <w:szCs w:val="32"/>
        </w:rPr>
        <w:t>、相關參考法規</w:t>
      </w:r>
      <w:bookmarkEnd w:id="18"/>
      <w:bookmarkEnd w:id="19"/>
      <w:r w:rsidR="00D249E1" w:rsidRPr="007B2F48">
        <w:rPr>
          <w:rFonts w:ascii="標楷體" w:eastAsia="標楷體" w:hAnsi="標楷體"/>
          <w:sz w:val="32"/>
          <w:szCs w:val="32"/>
        </w:rPr>
        <w:fldChar w:fldCharType="begin"/>
      </w:r>
      <w:r w:rsidR="00D249E1" w:rsidRPr="007B2F48">
        <w:rPr>
          <w:rFonts w:ascii="標楷體" w:eastAsia="標楷體" w:hAnsi="標楷體"/>
          <w:sz w:val="32"/>
          <w:szCs w:val="32"/>
        </w:rPr>
        <w:instrText xml:space="preserve"> TC "</w:instrText>
      </w:r>
      <w:r w:rsidR="00D249E1" w:rsidRPr="007B2F48">
        <w:rPr>
          <w:rFonts w:ascii="標楷體" w:eastAsia="標楷體" w:hAnsi="標楷體" w:hint="eastAsia"/>
          <w:sz w:val="32"/>
          <w:szCs w:val="32"/>
        </w:rPr>
        <w:instrText>貳、相關參考法規</w:instrText>
      </w:r>
      <w:r w:rsidR="00D249E1" w:rsidRPr="007B2F48">
        <w:rPr>
          <w:rFonts w:ascii="標楷體" w:eastAsia="標楷體" w:hAnsi="標楷體"/>
          <w:sz w:val="32"/>
          <w:szCs w:val="32"/>
        </w:rPr>
        <w:instrText xml:space="preserve">" \f C \l "1" </w:instrText>
      </w:r>
      <w:r w:rsidR="00D249E1" w:rsidRPr="007B2F48">
        <w:rPr>
          <w:rFonts w:ascii="標楷體" w:eastAsia="標楷體" w:hAnsi="標楷體"/>
          <w:sz w:val="32"/>
          <w:szCs w:val="32"/>
        </w:rPr>
        <w:fldChar w:fldCharType="end"/>
      </w:r>
    </w:p>
    <w:p w:rsidR="001B6DCC" w:rsidRDefault="001B6DCC" w:rsidP="00E70F4B">
      <w:pPr>
        <w:numPr>
          <w:ilvl w:val="0"/>
          <w:numId w:val="1"/>
        </w:numPr>
        <w:spacing w:line="500" w:lineRule="exact"/>
        <w:ind w:leftChars="-100" w:left="240"/>
        <w:rPr>
          <w:rFonts w:eastAsia="標楷體"/>
          <w:color w:val="000000"/>
        </w:rPr>
      </w:pPr>
      <w:r w:rsidRPr="00804140">
        <w:rPr>
          <w:rFonts w:eastAsia="標楷體"/>
        </w:rPr>
        <w:t>「教育人員任用條例</w:t>
      </w:r>
      <w:r w:rsidRPr="00804140">
        <w:rPr>
          <w:rFonts w:eastAsia="標楷體"/>
          <w:color w:val="000000"/>
        </w:rPr>
        <w:t>」</w:t>
      </w:r>
      <w:r w:rsidRPr="00804140">
        <w:rPr>
          <w:rFonts w:eastAsia="標楷體"/>
          <w:color w:val="000000"/>
        </w:rPr>
        <w:t>(</w:t>
      </w:r>
      <w:r w:rsidRPr="00804140">
        <w:rPr>
          <w:rFonts w:eastAsia="標楷體"/>
          <w:color w:val="000000"/>
        </w:rPr>
        <w:t>民</w:t>
      </w:r>
      <w:r w:rsidRPr="00614AAC">
        <w:rPr>
          <w:rFonts w:eastAsia="標楷體"/>
          <w:color w:val="000000"/>
        </w:rPr>
        <w:t>國</w:t>
      </w:r>
      <w:r w:rsidRPr="00C1412A">
        <w:rPr>
          <w:rFonts w:eastAsia="標楷體"/>
          <w:color w:val="FF0000"/>
          <w:u w:val="single"/>
        </w:rPr>
        <w:t>10</w:t>
      </w:r>
      <w:r w:rsidR="00C1412A" w:rsidRPr="00C1412A">
        <w:rPr>
          <w:rFonts w:eastAsia="標楷體" w:hint="eastAsia"/>
          <w:color w:val="FF0000"/>
          <w:u w:val="single"/>
        </w:rPr>
        <w:t>3</w:t>
      </w:r>
      <w:r w:rsidRPr="00C1412A">
        <w:rPr>
          <w:rFonts w:eastAsia="標楷體"/>
          <w:color w:val="FF0000"/>
          <w:u w:val="single"/>
        </w:rPr>
        <w:t>年</w:t>
      </w:r>
      <w:r w:rsidRPr="00C1412A">
        <w:rPr>
          <w:rFonts w:eastAsia="標楷體"/>
          <w:color w:val="FF0000"/>
          <w:u w:val="single"/>
        </w:rPr>
        <w:t>1</w:t>
      </w:r>
      <w:r w:rsidRPr="00C1412A">
        <w:rPr>
          <w:rFonts w:eastAsia="標楷體"/>
          <w:color w:val="FF0000"/>
          <w:u w:val="single"/>
        </w:rPr>
        <w:t>月</w:t>
      </w:r>
      <w:r w:rsidR="00C1412A" w:rsidRPr="00C1412A">
        <w:rPr>
          <w:rFonts w:eastAsia="標楷體" w:hint="eastAsia"/>
          <w:color w:val="FF0000"/>
          <w:u w:val="single"/>
        </w:rPr>
        <w:t>22</w:t>
      </w:r>
      <w:r w:rsidRPr="00C1412A">
        <w:rPr>
          <w:rFonts w:eastAsia="標楷體"/>
          <w:color w:val="FF0000"/>
          <w:u w:val="single"/>
        </w:rPr>
        <w:t>日</w:t>
      </w:r>
      <w:r w:rsidRPr="00804140">
        <w:rPr>
          <w:rFonts w:eastAsia="標楷體"/>
          <w:color w:val="000000"/>
        </w:rPr>
        <w:t>修正</w:t>
      </w:r>
      <w:r w:rsidRPr="00804140">
        <w:rPr>
          <w:rFonts w:eastAsia="標楷體"/>
          <w:color w:val="000000"/>
        </w:rPr>
        <w:t>)</w:t>
      </w:r>
    </w:p>
    <w:p w:rsidR="007A2F2D" w:rsidRPr="00C1412A" w:rsidRDefault="0089415A" w:rsidP="00E70F4B">
      <w:pPr>
        <w:numPr>
          <w:ilvl w:val="0"/>
          <w:numId w:val="1"/>
        </w:numPr>
        <w:spacing w:line="500" w:lineRule="exact"/>
        <w:ind w:leftChars="-100" w:left="240"/>
        <w:rPr>
          <w:rFonts w:eastAsia="標楷體"/>
        </w:rPr>
      </w:pPr>
      <w:r w:rsidRPr="00C1412A">
        <w:rPr>
          <w:rFonts w:eastAsia="標楷體" w:hint="eastAsia"/>
        </w:rPr>
        <w:t>「</w:t>
      </w:r>
      <w:r w:rsidR="007A2F2D" w:rsidRPr="00C1412A">
        <w:rPr>
          <w:rFonts w:eastAsia="標楷體" w:hint="eastAsia"/>
        </w:rPr>
        <w:t>教育人員任用條例施行細則</w:t>
      </w:r>
      <w:r w:rsidRPr="00C1412A">
        <w:rPr>
          <w:rFonts w:eastAsia="標楷體" w:hint="eastAsia"/>
        </w:rPr>
        <w:t>」</w:t>
      </w:r>
      <w:r w:rsidR="007A2F2D" w:rsidRPr="00C1412A">
        <w:rPr>
          <w:rFonts w:eastAsia="標楷體"/>
        </w:rPr>
        <w:t>(</w:t>
      </w:r>
      <w:r w:rsidR="007A2F2D" w:rsidRPr="00C1412A">
        <w:rPr>
          <w:rFonts w:eastAsia="標楷體"/>
        </w:rPr>
        <w:t>民國</w:t>
      </w:r>
      <w:r w:rsidR="007A2F2D" w:rsidRPr="00C1412A">
        <w:rPr>
          <w:rFonts w:eastAsia="標楷體"/>
        </w:rPr>
        <w:t>102</w:t>
      </w:r>
      <w:r w:rsidR="007A2F2D" w:rsidRPr="00C1412A">
        <w:rPr>
          <w:rFonts w:eastAsia="標楷體"/>
        </w:rPr>
        <w:t>年</w:t>
      </w:r>
      <w:r w:rsidR="007A2F2D" w:rsidRPr="00C1412A">
        <w:rPr>
          <w:rFonts w:eastAsia="標楷體"/>
        </w:rPr>
        <w:t>8</w:t>
      </w:r>
      <w:r w:rsidR="007A2F2D" w:rsidRPr="00C1412A">
        <w:rPr>
          <w:rFonts w:eastAsia="標楷體"/>
        </w:rPr>
        <w:t>月</w:t>
      </w:r>
      <w:r w:rsidR="007A2F2D" w:rsidRPr="00C1412A">
        <w:rPr>
          <w:rFonts w:eastAsia="標楷體"/>
        </w:rPr>
        <w:t>1</w:t>
      </w:r>
      <w:r w:rsidR="007A2F2D" w:rsidRPr="00C1412A">
        <w:rPr>
          <w:rFonts w:eastAsia="標楷體"/>
        </w:rPr>
        <w:t>日修正</w:t>
      </w:r>
      <w:r w:rsidR="007A2F2D" w:rsidRPr="00C1412A">
        <w:rPr>
          <w:rFonts w:eastAsia="標楷體"/>
        </w:rPr>
        <w:t>)</w:t>
      </w:r>
    </w:p>
    <w:p w:rsidR="001B6DCC" w:rsidRPr="00614AAC" w:rsidRDefault="001B6DCC" w:rsidP="00E70F4B">
      <w:pPr>
        <w:numPr>
          <w:ilvl w:val="0"/>
          <w:numId w:val="1"/>
        </w:numPr>
        <w:spacing w:line="500" w:lineRule="exact"/>
        <w:ind w:leftChars="-100" w:left="240"/>
        <w:rPr>
          <w:rFonts w:eastAsia="標楷體"/>
          <w:color w:val="000000"/>
        </w:rPr>
      </w:pPr>
      <w:r w:rsidRPr="00614AAC">
        <w:rPr>
          <w:rFonts w:eastAsia="標楷體"/>
          <w:color w:val="000000"/>
        </w:rPr>
        <w:t>「教師法」</w:t>
      </w:r>
      <w:r w:rsidRPr="00614AAC">
        <w:rPr>
          <w:rFonts w:eastAsia="標楷體"/>
          <w:color w:val="000000"/>
        </w:rPr>
        <w:t>(</w:t>
      </w:r>
      <w:r w:rsidRPr="00614AAC">
        <w:rPr>
          <w:rFonts w:eastAsia="標楷體"/>
          <w:color w:val="000000"/>
        </w:rPr>
        <w:t>民國</w:t>
      </w:r>
      <w:r w:rsidRPr="00804140">
        <w:rPr>
          <w:rFonts w:eastAsia="標楷體"/>
          <w:color w:val="FF0000"/>
          <w:u w:val="single"/>
        </w:rPr>
        <w:t>10</w:t>
      </w:r>
      <w:r w:rsidR="00D705CE">
        <w:rPr>
          <w:rFonts w:eastAsia="標楷體" w:hint="eastAsia"/>
          <w:color w:val="FF0000"/>
          <w:u w:val="single"/>
        </w:rPr>
        <w:t>3</w:t>
      </w:r>
      <w:r w:rsidRPr="00804140">
        <w:rPr>
          <w:rFonts w:eastAsia="標楷體"/>
          <w:color w:val="FF0000"/>
          <w:u w:val="single"/>
        </w:rPr>
        <w:t>年</w:t>
      </w:r>
      <w:r w:rsidR="00D705CE">
        <w:rPr>
          <w:rFonts w:eastAsia="標楷體" w:hint="eastAsia"/>
          <w:color w:val="FF0000"/>
          <w:u w:val="single"/>
        </w:rPr>
        <w:t>6</w:t>
      </w:r>
      <w:r w:rsidRPr="00804140">
        <w:rPr>
          <w:rFonts w:eastAsia="標楷體"/>
          <w:color w:val="FF0000"/>
          <w:u w:val="single"/>
        </w:rPr>
        <w:t>月</w:t>
      </w:r>
      <w:r w:rsidR="00C9333C" w:rsidRPr="00804140">
        <w:rPr>
          <w:rFonts w:eastAsia="標楷體"/>
          <w:color w:val="FF0000"/>
          <w:u w:val="single"/>
        </w:rPr>
        <w:t>1</w:t>
      </w:r>
      <w:r w:rsidR="00D705CE">
        <w:rPr>
          <w:rFonts w:eastAsia="標楷體" w:hint="eastAsia"/>
          <w:color w:val="FF0000"/>
          <w:u w:val="single"/>
        </w:rPr>
        <w:t>8</w:t>
      </w:r>
      <w:r w:rsidRPr="00804140">
        <w:rPr>
          <w:rFonts w:eastAsia="標楷體"/>
          <w:color w:val="FF0000"/>
          <w:u w:val="single"/>
        </w:rPr>
        <w:t>日</w:t>
      </w:r>
      <w:r w:rsidRPr="00614AAC">
        <w:rPr>
          <w:rFonts w:eastAsia="標楷體"/>
          <w:color w:val="000000"/>
        </w:rPr>
        <w:t>修正</w:t>
      </w:r>
      <w:r w:rsidRPr="00614AAC">
        <w:rPr>
          <w:rFonts w:eastAsia="標楷體"/>
          <w:color w:val="000000"/>
        </w:rPr>
        <w:t>)</w:t>
      </w:r>
    </w:p>
    <w:p w:rsidR="001B6DCC" w:rsidRPr="00614AAC" w:rsidRDefault="001B6DCC" w:rsidP="00E70F4B">
      <w:pPr>
        <w:numPr>
          <w:ilvl w:val="0"/>
          <w:numId w:val="1"/>
        </w:numPr>
        <w:spacing w:line="500" w:lineRule="exact"/>
        <w:ind w:leftChars="-100" w:left="240"/>
        <w:rPr>
          <w:rFonts w:eastAsia="標楷體"/>
          <w:color w:val="000000"/>
        </w:rPr>
      </w:pPr>
      <w:r w:rsidRPr="00614AAC">
        <w:rPr>
          <w:rFonts w:eastAsia="標楷體"/>
          <w:color w:val="000000"/>
        </w:rPr>
        <w:t>「學校法人及其所屬私立學校教職員退休撫</w:t>
      </w:r>
      <w:proofErr w:type="gramStart"/>
      <w:r w:rsidRPr="00614AAC">
        <w:rPr>
          <w:rFonts w:eastAsia="標楷體"/>
          <w:color w:val="000000"/>
        </w:rPr>
        <w:t>卹</w:t>
      </w:r>
      <w:proofErr w:type="gramEnd"/>
      <w:r w:rsidRPr="00614AAC">
        <w:rPr>
          <w:rFonts w:eastAsia="標楷體"/>
          <w:color w:val="000000"/>
        </w:rPr>
        <w:t>離職資遣條例」</w:t>
      </w:r>
      <w:r w:rsidRPr="00614AAC">
        <w:rPr>
          <w:rFonts w:eastAsia="標楷體"/>
          <w:color w:val="000000"/>
        </w:rPr>
        <w:t>(</w:t>
      </w:r>
      <w:r w:rsidRPr="00614AAC">
        <w:rPr>
          <w:rFonts w:eastAsia="標楷體"/>
          <w:color w:val="000000"/>
        </w:rPr>
        <w:t>民國</w:t>
      </w:r>
      <w:r w:rsidR="00587280" w:rsidRPr="00587280">
        <w:rPr>
          <w:rFonts w:eastAsia="標楷體" w:hint="eastAsia"/>
          <w:color w:val="FF0000"/>
          <w:u w:val="single"/>
        </w:rPr>
        <w:t>102</w:t>
      </w:r>
      <w:r w:rsidRPr="00587280">
        <w:rPr>
          <w:rFonts w:eastAsia="標楷體"/>
          <w:color w:val="FF0000"/>
          <w:u w:val="single"/>
        </w:rPr>
        <w:t>年</w:t>
      </w:r>
      <w:r w:rsidR="00587280" w:rsidRPr="00587280">
        <w:rPr>
          <w:rFonts w:eastAsia="標楷體" w:hint="eastAsia"/>
          <w:color w:val="FF0000"/>
          <w:u w:val="single"/>
        </w:rPr>
        <w:t>12</w:t>
      </w:r>
      <w:r w:rsidRPr="00587280">
        <w:rPr>
          <w:rFonts w:eastAsia="標楷體"/>
          <w:color w:val="FF0000"/>
          <w:u w:val="single"/>
        </w:rPr>
        <w:t>月</w:t>
      </w:r>
      <w:r w:rsidR="00587280" w:rsidRPr="00587280">
        <w:rPr>
          <w:rFonts w:eastAsia="標楷體" w:hint="eastAsia"/>
          <w:color w:val="FF0000"/>
          <w:u w:val="single"/>
        </w:rPr>
        <w:t>11</w:t>
      </w:r>
      <w:r w:rsidRPr="00587280">
        <w:rPr>
          <w:rFonts w:eastAsia="標楷體"/>
          <w:color w:val="FF0000"/>
          <w:u w:val="single"/>
        </w:rPr>
        <w:t>日</w:t>
      </w:r>
      <w:r w:rsidR="00724254" w:rsidRPr="00804140">
        <w:rPr>
          <w:rFonts w:eastAsia="標楷體"/>
        </w:rPr>
        <w:t>修正</w:t>
      </w:r>
      <w:r w:rsidRPr="00614AAC">
        <w:rPr>
          <w:rFonts w:eastAsia="標楷體"/>
          <w:color w:val="000000"/>
        </w:rPr>
        <w:t>)</w:t>
      </w:r>
    </w:p>
    <w:p w:rsidR="001B6DCC" w:rsidRPr="00804140" w:rsidRDefault="001B6DCC" w:rsidP="00E70F4B">
      <w:pPr>
        <w:numPr>
          <w:ilvl w:val="0"/>
          <w:numId w:val="1"/>
        </w:numPr>
        <w:spacing w:line="500" w:lineRule="exact"/>
        <w:ind w:leftChars="-100" w:left="240"/>
        <w:rPr>
          <w:rFonts w:eastAsia="標楷體"/>
          <w:color w:val="000000"/>
        </w:rPr>
      </w:pPr>
      <w:r w:rsidRPr="00804140">
        <w:rPr>
          <w:rFonts w:eastAsia="標楷體"/>
          <w:color w:val="000000"/>
        </w:rPr>
        <w:t>「私立高級中等以上學校獎勵補助辦法」</w:t>
      </w:r>
      <w:r w:rsidRPr="00804140">
        <w:rPr>
          <w:rFonts w:eastAsia="標楷體"/>
          <w:color w:val="000000"/>
        </w:rPr>
        <w:t>(</w:t>
      </w:r>
      <w:r w:rsidRPr="00804140">
        <w:rPr>
          <w:rFonts w:eastAsia="標楷體"/>
          <w:color w:val="000000"/>
        </w:rPr>
        <w:t>民國</w:t>
      </w:r>
      <w:r w:rsidR="00447999" w:rsidRPr="008758A3">
        <w:rPr>
          <w:rFonts w:eastAsia="標楷體" w:hint="eastAsia"/>
          <w:color w:val="000000" w:themeColor="text1"/>
        </w:rPr>
        <w:t>102</w:t>
      </w:r>
      <w:r w:rsidRPr="008758A3">
        <w:rPr>
          <w:rFonts w:eastAsia="標楷體"/>
          <w:color w:val="000000" w:themeColor="text1"/>
        </w:rPr>
        <w:t>年</w:t>
      </w:r>
      <w:r w:rsidR="00447999" w:rsidRPr="008758A3">
        <w:rPr>
          <w:rFonts w:eastAsia="標楷體" w:hint="eastAsia"/>
          <w:color w:val="000000" w:themeColor="text1"/>
        </w:rPr>
        <w:t>1</w:t>
      </w:r>
      <w:r w:rsidRPr="008758A3">
        <w:rPr>
          <w:rFonts w:eastAsia="標楷體"/>
          <w:color w:val="000000" w:themeColor="text1"/>
        </w:rPr>
        <w:t>2</w:t>
      </w:r>
      <w:r w:rsidRPr="008758A3">
        <w:rPr>
          <w:rFonts w:eastAsia="標楷體"/>
          <w:color w:val="000000" w:themeColor="text1"/>
        </w:rPr>
        <w:t>月</w:t>
      </w:r>
      <w:r w:rsidR="00447999" w:rsidRPr="008758A3">
        <w:rPr>
          <w:rFonts w:eastAsia="標楷體" w:hint="eastAsia"/>
          <w:color w:val="000000" w:themeColor="text1"/>
        </w:rPr>
        <w:t>27</w:t>
      </w:r>
      <w:r w:rsidRPr="008758A3">
        <w:rPr>
          <w:rFonts w:eastAsia="標楷體"/>
          <w:color w:val="000000" w:themeColor="text1"/>
        </w:rPr>
        <w:t>日</w:t>
      </w:r>
      <w:r w:rsidRPr="00804140">
        <w:rPr>
          <w:rFonts w:eastAsia="標楷體"/>
          <w:color w:val="000000"/>
        </w:rPr>
        <w:t>修正</w:t>
      </w:r>
      <w:r w:rsidRPr="00804140">
        <w:rPr>
          <w:rFonts w:eastAsia="標楷體"/>
          <w:color w:val="000000"/>
        </w:rPr>
        <w:t>)</w:t>
      </w:r>
    </w:p>
    <w:p w:rsidR="001B6DCC" w:rsidRPr="00804140" w:rsidRDefault="001B6DCC" w:rsidP="00E70F4B">
      <w:pPr>
        <w:numPr>
          <w:ilvl w:val="0"/>
          <w:numId w:val="1"/>
        </w:numPr>
        <w:spacing w:line="500" w:lineRule="exact"/>
        <w:ind w:leftChars="-100" w:left="240"/>
        <w:rPr>
          <w:rFonts w:eastAsia="標楷體"/>
          <w:color w:val="000000"/>
        </w:rPr>
      </w:pPr>
      <w:r w:rsidRPr="00804140">
        <w:rPr>
          <w:rFonts w:eastAsia="標楷體"/>
          <w:color w:val="000000"/>
        </w:rPr>
        <w:t>「大學聘任專業技術人員擔任教學辦法」</w:t>
      </w:r>
      <w:r w:rsidRPr="00804140">
        <w:rPr>
          <w:rFonts w:eastAsia="標楷體"/>
          <w:color w:val="000000"/>
        </w:rPr>
        <w:t>(</w:t>
      </w:r>
      <w:r w:rsidRPr="00804140">
        <w:rPr>
          <w:rFonts w:eastAsia="標楷體"/>
          <w:color w:val="000000"/>
        </w:rPr>
        <w:t>民國</w:t>
      </w:r>
      <w:r w:rsidRPr="00804140">
        <w:rPr>
          <w:rFonts w:eastAsia="標楷體"/>
          <w:color w:val="000000"/>
        </w:rPr>
        <w:t>96</w:t>
      </w:r>
      <w:r w:rsidRPr="00804140">
        <w:rPr>
          <w:rFonts w:eastAsia="標楷體"/>
          <w:color w:val="000000"/>
        </w:rPr>
        <w:t>年</w:t>
      </w:r>
      <w:r w:rsidRPr="00804140">
        <w:rPr>
          <w:rFonts w:eastAsia="標楷體"/>
          <w:color w:val="000000"/>
        </w:rPr>
        <w:t>1</w:t>
      </w:r>
      <w:r w:rsidRPr="00804140">
        <w:rPr>
          <w:rFonts w:eastAsia="標楷體"/>
          <w:color w:val="000000"/>
        </w:rPr>
        <w:t>月</w:t>
      </w:r>
      <w:r w:rsidRPr="00804140">
        <w:rPr>
          <w:rFonts w:eastAsia="標楷體"/>
          <w:color w:val="000000"/>
        </w:rPr>
        <w:t>18</w:t>
      </w:r>
      <w:r w:rsidRPr="00804140">
        <w:rPr>
          <w:rFonts w:eastAsia="標楷體"/>
          <w:color w:val="000000"/>
        </w:rPr>
        <w:t>日修正</w:t>
      </w:r>
      <w:r w:rsidRPr="00804140">
        <w:rPr>
          <w:rFonts w:eastAsia="標楷體"/>
          <w:color w:val="000000"/>
        </w:rPr>
        <w:t>)</w:t>
      </w:r>
    </w:p>
    <w:p w:rsidR="001B6DCC" w:rsidRPr="00804140" w:rsidRDefault="001B6DCC" w:rsidP="00E70F4B">
      <w:pPr>
        <w:numPr>
          <w:ilvl w:val="0"/>
          <w:numId w:val="1"/>
        </w:numPr>
        <w:spacing w:line="500" w:lineRule="exact"/>
        <w:ind w:leftChars="-100" w:left="240"/>
        <w:rPr>
          <w:rFonts w:eastAsia="標楷體"/>
          <w:color w:val="000000"/>
        </w:rPr>
      </w:pPr>
      <w:r w:rsidRPr="00804140">
        <w:rPr>
          <w:rFonts w:eastAsia="標楷體"/>
          <w:color w:val="000000"/>
        </w:rPr>
        <w:t>「</w:t>
      </w:r>
      <w:r w:rsidRPr="00804140">
        <w:rPr>
          <w:rFonts w:eastAsia="標楷體"/>
          <w:bCs/>
        </w:rPr>
        <w:t>專科以上學校總量發展規模與資源條件標準</w:t>
      </w:r>
      <w:r w:rsidRPr="00804140">
        <w:rPr>
          <w:rFonts w:eastAsia="標楷體"/>
        </w:rPr>
        <w:t>」</w:t>
      </w:r>
      <w:r w:rsidRPr="00804140">
        <w:rPr>
          <w:rFonts w:eastAsia="標楷體"/>
        </w:rPr>
        <w:t>(</w:t>
      </w:r>
      <w:r w:rsidRPr="00804140">
        <w:rPr>
          <w:rFonts w:eastAsia="標楷體"/>
        </w:rPr>
        <w:t>民國</w:t>
      </w:r>
      <w:r w:rsidRPr="00FE1896">
        <w:rPr>
          <w:rFonts w:eastAsia="標楷體"/>
          <w:color w:val="FF0000"/>
          <w:u w:val="single"/>
        </w:rPr>
        <w:t>10</w:t>
      </w:r>
      <w:r w:rsidR="00FE1896" w:rsidRPr="00FE1896">
        <w:rPr>
          <w:rFonts w:eastAsia="標楷體" w:hint="eastAsia"/>
          <w:color w:val="FF0000"/>
          <w:u w:val="single"/>
        </w:rPr>
        <w:t>3</w:t>
      </w:r>
      <w:r w:rsidRPr="00FE1896">
        <w:rPr>
          <w:rFonts w:eastAsia="標楷體"/>
          <w:color w:val="FF0000"/>
          <w:u w:val="single"/>
        </w:rPr>
        <w:t>年</w:t>
      </w:r>
      <w:r w:rsidR="00FE1896" w:rsidRPr="00FE1896">
        <w:rPr>
          <w:rFonts w:eastAsia="標楷體" w:hint="eastAsia"/>
          <w:color w:val="FF0000"/>
          <w:u w:val="single"/>
        </w:rPr>
        <w:t>5</w:t>
      </w:r>
      <w:r w:rsidRPr="00FE1896">
        <w:rPr>
          <w:rFonts w:eastAsia="標楷體"/>
          <w:color w:val="FF0000"/>
          <w:u w:val="single"/>
        </w:rPr>
        <w:t>月</w:t>
      </w:r>
      <w:r w:rsidR="00FE1896" w:rsidRPr="00FE1896">
        <w:rPr>
          <w:rFonts w:eastAsia="標楷體" w:hint="eastAsia"/>
          <w:color w:val="FF0000"/>
          <w:u w:val="single"/>
        </w:rPr>
        <w:t>28</w:t>
      </w:r>
      <w:r w:rsidRPr="00FE1896">
        <w:rPr>
          <w:rFonts w:eastAsia="標楷體"/>
          <w:color w:val="FF0000"/>
          <w:u w:val="single"/>
        </w:rPr>
        <w:t>日</w:t>
      </w:r>
      <w:r w:rsidRPr="00724254">
        <w:rPr>
          <w:rFonts w:eastAsia="標楷體"/>
        </w:rPr>
        <w:t>修正</w:t>
      </w:r>
      <w:r w:rsidRPr="00804140">
        <w:rPr>
          <w:rFonts w:eastAsia="標楷體"/>
        </w:rPr>
        <w:t>)</w:t>
      </w:r>
    </w:p>
    <w:p w:rsidR="001B6DCC" w:rsidRPr="00804140" w:rsidRDefault="001B6DCC" w:rsidP="00E70F4B">
      <w:pPr>
        <w:numPr>
          <w:ilvl w:val="0"/>
          <w:numId w:val="1"/>
        </w:numPr>
        <w:spacing w:line="500" w:lineRule="exact"/>
        <w:ind w:leftChars="-100" w:left="240"/>
        <w:rPr>
          <w:rFonts w:eastAsia="標楷體"/>
          <w:color w:val="000000"/>
        </w:rPr>
      </w:pPr>
      <w:r w:rsidRPr="00804140">
        <w:rPr>
          <w:rFonts w:eastAsia="標楷體"/>
          <w:color w:val="000000"/>
        </w:rPr>
        <w:t>「大專校院弱勢學生助學計畫」</w:t>
      </w:r>
      <w:r w:rsidRPr="00060933">
        <w:rPr>
          <w:rFonts w:eastAsia="標楷體"/>
          <w:color w:val="000000" w:themeColor="text1"/>
        </w:rPr>
        <w:t>(</w:t>
      </w:r>
      <w:r w:rsidRPr="00060933">
        <w:rPr>
          <w:rFonts w:eastAsia="標楷體"/>
          <w:color w:val="000000" w:themeColor="text1"/>
        </w:rPr>
        <w:t>民國</w:t>
      </w:r>
      <w:r w:rsidRPr="000F2E3E">
        <w:rPr>
          <w:rFonts w:eastAsia="標楷體"/>
          <w:color w:val="FF0000"/>
          <w:u w:val="single"/>
        </w:rPr>
        <w:t>10</w:t>
      </w:r>
      <w:r w:rsidR="000F2E3E" w:rsidRPr="000F2E3E">
        <w:rPr>
          <w:rFonts w:eastAsia="標楷體" w:hint="eastAsia"/>
          <w:color w:val="FF0000"/>
          <w:u w:val="single"/>
        </w:rPr>
        <w:t>3</w:t>
      </w:r>
      <w:r w:rsidRPr="000F2E3E">
        <w:rPr>
          <w:rFonts w:eastAsia="標楷體"/>
          <w:color w:val="FF0000"/>
          <w:u w:val="single"/>
        </w:rPr>
        <w:t>年</w:t>
      </w:r>
      <w:r w:rsidR="000F2E3E" w:rsidRPr="000F2E3E">
        <w:rPr>
          <w:rFonts w:eastAsia="標楷體" w:hint="eastAsia"/>
          <w:color w:val="FF0000"/>
          <w:u w:val="single"/>
        </w:rPr>
        <w:t>7</w:t>
      </w:r>
      <w:r w:rsidRPr="000F2E3E">
        <w:rPr>
          <w:rFonts w:eastAsia="標楷體"/>
          <w:color w:val="FF0000"/>
          <w:u w:val="single"/>
        </w:rPr>
        <w:t>月</w:t>
      </w:r>
      <w:r w:rsidR="000F2E3E" w:rsidRPr="000F2E3E">
        <w:rPr>
          <w:rFonts w:eastAsia="標楷體" w:hint="eastAsia"/>
          <w:color w:val="FF0000"/>
          <w:u w:val="single"/>
        </w:rPr>
        <w:t>28</w:t>
      </w:r>
      <w:r w:rsidRPr="000F2E3E">
        <w:rPr>
          <w:rFonts w:eastAsia="標楷體"/>
          <w:color w:val="FF0000"/>
          <w:u w:val="single"/>
        </w:rPr>
        <w:t>日</w:t>
      </w:r>
      <w:r w:rsidRPr="00060933">
        <w:rPr>
          <w:rFonts w:eastAsia="標楷體"/>
          <w:color w:val="000000" w:themeColor="text1"/>
        </w:rPr>
        <w:t>修正</w:t>
      </w:r>
      <w:r w:rsidR="000F2E3E">
        <w:rPr>
          <w:rFonts w:eastAsia="標楷體"/>
          <w:color w:val="000000" w:themeColor="text1"/>
        </w:rPr>
        <w:t>)</w:t>
      </w:r>
    </w:p>
    <w:p w:rsidR="001B6DCC" w:rsidRPr="00060933" w:rsidRDefault="001B6DCC" w:rsidP="00E70F4B">
      <w:pPr>
        <w:numPr>
          <w:ilvl w:val="0"/>
          <w:numId w:val="1"/>
        </w:numPr>
        <w:spacing w:line="500" w:lineRule="exact"/>
        <w:ind w:leftChars="-100" w:left="240"/>
        <w:rPr>
          <w:rFonts w:eastAsia="標楷體"/>
          <w:color w:val="000000" w:themeColor="text1"/>
        </w:rPr>
      </w:pPr>
      <w:r w:rsidRPr="00804140">
        <w:rPr>
          <w:rFonts w:eastAsia="標楷體"/>
          <w:color w:val="000000"/>
        </w:rPr>
        <w:t>「外</w:t>
      </w:r>
      <w:r w:rsidRPr="00060933">
        <w:rPr>
          <w:rFonts w:eastAsia="標楷體"/>
          <w:color w:val="000000" w:themeColor="text1"/>
        </w:rPr>
        <w:t>國學生來</w:t>
      </w:r>
      <w:proofErr w:type="gramStart"/>
      <w:r w:rsidRPr="00060933">
        <w:rPr>
          <w:rFonts w:eastAsia="標楷體"/>
          <w:color w:val="000000" w:themeColor="text1"/>
        </w:rPr>
        <w:t>臺</w:t>
      </w:r>
      <w:proofErr w:type="gramEnd"/>
      <w:r w:rsidRPr="00060933">
        <w:rPr>
          <w:rFonts w:eastAsia="標楷體"/>
          <w:color w:val="000000" w:themeColor="text1"/>
        </w:rPr>
        <w:t>就學辦法」</w:t>
      </w:r>
      <w:r w:rsidRPr="00060933">
        <w:rPr>
          <w:rFonts w:eastAsia="標楷體"/>
          <w:color w:val="000000" w:themeColor="text1"/>
        </w:rPr>
        <w:t>(</w:t>
      </w:r>
      <w:r w:rsidRPr="00060933">
        <w:rPr>
          <w:rFonts w:eastAsia="標楷體"/>
          <w:color w:val="000000" w:themeColor="text1"/>
        </w:rPr>
        <w:t>民國</w:t>
      </w:r>
      <w:r w:rsidR="00901531" w:rsidRPr="00000FE7">
        <w:rPr>
          <w:rFonts w:eastAsia="標楷體"/>
          <w:color w:val="FF0000"/>
          <w:u w:val="single"/>
        </w:rPr>
        <w:t>10</w:t>
      </w:r>
      <w:r w:rsidR="00901531" w:rsidRPr="00000FE7">
        <w:rPr>
          <w:rFonts w:eastAsia="標楷體" w:hint="eastAsia"/>
          <w:color w:val="FF0000"/>
          <w:u w:val="single"/>
        </w:rPr>
        <w:t>3</w:t>
      </w:r>
      <w:r w:rsidR="00901531" w:rsidRPr="00000FE7">
        <w:rPr>
          <w:rFonts w:eastAsia="標楷體"/>
          <w:color w:val="FF0000"/>
          <w:u w:val="single"/>
        </w:rPr>
        <w:t>年</w:t>
      </w:r>
      <w:r w:rsidR="00901531" w:rsidRPr="00000FE7">
        <w:rPr>
          <w:rFonts w:eastAsia="標楷體" w:hint="eastAsia"/>
          <w:color w:val="FF0000"/>
          <w:u w:val="single"/>
        </w:rPr>
        <w:t>6</w:t>
      </w:r>
      <w:r w:rsidR="00901531" w:rsidRPr="00000FE7">
        <w:rPr>
          <w:rFonts w:eastAsia="標楷體"/>
          <w:color w:val="FF0000"/>
          <w:u w:val="single"/>
        </w:rPr>
        <w:t>月</w:t>
      </w:r>
      <w:r w:rsidR="00901531" w:rsidRPr="00000FE7">
        <w:rPr>
          <w:rFonts w:eastAsia="標楷體"/>
          <w:color w:val="FF0000"/>
          <w:u w:val="single"/>
        </w:rPr>
        <w:t>2</w:t>
      </w:r>
      <w:r w:rsidR="00901531" w:rsidRPr="00000FE7">
        <w:rPr>
          <w:rFonts w:eastAsia="標楷體" w:hint="eastAsia"/>
          <w:color w:val="FF0000"/>
          <w:u w:val="single"/>
        </w:rPr>
        <w:t>3</w:t>
      </w:r>
      <w:r w:rsidR="00901531" w:rsidRPr="00000FE7">
        <w:rPr>
          <w:rFonts w:eastAsia="標楷體"/>
          <w:color w:val="FF0000"/>
          <w:u w:val="single"/>
        </w:rPr>
        <w:t>日</w:t>
      </w:r>
      <w:r w:rsidRPr="00060933">
        <w:rPr>
          <w:rFonts w:eastAsia="標楷體"/>
          <w:color w:val="000000" w:themeColor="text1"/>
        </w:rPr>
        <w:t>修正</w:t>
      </w:r>
      <w:r w:rsidR="000F2E3E">
        <w:rPr>
          <w:rFonts w:eastAsia="標楷體"/>
          <w:color w:val="000000" w:themeColor="text1"/>
        </w:rPr>
        <w:t>)</w:t>
      </w:r>
    </w:p>
    <w:p w:rsidR="001B6DCC" w:rsidRPr="008A7FD4" w:rsidRDefault="001B6DCC" w:rsidP="00E70F4B">
      <w:pPr>
        <w:numPr>
          <w:ilvl w:val="0"/>
          <w:numId w:val="1"/>
        </w:numPr>
        <w:spacing w:line="500" w:lineRule="exact"/>
        <w:ind w:leftChars="-100" w:left="240" w:rightChars="-139" w:right="-334"/>
        <w:rPr>
          <w:rFonts w:eastAsia="標楷體"/>
          <w:color w:val="000000" w:themeColor="text1"/>
        </w:rPr>
      </w:pPr>
      <w:r w:rsidRPr="00060933">
        <w:rPr>
          <w:rFonts w:eastAsia="標楷體"/>
          <w:color w:val="000000" w:themeColor="text1"/>
        </w:rPr>
        <w:t>「僑生回國就學及</w:t>
      </w:r>
      <w:r w:rsidRPr="008A7FD4">
        <w:rPr>
          <w:rFonts w:eastAsia="標楷體"/>
          <w:color w:val="000000" w:themeColor="text1"/>
        </w:rPr>
        <w:t>輔導辦法」</w:t>
      </w:r>
      <w:r w:rsidRPr="008A7FD4">
        <w:rPr>
          <w:rFonts w:eastAsia="標楷體"/>
          <w:color w:val="000000" w:themeColor="text1"/>
        </w:rPr>
        <w:t>(</w:t>
      </w:r>
      <w:r w:rsidRPr="008A7FD4">
        <w:rPr>
          <w:rFonts w:eastAsia="標楷體"/>
          <w:color w:val="000000" w:themeColor="text1"/>
        </w:rPr>
        <w:t>民國</w:t>
      </w:r>
      <w:r w:rsidR="00901531" w:rsidRPr="00000FE7">
        <w:rPr>
          <w:rFonts w:eastAsia="標楷體"/>
          <w:color w:val="FF0000"/>
          <w:u w:val="single"/>
        </w:rPr>
        <w:t>10</w:t>
      </w:r>
      <w:r w:rsidR="00901531" w:rsidRPr="00000FE7">
        <w:rPr>
          <w:rFonts w:eastAsia="標楷體" w:hint="eastAsia"/>
          <w:color w:val="FF0000"/>
          <w:u w:val="single"/>
        </w:rPr>
        <w:t>3</w:t>
      </w:r>
      <w:r w:rsidR="00901531" w:rsidRPr="00000FE7">
        <w:rPr>
          <w:rFonts w:eastAsia="標楷體"/>
          <w:color w:val="FF0000"/>
          <w:u w:val="single"/>
        </w:rPr>
        <w:t>年</w:t>
      </w:r>
      <w:r w:rsidR="00901531" w:rsidRPr="00000FE7">
        <w:rPr>
          <w:rFonts w:eastAsia="標楷體" w:hint="eastAsia"/>
          <w:color w:val="FF0000"/>
          <w:u w:val="single"/>
        </w:rPr>
        <w:t>6</w:t>
      </w:r>
      <w:r w:rsidR="00901531" w:rsidRPr="00000FE7">
        <w:rPr>
          <w:rFonts w:eastAsia="標楷體"/>
          <w:color w:val="FF0000"/>
          <w:u w:val="single"/>
        </w:rPr>
        <w:t>月</w:t>
      </w:r>
      <w:r w:rsidR="00901531" w:rsidRPr="00000FE7">
        <w:rPr>
          <w:rFonts w:eastAsia="標楷體" w:hint="eastAsia"/>
          <w:color w:val="FF0000"/>
          <w:u w:val="single"/>
        </w:rPr>
        <w:t>30</w:t>
      </w:r>
      <w:r w:rsidR="00901531" w:rsidRPr="00000FE7">
        <w:rPr>
          <w:rFonts w:eastAsia="標楷體"/>
          <w:color w:val="FF0000"/>
          <w:u w:val="single"/>
        </w:rPr>
        <w:t>日</w:t>
      </w:r>
      <w:r w:rsidRPr="008A7FD4">
        <w:rPr>
          <w:rFonts w:eastAsia="標楷體"/>
          <w:color w:val="000000" w:themeColor="text1"/>
        </w:rPr>
        <w:t>修正</w:t>
      </w:r>
      <w:r w:rsidRPr="008A7FD4">
        <w:rPr>
          <w:rFonts w:eastAsia="標楷體"/>
          <w:color w:val="000000" w:themeColor="text1"/>
        </w:rPr>
        <w:t>)</w:t>
      </w:r>
    </w:p>
    <w:p w:rsidR="001B6DCC" w:rsidRPr="005D0402" w:rsidRDefault="001B6DCC" w:rsidP="00E70F4B">
      <w:pPr>
        <w:numPr>
          <w:ilvl w:val="0"/>
          <w:numId w:val="1"/>
        </w:numPr>
        <w:spacing w:line="500" w:lineRule="exact"/>
        <w:ind w:leftChars="-100" w:left="240" w:rightChars="-139" w:right="-334"/>
        <w:rPr>
          <w:rFonts w:eastAsia="標楷體"/>
          <w:color w:val="000000" w:themeColor="text1"/>
        </w:rPr>
      </w:pPr>
      <w:r w:rsidRPr="008A7FD4">
        <w:rPr>
          <w:rFonts w:eastAsia="標楷體"/>
          <w:color w:val="000000" w:themeColor="text1"/>
        </w:rPr>
        <w:t>「香港澳門</w:t>
      </w:r>
      <w:r w:rsidRPr="005D0402">
        <w:rPr>
          <w:rFonts w:eastAsia="標楷體"/>
          <w:color w:val="000000" w:themeColor="text1"/>
        </w:rPr>
        <w:t>居民來</w:t>
      </w:r>
      <w:proofErr w:type="gramStart"/>
      <w:r w:rsidRPr="005D0402">
        <w:rPr>
          <w:rFonts w:eastAsia="標楷體"/>
          <w:color w:val="000000" w:themeColor="text1"/>
        </w:rPr>
        <w:t>臺</w:t>
      </w:r>
      <w:proofErr w:type="gramEnd"/>
      <w:r w:rsidRPr="005D0402">
        <w:rPr>
          <w:rFonts w:eastAsia="標楷體"/>
          <w:color w:val="000000" w:themeColor="text1"/>
        </w:rPr>
        <w:t>就學辦法」</w:t>
      </w:r>
      <w:r w:rsidRPr="005D0402">
        <w:rPr>
          <w:rFonts w:eastAsia="標楷體"/>
          <w:color w:val="000000" w:themeColor="text1"/>
        </w:rPr>
        <w:t>(</w:t>
      </w:r>
      <w:r w:rsidRPr="005D0402">
        <w:rPr>
          <w:rFonts w:eastAsia="標楷體"/>
          <w:color w:val="000000" w:themeColor="text1"/>
        </w:rPr>
        <w:t>民國</w:t>
      </w:r>
      <w:r w:rsidRPr="005D0402">
        <w:rPr>
          <w:rFonts w:eastAsia="標楷體"/>
          <w:color w:val="000000" w:themeColor="text1"/>
        </w:rPr>
        <w:t>10</w:t>
      </w:r>
      <w:r w:rsidR="003D54FA" w:rsidRPr="005D0402">
        <w:rPr>
          <w:rFonts w:eastAsia="標楷體"/>
          <w:color w:val="000000" w:themeColor="text1"/>
        </w:rPr>
        <w:t>2</w:t>
      </w:r>
      <w:r w:rsidRPr="005D0402">
        <w:rPr>
          <w:rFonts w:eastAsia="標楷體"/>
          <w:color w:val="000000" w:themeColor="text1"/>
        </w:rPr>
        <w:t>年</w:t>
      </w:r>
      <w:r w:rsidR="00FF03FD" w:rsidRPr="005D0402">
        <w:rPr>
          <w:rFonts w:eastAsia="標楷體" w:hint="eastAsia"/>
          <w:color w:val="000000" w:themeColor="text1"/>
        </w:rPr>
        <w:t>10</w:t>
      </w:r>
      <w:r w:rsidRPr="005D0402">
        <w:rPr>
          <w:rFonts w:eastAsia="標楷體"/>
          <w:color w:val="000000" w:themeColor="text1"/>
        </w:rPr>
        <w:t>月</w:t>
      </w:r>
      <w:r w:rsidR="00FF03FD" w:rsidRPr="005D0402">
        <w:rPr>
          <w:rFonts w:eastAsia="標楷體" w:hint="eastAsia"/>
          <w:color w:val="000000" w:themeColor="text1"/>
        </w:rPr>
        <w:t>9</w:t>
      </w:r>
      <w:r w:rsidRPr="005D0402">
        <w:rPr>
          <w:rFonts w:eastAsia="標楷體"/>
          <w:color w:val="000000" w:themeColor="text1"/>
        </w:rPr>
        <w:t>日修正</w:t>
      </w:r>
      <w:r w:rsidRPr="005D0402">
        <w:rPr>
          <w:rFonts w:eastAsia="標楷體"/>
          <w:color w:val="000000" w:themeColor="text1"/>
        </w:rPr>
        <w:t>)</w:t>
      </w:r>
    </w:p>
    <w:p w:rsidR="00903694" w:rsidRPr="005D0402" w:rsidRDefault="00360462" w:rsidP="00E70F4B">
      <w:pPr>
        <w:numPr>
          <w:ilvl w:val="0"/>
          <w:numId w:val="1"/>
        </w:numPr>
        <w:spacing w:line="500" w:lineRule="exact"/>
        <w:ind w:leftChars="-100" w:left="240" w:rightChars="-139" w:right="-334"/>
        <w:rPr>
          <w:rFonts w:eastAsia="標楷體"/>
          <w:color w:val="000000" w:themeColor="text1"/>
        </w:rPr>
      </w:pPr>
      <w:r w:rsidRPr="005D0402">
        <w:rPr>
          <w:rFonts w:eastAsia="標楷體" w:hint="eastAsia"/>
          <w:color w:val="000000" w:themeColor="text1"/>
        </w:rPr>
        <w:t>「大陸地區人民來</w:t>
      </w:r>
      <w:proofErr w:type="gramStart"/>
      <w:r w:rsidRPr="005D0402">
        <w:rPr>
          <w:rFonts w:eastAsia="標楷體" w:hint="eastAsia"/>
          <w:color w:val="000000" w:themeColor="text1"/>
        </w:rPr>
        <w:t>臺</w:t>
      </w:r>
      <w:proofErr w:type="gramEnd"/>
      <w:r w:rsidRPr="005D0402">
        <w:rPr>
          <w:rFonts w:eastAsia="標楷體" w:hint="eastAsia"/>
          <w:color w:val="000000" w:themeColor="text1"/>
        </w:rPr>
        <w:t>就讀專科以上學校辦法」</w:t>
      </w:r>
      <w:r w:rsidRPr="005D0402">
        <w:rPr>
          <w:rFonts w:eastAsia="標楷體"/>
          <w:color w:val="000000" w:themeColor="text1"/>
        </w:rPr>
        <w:t>(</w:t>
      </w:r>
      <w:r w:rsidRPr="005D0402">
        <w:rPr>
          <w:rFonts w:eastAsia="標楷體"/>
          <w:color w:val="000000" w:themeColor="text1"/>
        </w:rPr>
        <w:t>民國</w:t>
      </w:r>
      <w:r w:rsidRPr="005D0402">
        <w:rPr>
          <w:rFonts w:eastAsia="標楷體"/>
          <w:color w:val="000000" w:themeColor="text1"/>
        </w:rPr>
        <w:t>102</w:t>
      </w:r>
      <w:r w:rsidRPr="005D0402">
        <w:rPr>
          <w:rFonts w:eastAsia="標楷體"/>
          <w:color w:val="000000" w:themeColor="text1"/>
        </w:rPr>
        <w:t>年</w:t>
      </w:r>
      <w:r w:rsidRPr="005D0402">
        <w:rPr>
          <w:rFonts w:eastAsia="標楷體"/>
          <w:color w:val="000000" w:themeColor="text1"/>
        </w:rPr>
        <w:t>4</w:t>
      </w:r>
      <w:r w:rsidRPr="005D0402">
        <w:rPr>
          <w:rFonts w:eastAsia="標楷體"/>
          <w:color w:val="000000" w:themeColor="text1"/>
        </w:rPr>
        <w:t>月</w:t>
      </w:r>
      <w:r w:rsidRPr="005D0402">
        <w:rPr>
          <w:rFonts w:eastAsia="標楷體" w:hint="eastAsia"/>
          <w:color w:val="000000" w:themeColor="text1"/>
        </w:rPr>
        <w:t>30</w:t>
      </w:r>
      <w:r w:rsidRPr="005D0402">
        <w:rPr>
          <w:rFonts w:eastAsia="標楷體"/>
          <w:color w:val="000000" w:themeColor="text1"/>
        </w:rPr>
        <w:t>日修正</w:t>
      </w:r>
      <w:r w:rsidRPr="005D0402">
        <w:rPr>
          <w:rFonts w:eastAsia="標楷體"/>
          <w:color w:val="000000" w:themeColor="text1"/>
        </w:rPr>
        <w:t>)</w:t>
      </w:r>
    </w:p>
    <w:p w:rsidR="001B6DCC" w:rsidRPr="00614AAC" w:rsidRDefault="001B6DCC" w:rsidP="00E70F4B">
      <w:pPr>
        <w:numPr>
          <w:ilvl w:val="0"/>
          <w:numId w:val="1"/>
        </w:numPr>
        <w:spacing w:line="500" w:lineRule="exact"/>
        <w:ind w:leftChars="-100" w:left="240"/>
        <w:rPr>
          <w:rFonts w:eastAsia="標楷體"/>
          <w:color w:val="000000"/>
        </w:rPr>
      </w:pPr>
      <w:r w:rsidRPr="00614AAC">
        <w:rPr>
          <w:rFonts w:eastAsia="標楷體"/>
          <w:color w:val="000000"/>
        </w:rPr>
        <w:t>「</w:t>
      </w:r>
      <w:r w:rsidRPr="00DF23CD">
        <w:rPr>
          <w:rFonts w:eastAsia="標楷體"/>
          <w:color w:val="000000"/>
        </w:rPr>
        <w:t>學校財團法人及所設私立學校會計制度之一致規定</w:t>
      </w:r>
      <w:r w:rsidRPr="00614AAC">
        <w:rPr>
          <w:rFonts w:eastAsia="標楷體"/>
          <w:color w:val="000000"/>
        </w:rPr>
        <w:t>」</w:t>
      </w:r>
      <w:r w:rsidRPr="00614AAC">
        <w:rPr>
          <w:rFonts w:eastAsia="標楷體"/>
          <w:color w:val="000000"/>
        </w:rPr>
        <w:t>(</w:t>
      </w:r>
      <w:r w:rsidRPr="00614AAC">
        <w:rPr>
          <w:rFonts w:eastAsia="標楷體"/>
          <w:color w:val="000000"/>
        </w:rPr>
        <w:t>民國</w:t>
      </w:r>
      <w:r w:rsidRPr="00614AAC">
        <w:rPr>
          <w:rFonts w:eastAsia="標楷體"/>
          <w:color w:val="000000"/>
        </w:rPr>
        <w:t>100</w:t>
      </w:r>
      <w:r w:rsidRPr="00614AAC">
        <w:rPr>
          <w:rFonts w:eastAsia="標楷體"/>
          <w:color w:val="000000"/>
        </w:rPr>
        <w:t>年</w:t>
      </w:r>
      <w:r w:rsidRPr="00614AAC">
        <w:rPr>
          <w:rFonts w:eastAsia="標楷體"/>
          <w:color w:val="000000"/>
        </w:rPr>
        <w:t>8</w:t>
      </w:r>
      <w:r w:rsidRPr="00614AAC">
        <w:rPr>
          <w:rFonts w:eastAsia="標楷體"/>
          <w:color w:val="000000"/>
        </w:rPr>
        <w:t>月</w:t>
      </w:r>
      <w:r w:rsidRPr="00614AAC">
        <w:rPr>
          <w:rFonts w:eastAsia="標楷體"/>
          <w:color w:val="000000"/>
        </w:rPr>
        <w:t>29</w:t>
      </w:r>
      <w:r w:rsidRPr="00614AAC">
        <w:rPr>
          <w:rFonts w:eastAsia="標楷體"/>
          <w:color w:val="000000"/>
        </w:rPr>
        <w:t>日修正</w:t>
      </w:r>
      <w:r w:rsidRPr="00614AAC">
        <w:rPr>
          <w:rFonts w:eastAsia="標楷體"/>
          <w:color w:val="000000"/>
        </w:rPr>
        <w:t>)</w:t>
      </w:r>
    </w:p>
    <w:p w:rsidR="001B6DCC" w:rsidRPr="00804140" w:rsidRDefault="001B6DCC" w:rsidP="00E70F4B">
      <w:pPr>
        <w:numPr>
          <w:ilvl w:val="0"/>
          <w:numId w:val="1"/>
        </w:numPr>
        <w:spacing w:line="500" w:lineRule="exact"/>
        <w:ind w:leftChars="-100" w:left="240"/>
        <w:rPr>
          <w:rFonts w:eastAsia="標楷體"/>
          <w:color w:val="000000"/>
        </w:rPr>
      </w:pPr>
      <w:r w:rsidRPr="00804140">
        <w:rPr>
          <w:rFonts w:eastAsia="標楷體"/>
          <w:color w:val="000000"/>
        </w:rPr>
        <w:t>「政府採購法」</w:t>
      </w:r>
      <w:r w:rsidRPr="00804140">
        <w:rPr>
          <w:rFonts w:eastAsia="標楷體"/>
          <w:color w:val="000000"/>
        </w:rPr>
        <w:t>(</w:t>
      </w:r>
      <w:r w:rsidRPr="00804140">
        <w:rPr>
          <w:rFonts w:eastAsia="標楷體"/>
        </w:rPr>
        <w:t>民國</w:t>
      </w:r>
      <w:r w:rsidRPr="00804140">
        <w:rPr>
          <w:rFonts w:eastAsia="標楷體"/>
        </w:rPr>
        <w:t>100</w:t>
      </w:r>
      <w:r w:rsidRPr="00804140">
        <w:rPr>
          <w:rFonts w:eastAsia="標楷體"/>
        </w:rPr>
        <w:t>年</w:t>
      </w:r>
      <w:r w:rsidRPr="00804140">
        <w:rPr>
          <w:rFonts w:eastAsia="標楷體"/>
        </w:rPr>
        <w:t>1</w:t>
      </w:r>
      <w:r w:rsidRPr="00804140">
        <w:rPr>
          <w:rFonts w:eastAsia="標楷體"/>
        </w:rPr>
        <w:t>月</w:t>
      </w:r>
      <w:r w:rsidRPr="00804140">
        <w:rPr>
          <w:rFonts w:eastAsia="標楷體"/>
        </w:rPr>
        <w:t>26</w:t>
      </w:r>
      <w:r w:rsidRPr="00804140">
        <w:rPr>
          <w:rFonts w:eastAsia="標楷體"/>
        </w:rPr>
        <w:t>日修正</w:t>
      </w:r>
      <w:r w:rsidRPr="00804140">
        <w:rPr>
          <w:rFonts w:eastAsia="標楷體"/>
          <w:color w:val="000000"/>
        </w:rPr>
        <w:t>)</w:t>
      </w:r>
    </w:p>
    <w:p w:rsidR="001B6DCC" w:rsidRPr="00F8118C" w:rsidRDefault="001B6DCC" w:rsidP="00E70F4B">
      <w:pPr>
        <w:numPr>
          <w:ilvl w:val="0"/>
          <w:numId w:val="1"/>
        </w:numPr>
        <w:tabs>
          <w:tab w:val="num" w:pos="469"/>
        </w:tabs>
        <w:spacing w:line="500" w:lineRule="exact"/>
        <w:ind w:leftChars="-100" w:left="469" w:hanging="709"/>
        <w:rPr>
          <w:rFonts w:eastAsia="標楷體"/>
          <w:color w:val="000000" w:themeColor="text1"/>
        </w:rPr>
      </w:pPr>
      <w:r w:rsidRPr="00804140">
        <w:rPr>
          <w:rFonts w:eastAsia="標楷體"/>
          <w:color w:val="000000"/>
        </w:rPr>
        <w:t>「教育部補助及</w:t>
      </w:r>
      <w:r w:rsidRPr="00F8118C">
        <w:rPr>
          <w:rFonts w:eastAsia="標楷體"/>
          <w:color w:val="000000" w:themeColor="text1"/>
        </w:rPr>
        <w:t>委辦經費</w:t>
      </w:r>
      <w:proofErr w:type="gramStart"/>
      <w:r w:rsidRPr="00F8118C">
        <w:rPr>
          <w:rFonts w:eastAsia="標楷體"/>
          <w:color w:val="000000" w:themeColor="text1"/>
        </w:rPr>
        <w:t>核撥結報</w:t>
      </w:r>
      <w:proofErr w:type="gramEnd"/>
      <w:r w:rsidRPr="00F8118C">
        <w:rPr>
          <w:rFonts w:eastAsia="標楷體"/>
          <w:color w:val="000000" w:themeColor="text1"/>
        </w:rPr>
        <w:t>作業要點」</w:t>
      </w:r>
      <w:r w:rsidRPr="00F8118C">
        <w:rPr>
          <w:rFonts w:eastAsia="標楷體"/>
          <w:color w:val="000000" w:themeColor="text1"/>
        </w:rPr>
        <w:t>(</w:t>
      </w:r>
      <w:r w:rsidRPr="00F8118C">
        <w:rPr>
          <w:rFonts w:eastAsia="標楷體"/>
          <w:color w:val="000000" w:themeColor="text1"/>
        </w:rPr>
        <w:t>民國</w:t>
      </w:r>
      <w:r w:rsidR="006B1F77" w:rsidRPr="00F8118C">
        <w:rPr>
          <w:rFonts w:eastAsia="標楷體"/>
          <w:color w:val="000000" w:themeColor="text1"/>
        </w:rPr>
        <w:t>102</w:t>
      </w:r>
      <w:r w:rsidRPr="00F8118C">
        <w:rPr>
          <w:rFonts w:eastAsia="標楷體"/>
          <w:color w:val="000000" w:themeColor="text1"/>
        </w:rPr>
        <w:t>年</w:t>
      </w:r>
      <w:r w:rsidR="006B1F77" w:rsidRPr="00F8118C">
        <w:rPr>
          <w:rFonts w:eastAsia="標楷體"/>
          <w:color w:val="000000" w:themeColor="text1"/>
        </w:rPr>
        <w:t>8</w:t>
      </w:r>
      <w:r w:rsidRPr="00F8118C">
        <w:rPr>
          <w:rFonts w:eastAsia="標楷體"/>
          <w:color w:val="000000" w:themeColor="text1"/>
        </w:rPr>
        <w:t>月</w:t>
      </w:r>
      <w:r w:rsidR="006B1F77" w:rsidRPr="00F8118C">
        <w:rPr>
          <w:rFonts w:eastAsia="標楷體" w:hint="eastAsia"/>
          <w:color w:val="000000" w:themeColor="text1"/>
        </w:rPr>
        <w:t>2</w:t>
      </w:r>
      <w:r w:rsidRPr="00F8118C">
        <w:rPr>
          <w:rFonts w:eastAsia="標楷體"/>
          <w:color w:val="000000" w:themeColor="text1"/>
        </w:rPr>
        <w:t>日修正</w:t>
      </w:r>
      <w:r w:rsidRPr="00F8118C">
        <w:rPr>
          <w:rFonts w:eastAsia="標楷體"/>
          <w:color w:val="000000" w:themeColor="text1"/>
        </w:rPr>
        <w:t>)</w:t>
      </w:r>
    </w:p>
    <w:p w:rsidR="001B6DCC" w:rsidRPr="00F8118C" w:rsidRDefault="001B6DCC" w:rsidP="00E70F4B">
      <w:pPr>
        <w:numPr>
          <w:ilvl w:val="0"/>
          <w:numId w:val="1"/>
        </w:numPr>
        <w:spacing w:line="500" w:lineRule="exact"/>
        <w:ind w:leftChars="-100" w:left="327" w:hanging="567"/>
        <w:rPr>
          <w:rFonts w:eastAsia="標楷體"/>
          <w:color w:val="000000" w:themeColor="text1"/>
        </w:rPr>
      </w:pPr>
      <w:r w:rsidRPr="00F8118C">
        <w:rPr>
          <w:rFonts w:eastAsia="標楷體"/>
          <w:color w:val="000000" w:themeColor="text1"/>
        </w:rPr>
        <w:t>「教育部補助及委辦計畫經費編列基準表」</w:t>
      </w:r>
      <w:r w:rsidRPr="00F8118C">
        <w:rPr>
          <w:rFonts w:eastAsia="標楷體"/>
          <w:color w:val="000000" w:themeColor="text1"/>
        </w:rPr>
        <w:t>(</w:t>
      </w:r>
      <w:r w:rsidRPr="00F8118C">
        <w:rPr>
          <w:rFonts w:eastAsia="標楷體"/>
          <w:color w:val="000000" w:themeColor="text1"/>
        </w:rPr>
        <w:t>民國</w:t>
      </w:r>
      <w:r w:rsidR="00F61809" w:rsidRPr="00F8118C">
        <w:rPr>
          <w:rFonts w:eastAsia="標楷體"/>
          <w:color w:val="000000" w:themeColor="text1"/>
        </w:rPr>
        <w:t>102</w:t>
      </w:r>
      <w:r w:rsidRPr="00F8118C">
        <w:rPr>
          <w:rFonts w:eastAsia="標楷體"/>
          <w:color w:val="000000" w:themeColor="text1"/>
        </w:rPr>
        <w:t>年</w:t>
      </w:r>
      <w:r w:rsidR="00F61809" w:rsidRPr="00F8118C">
        <w:rPr>
          <w:rFonts w:eastAsia="標楷體"/>
          <w:color w:val="000000" w:themeColor="text1"/>
        </w:rPr>
        <w:t>8</w:t>
      </w:r>
      <w:r w:rsidRPr="00F8118C">
        <w:rPr>
          <w:rFonts w:eastAsia="標楷體"/>
          <w:color w:val="000000" w:themeColor="text1"/>
        </w:rPr>
        <w:t>月</w:t>
      </w:r>
      <w:r w:rsidR="00F61809" w:rsidRPr="00F8118C">
        <w:rPr>
          <w:rFonts w:eastAsia="標楷體"/>
          <w:color w:val="000000" w:themeColor="text1"/>
        </w:rPr>
        <w:t>2</w:t>
      </w:r>
      <w:r w:rsidRPr="00F8118C">
        <w:rPr>
          <w:rFonts w:eastAsia="標楷體"/>
          <w:color w:val="000000" w:themeColor="text1"/>
        </w:rPr>
        <w:t>日修正</w:t>
      </w:r>
      <w:r w:rsidRPr="00F8118C">
        <w:rPr>
          <w:rFonts w:eastAsia="標楷體"/>
          <w:color w:val="000000" w:themeColor="text1"/>
        </w:rPr>
        <w:t>)</w:t>
      </w:r>
    </w:p>
    <w:p w:rsidR="001B6DCC" w:rsidRPr="00614AAC" w:rsidRDefault="001B6DCC" w:rsidP="00E70F4B">
      <w:pPr>
        <w:numPr>
          <w:ilvl w:val="0"/>
          <w:numId w:val="1"/>
        </w:numPr>
        <w:spacing w:line="500" w:lineRule="exact"/>
        <w:ind w:leftChars="-100" w:left="327" w:hanging="567"/>
        <w:rPr>
          <w:rFonts w:eastAsia="標楷體"/>
          <w:color w:val="000000"/>
        </w:rPr>
      </w:pPr>
      <w:r w:rsidRPr="00614AAC">
        <w:rPr>
          <w:rFonts w:eastAsia="標楷體"/>
          <w:color w:val="000000"/>
          <w:kern w:val="0"/>
        </w:rPr>
        <w:t>「教育經費編列與管理法」</w:t>
      </w:r>
      <w:r w:rsidRPr="00614AAC">
        <w:rPr>
          <w:rFonts w:eastAsia="標楷體"/>
          <w:color w:val="000000"/>
          <w:kern w:val="0"/>
        </w:rPr>
        <w:t>(</w:t>
      </w:r>
      <w:r w:rsidRPr="00614AAC">
        <w:rPr>
          <w:rFonts w:eastAsia="標楷體"/>
          <w:color w:val="000000"/>
          <w:kern w:val="0"/>
        </w:rPr>
        <w:t>民國</w:t>
      </w:r>
      <w:r w:rsidRPr="00F8118C">
        <w:rPr>
          <w:rFonts w:eastAsia="標楷體"/>
          <w:color w:val="FF0000"/>
          <w:kern w:val="0"/>
          <w:u w:val="single"/>
        </w:rPr>
        <w:t>10</w:t>
      </w:r>
      <w:r w:rsidR="00F8118C" w:rsidRPr="00F8118C">
        <w:rPr>
          <w:rFonts w:eastAsia="標楷體" w:hint="eastAsia"/>
          <w:color w:val="FF0000"/>
          <w:kern w:val="0"/>
          <w:u w:val="single"/>
        </w:rPr>
        <w:t>2</w:t>
      </w:r>
      <w:r w:rsidRPr="00F8118C">
        <w:rPr>
          <w:rFonts w:eastAsia="標楷體"/>
          <w:color w:val="FF0000"/>
          <w:kern w:val="0"/>
          <w:u w:val="single"/>
        </w:rPr>
        <w:t>年</w:t>
      </w:r>
      <w:r w:rsidRPr="00F8118C">
        <w:rPr>
          <w:rFonts w:eastAsia="標楷體"/>
          <w:color w:val="FF0000"/>
          <w:kern w:val="0"/>
          <w:u w:val="single"/>
        </w:rPr>
        <w:t>12</w:t>
      </w:r>
      <w:r w:rsidRPr="00F8118C">
        <w:rPr>
          <w:rFonts w:eastAsia="標楷體"/>
          <w:color w:val="FF0000"/>
          <w:kern w:val="0"/>
          <w:u w:val="single"/>
        </w:rPr>
        <w:t>月</w:t>
      </w:r>
      <w:r w:rsidR="00F8118C" w:rsidRPr="00F8118C">
        <w:rPr>
          <w:rFonts w:eastAsia="標楷體" w:hint="eastAsia"/>
          <w:color w:val="FF0000"/>
          <w:kern w:val="0"/>
          <w:u w:val="single"/>
        </w:rPr>
        <w:t>11</w:t>
      </w:r>
      <w:r w:rsidRPr="00F8118C">
        <w:rPr>
          <w:rFonts w:eastAsia="標楷體"/>
          <w:color w:val="FF0000"/>
          <w:kern w:val="0"/>
          <w:u w:val="single"/>
        </w:rPr>
        <w:t>日</w:t>
      </w:r>
      <w:r w:rsidRPr="00614AAC">
        <w:rPr>
          <w:rFonts w:eastAsia="標楷體"/>
          <w:color w:val="000000"/>
          <w:kern w:val="0"/>
        </w:rPr>
        <w:t>修正</w:t>
      </w:r>
      <w:r w:rsidRPr="00614AAC">
        <w:rPr>
          <w:rFonts w:eastAsia="標楷體"/>
          <w:color w:val="000000"/>
          <w:kern w:val="0"/>
        </w:rPr>
        <w:t>)</w:t>
      </w:r>
    </w:p>
    <w:p w:rsidR="001B6DCC" w:rsidRPr="00614AAC" w:rsidRDefault="001B6DCC" w:rsidP="00E70F4B">
      <w:pPr>
        <w:numPr>
          <w:ilvl w:val="0"/>
          <w:numId w:val="1"/>
        </w:numPr>
        <w:spacing w:line="500" w:lineRule="exact"/>
        <w:ind w:leftChars="-100" w:left="327" w:hanging="567"/>
        <w:rPr>
          <w:rFonts w:eastAsia="標楷體"/>
          <w:color w:val="000000"/>
        </w:rPr>
      </w:pPr>
      <w:r w:rsidRPr="00614AAC">
        <w:rPr>
          <w:rFonts w:eastAsia="標楷體"/>
          <w:color w:val="000000"/>
          <w:kern w:val="0"/>
        </w:rPr>
        <w:t>「私立學校法」</w:t>
      </w:r>
      <w:r w:rsidRPr="00614AAC">
        <w:rPr>
          <w:rFonts w:eastAsia="標楷體"/>
          <w:color w:val="000000"/>
          <w:kern w:val="0"/>
        </w:rPr>
        <w:t>(</w:t>
      </w:r>
      <w:r w:rsidRPr="00614AAC">
        <w:rPr>
          <w:rFonts w:eastAsia="標楷體"/>
          <w:color w:val="000000"/>
          <w:kern w:val="0"/>
        </w:rPr>
        <w:t>民國</w:t>
      </w:r>
      <w:r w:rsidRPr="00804140">
        <w:rPr>
          <w:rFonts w:eastAsia="標楷體"/>
          <w:color w:val="FF0000"/>
          <w:kern w:val="0"/>
          <w:u w:val="single"/>
        </w:rPr>
        <w:t>10</w:t>
      </w:r>
      <w:r w:rsidR="00DE0D98">
        <w:rPr>
          <w:rFonts w:eastAsia="標楷體" w:hint="eastAsia"/>
          <w:color w:val="FF0000"/>
          <w:kern w:val="0"/>
          <w:u w:val="single"/>
        </w:rPr>
        <w:t>3</w:t>
      </w:r>
      <w:r w:rsidRPr="00804140">
        <w:rPr>
          <w:rFonts w:eastAsia="標楷體"/>
          <w:color w:val="FF0000"/>
          <w:kern w:val="0"/>
          <w:u w:val="single"/>
        </w:rPr>
        <w:t>年</w:t>
      </w:r>
      <w:r w:rsidR="00DE0D98">
        <w:rPr>
          <w:rFonts w:eastAsia="標楷體" w:hint="eastAsia"/>
          <w:color w:val="FF0000"/>
          <w:kern w:val="0"/>
          <w:u w:val="single"/>
        </w:rPr>
        <w:t>6</w:t>
      </w:r>
      <w:r w:rsidRPr="00804140">
        <w:rPr>
          <w:rFonts w:eastAsia="標楷體"/>
          <w:color w:val="FF0000"/>
          <w:kern w:val="0"/>
          <w:u w:val="single"/>
        </w:rPr>
        <w:t>月</w:t>
      </w:r>
      <w:r w:rsidR="00DE0D98">
        <w:rPr>
          <w:rFonts w:eastAsia="標楷體" w:hint="eastAsia"/>
          <w:color w:val="FF0000"/>
          <w:kern w:val="0"/>
          <w:u w:val="single"/>
        </w:rPr>
        <w:t>18</w:t>
      </w:r>
      <w:r w:rsidRPr="00804140">
        <w:rPr>
          <w:rFonts w:eastAsia="標楷體"/>
          <w:color w:val="FF0000"/>
          <w:kern w:val="0"/>
          <w:u w:val="single"/>
        </w:rPr>
        <w:t>日</w:t>
      </w:r>
      <w:r w:rsidRPr="00614AAC">
        <w:rPr>
          <w:rFonts w:eastAsia="標楷體"/>
          <w:color w:val="000000"/>
          <w:kern w:val="0"/>
        </w:rPr>
        <w:t>修正</w:t>
      </w:r>
      <w:r w:rsidRPr="00614AAC">
        <w:rPr>
          <w:rFonts w:eastAsia="標楷體"/>
          <w:color w:val="000000"/>
          <w:kern w:val="0"/>
        </w:rPr>
        <w:t>)</w:t>
      </w:r>
    </w:p>
    <w:p w:rsidR="001B6DCC" w:rsidRPr="003A505F" w:rsidRDefault="001B6DCC" w:rsidP="00E70F4B">
      <w:pPr>
        <w:spacing w:line="500" w:lineRule="exact"/>
        <w:ind w:leftChars="136" w:left="326"/>
        <w:rPr>
          <w:rFonts w:eastAsia="標楷體"/>
          <w:color w:val="0000FF"/>
          <w:kern w:val="0"/>
          <w:u w:val="single"/>
        </w:rPr>
      </w:pPr>
    </w:p>
    <w:p w:rsidR="001B6DCC" w:rsidRPr="003A505F" w:rsidRDefault="001B6DCC" w:rsidP="00E70F4B">
      <w:pPr>
        <w:rPr>
          <w:rFonts w:eastAsia="標楷體"/>
        </w:rPr>
      </w:pPr>
      <w:proofErr w:type="gramStart"/>
      <w:r w:rsidRPr="003A505F">
        <w:rPr>
          <w:rFonts w:eastAsia="標楷體"/>
        </w:rPr>
        <w:t>註</w:t>
      </w:r>
      <w:proofErr w:type="gramEnd"/>
      <w:r w:rsidRPr="003A505F">
        <w:rPr>
          <w:rFonts w:eastAsia="標楷體"/>
        </w:rPr>
        <w:t xml:space="preserve"> </w:t>
      </w:r>
      <w:r w:rsidRPr="003A505F">
        <w:rPr>
          <w:rFonts w:eastAsia="標楷體"/>
        </w:rPr>
        <w:t>：上述資料請至「教育部獎勵私立大學校院校務發展計畫資訊網」網站下載</w:t>
      </w:r>
    </w:p>
    <w:p w:rsidR="001B6DCC" w:rsidRPr="003A505F" w:rsidRDefault="00B4785E" w:rsidP="00E70F4B">
      <w:pPr>
        <w:ind w:leftChars="136" w:left="326"/>
        <w:rPr>
          <w:rFonts w:eastAsia="標楷體"/>
        </w:rPr>
      </w:pPr>
      <w:hyperlink r:id="rId15" w:history="1">
        <w:r w:rsidR="001B6DCC" w:rsidRPr="003A505F">
          <w:rPr>
            <w:rStyle w:val="a4"/>
            <w:rFonts w:eastAsia="標楷體"/>
          </w:rPr>
          <w:t>http</w:t>
        </w:r>
        <w:r w:rsidR="00C22FD6">
          <w:rPr>
            <w:rStyle w:val="a4"/>
            <w:rFonts w:eastAsia="標楷體" w:hint="eastAsia"/>
          </w:rPr>
          <w:t>://</w:t>
        </w:r>
        <w:r w:rsidR="001B6DCC" w:rsidRPr="003A505F">
          <w:rPr>
            <w:rStyle w:val="a4"/>
            <w:rFonts w:eastAsia="標楷體"/>
          </w:rPr>
          <w:t>dhe-fund.yuntech.edu.tw/</w:t>
        </w:r>
      </w:hyperlink>
      <w:r w:rsidR="001B6DCC" w:rsidRPr="003A505F">
        <w:rPr>
          <w:rFonts w:eastAsia="標楷體"/>
        </w:rPr>
        <w:t>→</w:t>
      </w:r>
      <w:r w:rsidR="001B6DCC" w:rsidRPr="003A505F">
        <w:rPr>
          <w:rFonts w:eastAsia="標楷體"/>
        </w:rPr>
        <w:t>獎補助文件下載</w:t>
      </w:r>
      <w:r w:rsidR="001B6DCC" w:rsidRPr="003A505F">
        <w:rPr>
          <w:rFonts w:eastAsia="標楷體"/>
        </w:rPr>
        <w:t>→</w:t>
      </w:r>
      <w:r w:rsidR="001B6DCC" w:rsidRPr="003A505F">
        <w:rPr>
          <w:rFonts w:eastAsia="標楷體"/>
        </w:rPr>
        <w:t>相關法規</w:t>
      </w:r>
    </w:p>
    <w:p w:rsidR="001B6DCC" w:rsidRPr="001E1476" w:rsidRDefault="001B6DCC" w:rsidP="00E70F4B">
      <w:pPr>
        <w:rPr>
          <w:rFonts w:ascii="標楷體" w:eastAsia="標楷體" w:hAnsi="標楷體"/>
          <w:b/>
          <w:sz w:val="32"/>
          <w:szCs w:val="32"/>
        </w:rPr>
        <w:sectPr w:rsidR="001B6DCC" w:rsidRPr="001E1476" w:rsidSect="00AB03CF">
          <w:footerReference w:type="default" r:id="rId16"/>
          <w:pgSz w:w="11906" w:h="16838" w:code="9"/>
          <w:pgMar w:top="1134" w:right="1134" w:bottom="851" w:left="992" w:header="851" w:footer="851" w:gutter="0"/>
          <w:pgNumType w:start="1"/>
          <w:cols w:space="425"/>
          <w:docGrid w:type="lines" w:linePitch="360"/>
        </w:sectPr>
      </w:pPr>
    </w:p>
    <w:p w:rsidR="0098581F" w:rsidRPr="009A40C8" w:rsidRDefault="00B4785E" w:rsidP="009A40C8">
      <w:pPr>
        <w:pStyle w:val="11"/>
        <w:spacing w:before="0" w:after="0" w:line="360" w:lineRule="auto"/>
        <w:jc w:val="center"/>
        <w:rPr>
          <w:rFonts w:ascii="Times New Roman" w:eastAsia="標楷體" w:hAnsi="Times New Roman"/>
          <w:sz w:val="32"/>
          <w:szCs w:val="32"/>
        </w:rPr>
      </w:pPr>
      <w:bookmarkStart w:id="20" w:name="_Toc266863557"/>
      <w:bookmarkStart w:id="21" w:name="_Toc336866619"/>
      <w:bookmarkStart w:id="22" w:name="_Toc399752761"/>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0;margin-top:63.9pt;width:512.6pt;height:654.55pt;z-index:251664384;mso-position-horizontal:center;mso-position-horizontal-relative:text;mso-position-vertical-relative:text">
            <v:imagedata r:id="rId17" o:title="" croptop="3539f"/>
            <w10:wrap type="square"/>
          </v:shape>
          <o:OLEObject Type="Embed" ProgID="Visio.Drawing.11" ShapeID="_x0000_s1029" DrawAspect="Content" ObjectID="_1475582533" r:id="rId18"/>
        </w:pict>
      </w:r>
      <w:r w:rsidR="00B96DBE" w:rsidRPr="007B2F48">
        <w:rPr>
          <w:rFonts w:ascii="Times New Roman" w:eastAsia="標楷體" w:hAnsi="Times New Roman" w:hint="eastAsia"/>
          <w:sz w:val="32"/>
          <w:szCs w:val="32"/>
        </w:rPr>
        <w:t>參</w:t>
      </w:r>
      <w:r w:rsidR="001B6DCC" w:rsidRPr="007B2F48">
        <w:rPr>
          <w:rFonts w:ascii="Times New Roman" w:eastAsia="標楷體" w:hAnsi="Times New Roman" w:hint="eastAsia"/>
          <w:sz w:val="32"/>
          <w:szCs w:val="32"/>
        </w:rPr>
        <w:t>、「</w:t>
      </w:r>
      <w:bookmarkStart w:id="23" w:name="核配表"/>
      <w:bookmarkEnd w:id="23"/>
      <w:r w:rsidR="001B6DCC" w:rsidRPr="001249D1">
        <w:rPr>
          <w:rFonts w:ascii="Times New Roman" w:eastAsia="標楷體" w:hAnsi="Times New Roman" w:hint="eastAsia"/>
          <w:sz w:val="32"/>
          <w:szCs w:val="32"/>
        </w:rPr>
        <w:t>10</w:t>
      </w:r>
      <w:r w:rsidR="00C713D5" w:rsidRPr="001249D1">
        <w:rPr>
          <w:rFonts w:ascii="Times New Roman" w:eastAsia="標楷體" w:hAnsi="Times New Roman" w:hint="eastAsia"/>
          <w:sz w:val="32"/>
          <w:szCs w:val="32"/>
          <w:lang w:eastAsia="zh-TW"/>
        </w:rPr>
        <w:t>4</w:t>
      </w:r>
      <w:r w:rsidR="001B6DCC" w:rsidRPr="001249D1">
        <w:rPr>
          <w:rFonts w:ascii="Times New Roman" w:eastAsia="標楷體" w:hAnsi="Times New Roman" w:hint="eastAsia"/>
          <w:sz w:val="32"/>
          <w:szCs w:val="32"/>
        </w:rPr>
        <w:t>年度教</w:t>
      </w:r>
      <w:r w:rsidR="001B6DCC" w:rsidRPr="007B2F48">
        <w:rPr>
          <w:rFonts w:ascii="Times New Roman" w:eastAsia="標楷體" w:hAnsi="Times New Roman" w:hint="eastAsia"/>
          <w:sz w:val="32"/>
          <w:szCs w:val="32"/>
        </w:rPr>
        <w:t>育部獎勵私立大學校院校務發展計畫」</w:t>
      </w:r>
      <w:r w:rsidR="00E16C11" w:rsidRPr="007B2F48">
        <w:rPr>
          <w:rFonts w:ascii="Times New Roman" w:eastAsia="標楷體" w:hAnsi="Times New Roman" w:hint="eastAsia"/>
          <w:sz w:val="32"/>
          <w:szCs w:val="32"/>
        </w:rPr>
        <w:br/>
      </w:r>
      <w:r w:rsidR="001B6DCC" w:rsidRPr="007B2F48">
        <w:rPr>
          <w:rFonts w:ascii="Times New Roman" w:eastAsia="標楷體" w:hAnsi="Times New Roman" w:hint="eastAsia"/>
          <w:sz w:val="32"/>
          <w:szCs w:val="32"/>
        </w:rPr>
        <w:t>獎勵、補助指標核配比例表</w:t>
      </w:r>
      <w:bookmarkEnd w:id="20"/>
      <w:bookmarkEnd w:id="21"/>
      <w:bookmarkEnd w:id="22"/>
      <w:r w:rsidR="00D249E1" w:rsidRPr="007B2F48">
        <w:rPr>
          <w:rFonts w:ascii="Times New Roman" w:eastAsia="標楷體" w:hAnsi="Times New Roman"/>
          <w:sz w:val="32"/>
          <w:szCs w:val="32"/>
        </w:rPr>
        <w:fldChar w:fldCharType="begin"/>
      </w:r>
      <w:r w:rsidR="00D249E1" w:rsidRPr="007B2F48">
        <w:rPr>
          <w:rFonts w:ascii="Times New Roman" w:eastAsia="標楷體" w:hAnsi="Times New Roman"/>
          <w:sz w:val="32"/>
          <w:szCs w:val="32"/>
        </w:rPr>
        <w:instrText xml:space="preserve"> TC "</w:instrText>
      </w:r>
      <w:r w:rsidR="00D249E1" w:rsidRPr="007B2F48">
        <w:rPr>
          <w:rFonts w:ascii="Times New Roman" w:eastAsia="標楷體" w:hAnsi="Times New Roman" w:hint="eastAsia"/>
          <w:sz w:val="32"/>
          <w:szCs w:val="32"/>
        </w:rPr>
        <w:instrText>參、「</w:instrText>
      </w:r>
      <w:r w:rsidR="00D249E1" w:rsidRPr="007B2F48">
        <w:rPr>
          <w:rFonts w:ascii="Times New Roman" w:eastAsia="標楷體" w:hAnsi="Times New Roman" w:hint="eastAsia"/>
          <w:sz w:val="32"/>
          <w:szCs w:val="32"/>
        </w:rPr>
        <w:instrText>103</w:instrText>
      </w:r>
      <w:r w:rsidR="00D249E1" w:rsidRPr="007B2F48">
        <w:rPr>
          <w:rFonts w:ascii="Times New Roman" w:eastAsia="標楷體" w:hAnsi="Times New Roman" w:hint="eastAsia"/>
          <w:sz w:val="32"/>
          <w:szCs w:val="32"/>
        </w:rPr>
        <w:instrText>年度教育部獎勵私立大</w:instrText>
      </w:r>
      <w:r w:rsidR="00D249E1" w:rsidRPr="007B2F48">
        <w:rPr>
          <w:rFonts w:ascii="Times New Roman" w:eastAsia="標楷體" w:hAnsi="Times New Roman" w:hint="eastAsia"/>
          <w:sz w:val="32"/>
          <w:szCs w:val="32"/>
        </w:rPr>
        <w:lastRenderedPageBreak/>
        <w:instrText>學校院校務發展計畫」獎勵、補助指標核配比例表</w:instrText>
      </w:r>
      <w:r w:rsidR="00D249E1" w:rsidRPr="007B2F48">
        <w:rPr>
          <w:rFonts w:ascii="Times New Roman" w:eastAsia="標楷體" w:hAnsi="Times New Roman"/>
          <w:sz w:val="32"/>
          <w:szCs w:val="32"/>
        </w:rPr>
        <w:instrText xml:space="preserve">" \f C \l "1" </w:instrText>
      </w:r>
      <w:r w:rsidR="00D249E1" w:rsidRPr="007B2F48">
        <w:rPr>
          <w:rFonts w:ascii="Times New Roman" w:eastAsia="標楷體" w:hAnsi="Times New Roman"/>
          <w:sz w:val="32"/>
          <w:szCs w:val="32"/>
        </w:rPr>
        <w:fldChar w:fldCharType="end"/>
      </w:r>
    </w:p>
    <w:p w:rsidR="00D249E1" w:rsidRPr="00F653DB" w:rsidRDefault="00D249E1" w:rsidP="00E70F4B">
      <w:pPr>
        <w:pStyle w:val="11"/>
        <w:spacing w:before="0" w:after="0" w:line="360" w:lineRule="auto"/>
        <w:jc w:val="center"/>
        <w:rPr>
          <w:rFonts w:ascii="Times New Roman" w:eastAsia="標楷體" w:hAnsi="Times New Roman"/>
          <w:sz w:val="32"/>
          <w:szCs w:val="32"/>
        </w:rPr>
      </w:pPr>
      <w:bookmarkStart w:id="24" w:name="_Toc399752762"/>
      <w:bookmarkStart w:id="25" w:name="_Toc336866620"/>
      <w:r w:rsidRPr="00F653DB">
        <w:rPr>
          <w:rFonts w:ascii="Times New Roman" w:eastAsia="標楷體" w:hAnsi="Times New Roman" w:hint="eastAsia"/>
          <w:sz w:val="32"/>
          <w:szCs w:val="32"/>
        </w:rPr>
        <w:t>肆、教育部獎勵私立大學校院校務發展計畫要點修正規定（草案）</w:t>
      </w:r>
      <w:bookmarkEnd w:id="24"/>
      <w:r w:rsidR="00C251EF" w:rsidRPr="007B2F48">
        <w:rPr>
          <w:rFonts w:ascii="Times New Roman" w:eastAsia="標楷體" w:hAnsi="Times New Roman"/>
          <w:sz w:val="32"/>
          <w:szCs w:val="32"/>
        </w:rPr>
        <w:fldChar w:fldCharType="begin"/>
      </w:r>
      <w:r w:rsidR="00C251EF" w:rsidRPr="007B2F48">
        <w:rPr>
          <w:rFonts w:ascii="Times New Roman" w:eastAsia="標楷體" w:hAnsi="Times New Roman"/>
          <w:sz w:val="32"/>
          <w:szCs w:val="32"/>
        </w:rPr>
        <w:instrText xml:space="preserve"> TC "</w:instrText>
      </w:r>
      <w:r w:rsidR="00C251EF" w:rsidRPr="00F653DB">
        <w:rPr>
          <w:rFonts w:ascii="Times New Roman" w:eastAsia="標楷體" w:hAnsi="Times New Roman" w:hint="eastAsia"/>
          <w:sz w:val="32"/>
          <w:szCs w:val="32"/>
        </w:rPr>
        <w:instrText>肆、教育部獎勵私立大學校院校務發展計畫要點修正規定（草案）</w:instrText>
      </w:r>
      <w:r w:rsidR="00C251EF" w:rsidRPr="007B2F48">
        <w:rPr>
          <w:rFonts w:ascii="Times New Roman" w:eastAsia="標楷體" w:hAnsi="Times New Roman"/>
          <w:sz w:val="32"/>
          <w:szCs w:val="32"/>
        </w:rPr>
        <w:instrText xml:space="preserve">" \f C \l "1" </w:instrText>
      </w:r>
      <w:r w:rsidR="00C251EF" w:rsidRPr="007B2F48">
        <w:rPr>
          <w:rFonts w:ascii="Times New Roman" w:eastAsia="標楷體" w:hAnsi="Times New Roman"/>
          <w:sz w:val="32"/>
          <w:szCs w:val="32"/>
        </w:rPr>
        <w:fldChar w:fldCharType="end"/>
      </w:r>
    </w:p>
    <w:p w:rsidR="002306B3" w:rsidRPr="00F653DB" w:rsidRDefault="002306B3" w:rsidP="00E70F4B">
      <w:pPr>
        <w:tabs>
          <w:tab w:val="left" w:pos="540"/>
        </w:tabs>
        <w:jc w:val="both"/>
        <w:rPr>
          <w:rFonts w:eastAsia="標楷體"/>
          <w:b/>
          <w:bCs/>
          <w:kern w:val="52"/>
          <w:sz w:val="32"/>
          <w:szCs w:val="32"/>
          <w:lang w:val="x-none" w:eastAsia="x-none"/>
        </w:rPr>
      </w:pPr>
    </w:p>
    <w:p w:rsidR="002306B3" w:rsidRDefault="002306B3" w:rsidP="00143CA5">
      <w:pPr>
        <w:numPr>
          <w:ilvl w:val="0"/>
          <w:numId w:val="38"/>
        </w:numPr>
        <w:tabs>
          <w:tab w:val="left" w:pos="490"/>
        </w:tabs>
        <w:ind w:left="461" w:hangingChars="192" w:hanging="461"/>
        <w:jc w:val="both"/>
        <w:rPr>
          <w:rFonts w:eastAsia="標楷體"/>
          <w:color w:val="000000"/>
        </w:rPr>
      </w:pPr>
      <w:r w:rsidRPr="00B05B77">
        <w:rPr>
          <w:rFonts w:eastAsia="標楷體"/>
          <w:color w:val="000000"/>
        </w:rPr>
        <w:t>目的：</w:t>
      </w:r>
    </w:p>
    <w:p w:rsidR="002306B3" w:rsidRPr="009D4792" w:rsidRDefault="002306B3" w:rsidP="00E70F4B">
      <w:pPr>
        <w:tabs>
          <w:tab w:val="left" w:pos="540"/>
        </w:tabs>
        <w:jc w:val="both"/>
        <w:rPr>
          <w:rFonts w:eastAsia="標楷體"/>
          <w:color w:val="000000"/>
        </w:rPr>
      </w:pPr>
      <w:r>
        <w:rPr>
          <w:rFonts w:eastAsia="標楷體" w:hint="eastAsia"/>
          <w:color w:val="000000"/>
        </w:rPr>
        <w:tab/>
      </w:r>
      <w:r w:rsidR="006749B1" w:rsidRPr="008C36EB">
        <w:rPr>
          <w:rFonts w:eastAsia="標楷體"/>
          <w:bCs/>
          <w:color w:val="000000"/>
        </w:rPr>
        <w:t>教育部（以下簡稱本部）為落實私立大學校院全面提升教育品質，鼓勵學校健全發展及推動整體特色，縮小公私立大學校院之教育資源差距，特訂定本要點</w:t>
      </w:r>
      <w:r w:rsidR="00373A2D" w:rsidRPr="007434C6">
        <w:rPr>
          <w:rFonts w:eastAsia="標楷體" w:hint="eastAsia"/>
          <w:bCs/>
          <w:color w:val="000000"/>
        </w:rPr>
        <w:t>。</w:t>
      </w:r>
    </w:p>
    <w:p w:rsidR="002306B3" w:rsidRPr="00B05B77" w:rsidRDefault="002306B3" w:rsidP="00143CA5">
      <w:pPr>
        <w:numPr>
          <w:ilvl w:val="0"/>
          <w:numId w:val="38"/>
        </w:numPr>
        <w:tabs>
          <w:tab w:val="left" w:pos="490"/>
        </w:tabs>
        <w:ind w:left="461" w:hangingChars="192" w:hanging="461"/>
        <w:jc w:val="both"/>
        <w:rPr>
          <w:rFonts w:eastAsia="標楷體"/>
          <w:color w:val="000000"/>
        </w:rPr>
      </w:pPr>
      <w:r w:rsidRPr="00B05B77">
        <w:rPr>
          <w:rFonts w:eastAsia="標楷體"/>
          <w:color w:val="000000"/>
        </w:rPr>
        <w:t>實施對象：</w:t>
      </w:r>
    </w:p>
    <w:p w:rsidR="00373A2D" w:rsidRPr="007434C6" w:rsidRDefault="006749B1" w:rsidP="00DB03AD">
      <w:pPr>
        <w:numPr>
          <w:ilvl w:val="1"/>
          <w:numId w:val="38"/>
        </w:numPr>
        <w:tabs>
          <w:tab w:val="left" w:pos="540"/>
        </w:tabs>
        <w:ind w:leftChars="210" w:left="723" w:hanging="219"/>
        <w:jc w:val="both"/>
        <w:rPr>
          <w:rFonts w:eastAsia="標楷體"/>
          <w:color w:val="000000"/>
        </w:rPr>
      </w:pPr>
      <w:r w:rsidRPr="008C36EB">
        <w:rPr>
          <w:rFonts w:eastAsia="標楷體"/>
          <w:color w:val="000000"/>
        </w:rPr>
        <w:t>本部主管之私立大學校院（以下簡稱學校）</w:t>
      </w:r>
      <w:r w:rsidR="00373A2D" w:rsidRPr="007434C6">
        <w:rPr>
          <w:rFonts w:eastAsia="標楷體" w:hint="eastAsia"/>
          <w:color w:val="000000"/>
        </w:rPr>
        <w:t>。</w:t>
      </w:r>
    </w:p>
    <w:p w:rsidR="00373A2D" w:rsidRPr="007434C6" w:rsidRDefault="006749B1" w:rsidP="00DB03AD">
      <w:pPr>
        <w:numPr>
          <w:ilvl w:val="1"/>
          <w:numId w:val="38"/>
        </w:numPr>
        <w:tabs>
          <w:tab w:val="left" w:pos="540"/>
        </w:tabs>
        <w:ind w:leftChars="210" w:left="723" w:hanging="219"/>
        <w:jc w:val="both"/>
        <w:rPr>
          <w:rFonts w:eastAsia="標楷體"/>
          <w:color w:val="000000"/>
        </w:rPr>
      </w:pPr>
      <w:r w:rsidRPr="008C36EB">
        <w:rPr>
          <w:rFonts w:eastAsia="標楷體"/>
          <w:color w:val="000000"/>
        </w:rPr>
        <w:t>學校於境外設立之分校、分部，不適用本辦法之規定</w:t>
      </w:r>
      <w:r w:rsidR="00373A2D" w:rsidRPr="007434C6">
        <w:rPr>
          <w:rFonts w:eastAsia="標楷體" w:hint="eastAsia"/>
          <w:color w:val="000000"/>
        </w:rPr>
        <w:t>。</w:t>
      </w:r>
    </w:p>
    <w:p w:rsidR="00373A2D" w:rsidRPr="00303F7D" w:rsidRDefault="006749B1" w:rsidP="00DB03AD">
      <w:pPr>
        <w:numPr>
          <w:ilvl w:val="1"/>
          <w:numId w:val="38"/>
        </w:numPr>
        <w:tabs>
          <w:tab w:val="left" w:pos="540"/>
        </w:tabs>
        <w:ind w:leftChars="210" w:left="723" w:hanging="219"/>
        <w:jc w:val="both"/>
        <w:rPr>
          <w:rFonts w:eastAsia="標楷體"/>
          <w:color w:val="000000" w:themeColor="text1"/>
        </w:rPr>
      </w:pPr>
      <w:r w:rsidRPr="008C36EB">
        <w:rPr>
          <w:rFonts w:eastAsia="標楷體"/>
          <w:color w:val="000000"/>
        </w:rPr>
        <w:t>學校經核准立案招生者，得檢具計畫書及相關文件、資料，申請補助</w:t>
      </w:r>
      <w:r w:rsidR="00373A2D" w:rsidRPr="00303F7D">
        <w:rPr>
          <w:rFonts w:eastAsia="標楷體" w:hint="eastAsia"/>
          <w:color w:val="000000" w:themeColor="text1"/>
        </w:rPr>
        <w:t>。</w:t>
      </w:r>
    </w:p>
    <w:p w:rsidR="00373A2D" w:rsidRPr="00303F7D" w:rsidRDefault="006749B1" w:rsidP="00DB03AD">
      <w:pPr>
        <w:numPr>
          <w:ilvl w:val="1"/>
          <w:numId w:val="38"/>
        </w:numPr>
        <w:tabs>
          <w:tab w:val="left" w:pos="540"/>
        </w:tabs>
        <w:ind w:leftChars="210" w:left="723" w:hanging="219"/>
        <w:jc w:val="both"/>
        <w:rPr>
          <w:rFonts w:eastAsia="標楷體"/>
          <w:color w:val="000000" w:themeColor="text1"/>
        </w:rPr>
      </w:pPr>
      <w:r w:rsidRPr="008C36EB">
        <w:rPr>
          <w:rFonts w:eastAsia="標楷體"/>
          <w:color w:val="000000"/>
        </w:rPr>
        <w:t>學校符合下列規定者，得檢具計畫書及相關文件、資料，申請獎勵</w:t>
      </w:r>
      <w:r w:rsidR="00373A2D" w:rsidRPr="00303F7D">
        <w:rPr>
          <w:rFonts w:eastAsia="標楷體" w:hint="eastAsia"/>
          <w:color w:val="000000" w:themeColor="text1"/>
        </w:rPr>
        <w:t>：</w:t>
      </w:r>
    </w:p>
    <w:p w:rsidR="00373A2D" w:rsidRPr="00DB03AD" w:rsidRDefault="006749B1" w:rsidP="00E57A13">
      <w:pPr>
        <w:pStyle w:val="affc"/>
        <w:numPr>
          <w:ilvl w:val="0"/>
          <w:numId w:val="83"/>
        </w:numPr>
        <w:ind w:leftChars="0" w:left="1232" w:hanging="252"/>
        <w:jc w:val="both"/>
        <w:rPr>
          <w:rFonts w:eastAsia="標楷體"/>
          <w:color w:val="000000" w:themeColor="text1"/>
        </w:rPr>
      </w:pPr>
      <w:r w:rsidRPr="00DB03AD">
        <w:rPr>
          <w:rFonts w:eastAsia="標楷體"/>
          <w:color w:val="000000"/>
        </w:rPr>
        <w:t>經核准立案，且招生達二年以上</w:t>
      </w:r>
      <w:r w:rsidR="00373A2D" w:rsidRPr="00DB03AD">
        <w:rPr>
          <w:rFonts w:eastAsia="標楷體" w:hint="eastAsia"/>
          <w:color w:val="000000" w:themeColor="text1"/>
        </w:rPr>
        <w:t>。</w:t>
      </w:r>
    </w:p>
    <w:p w:rsidR="00373A2D" w:rsidRPr="00303F7D" w:rsidRDefault="006749B1" w:rsidP="00E57A13">
      <w:pPr>
        <w:pStyle w:val="affc"/>
        <w:numPr>
          <w:ilvl w:val="0"/>
          <w:numId w:val="83"/>
        </w:numPr>
        <w:ind w:leftChars="0" w:left="1232" w:hanging="252"/>
        <w:jc w:val="both"/>
        <w:rPr>
          <w:rFonts w:eastAsia="標楷體"/>
          <w:color w:val="000000" w:themeColor="text1"/>
        </w:rPr>
      </w:pPr>
      <w:r w:rsidRPr="008C36EB">
        <w:rPr>
          <w:rFonts w:eastAsia="標楷體"/>
          <w:color w:val="000000"/>
        </w:rPr>
        <w:t>學校招生、學籍、課程、人事、會計、財務及行政電腦化等校務運作正常，並建立內部控制制度</w:t>
      </w:r>
      <w:r w:rsidR="00373A2D" w:rsidRPr="00303F7D">
        <w:rPr>
          <w:rFonts w:eastAsia="標楷體" w:hint="eastAsia"/>
          <w:color w:val="000000" w:themeColor="text1"/>
        </w:rPr>
        <w:t>。</w:t>
      </w:r>
    </w:p>
    <w:p w:rsidR="000562B5" w:rsidRPr="006749B1" w:rsidRDefault="006749B1" w:rsidP="00E57A13">
      <w:pPr>
        <w:pStyle w:val="affc"/>
        <w:numPr>
          <w:ilvl w:val="0"/>
          <w:numId w:val="83"/>
        </w:numPr>
        <w:ind w:leftChars="0" w:left="1232" w:hanging="252"/>
        <w:jc w:val="both"/>
        <w:rPr>
          <w:rFonts w:eastAsia="標楷體"/>
          <w:color w:val="000000" w:themeColor="text1"/>
        </w:rPr>
      </w:pPr>
      <w:r w:rsidRPr="006749B1">
        <w:rPr>
          <w:rFonts w:eastAsia="標楷體"/>
          <w:color w:val="000000"/>
        </w:rPr>
        <w:t>學校財團法人組織及董事會運作正常</w:t>
      </w:r>
      <w:r w:rsidR="00373A2D" w:rsidRPr="006749B1">
        <w:rPr>
          <w:rFonts w:eastAsia="標楷體" w:hint="eastAsia"/>
          <w:color w:val="000000" w:themeColor="text1"/>
        </w:rPr>
        <w:t>。</w:t>
      </w:r>
    </w:p>
    <w:p w:rsidR="00373A2D" w:rsidRPr="006749B1" w:rsidRDefault="006749B1" w:rsidP="00DB03AD">
      <w:pPr>
        <w:numPr>
          <w:ilvl w:val="1"/>
          <w:numId w:val="38"/>
        </w:numPr>
        <w:tabs>
          <w:tab w:val="left" w:pos="540"/>
        </w:tabs>
        <w:ind w:leftChars="210" w:left="938" w:hanging="434"/>
        <w:jc w:val="both"/>
        <w:rPr>
          <w:rFonts w:eastAsia="標楷體"/>
          <w:color w:val="000000" w:themeColor="text1"/>
        </w:rPr>
      </w:pPr>
      <w:r w:rsidRPr="008C36EB">
        <w:rPr>
          <w:rFonts w:eastAsia="標楷體"/>
          <w:color w:val="000000"/>
        </w:rPr>
        <w:t>學校</w:t>
      </w:r>
      <w:r w:rsidRPr="0058099B">
        <w:rPr>
          <w:rFonts w:eastAsia="標楷體" w:hint="eastAsia"/>
          <w:color w:val="FF0000"/>
          <w:u w:val="single"/>
        </w:rPr>
        <w:t>透過本部</w:t>
      </w:r>
      <w:proofErr w:type="gramStart"/>
      <w:r w:rsidRPr="0058099B">
        <w:rPr>
          <w:rFonts w:eastAsia="標楷體" w:hint="eastAsia"/>
          <w:color w:val="FF0000"/>
          <w:u w:val="single"/>
        </w:rPr>
        <w:t>介</w:t>
      </w:r>
      <w:proofErr w:type="gramEnd"/>
      <w:r w:rsidRPr="0058099B">
        <w:rPr>
          <w:rFonts w:eastAsia="標楷體" w:hint="eastAsia"/>
          <w:color w:val="FF0000"/>
          <w:u w:val="single"/>
        </w:rPr>
        <w:t>聘機制聘任因學校法人停辦所設學校之合格</w:t>
      </w:r>
      <w:r>
        <w:rPr>
          <w:rFonts w:eastAsia="標楷體" w:hint="eastAsia"/>
          <w:color w:val="FF0000"/>
          <w:u w:val="single"/>
        </w:rPr>
        <w:t>專任</w:t>
      </w:r>
      <w:r w:rsidRPr="0058099B">
        <w:rPr>
          <w:rFonts w:eastAsia="標楷體" w:hint="eastAsia"/>
          <w:color w:val="FF0000"/>
          <w:u w:val="single"/>
        </w:rPr>
        <w:t>教師者</w:t>
      </w:r>
      <w:r w:rsidRPr="008C36EB">
        <w:rPr>
          <w:rFonts w:eastAsia="標楷體"/>
          <w:color w:val="000000"/>
        </w:rPr>
        <w:t>，得提送年度申請書，由本部邀集學者專家成立獎勵補助審查小組，經審核</w:t>
      </w:r>
      <w:r w:rsidRPr="008C36EB">
        <w:rPr>
          <w:rFonts w:eastAsia="標楷體" w:hint="eastAsia"/>
          <w:color w:val="000000"/>
        </w:rPr>
        <w:t>通過</w:t>
      </w:r>
      <w:r w:rsidRPr="008C36EB">
        <w:rPr>
          <w:rFonts w:eastAsia="標楷體"/>
          <w:color w:val="000000"/>
        </w:rPr>
        <w:t>後</w:t>
      </w:r>
      <w:r w:rsidRPr="008C36EB">
        <w:rPr>
          <w:rFonts w:eastAsia="標楷體" w:hint="eastAsia"/>
          <w:color w:val="000000"/>
        </w:rPr>
        <w:t>，</w:t>
      </w:r>
      <w:r w:rsidRPr="008C36EB">
        <w:rPr>
          <w:rFonts w:eastAsia="標楷體"/>
          <w:color w:val="000000"/>
        </w:rPr>
        <w:t>增加其獎勵、補助經費</w:t>
      </w:r>
      <w:r>
        <w:rPr>
          <w:rFonts w:eastAsia="標楷體" w:hint="eastAsia"/>
          <w:color w:val="000000"/>
        </w:rPr>
        <w:t>。</w:t>
      </w:r>
    </w:p>
    <w:p w:rsidR="00373A2D" w:rsidRPr="00303F7D" w:rsidRDefault="006749B1" w:rsidP="00DB03AD">
      <w:pPr>
        <w:numPr>
          <w:ilvl w:val="1"/>
          <w:numId w:val="38"/>
        </w:numPr>
        <w:tabs>
          <w:tab w:val="left" w:pos="540"/>
        </w:tabs>
        <w:ind w:leftChars="210" w:left="723" w:hanging="219"/>
        <w:jc w:val="both"/>
        <w:rPr>
          <w:rFonts w:eastAsia="標楷體"/>
          <w:color w:val="000000" w:themeColor="text1"/>
        </w:rPr>
      </w:pPr>
      <w:r w:rsidRPr="008C36EB">
        <w:rPr>
          <w:rFonts w:eastAsia="標楷體"/>
          <w:color w:val="000000"/>
        </w:rPr>
        <w:t>宗教</w:t>
      </w:r>
      <w:proofErr w:type="gramStart"/>
      <w:r w:rsidRPr="008C36EB">
        <w:rPr>
          <w:rFonts w:eastAsia="標楷體"/>
          <w:color w:val="000000"/>
        </w:rPr>
        <w:t>研</w:t>
      </w:r>
      <w:proofErr w:type="gramEnd"/>
      <w:r w:rsidRPr="008C36EB">
        <w:rPr>
          <w:rFonts w:eastAsia="標楷體"/>
          <w:color w:val="000000"/>
        </w:rPr>
        <w:t>修學院依規定申請獎勵、補助者，以新臺幣五十萬元為限</w:t>
      </w:r>
      <w:r w:rsidR="0006613E" w:rsidRPr="00303F7D">
        <w:rPr>
          <w:rFonts w:eastAsia="標楷體" w:hint="eastAsia"/>
          <w:color w:val="000000" w:themeColor="text1"/>
        </w:rPr>
        <w:t>。</w:t>
      </w:r>
    </w:p>
    <w:p w:rsidR="00373A2D" w:rsidRPr="00303F7D" w:rsidRDefault="006749B1" w:rsidP="00DB03AD">
      <w:pPr>
        <w:numPr>
          <w:ilvl w:val="1"/>
          <w:numId w:val="38"/>
        </w:numPr>
        <w:tabs>
          <w:tab w:val="left" w:pos="540"/>
        </w:tabs>
        <w:ind w:leftChars="209" w:left="922" w:hanging="420"/>
        <w:jc w:val="both"/>
        <w:rPr>
          <w:rFonts w:eastAsia="標楷體"/>
          <w:color w:val="000000" w:themeColor="text1"/>
        </w:rPr>
      </w:pPr>
      <w:r w:rsidRPr="008C36EB">
        <w:rPr>
          <w:rFonts w:eastAsia="標楷體" w:hint="eastAsia"/>
          <w:color w:val="000000"/>
        </w:rPr>
        <w:t>本部核定學校獎勵補助經費，以學校前一學年度決算收入金額之百分之十五為上限；其中捐贈收入金額之</w:t>
      </w:r>
      <w:proofErr w:type="gramStart"/>
      <w:r w:rsidRPr="008C36EB">
        <w:rPr>
          <w:rFonts w:eastAsia="標楷體" w:hint="eastAsia"/>
          <w:color w:val="000000"/>
        </w:rPr>
        <w:t>採</w:t>
      </w:r>
      <w:proofErr w:type="gramEnd"/>
      <w:r w:rsidRPr="008C36EB">
        <w:rPr>
          <w:rFonts w:eastAsia="標楷體" w:hint="eastAsia"/>
          <w:color w:val="000000"/>
        </w:rPr>
        <w:t>計，以其收入百分之十為計算基礎，並不得超過學雜費收入</w:t>
      </w:r>
      <w:r w:rsidR="0006613E" w:rsidRPr="00303F7D">
        <w:rPr>
          <w:rFonts w:eastAsia="標楷體" w:hint="eastAsia"/>
          <w:color w:val="000000" w:themeColor="text1"/>
        </w:rPr>
        <w:t>。</w:t>
      </w:r>
    </w:p>
    <w:p w:rsidR="00954D3C" w:rsidRPr="00303F7D" w:rsidRDefault="006749B1" w:rsidP="00DB03AD">
      <w:pPr>
        <w:numPr>
          <w:ilvl w:val="1"/>
          <w:numId w:val="38"/>
        </w:numPr>
        <w:tabs>
          <w:tab w:val="left" w:pos="540"/>
        </w:tabs>
        <w:ind w:leftChars="209" w:left="922" w:hanging="420"/>
        <w:jc w:val="both"/>
        <w:rPr>
          <w:rFonts w:eastAsia="標楷體"/>
          <w:color w:val="000000" w:themeColor="text1"/>
        </w:rPr>
      </w:pPr>
      <w:r w:rsidRPr="008C36EB">
        <w:rPr>
          <w:rFonts w:eastAsia="標楷體" w:hint="eastAsia"/>
          <w:color w:val="000000"/>
          <w:kern w:val="0"/>
        </w:rPr>
        <w:t>依各校性質區分為綜合大學類</w:t>
      </w:r>
      <w:r w:rsidRPr="008C36EB">
        <w:rPr>
          <w:rFonts w:ascii="標楷體" w:eastAsia="標楷體" w:hAnsi="標楷體" w:cs="Arial" w:hint="eastAsia"/>
          <w:color w:val="000000"/>
          <w:kern w:val="0"/>
        </w:rPr>
        <w:t>組</w:t>
      </w:r>
      <w:r w:rsidRPr="008C36EB">
        <w:rPr>
          <w:rFonts w:eastAsia="標楷體" w:hint="eastAsia"/>
          <w:color w:val="000000"/>
          <w:kern w:val="0"/>
        </w:rPr>
        <w:t>、醫學類</w:t>
      </w:r>
      <w:r w:rsidRPr="008C36EB">
        <w:rPr>
          <w:rFonts w:ascii="標楷體" w:eastAsia="標楷體" w:hAnsi="標楷體" w:cs="Arial" w:hint="eastAsia"/>
          <w:color w:val="000000"/>
          <w:kern w:val="0"/>
        </w:rPr>
        <w:t>組</w:t>
      </w:r>
      <w:r w:rsidRPr="008C36EB">
        <w:rPr>
          <w:rFonts w:eastAsia="標楷體" w:hint="eastAsia"/>
          <w:color w:val="000000"/>
          <w:kern w:val="0"/>
        </w:rPr>
        <w:t>及宗教</w:t>
      </w:r>
      <w:proofErr w:type="gramStart"/>
      <w:r w:rsidRPr="008C36EB">
        <w:rPr>
          <w:rFonts w:eastAsia="標楷體" w:hint="eastAsia"/>
          <w:color w:val="000000"/>
          <w:kern w:val="0"/>
        </w:rPr>
        <w:t>研</w:t>
      </w:r>
      <w:proofErr w:type="gramEnd"/>
      <w:r w:rsidRPr="008C36EB">
        <w:rPr>
          <w:rFonts w:eastAsia="標楷體" w:hint="eastAsia"/>
          <w:color w:val="000000"/>
          <w:kern w:val="0"/>
        </w:rPr>
        <w:t>修學院</w:t>
      </w:r>
      <w:r w:rsidRPr="008C36EB">
        <w:rPr>
          <w:rFonts w:ascii="標楷體" w:eastAsia="標楷體" w:hAnsi="標楷體" w:cs="Arial" w:hint="eastAsia"/>
          <w:color w:val="000000"/>
          <w:kern w:val="0"/>
        </w:rPr>
        <w:t>類組</w:t>
      </w:r>
      <w:r w:rsidRPr="008C36EB">
        <w:rPr>
          <w:rFonts w:eastAsia="標楷體" w:hint="eastAsia"/>
          <w:color w:val="000000"/>
          <w:kern w:val="0"/>
        </w:rPr>
        <w:t>等三個類</w:t>
      </w:r>
      <w:r w:rsidRPr="008C36EB">
        <w:rPr>
          <w:rFonts w:ascii="標楷體" w:eastAsia="標楷體" w:hAnsi="標楷體" w:cs="Arial" w:hint="eastAsia"/>
          <w:color w:val="000000"/>
          <w:kern w:val="0"/>
        </w:rPr>
        <w:t>組</w:t>
      </w:r>
      <w:r w:rsidRPr="008C36EB">
        <w:rPr>
          <w:rFonts w:eastAsia="標楷體" w:hint="eastAsia"/>
          <w:color w:val="000000"/>
          <w:kern w:val="0"/>
        </w:rPr>
        <w:t>，為利計畫經費核配作業，各校所屬類組分別如下</w:t>
      </w:r>
      <w:r w:rsidR="009E0088" w:rsidRPr="00303F7D">
        <w:rPr>
          <w:rFonts w:eastAsia="標楷體" w:hint="eastAsia"/>
          <w:color w:val="000000" w:themeColor="text1"/>
        </w:rPr>
        <w:t>：</w:t>
      </w:r>
    </w:p>
    <w:p w:rsidR="00954D3C" w:rsidRPr="00303F7D" w:rsidRDefault="006749B1" w:rsidP="00E57A13">
      <w:pPr>
        <w:pStyle w:val="affc"/>
        <w:numPr>
          <w:ilvl w:val="0"/>
          <w:numId w:val="84"/>
        </w:numPr>
        <w:ind w:leftChars="0" w:left="1232" w:hanging="252"/>
        <w:jc w:val="both"/>
        <w:rPr>
          <w:rFonts w:eastAsia="標楷體"/>
          <w:color w:val="000000" w:themeColor="text1"/>
        </w:rPr>
      </w:pPr>
      <w:r w:rsidRPr="008C36EB">
        <w:rPr>
          <w:rFonts w:eastAsia="標楷體" w:hint="eastAsia"/>
          <w:color w:val="000000"/>
        </w:rPr>
        <w:t>綜合大學類組：依學生數區分為下列三個類組</w:t>
      </w:r>
      <w:r w:rsidR="00954D3C" w:rsidRPr="00303F7D">
        <w:rPr>
          <w:rFonts w:eastAsia="標楷體" w:hint="eastAsia"/>
          <w:color w:val="000000" w:themeColor="text1"/>
        </w:rPr>
        <w:t>：</w:t>
      </w:r>
    </w:p>
    <w:p w:rsidR="009E0088" w:rsidRPr="00303F7D" w:rsidRDefault="006749B1" w:rsidP="00E62375">
      <w:pPr>
        <w:numPr>
          <w:ilvl w:val="3"/>
          <w:numId w:val="38"/>
        </w:numPr>
        <w:tabs>
          <w:tab w:val="clear" w:pos="1701"/>
          <w:tab w:val="left" w:pos="540"/>
        </w:tabs>
        <w:ind w:leftChars="531" w:left="1621" w:hanging="347"/>
        <w:jc w:val="both"/>
        <w:rPr>
          <w:rFonts w:eastAsia="標楷體"/>
          <w:color w:val="000000" w:themeColor="text1"/>
        </w:rPr>
      </w:pPr>
      <w:r w:rsidRPr="008C36EB">
        <w:rPr>
          <w:rFonts w:eastAsia="標楷體" w:hint="eastAsia"/>
          <w:color w:val="000000"/>
        </w:rPr>
        <w:t>淡江大學、中國文化大學、輔仁大學、逢甲大學、銘傳大學、東海大學、實踐大學、中原大學、義守大學、東吳大學</w:t>
      </w:r>
      <w:r w:rsidRPr="008C36EB">
        <w:rPr>
          <w:rFonts w:ascii="標楷體" w:eastAsia="標楷體" w:hAnsi="標楷體" w:cs="Arial" w:hint="eastAsia"/>
          <w:color w:val="000000"/>
          <w:kern w:val="0"/>
        </w:rPr>
        <w:t>，共</w:t>
      </w:r>
      <w:r w:rsidRPr="008C36EB">
        <w:rPr>
          <w:rFonts w:eastAsia="標楷體" w:hint="eastAsia"/>
          <w:color w:val="000000"/>
        </w:rPr>
        <w:t>十校</w:t>
      </w:r>
      <w:r w:rsidR="009E0088" w:rsidRPr="00303F7D">
        <w:rPr>
          <w:rFonts w:eastAsia="標楷體" w:hint="eastAsia"/>
          <w:color w:val="000000" w:themeColor="text1"/>
        </w:rPr>
        <w:t>。</w:t>
      </w:r>
    </w:p>
    <w:p w:rsidR="009E0088" w:rsidRPr="00303F7D" w:rsidRDefault="006749B1" w:rsidP="00E62375">
      <w:pPr>
        <w:numPr>
          <w:ilvl w:val="3"/>
          <w:numId w:val="38"/>
        </w:numPr>
        <w:tabs>
          <w:tab w:val="clear" w:pos="1701"/>
          <w:tab w:val="left" w:pos="540"/>
        </w:tabs>
        <w:ind w:leftChars="531" w:left="1621" w:hanging="347"/>
        <w:jc w:val="both"/>
        <w:rPr>
          <w:rFonts w:eastAsia="標楷體"/>
          <w:color w:val="000000" w:themeColor="text1"/>
        </w:rPr>
      </w:pPr>
      <w:r w:rsidRPr="008C36EB">
        <w:rPr>
          <w:rFonts w:eastAsia="標楷體" w:hint="eastAsia"/>
          <w:color w:val="000000"/>
        </w:rPr>
        <w:t>靜宜大學、亞洲大學、</w:t>
      </w:r>
      <w:proofErr w:type="gramStart"/>
      <w:r w:rsidRPr="008C36EB">
        <w:rPr>
          <w:rFonts w:eastAsia="標楷體" w:hint="eastAsia"/>
          <w:color w:val="000000"/>
        </w:rPr>
        <w:t>世</w:t>
      </w:r>
      <w:proofErr w:type="gramEnd"/>
      <w:r w:rsidRPr="008C36EB">
        <w:rPr>
          <w:rFonts w:eastAsia="標楷體" w:hint="eastAsia"/>
          <w:color w:val="000000"/>
        </w:rPr>
        <w:t>新大學、真理大學、大葉大學、元智大學、長榮大學、開南大學、中華大學、明道大學、玄奘大學</w:t>
      </w:r>
      <w:r w:rsidRPr="008C36EB">
        <w:rPr>
          <w:rFonts w:ascii="標楷體" w:eastAsia="標楷體" w:hAnsi="標楷體" w:cs="Arial" w:hint="eastAsia"/>
          <w:color w:val="000000"/>
          <w:kern w:val="0"/>
        </w:rPr>
        <w:t>，共</w:t>
      </w:r>
      <w:r w:rsidRPr="008C36EB">
        <w:rPr>
          <w:rFonts w:eastAsia="標楷體" w:hint="eastAsia"/>
          <w:color w:val="000000"/>
        </w:rPr>
        <w:t>十一校</w:t>
      </w:r>
      <w:r w:rsidR="009E0088" w:rsidRPr="00303F7D">
        <w:rPr>
          <w:rFonts w:eastAsia="標楷體" w:hint="eastAsia"/>
          <w:color w:val="000000" w:themeColor="text1"/>
        </w:rPr>
        <w:t>。</w:t>
      </w:r>
    </w:p>
    <w:p w:rsidR="009E0088" w:rsidRPr="00303F7D" w:rsidRDefault="006749B1" w:rsidP="00E62375">
      <w:pPr>
        <w:numPr>
          <w:ilvl w:val="3"/>
          <w:numId w:val="38"/>
        </w:numPr>
        <w:tabs>
          <w:tab w:val="clear" w:pos="1701"/>
          <w:tab w:val="left" w:pos="540"/>
        </w:tabs>
        <w:ind w:leftChars="531" w:left="1621" w:hanging="347"/>
        <w:jc w:val="both"/>
        <w:rPr>
          <w:rFonts w:eastAsia="標楷體"/>
          <w:color w:val="000000" w:themeColor="text1"/>
        </w:rPr>
      </w:pPr>
      <w:r w:rsidRPr="008C36EB">
        <w:rPr>
          <w:rFonts w:eastAsia="標楷體" w:hint="eastAsia"/>
          <w:color w:val="000000"/>
        </w:rPr>
        <w:t>南華大學、台灣首府大學、大同大學、康寧大學、華</w:t>
      </w:r>
      <w:proofErr w:type="gramStart"/>
      <w:r w:rsidRPr="008C36EB">
        <w:rPr>
          <w:rFonts w:eastAsia="標楷體" w:hint="eastAsia"/>
          <w:color w:val="000000"/>
        </w:rPr>
        <w:t>梵</w:t>
      </w:r>
      <w:proofErr w:type="gramEnd"/>
      <w:r w:rsidRPr="008C36EB">
        <w:rPr>
          <w:rFonts w:eastAsia="標楷體" w:hint="eastAsia"/>
          <w:color w:val="000000"/>
        </w:rPr>
        <w:t>大學、佛光大學、稻江科技暨管理學院、興國管理學院</w:t>
      </w:r>
      <w:r w:rsidRPr="000D6789">
        <w:rPr>
          <w:rFonts w:eastAsia="標楷體" w:hint="eastAsia"/>
          <w:color w:val="0000FF"/>
          <w:u w:val="single"/>
        </w:rPr>
        <w:t>、法鼓文理學院</w:t>
      </w:r>
      <w:r w:rsidRPr="008C36EB">
        <w:rPr>
          <w:rFonts w:ascii="標楷體" w:eastAsia="標楷體" w:hAnsi="標楷體" w:cs="Arial" w:hint="eastAsia"/>
          <w:color w:val="000000"/>
          <w:kern w:val="0"/>
        </w:rPr>
        <w:t>，共</w:t>
      </w:r>
      <w:r w:rsidRPr="009E30C0">
        <w:rPr>
          <w:rFonts w:ascii="標楷體" w:eastAsia="標楷體" w:hAnsi="標楷體" w:cs="Arial" w:hint="eastAsia"/>
          <w:color w:val="FF0000"/>
          <w:kern w:val="0"/>
          <w:u w:val="single"/>
        </w:rPr>
        <w:t>九</w:t>
      </w:r>
      <w:r w:rsidRPr="008C36EB">
        <w:rPr>
          <w:rFonts w:eastAsia="標楷體" w:hint="eastAsia"/>
          <w:color w:val="000000"/>
        </w:rPr>
        <w:t>校</w:t>
      </w:r>
      <w:r w:rsidR="009E0088" w:rsidRPr="00303F7D">
        <w:rPr>
          <w:rFonts w:eastAsia="標楷體" w:hint="eastAsia"/>
          <w:color w:val="000000" w:themeColor="text1"/>
        </w:rPr>
        <w:t>。</w:t>
      </w:r>
    </w:p>
    <w:p w:rsidR="009E0088" w:rsidRPr="00303F7D" w:rsidRDefault="006749B1" w:rsidP="00E57A13">
      <w:pPr>
        <w:pStyle w:val="affc"/>
        <w:numPr>
          <w:ilvl w:val="0"/>
          <w:numId w:val="84"/>
        </w:numPr>
        <w:ind w:leftChars="0" w:left="1232" w:hanging="252"/>
        <w:jc w:val="both"/>
        <w:rPr>
          <w:rFonts w:eastAsia="標楷體"/>
          <w:color w:val="000000" w:themeColor="text1"/>
        </w:rPr>
      </w:pPr>
      <w:r w:rsidRPr="008C36EB">
        <w:rPr>
          <w:rFonts w:eastAsia="標楷體" w:hint="eastAsia"/>
          <w:color w:val="000000"/>
        </w:rPr>
        <w:t>醫學類組：高雄醫學大學、中國醫藥大學、</w:t>
      </w:r>
      <w:proofErr w:type="gramStart"/>
      <w:r w:rsidRPr="008C36EB">
        <w:rPr>
          <w:rFonts w:eastAsia="標楷體" w:hint="eastAsia"/>
          <w:color w:val="000000"/>
        </w:rPr>
        <w:t>臺</w:t>
      </w:r>
      <w:proofErr w:type="gramEnd"/>
      <w:r w:rsidRPr="008C36EB">
        <w:rPr>
          <w:rFonts w:eastAsia="標楷體" w:hint="eastAsia"/>
          <w:color w:val="000000"/>
        </w:rPr>
        <w:t>北醫學大學、中山醫學大學、長庚大學、慈濟大學、馬偕醫學院</w:t>
      </w:r>
      <w:r w:rsidRPr="008C36EB">
        <w:rPr>
          <w:rFonts w:ascii="標楷體" w:eastAsia="標楷體" w:hAnsi="標楷體" w:cs="Arial" w:hint="eastAsia"/>
          <w:color w:val="000000"/>
          <w:kern w:val="0"/>
        </w:rPr>
        <w:t>，共</w:t>
      </w:r>
      <w:r w:rsidRPr="008C36EB">
        <w:rPr>
          <w:rFonts w:eastAsia="標楷體" w:hint="eastAsia"/>
          <w:color w:val="000000"/>
        </w:rPr>
        <w:t>七校</w:t>
      </w:r>
      <w:r w:rsidR="009E0088" w:rsidRPr="00303F7D">
        <w:rPr>
          <w:rFonts w:eastAsia="標楷體" w:hint="eastAsia"/>
          <w:color w:val="000000" w:themeColor="text1"/>
        </w:rPr>
        <w:t>。</w:t>
      </w:r>
    </w:p>
    <w:p w:rsidR="009E0088" w:rsidRPr="00303F7D" w:rsidRDefault="006749B1" w:rsidP="00E57A13">
      <w:pPr>
        <w:pStyle w:val="affc"/>
        <w:numPr>
          <w:ilvl w:val="0"/>
          <w:numId w:val="84"/>
        </w:numPr>
        <w:ind w:leftChars="0" w:left="1232" w:hanging="252"/>
        <w:jc w:val="both"/>
        <w:rPr>
          <w:rFonts w:eastAsia="標楷體"/>
          <w:color w:val="000000" w:themeColor="text1"/>
        </w:rPr>
      </w:pPr>
      <w:r w:rsidRPr="008C36EB">
        <w:rPr>
          <w:rFonts w:eastAsia="標楷體" w:hint="eastAsia"/>
          <w:color w:val="000000"/>
        </w:rPr>
        <w:t>宗教</w:t>
      </w:r>
      <w:proofErr w:type="gramStart"/>
      <w:r w:rsidRPr="008C36EB">
        <w:rPr>
          <w:rFonts w:eastAsia="標楷體" w:hint="eastAsia"/>
          <w:color w:val="000000"/>
        </w:rPr>
        <w:t>研</w:t>
      </w:r>
      <w:proofErr w:type="gramEnd"/>
      <w:r w:rsidRPr="008C36EB">
        <w:rPr>
          <w:rFonts w:eastAsia="標楷體" w:hint="eastAsia"/>
          <w:color w:val="000000"/>
        </w:rPr>
        <w:t>修學院類組：基督教台灣浸會神學院、</w:t>
      </w:r>
      <w:proofErr w:type="gramStart"/>
      <w:r w:rsidRPr="008C36EB">
        <w:rPr>
          <w:rFonts w:eastAsia="標楷體" w:hint="eastAsia"/>
          <w:color w:val="000000"/>
        </w:rPr>
        <w:t>臺</w:t>
      </w:r>
      <w:proofErr w:type="gramEnd"/>
      <w:r w:rsidRPr="008C36EB">
        <w:rPr>
          <w:rFonts w:eastAsia="標楷體" w:hint="eastAsia"/>
          <w:color w:val="000000"/>
        </w:rPr>
        <w:t>北基督學院</w:t>
      </w:r>
      <w:r w:rsidRPr="008C36EB">
        <w:rPr>
          <w:rFonts w:ascii="標楷體" w:eastAsia="標楷體" w:hAnsi="標楷體" w:cs="Arial" w:hint="eastAsia"/>
          <w:color w:val="000000"/>
          <w:kern w:val="0"/>
        </w:rPr>
        <w:t>，共</w:t>
      </w:r>
      <w:r w:rsidRPr="001E4E1D">
        <w:rPr>
          <w:rFonts w:eastAsia="標楷體" w:hint="eastAsia"/>
          <w:color w:val="FF0000"/>
          <w:u w:val="single"/>
        </w:rPr>
        <w:t>二</w:t>
      </w:r>
      <w:r w:rsidRPr="008C36EB">
        <w:rPr>
          <w:rFonts w:eastAsia="標楷體" w:hint="eastAsia"/>
          <w:color w:val="000000"/>
        </w:rPr>
        <w:t>校</w:t>
      </w:r>
      <w:r w:rsidR="009E0088" w:rsidRPr="00303F7D">
        <w:rPr>
          <w:rFonts w:eastAsia="標楷體" w:hint="eastAsia"/>
          <w:color w:val="000000" w:themeColor="text1"/>
        </w:rPr>
        <w:t>。</w:t>
      </w:r>
    </w:p>
    <w:p w:rsidR="002306B3" w:rsidRPr="00303F7D" w:rsidRDefault="006749B1" w:rsidP="00DB03AD">
      <w:pPr>
        <w:numPr>
          <w:ilvl w:val="0"/>
          <w:numId w:val="38"/>
        </w:numPr>
        <w:tabs>
          <w:tab w:val="left" w:pos="490"/>
        </w:tabs>
        <w:ind w:left="461" w:hangingChars="192" w:hanging="461"/>
        <w:jc w:val="both"/>
        <w:rPr>
          <w:rFonts w:eastAsia="標楷體"/>
          <w:color w:val="000000" w:themeColor="text1"/>
        </w:rPr>
      </w:pPr>
      <w:r w:rsidRPr="008C36EB">
        <w:rPr>
          <w:rFonts w:eastAsia="標楷體"/>
          <w:color w:val="000000"/>
        </w:rPr>
        <w:t>補助核配基準：本</w:t>
      </w:r>
      <w:r w:rsidRPr="008C36EB">
        <w:rPr>
          <w:rFonts w:eastAsia="標楷體" w:hint="eastAsia"/>
          <w:color w:val="000000"/>
        </w:rPr>
        <w:t>要點補助項目為現有規模、政策績效及助學措施；除政策績效以一百零三年度數值計算外，其餘項目</w:t>
      </w:r>
      <w:proofErr w:type="gramStart"/>
      <w:r w:rsidRPr="008C36EB">
        <w:rPr>
          <w:rFonts w:eastAsia="標楷體" w:hint="eastAsia"/>
          <w:color w:val="000000"/>
        </w:rPr>
        <w:t>採</w:t>
      </w:r>
      <w:proofErr w:type="gramEnd"/>
      <w:r w:rsidRPr="008C36EB">
        <w:rPr>
          <w:rFonts w:eastAsia="標楷體" w:hint="eastAsia"/>
          <w:color w:val="000000"/>
        </w:rPr>
        <w:t>當年度數值進行核配。各校（不包括宗教</w:t>
      </w:r>
      <w:proofErr w:type="gramStart"/>
      <w:r w:rsidRPr="008C36EB">
        <w:rPr>
          <w:rFonts w:eastAsia="標楷體" w:hint="eastAsia"/>
          <w:color w:val="000000"/>
        </w:rPr>
        <w:t>研</w:t>
      </w:r>
      <w:proofErr w:type="gramEnd"/>
      <w:r w:rsidRPr="008C36EB">
        <w:rPr>
          <w:rFonts w:eastAsia="標楷體" w:hint="eastAsia"/>
          <w:color w:val="000000"/>
        </w:rPr>
        <w:t>修學院）補助經費核配基準如下（占總獎勵及補助經費百分之三十）</w:t>
      </w:r>
      <w:r w:rsidR="00ED55A1" w:rsidRPr="00303F7D">
        <w:rPr>
          <w:rFonts w:eastAsia="標楷體" w:hint="eastAsia"/>
          <w:color w:val="000000" w:themeColor="text1"/>
        </w:rPr>
        <w:t>：</w:t>
      </w:r>
    </w:p>
    <w:p w:rsidR="00441CED" w:rsidRPr="00303F7D" w:rsidRDefault="006749B1" w:rsidP="00DB03AD">
      <w:pPr>
        <w:numPr>
          <w:ilvl w:val="1"/>
          <w:numId w:val="38"/>
        </w:numPr>
        <w:tabs>
          <w:tab w:val="left" w:pos="540"/>
        </w:tabs>
        <w:ind w:leftChars="210" w:left="723" w:hanging="219"/>
        <w:jc w:val="both"/>
        <w:rPr>
          <w:rFonts w:eastAsia="標楷體"/>
          <w:color w:val="000000" w:themeColor="text1"/>
        </w:rPr>
      </w:pPr>
      <w:r w:rsidRPr="008C36EB">
        <w:rPr>
          <w:rFonts w:eastAsia="標楷體" w:hint="eastAsia"/>
          <w:color w:val="000000"/>
        </w:rPr>
        <w:t>考量學校規模之差異及配合本部政策推動事項，</w:t>
      </w:r>
      <w:proofErr w:type="gramStart"/>
      <w:r w:rsidRPr="008C36EB">
        <w:rPr>
          <w:rFonts w:eastAsia="標楷體" w:hint="eastAsia"/>
          <w:color w:val="000000"/>
        </w:rPr>
        <w:t>各校核配</w:t>
      </w:r>
      <w:proofErr w:type="gramEnd"/>
      <w:r w:rsidRPr="008C36EB">
        <w:rPr>
          <w:rFonts w:eastAsia="標楷體" w:hint="eastAsia"/>
          <w:color w:val="000000"/>
        </w:rPr>
        <w:t>公式及指標如下</w:t>
      </w:r>
      <w:r w:rsidR="00ED55A1" w:rsidRPr="00303F7D">
        <w:rPr>
          <w:rFonts w:eastAsia="標楷體" w:hint="eastAsia"/>
          <w:color w:val="000000" w:themeColor="text1"/>
        </w:rPr>
        <w:t>：</w:t>
      </w:r>
      <w:r w:rsidR="00441CED" w:rsidRPr="00303F7D">
        <w:rPr>
          <w:rFonts w:eastAsia="標楷體"/>
          <w:color w:val="000000" w:themeColor="text1"/>
        </w:rPr>
        <w:fldChar w:fldCharType="begin"/>
      </w:r>
      <w:r w:rsidR="00441CED" w:rsidRPr="00303F7D">
        <w:rPr>
          <w:rFonts w:eastAsia="標楷體"/>
          <w:color w:val="000000" w:themeColor="text1"/>
        </w:rPr>
        <w:instrText xml:space="preserve"> QUOTE </w:instrText>
      </w:r>
      <w:r w:rsidR="00097509">
        <w:rPr>
          <w:color w:val="000000" w:themeColor="text1"/>
        </w:rPr>
        <w:pict>
          <v:shape id="_x0000_i1025" type="#_x0000_t75" style="width:223.5pt;height:1in" equationxml="&lt;">
            <v:imagedata r:id="rId19" o:title="" chromakey="white"/>
          </v:shape>
        </w:pict>
      </w:r>
      <w:r w:rsidR="00441CED" w:rsidRPr="00303F7D">
        <w:rPr>
          <w:rFonts w:eastAsia="標楷體"/>
          <w:color w:val="000000" w:themeColor="text1"/>
        </w:rPr>
        <w:fldChar w:fldCharType="end"/>
      </w:r>
    </w:p>
    <w:p w:rsidR="002306B3" w:rsidRPr="004B5D1C" w:rsidRDefault="002306B3" w:rsidP="00E70F4B">
      <w:pPr>
        <w:tabs>
          <w:tab w:val="left" w:pos="540"/>
        </w:tabs>
        <w:jc w:val="center"/>
        <w:rPr>
          <w:rFonts w:eastAsia="標楷體"/>
          <w:color w:val="000000"/>
        </w:rPr>
      </w:pPr>
      <w:r w:rsidRPr="004B5D1C">
        <w:rPr>
          <w:rFonts w:eastAsia="標楷體"/>
          <w:color w:val="000000"/>
        </w:rPr>
        <w:lastRenderedPageBreak/>
        <w:fldChar w:fldCharType="begin"/>
      </w:r>
      <w:r w:rsidRPr="004B5D1C">
        <w:rPr>
          <w:rFonts w:eastAsia="標楷體"/>
          <w:color w:val="000000"/>
        </w:rPr>
        <w:instrText xml:space="preserve"> QUOTE </w:instrText>
      </w:r>
      <w:r w:rsidR="00097509">
        <w:pict>
          <v:shape id="_x0000_i1026" type="#_x0000_t75" style="width:223.5pt;height:70.5pt" equationxml="&lt;">
            <v:imagedata r:id="rId19" o:title="" chromakey="white"/>
          </v:shape>
        </w:pict>
      </w:r>
      <w:r w:rsidRPr="004B5D1C">
        <w:rPr>
          <w:rFonts w:eastAsia="標楷體"/>
          <w:color w:val="000000"/>
        </w:rPr>
        <w:fldChar w:fldCharType="end"/>
      </w:r>
      <w:bookmarkStart w:id="26" w:name="OLE_LINK3"/>
      <w:bookmarkStart w:id="27" w:name="OLE_LINK4"/>
      <m:oMath>
        <m:r>
          <m:rPr>
            <m:sty m:val="p"/>
          </m:rPr>
          <w:rPr>
            <w:rFonts w:ascii="Cambria Math" w:eastAsia="標楷體" w:hAnsi="Cambria Math" w:cs="Cambria Math" w:hint="eastAsia"/>
            <w:color w:val="000000"/>
          </w:rPr>
          <m:t>補助經費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eastAsia="標楷體" w:hint="eastAsia"/>
                        <w:color w:val="000000"/>
                      </w:rPr>
                      <m:t>現有規模</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m:t>
                        </m:r>
                        <m:r>
                          <m:rPr>
                            <m:sty m:val="p"/>
                          </m:rPr>
                          <w:rPr>
                            <w:rFonts w:ascii="Cambria Math" w:eastAsia="標楷體" w:hAnsi="Cambria Math" w:cs="Cambria Math"/>
                            <w:color w:val="000000"/>
                          </w:rPr>
                          <m:t>8</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eastAsia="標楷體" w:hint="eastAsia"/>
                        <w:color w:val="000000"/>
                      </w:rPr>
                      <m:t>政策績效</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1</m:t>
                        </m:r>
                        <m:r>
                          <m:rPr>
                            <m:sty m:val="p"/>
                          </m:rPr>
                          <w:rPr>
                            <w:rFonts w:ascii="Cambria Math" w:eastAsia="標楷體" w:hAnsi="Cambria Math" w:cs="Cambria Math"/>
                            <w:color w:val="000000"/>
                          </w:rPr>
                          <m:t>0</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eastAsia="標楷體" w:hint="eastAsia"/>
                        <w:color w:val="000000"/>
                      </w:rPr>
                      <m:t>助學措施</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color w:val="000000"/>
                          </w:rPr>
                          <m:t>32</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hint="eastAsia"/>
                    <w:color w:val="000000"/>
                  </w:rPr>
                </m:ctrlPr>
              </m:e>
            </m:eqArr>
          </m:e>
        </m:d>
      </m:oMath>
      <w:bookmarkEnd w:id="26"/>
      <w:bookmarkEnd w:id="27"/>
    </w:p>
    <w:p w:rsidR="00BB7F19" w:rsidRPr="00BB7F19" w:rsidRDefault="00BB7F19" w:rsidP="00BB7F19">
      <w:pPr>
        <w:ind w:left="724"/>
        <w:jc w:val="both"/>
        <w:rPr>
          <w:rFonts w:eastAsia="標楷體"/>
          <w:color w:val="000000" w:themeColor="text1"/>
        </w:rPr>
      </w:pPr>
    </w:p>
    <w:p w:rsidR="00BB7F19" w:rsidRPr="00BB7F19" w:rsidRDefault="00BB7F19" w:rsidP="00BB7F19">
      <w:pPr>
        <w:ind w:left="724"/>
        <w:jc w:val="both"/>
        <w:rPr>
          <w:rFonts w:eastAsia="標楷體"/>
          <w:color w:val="000000" w:themeColor="text1"/>
        </w:rPr>
      </w:pPr>
    </w:p>
    <w:p w:rsidR="00BB7F19" w:rsidRPr="00BB7F19" w:rsidRDefault="00BB7F19" w:rsidP="00BB7F19">
      <w:pPr>
        <w:ind w:left="724"/>
        <w:jc w:val="both"/>
        <w:rPr>
          <w:rFonts w:eastAsia="標楷體"/>
          <w:color w:val="000000" w:themeColor="text1"/>
        </w:rPr>
      </w:pPr>
    </w:p>
    <w:p w:rsidR="00BB7F19" w:rsidRPr="00BB7F19" w:rsidRDefault="00BB7F19" w:rsidP="00BB7F19">
      <w:pPr>
        <w:ind w:left="724"/>
        <w:jc w:val="both"/>
        <w:rPr>
          <w:rFonts w:eastAsia="標楷體"/>
          <w:color w:val="000000" w:themeColor="text1"/>
        </w:rPr>
      </w:pPr>
    </w:p>
    <w:p w:rsidR="00BB7F19" w:rsidRPr="00BB7F19" w:rsidRDefault="00BB7F19" w:rsidP="00BB7F19">
      <w:pPr>
        <w:ind w:left="724"/>
        <w:jc w:val="both"/>
        <w:rPr>
          <w:rFonts w:eastAsia="標楷體"/>
          <w:color w:val="000000" w:themeColor="text1"/>
        </w:rPr>
      </w:pPr>
    </w:p>
    <w:p w:rsidR="002306B3" w:rsidRPr="00303F7D" w:rsidRDefault="006749B1" w:rsidP="00DB03AD">
      <w:pPr>
        <w:numPr>
          <w:ilvl w:val="1"/>
          <w:numId w:val="38"/>
        </w:numPr>
        <w:tabs>
          <w:tab w:val="left" w:pos="540"/>
        </w:tabs>
        <w:ind w:leftChars="210" w:left="723" w:hanging="219"/>
        <w:jc w:val="both"/>
        <w:rPr>
          <w:rFonts w:eastAsia="標楷體"/>
          <w:color w:val="000000" w:themeColor="text1"/>
        </w:rPr>
      </w:pPr>
      <w:r w:rsidRPr="008C36EB">
        <w:rPr>
          <w:rFonts w:eastAsia="標楷體" w:hint="eastAsia"/>
          <w:color w:val="000000"/>
        </w:rPr>
        <w:t>現有規模</w:t>
      </w:r>
      <w:r w:rsidRPr="008C36EB">
        <w:rPr>
          <w:rFonts w:eastAsia="標楷體"/>
          <w:color w:val="000000"/>
        </w:rPr>
        <w:t>（占</w:t>
      </w:r>
      <w:r w:rsidRPr="008C36EB">
        <w:rPr>
          <w:rFonts w:eastAsia="標楷體" w:hint="eastAsia"/>
          <w:color w:val="000000"/>
        </w:rPr>
        <w:t>補助</w:t>
      </w:r>
      <w:r w:rsidRPr="008C36EB">
        <w:rPr>
          <w:rFonts w:eastAsia="標楷體"/>
          <w:color w:val="000000"/>
        </w:rPr>
        <w:t>經費百分之</w:t>
      </w:r>
      <w:r w:rsidRPr="008C36EB">
        <w:rPr>
          <w:rFonts w:eastAsia="標楷體" w:hint="eastAsia"/>
          <w:color w:val="000000"/>
        </w:rPr>
        <w:t>五十八</w:t>
      </w:r>
      <w:r w:rsidRPr="008C36EB">
        <w:rPr>
          <w:rFonts w:eastAsia="標楷體"/>
          <w:color w:val="000000"/>
        </w:rPr>
        <w:t>）</w:t>
      </w:r>
      <w:r w:rsidR="002306B3" w:rsidRPr="00303F7D">
        <w:rPr>
          <w:rFonts w:eastAsia="標楷體"/>
          <w:color w:val="000000" w:themeColor="text1"/>
        </w:rPr>
        <w:t>：</w:t>
      </w:r>
    </w:p>
    <w:p w:rsidR="002306B3" w:rsidRDefault="002306B3" w:rsidP="00E70F4B">
      <w:pPr>
        <w:tabs>
          <w:tab w:val="left" w:pos="540"/>
        </w:tabs>
        <w:jc w:val="both"/>
        <w:rPr>
          <w:rFonts w:eastAsia="標楷體"/>
          <w:color w:val="000000"/>
        </w:rPr>
      </w:pPr>
      <m:oMathPara>
        <m:oMath>
          <m:r>
            <m:rPr>
              <m:sty m:val="p"/>
            </m:rPr>
            <w:rPr>
              <w:rFonts w:ascii="Cambria Math" w:eastAsia="標楷體" w:hAnsi="Cambria Math" w:cs="Cambria Math" w:hint="eastAsia"/>
              <w:color w:val="000000"/>
            </w:rPr>
            <m:t>現有規模</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ascii="Cambria Math" w:eastAsia="標楷體" w:hint="eastAsia"/>
                          <w:color w:val="000000"/>
                        </w:rPr>
                        <m:t>學生數</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45</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hint="eastAsia"/>
                          <w:color w:val="000000"/>
                        </w:rPr>
                        <m:t>教師數</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45</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hint="eastAsia"/>
                          <w:color w:val="000000"/>
                        </w:rPr>
                        <m:t>職員人數</m:t>
                      </m:r>
                      <m:r>
                        <m:rPr>
                          <m:nor/>
                        </m:rPr>
                        <w:rPr>
                          <w:rFonts w:eastAsia="標楷體"/>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10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hint="eastAsia"/>
                      <w:color w:val="000000"/>
                    </w:rPr>
                  </m:ctrlPr>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補助經費</m:t>
          </m:r>
          <m:f>
            <m:fPr>
              <m:ctrlPr>
                <w:rPr>
                  <w:rFonts w:ascii="Cambria Math" w:eastAsia="標楷體" w:hAnsi="Cambria Math" w:cs="Cambria Math"/>
                  <w:i/>
                  <w:color w:val="000000"/>
                </w:rPr>
              </m:ctrlPr>
            </m:fPr>
            <m:num>
              <m:r>
                <w:rPr>
                  <w:rFonts w:ascii="Cambria Math" w:eastAsia="標楷體" w:hAnsi="Cambria Math" w:cs="Cambria Math" w:hint="eastAsia"/>
                  <w:color w:val="000000"/>
                </w:rPr>
                <m:t>5</m:t>
              </m:r>
              <m:r>
                <w:rPr>
                  <w:rFonts w:ascii="Cambria Math" w:eastAsia="標楷體" w:hAnsi="Cambria Math" w:cs="Cambria Math"/>
                  <w:color w:val="000000"/>
                </w:rPr>
                <m:t>8</m:t>
              </m:r>
            </m:num>
            <m:den>
              <m:r>
                <w:rPr>
                  <w:rFonts w:ascii="Cambria Math" w:eastAsia="標楷體" w:hAnsi="Cambria Math" w:cs="Cambria Math" w:hint="eastAsia"/>
                  <w:color w:val="000000"/>
                </w:rPr>
                <m:t>100</m:t>
              </m:r>
            </m:den>
          </m:f>
        </m:oMath>
      </m:oMathPara>
    </w:p>
    <w:p w:rsidR="002306B3" w:rsidRPr="007470A6" w:rsidRDefault="006749B1" w:rsidP="00E57A13">
      <w:pPr>
        <w:pStyle w:val="affc"/>
        <w:numPr>
          <w:ilvl w:val="0"/>
          <w:numId w:val="85"/>
        </w:numPr>
        <w:ind w:leftChars="0" w:left="1232" w:hanging="252"/>
        <w:jc w:val="both"/>
        <w:rPr>
          <w:rFonts w:eastAsia="標楷體"/>
          <w:color w:val="000000"/>
        </w:rPr>
      </w:pPr>
      <w:r w:rsidRPr="008C36EB">
        <w:rPr>
          <w:rFonts w:eastAsia="標楷體"/>
          <w:color w:val="000000"/>
        </w:rPr>
        <w:t>學生數（占現有規模經費百分之四十五）</w:t>
      </w:r>
      <w:r w:rsidR="002306B3" w:rsidRPr="007470A6">
        <w:rPr>
          <w:rFonts w:eastAsia="標楷體"/>
          <w:color w:val="000000"/>
        </w:rPr>
        <w:t>：</w:t>
      </w:r>
    </w:p>
    <w:p w:rsidR="002306B3" w:rsidRDefault="006749B1" w:rsidP="0095340F">
      <w:pPr>
        <w:numPr>
          <w:ilvl w:val="3"/>
          <w:numId w:val="38"/>
        </w:numPr>
        <w:tabs>
          <w:tab w:val="clear" w:pos="1701"/>
          <w:tab w:val="left" w:pos="540"/>
        </w:tabs>
        <w:ind w:leftChars="531" w:left="1649" w:hanging="375"/>
        <w:jc w:val="both"/>
        <w:rPr>
          <w:rFonts w:eastAsia="標楷體"/>
          <w:color w:val="000000"/>
        </w:rPr>
      </w:pPr>
      <w:r w:rsidRPr="008C36EB">
        <w:rPr>
          <w:rFonts w:eastAsia="標楷體"/>
          <w:color w:val="000000"/>
        </w:rPr>
        <w:t>以各校加權學生數占所有學校加權學生數總和之比率核配</w:t>
      </w:r>
      <w:r w:rsidR="002306B3" w:rsidRPr="007470A6">
        <w:rPr>
          <w:rFonts w:eastAsia="標楷體"/>
          <w:color w:val="000000"/>
        </w:rPr>
        <w:t>。</w:t>
      </w:r>
    </w:p>
    <w:p w:rsidR="002306B3" w:rsidRPr="00BB5C38" w:rsidRDefault="002306B3" w:rsidP="00E70F4B">
      <w:pPr>
        <w:tabs>
          <w:tab w:val="left" w:pos="540"/>
        </w:tabs>
        <w:jc w:val="both"/>
        <w:rPr>
          <w:rFonts w:eastAsia="標楷體"/>
          <w:color w:val="000000"/>
        </w:rPr>
      </w:pPr>
      <m:oMathPara>
        <m:oMath>
          <m:r>
            <m:rPr>
              <m:sty m:val="p"/>
            </m:rPr>
            <w:rPr>
              <w:rFonts w:ascii="Cambria Math" w:eastAsia="標楷體" w:hAnsi="Cambria Math" w:cs="Cambria Math" w:hint="eastAsia"/>
              <w:color w:val="000000"/>
            </w:rPr>
            <m:t>學生數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各校加權學生數</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所有學校加權學生數總和</m:t>
                  </m:r>
                </m:e>
              </m:nary>
            </m:den>
          </m:f>
        </m:oMath>
      </m:oMathPara>
    </w:p>
    <w:p w:rsidR="00441CED" w:rsidRPr="007470A6" w:rsidRDefault="006749B1" w:rsidP="00D73F59">
      <w:pPr>
        <w:numPr>
          <w:ilvl w:val="3"/>
          <w:numId w:val="38"/>
        </w:numPr>
        <w:tabs>
          <w:tab w:val="clear" w:pos="1701"/>
          <w:tab w:val="left" w:pos="540"/>
        </w:tabs>
        <w:ind w:leftChars="531" w:left="1649" w:hanging="375"/>
        <w:jc w:val="both"/>
        <w:rPr>
          <w:rFonts w:eastAsia="標楷體"/>
          <w:color w:val="000000"/>
        </w:rPr>
      </w:pPr>
      <w:r w:rsidRPr="008C36EB">
        <w:rPr>
          <w:rFonts w:eastAsia="標楷體" w:hint="eastAsia"/>
          <w:color w:val="000000"/>
        </w:rPr>
        <w:t>學生數以當年度十月十五日具正式學籍之中華民國國籍學生、僑生、港澳生、大陸地區學生及外國學生等在學學生為計算基準。休學學生、全</w:t>
      </w:r>
      <w:proofErr w:type="gramStart"/>
      <w:r w:rsidRPr="008C36EB">
        <w:rPr>
          <w:rFonts w:eastAsia="標楷體" w:hint="eastAsia"/>
          <w:color w:val="000000"/>
        </w:rPr>
        <w:t>學年均於校外</w:t>
      </w:r>
      <w:proofErr w:type="gramEnd"/>
      <w:r w:rsidRPr="008C36EB">
        <w:rPr>
          <w:rFonts w:eastAsia="標楷體" w:hint="eastAsia"/>
          <w:color w:val="000000"/>
        </w:rPr>
        <w:t>或附屬機構實習之學生、全</w:t>
      </w:r>
      <w:proofErr w:type="gramStart"/>
      <w:r w:rsidRPr="008C36EB">
        <w:rPr>
          <w:rFonts w:eastAsia="標楷體" w:hint="eastAsia"/>
          <w:color w:val="000000"/>
        </w:rPr>
        <w:t>學年均於國外</w:t>
      </w:r>
      <w:proofErr w:type="gramEnd"/>
      <w:r w:rsidRPr="008C36EB">
        <w:rPr>
          <w:rFonts w:eastAsia="標楷體" w:hint="eastAsia"/>
          <w:color w:val="000000"/>
        </w:rPr>
        <w:t>之學生、延畢生（指學士班學生超過各校學則所定之修業年限，碩士班學生第三年起，博士班學生第四年起）或無學籍學生（如選讀生、退學生、學分班、保留入學資格）不列入計算</w:t>
      </w:r>
      <w:r w:rsidR="009E0088" w:rsidRPr="007470A6">
        <w:rPr>
          <w:rFonts w:eastAsia="標楷體"/>
          <w:color w:val="000000"/>
        </w:rPr>
        <w:t>。</w:t>
      </w:r>
    </w:p>
    <w:p w:rsidR="002306B3" w:rsidRPr="00441CED" w:rsidRDefault="006749B1" w:rsidP="00D73F59">
      <w:pPr>
        <w:numPr>
          <w:ilvl w:val="3"/>
          <w:numId w:val="38"/>
        </w:numPr>
        <w:tabs>
          <w:tab w:val="clear" w:pos="1701"/>
          <w:tab w:val="left" w:pos="540"/>
        </w:tabs>
        <w:ind w:leftChars="531" w:left="1649" w:hanging="375"/>
        <w:jc w:val="both"/>
        <w:rPr>
          <w:rFonts w:eastAsia="標楷體"/>
          <w:color w:val="000000"/>
        </w:rPr>
      </w:pPr>
      <w:r w:rsidRPr="008C36EB">
        <w:rPr>
          <w:rFonts w:eastAsia="標楷體"/>
          <w:color w:val="000000"/>
        </w:rPr>
        <w:t>學生數之計算依下列原則加權核計</w:t>
      </w:r>
      <w:r w:rsidR="002306B3" w:rsidRPr="00441CED">
        <w:rPr>
          <w:rFonts w:eastAsia="標楷體"/>
          <w:color w:val="000000"/>
        </w:rPr>
        <w:t>：</w:t>
      </w:r>
    </w:p>
    <w:p w:rsidR="002306B3" w:rsidRPr="007470A6" w:rsidRDefault="009E0088" w:rsidP="0095340F">
      <w:pPr>
        <w:numPr>
          <w:ilvl w:val="4"/>
          <w:numId w:val="38"/>
        </w:numPr>
        <w:tabs>
          <w:tab w:val="clear" w:pos="1701"/>
          <w:tab w:val="left" w:pos="540"/>
        </w:tabs>
        <w:ind w:leftChars="383" w:left="1699" w:hanging="780"/>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9E0088">
        <w:rPr>
          <w:rFonts w:eastAsia="標楷體" w:hint="eastAsia"/>
          <w:color w:val="000000"/>
          <w:position w:val="3"/>
          <w:sz w:val="16"/>
        </w:rPr>
        <w:instrText>1</w:instrText>
      </w:r>
      <w:r>
        <w:rPr>
          <w:rFonts w:eastAsia="標楷體" w:hint="eastAsia"/>
          <w:color w:val="000000"/>
        </w:rPr>
        <w:instrText>)</w:instrText>
      </w:r>
      <w:r>
        <w:rPr>
          <w:rFonts w:eastAsia="標楷體"/>
          <w:color w:val="000000"/>
        </w:rPr>
        <w:fldChar w:fldCharType="end"/>
      </w:r>
      <w:r w:rsidR="006749B1" w:rsidRPr="008C36EB">
        <w:rPr>
          <w:rFonts w:eastAsia="標楷體"/>
          <w:color w:val="000000"/>
        </w:rPr>
        <w:t>醫學系三點五</w:t>
      </w:r>
      <w:proofErr w:type="gramStart"/>
      <w:r w:rsidR="006749B1" w:rsidRPr="008C36EB">
        <w:rPr>
          <w:rFonts w:eastAsia="標楷體"/>
          <w:color w:val="000000"/>
        </w:rPr>
        <w:t>倍</w:t>
      </w:r>
      <w:proofErr w:type="gramEnd"/>
      <w:r w:rsidR="002306B3" w:rsidRPr="007470A6">
        <w:rPr>
          <w:rFonts w:eastAsia="標楷體"/>
          <w:color w:val="000000"/>
        </w:rPr>
        <w:t>。</w:t>
      </w:r>
    </w:p>
    <w:p w:rsidR="00D73F59" w:rsidRDefault="009E0088" w:rsidP="00D73F59">
      <w:pPr>
        <w:numPr>
          <w:ilvl w:val="4"/>
          <w:numId w:val="38"/>
        </w:numPr>
        <w:tabs>
          <w:tab w:val="clear" w:pos="1701"/>
          <w:tab w:val="left" w:pos="540"/>
        </w:tabs>
        <w:ind w:leftChars="383" w:left="1699" w:hanging="780"/>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9E0088">
        <w:rPr>
          <w:rFonts w:eastAsia="標楷體" w:hint="eastAsia"/>
          <w:color w:val="000000"/>
          <w:position w:val="3"/>
          <w:sz w:val="16"/>
        </w:rPr>
        <w:instrText>2</w:instrText>
      </w:r>
      <w:r>
        <w:rPr>
          <w:rFonts w:eastAsia="標楷體" w:hint="eastAsia"/>
          <w:color w:val="000000"/>
        </w:rPr>
        <w:instrText>)</w:instrText>
      </w:r>
      <w:r>
        <w:rPr>
          <w:rFonts w:eastAsia="標楷體"/>
          <w:color w:val="000000"/>
        </w:rPr>
        <w:fldChar w:fldCharType="end"/>
      </w:r>
      <w:r w:rsidR="006749B1" w:rsidRPr="008C36EB">
        <w:rPr>
          <w:rFonts w:eastAsia="標楷體"/>
          <w:color w:val="000000"/>
        </w:rPr>
        <w:t>醫學院其他各系、工學院、理農學院類及建築設計藝術類學系之研究生</w:t>
      </w:r>
      <w:proofErr w:type="gramStart"/>
      <w:r w:rsidR="006749B1" w:rsidRPr="008C36EB">
        <w:rPr>
          <w:rFonts w:eastAsia="標楷體"/>
          <w:color w:val="000000"/>
        </w:rPr>
        <w:t>三</w:t>
      </w:r>
      <w:proofErr w:type="gramEnd"/>
    </w:p>
    <w:p w:rsidR="00D73F59" w:rsidRDefault="00D73F59" w:rsidP="00D73F59">
      <w:pPr>
        <w:numPr>
          <w:ilvl w:val="4"/>
          <w:numId w:val="38"/>
        </w:numPr>
        <w:tabs>
          <w:tab w:val="clear" w:pos="1701"/>
          <w:tab w:val="left" w:pos="540"/>
        </w:tabs>
        <w:ind w:leftChars="383" w:left="1699" w:hanging="780"/>
        <w:jc w:val="both"/>
        <w:rPr>
          <w:rFonts w:eastAsia="標楷體"/>
          <w:color w:val="000000"/>
        </w:rPr>
      </w:pPr>
      <w:r>
        <w:rPr>
          <w:rFonts w:eastAsia="標楷體" w:hint="eastAsia"/>
          <w:color w:val="000000"/>
        </w:rPr>
        <w:t xml:space="preserve">  </w:t>
      </w:r>
      <w:r w:rsidR="006749B1" w:rsidRPr="008C36EB">
        <w:rPr>
          <w:rFonts w:eastAsia="標楷體"/>
          <w:color w:val="000000"/>
        </w:rPr>
        <w:t>倍；大學日間部及第二部一點五</w:t>
      </w:r>
      <w:proofErr w:type="gramStart"/>
      <w:r w:rsidR="006749B1" w:rsidRPr="008C36EB">
        <w:rPr>
          <w:rFonts w:eastAsia="標楷體"/>
          <w:color w:val="000000"/>
        </w:rPr>
        <w:t>倍</w:t>
      </w:r>
      <w:proofErr w:type="gramEnd"/>
      <w:r w:rsidR="006749B1" w:rsidRPr="008C36EB">
        <w:rPr>
          <w:rFonts w:eastAsia="標楷體"/>
          <w:color w:val="000000"/>
        </w:rPr>
        <w:t>；大學進修學士班及二年制在職專班零</w:t>
      </w:r>
    </w:p>
    <w:p w:rsidR="002306B3" w:rsidRPr="007470A6" w:rsidRDefault="00D73F59" w:rsidP="00D73F59">
      <w:pPr>
        <w:numPr>
          <w:ilvl w:val="4"/>
          <w:numId w:val="38"/>
        </w:numPr>
        <w:tabs>
          <w:tab w:val="clear" w:pos="1701"/>
          <w:tab w:val="left" w:pos="540"/>
        </w:tabs>
        <w:ind w:leftChars="383" w:left="1699" w:hanging="780"/>
        <w:jc w:val="both"/>
        <w:rPr>
          <w:rFonts w:eastAsia="標楷體"/>
          <w:color w:val="000000"/>
        </w:rPr>
      </w:pPr>
      <w:r>
        <w:rPr>
          <w:rFonts w:eastAsia="標楷體" w:hint="eastAsia"/>
          <w:color w:val="000000"/>
        </w:rPr>
        <w:t xml:space="preserve">  </w:t>
      </w:r>
      <w:r w:rsidR="006749B1" w:rsidRPr="008C36EB">
        <w:rPr>
          <w:rFonts w:eastAsia="標楷體"/>
          <w:color w:val="000000"/>
        </w:rPr>
        <w:t>點六</w:t>
      </w:r>
      <w:proofErr w:type="gramStart"/>
      <w:r w:rsidR="006749B1" w:rsidRPr="008C36EB">
        <w:rPr>
          <w:rFonts w:eastAsia="標楷體"/>
          <w:color w:val="000000"/>
        </w:rPr>
        <w:t>倍</w:t>
      </w:r>
      <w:proofErr w:type="gramEnd"/>
      <w:r w:rsidR="002306B3" w:rsidRPr="007470A6">
        <w:rPr>
          <w:rFonts w:eastAsia="標楷體"/>
          <w:color w:val="000000"/>
        </w:rPr>
        <w:t>。</w:t>
      </w:r>
    </w:p>
    <w:p w:rsidR="00D73F59" w:rsidRDefault="009E0088" w:rsidP="00D73F59">
      <w:pPr>
        <w:numPr>
          <w:ilvl w:val="4"/>
          <w:numId w:val="38"/>
        </w:numPr>
        <w:tabs>
          <w:tab w:val="clear" w:pos="1701"/>
          <w:tab w:val="left" w:pos="540"/>
        </w:tabs>
        <w:ind w:leftChars="383" w:left="1699" w:hanging="780"/>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9E0088">
        <w:rPr>
          <w:rFonts w:eastAsia="標楷體" w:hint="eastAsia"/>
          <w:color w:val="000000"/>
          <w:position w:val="3"/>
          <w:sz w:val="16"/>
        </w:rPr>
        <w:instrText>3</w:instrText>
      </w:r>
      <w:r>
        <w:rPr>
          <w:rFonts w:eastAsia="標楷體" w:hint="eastAsia"/>
          <w:color w:val="000000"/>
        </w:rPr>
        <w:instrText>)</w:instrText>
      </w:r>
      <w:r>
        <w:rPr>
          <w:rFonts w:eastAsia="標楷體"/>
          <w:color w:val="000000"/>
        </w:rPr>
        <w:fldChar w:fldCharType="end"/>
      </w:r>
      <w:r w:rsidR="006749B1" w:rsidRPr="008C36EB">
        <w:rPr>
          <w:rFonts w:eastAsia="標楷體"/>
          <w:color w:val="000000"/>
        </w:rPr>
        <w:t>文法商管學院之研究生二倍；大學日間部及第二部一倍；大學進修學士班</w:t>
      </w:r>
    </w:p>
    <w:p w:rsidR="002306B3" w:rsidRPr="007470A6" w:rsidRDefault="00D73F59" w:rsidP="00D73F59">
      <w:pPr>
        <w:numPr>
          <w:ilvl w:val="4"/>
          <w:numId w:val="38"/>
        </w:numPr>
        <w:tabs>
          <w:tab w:val="clear" w:pos="1701"/>
          <w:tab w:val="left" w:pos="540"/>
        </w:tabs>
        <w:ind w:leftChars="383" w:left="1699" w:hanging="780"/>
        <w:jc w:val="both"/>
        <w:rPr>
          <w:rFonts w:eastAsia="標楷體"/>
          <w:color w:val="000000"/>
        </w:rPr>
      </w:pPr>
      <w:r>
        <w:rPr>
          <w:rFonts w:eastAsia="標楷體" w:hint="eastAsia"/>
          <w:color w:val="000000"/>
        </w:rPr>
        <w:t xml:space="preserve">  </w:t>
      </w:r>
      <w:r w:rsidR="006749B1" w:rsidRPr="008C36EB">
        <w:rPr>
          <w:rFonts w:eastAsia="標楷體"/>
          <w:color w:val="000000"/>
        </w:rPr>
        <w:t>及二年制在職專班零點四</w:t>
      </w:r>
      <w:proofErr w:type="gramStart"/>
      <w:r w:rsidR="006749B1" w:rsidRPr="008C36EB">
        <w:rPr>
          <w:rFonts w:eastAsia="標楷體"/>
          <w:color w:val="000000"/>
        </w:rPr>
        <w:t>倍</w:t>
      </w:r>
      <w:proofErr w:type="gramEnd"/>
      <w:r w:rsidR="002306B3" w:rsidRPr="007470A6">
        <w:rPr>
          <w:rFonts w:eastAsia="標楷體"/>
          <w:color w:val="000000"/>
        </w:rPr>
        <w:t>。</w:t>
      </w:r>
    </w:p>
    <w:p w:rsidR="00D73F59" w:rsidRPr="00D73F59" w:rsidRDefault="009E0088" w:rsidP="00D73F59">
      <w:pPr>
        <w:numPr>
          <w:ilvl w:val="4"/>
          <w:numId w:val="38"/>
        </w:numPr>
        <w:tabs>
          <w:tab w:val="clear" w:pos="1701"/>
          <w:tab w:val="left" w:pos="540"/>
        </w:tabs>
        <w:ind w:leftChars="383" w:left="1699" w:hanging="780"/>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9E0088">
        <w:rPr>
          <w:rFonts w:eastAsia="標楷體" w:hint="eastAsia"/>
          <w:color w:val="000000"/>
          <w:position w:val="3"/>
          <w:sz w:val="16"/>
        </w:rPr>
        <w:instrText>4</w:instrText>
      </w:r>
      <w:r>
        <w:rPr>
          <w:rFonts w:eastAsia="標楷體" w:hint="eastAsia"/>
          <w:color w:val="000000"/>
        </w:rPr>
        <w:instrText>)</w:instrText>
      </w:r>
      <w:r>
        <w:rPr>
          <w:rFonts w:eastAsia="標楷體"/>
          <w:color w:val="000000"/>
        </w:rPr>
        <w:fldChar w:fldCharType="end"/>
      </w:r>
      <w:r w:rsidR="006749B1" w:rsidRPr="008C36EB">
        <w:rPr>
          <w:rFonts w:eastAsia="標楷體"/>
          <w:bCs/>
          <w:color w:val="000000"/>
        </w:rPr>
        <w:t>性質特殊學系（例如新聞傳播學系、資訊管理系及特殊教育系等），得依其</w:t>
      </w:r>
    </w:p>
    <w:p w:rsidR="00D73F59" w:rsidRPr="00D73F59" w:rsidRDefault="00D73F59" w:rsidP="00D73F59">
      <w:pPr>
        <w:numPr>
          <w:ilvl w:val="4"/>
          <w:numId w:val="38"/>
        </w:numPr>
        <w:tabs>
          <w:tab w:val="clear" w:pos="1701"/>
          <w:tab w:val="left" w:pos="540"/>
        </w:tabs>
        <w:ind w:leftChars="383" w:left="1699" w:hanging="780"/>
        <w:jc w:val="both"/>
        <w:rPr>
          <w:rFonts w:eastAsia="標楷體"/>
          <w:color w:val="000000"/>
        </w:rPr>
      </w:pPr>
      <w:r>
        <w:rPr>
          <w:rFonts w:eastAsia="標楷體" w:hint="eastAsia"/>
          <w:bCs/>
          <w:color w:val="000000"/>
        </w:rPr>
        <w:t xml:space="preserve">  </w:t>
      </w:r>
      <w:r w:rsidR="006749B1" w:rsidRPr="008C36EB">
        <w:rPr>
          <w:rFonts w:eastAsia="標楷體"/>
          <w:bCs/>
          <w:color w:val="000000"/>
        </w:rPr>
        <w:t>學雜費收費標準分別歸屬於工學院或理農學院類。但情形特殊者，得由各</w:t>
      </w:r>
    </w:p>
    <w:p w:rsidR="002306B3" w:rsidRPr="007470A6" w:rsidRDefault="00D73F59" w:rsidP="00D73F59">
      <w:pPr>
        <w:numPr>
          <w:ilvl w:val="4"/>
          <w:numId w:val="38"/>
        </w:numPr>
        <w:tabs>
          <w:tab w:val="clear" w:pos="1701"/>
          <w:tab w:val="left" w:pos="540"/>
        </w:tabs>
        <w:ind w:leftChars="383" w:left="1699" w:hanging="780"/>
        <w:jc w:val="both"/>
        <w:rPr>
          <w:rFonts w:eastAsia="標楷體"/>
          <w:color w:val="000000"/>
        </w:rPr>
      </w:pPr>
      <w:r>
        <w:rPr>
          <w:rFonts w:eastAsia="標楷體" w:hint="eastAsia"/>
          <w:bCs/>
          <w:color w:val="000000"/>
        </w:rPr>
        <w:t xml:space="preserve">  </w:t>
      </w:r>
      <w:r w:rsidR="006749B1" w:rsidRPr="008C36EB">
        <w:rPr>
          <w:rFonts w:eastAsia="標楷體"/>
          <w:bCs/>
          <w:color w:val="000000"/>
        </w:rPr>
        <w:t>校專案報本部核定</w:t>
      </w:r>
      <w:r w:rsidR="002306B3" w:rsidRPr="007470A6">
        <w:rPr>
          <w:rFonts w:eastAsia="標楷體"/>
          <w:color w:val="000000"/>
        </w:rPr>
        <w:t>。</w:t>
      </w:r>
    </w:p>
    <w:p w:rsidR="002306B3" w:rsidRPr="007470A6" w:rsidRDefault="006749B1" w:rsidP="00E57A13">
      <w:pPr>
        <w:pStyle w:val="affc"/>
        <w:numPr>
          <w:ilvl w:val="0"/>
          <w:numId w:val="85"/>
        </w:numPr>
        <w:ind w:leftChars="0" w:left="1232" w:hanging="252"/>
        <w:jc w:val="both"/>
        <w:rPr>
          <w:rFonts w:eastAsia="標楷體"/>
          <w:color w:val="000000"/>
        </w:rPr>
      </w:pPr>
      <w:r w:rsidRPr="008C36EB">
        <w:rPr>
          <w:rFonts w:eastAsia="標楷體"/>
          <w:color w:val="000000"/>
        </w:rPr>
        <w:t>教師數（占現有規模經費百分之四十五）</w:t>
      </w:r>
      <w:r w:rsidR="002306B3" w:rsidRPr="007470A6">
        <w:rPr>
          <w:rFonts w:eastAsia="標楷體"/>
          <w:color w:val="000000"/>
        </w:rPr>
        <w:t>：</w:t>
      </w:r>
    </w:p>
    <w:p w:rsidR="002306B3" w:rsidRPr="007470A6" w:rsidRDefault="006749B1" w:rsidP="00E57A13">
      <w:pPr>
        <w:numPr>
          <w:ilvl w:val="3"/>
          <w:numId w:val="90"/>
        </w:numPr>
        <w:tabs>
          <w:tab w:val="clear" w:pos="1701"/>
          <w:tab w:val="left" w:pos="540"/>
        </w:tabs>
        <w:ind w:leftChars="531" w:left="1649" w:hanging="375"/>
        <w:jc w:val="both"/>
        <w:rPr>
          <w:rFonts w:eastAsia="標楷體"/>
          <w:color w:val="000000"/>
        </w:rPr>
      </w:pPr>
      <w:r w:rsidRPr="008C36EB">
        <w:rPr>
          <w:rFonts w:eastAsia="標楷體"/>
          <w:color w:val="000000"/>
        </w:rPr>
        <w:t>以各校現有合格專任教師職級加權數總和占所有學校教師職級加權數總和之比率核配</w:t>
      </w:r>
      <w:r w:rsidR="002306B3" w:rsidRPr="007470A6">
        <w:rPr>
          <w:rFonts w:eastAsia="標楷體"/>
          <w:color w:val="000000"/>
        </w:rPr>
        <w:t>。</w:t>
      </w:r>
    </w:p>
    <w:p w:rsidR="002306B3" w:rsidRPr="00FF701A" w:rsidRDefault="002306B3" w:rsidP="00E70F4B">
      <w:pPr>
        <w:tabs>
          <w:tab w:val="left" w:pos="540"/>
        </w:tabs>
        <w:rPr>
          <w:rFonts w:eastAsia="標楷體"/>
          <w:color w:val="000000"/>
        </w:rPr>
      </w:pPr>
      <m:oMathPara>
        <m:oMath>
          <m:r>
            <m:rPr>
              <m:sty m:val="p"/>
            </m:rPr>
            <w:rPr>
              <w:rFonts w:ascii="Cambria Math" w:eastAsia="標楷體" w:hAnsi="Cambria Math" w:cs="Cambria Math" w:hint="eastAsia"/>
              <w:color w:val="000000"/>
            </w:rPr>
            <m:t>教師數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各校教師職級加權數總和</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所有學校教師職級加權數總和</m:t>
                  </m:r>
                </m:e>
              </m:nary>
            </m:den>
          </m:f>
        </m:oMath>
      </m:oMathPara>
    </w:p>
    <w:p w:rsidR="00441CED" w:rsidRPr="007470A6" w:rsidRDefault="006749B1" w:rsidP="00E57A13">
      <w:pPr>
        <w:numPr>
          <w:ilvl w:val="3"/>
          <w:numId w:val="90"/>
        </w:numPr>
        <w:tabs>
          <w:tab w:val="clear" w:pos="1701"/>
          <w:tab w:val="left" w:pos="540"/>
        </w:tabs>
        <w:ind w:leftChars="531" w:left="1649" w:hanging="375"/>
        <w:jc w:val="both"/>
        <w:rPr>
          <w:rFonts w:eastAsia="標楷體"/>
          <w:color w:val="000000"/>
        </w:rPr>
      </w:pPr>
      <w:r w:rsidRPr="008C36EB">
        <w:rPr>
          <w:rFonts w:eastAsia="標楷體" w:hint="eastAsia"/>
          <w:color w:val="000000"/>
        </w:rPr>
        <w:t>現有合格專任教師（包括兼任折算）：指當年度十月十五日現有合格專任及兼任教師，並完成聘任。合格專任教師包括專任教授、專任副教授、專任助理教授、專任講師、依大學聘任專業技術人員擔任教學辦法規定聘任之專任專業技術人員、擔任軍護課程之軍訓教官、護理教師及專案教學人員；四名兼任教師得折算列計一名專任教師，其折算數不得超過實際專任師資數之三分之一，超過者不予列計。但藝術類（音樂、美術、戲劇、藝術、舞蹈、電影</w:t>
      </w:r>
      <w:r w:rsidRPr="008C36EB">
        <w:rPr>
          <w:rFonts w:eastAsia="標楷體" w:hint="eastAsia"/>
          <w:color w:val="000000"/>
        </w:rPr>
        <w:lastRenderedPageBreak/>
        <w:t>等領域）與</w:t>
      </w:r>
      <w:proofErr w:type="gramStart"/>
      <w:r w:rsidRPr="008C36EB">
        <w:rPr>
          <w:rFonts w:eastAsia="標楷體" w:hint="eastAsia"/>
          <w:color w:val="000000"/>
        </w:rPr>
        <w:t>設計類院</w:t>
      </w:r>
      <w:proofErr w:type="gramEnd"/>
      <w:r w:rsidRPr="008C36EB">
        <w:rPr>
          <w:rFonts w:eastAsia="標楷體" w:hint="eastAsia"/>
          <w:color w:val="000000"/>
        </w:rPr>
        <w:t>、系、所及學位學程之兼任師資，其折算數不得超過其實際專任師資數之二分之一，超過者不予列計；跨院、系、所合聘之師資，僅得</w:t>
      </w:r>
      <w:proofErr w:type="gramStart"/>
      <w:r w:rsidRPr="008C36EB">
        <w:rPr>
          <w:rFonts w:eastAsia="標楷體" w:hint="eastAsia"/>
          <w:color w:val="000000"/>
        </w:rPr>
        <w:t>於主聘之</w:t>
      </w:r>
      <w:proofErr w:type="gramEnd"/>
      <w:r w:rsidRPr="008C36EB">
        <w:rPr>
          <w:rFonts w:eastAsia="標楷體" w:hint="eastAsia"/>
          <w:color w:val="000000"/>
        </w:rPr>
        <w:t>院、系、所列計為專任師資，不得重複列計</w:t>
      </w:r>
      <w:r w:rsidR="00ED55A1" w:rsidRPr="00B05B77">
        <w:rPr>
          <w:rFonts w:eastAsia="標楷體"/>
          <w:color w:val="000000"/>
        </w:rPr>
        <w:t>。</w:t>
      </w:r>
    </w:p>
    <w:p w:rsidR="002306B3" w:rsidRPr="00441CED" w:rsidRDefault="006749B1" w:rsidP="00E57A13">
      <w:pPr>
        <w:numPr>
          <w:ilvl w:val="3"/>
          <w:numId w:val="90"/>
        </w:numPr>
        <w:tabs>
          <w:tab w:val="clear" w:pos="1701"/>
          <w:tab w:val="left" w:pos="540"/>
        </w:tabs>
        <w:ind w:leftChars="531" w:left="1649" w:hanging="375"/>
        <w:jc w:val="both"/>
        <w:rPr>
          <w:rFonts w:eastAsia="標楷體"/>
          <w:color w:val="000000"/>
        </w:rPr>
      </w:pPr>
      <w:r w:rsidRPr="008C36EB">
        <w:rPr>
          <w:rFonts w:eastAsia="標楷體"/>
          <w:color w:val="000000"/>
        </w:rPr>
        <w:t>教師數之計算依下列原則加權核計</w:t>
      </w:r>
      <w:r w:rsidR="002306B3" w:rsidRPr="00441CED">
        <w:rPr>
          <w:rFonts w:eastAsia="標楷體"/>
          <w:color w:val="000000"/>
        </w:rPr>
        <w:t>：</w:t>
      </w:r>
    </w:p>
    <w:p w:rsidR="002306B3" w:rsidRPr="007470A6" w:rsidRDefault="004C63F9" w:rsidP="0095340F">
      <w:pPr>
        <w:numPr>
          <w:ilvl w:val="4"/>
          <w:numId w:val="38"/>
        </w:numPr>
        <w:tabs>
          <w:tab w:val="clear" w:pos="1701"/>
          <w:tab w:val="left" w:pos="540"/>
        </w:tabs>
        <w:ind w:leftChars="383" w:left="1699" w:hanging="780"/>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1</w:instrText>
      </w:r>
      <w:r>
        <w:rPr>
          <w:rFonts w:eastAsia="標楷體" w:hint="eastAsia"/>
          <w:color w:val="000000"/>
        </w:rPr>
        <w:instrText>)</w:instrText>
      </w:r>
      <w:r>
        <w:rPr>
          <w:rFonts w:eastAsia="標楷體"/>
          <w:color w:val="000000"/>
        </w:rPr>
        <w:fldChar w:fldCharType="end"/>
      </w:r>
      <w:r w:rsidR="006749B1" w:rsidRPr="008C36EB">
        <w:rPr>
          <w:rFonts w:eastAsia="標楷體"/>
          <w:color w:val="000000"/>
        </w:rPr>
        <w:t>教授二倍</w:t>
      </w:r>
      <w:r w:rsidR="002306B3" w:rsidRPr="007470A6">
        <w:rPr>
          <w:rFonts w:eastAsia="標楷體"/>
          <w:color w:val="000000"/>
        </w:rPr>
        <w:t>。</w:t>
      </w:r>
    </w:p>
    <w:p w:rsidR="002306B3" w:rsidRPr="007470A6" w:rsidRDefault="004C63F9" w:rsidP="0095340F">
      <w:pPr>
        <w:numPr>
          <w:ilvl w:val="4"/>
          <w:numId w:val="38"/>
        </w:numPr>
        <w:tabs>
          <w:tab w:val="clear" w:pos="1701"/>
          <w:tab w:val="left" w:pos="540"/>
        </w:tabs>
        <w:ind w:leftChars="383" w:left="1699" w:hanging="780"/>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2</w:instrText>
      </w:r>
      <w:r>
        <w:rPr>
          <w:rFonts w:eastAsia="標楷體" w:hint="eastAsia"/>
          <w:color w:val="000000"/>
        </w:rPr>
        <w:instrText>)</w:instrText>
      </w:r>
      <w:r>
        <w:rPr>
          <w:rFonts w:eastAsia="標楷體"/>
          <w:color w:val="000000"/>
        </w:rPr>
        <w:fldChar w:fldCharType="end"/>
      </w:r>
      <w:r w:rsidR="006749B1" w:rsidRPr="008C36EB">
        <w:rPr>
          <w:rFonts w:eastAsia="標楷體"/>
          <w:color w:val="000000"/>
        </w:rPr>
        <w:t>副教授一點七</w:t>
      </w:r>
      <w:proofErr w:type="gramStart"/>
      <w:r w:rsidR="006749B1" w:rsidRPr="008C36EB">
        <w:rPr>
          <w:rFonts w:eastAsia="標楷體"/>
          <w:color w:val="000000"/>
        </w:rPr>
        <w:t>倍</w:t>
      </w:r>
      <w:proofErr w:type="gramEnd"/>
      <w:r w:rsidR="002306B3" w:rsidRPr="007470A6">
        <w:rPr>
          <w:rFonts w:eastAsia="標楷體"/>
          <w:color w:val="000000"/>
        </w:rPr>
        <w:t>。</w:t>
      </w:r>
    </w:p>
    <w:p w:rsidR="002306B3" w:rsidRPr="007470A6" w:rsidRDefault="004C63F9" w:rsidP="0095340F">
      <w:pPr>
        <w:numPr>
          <w:ilvl w:val="4"/>
          <w:numId w:val="38"/>
        </w:numPr>
        <w:tabs>
          <w:tab w:val="clear" w:pos="1701"/>
          <w:tab w:val="left" w:pos="540"/>
        </w:tabs>
        <w:ind w:leftChars="383" w:left="1699" w:hanging="780"/>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3</w:instrText>
      </w:r>
      <w:r>
        <w:rPr>
          <w:rFonts w:eastAsia="標楷體" w:hint="eastAsia"/>
          <w:color w:val="000000"/>
        </w:rPr>
        <w:instrText>)</w:instrText>
      </w:r>
      <w:r>
        <w:rPr>
          <w:rFonts w:eastAsia="標楷體"/>
          <w:color w:val="000000"/>
        </w:rPr>
        <w:fldChar w:fldCharType="end"/>
      </w:r>
      <w:r w:rsidR="006749B1" w:rsidRPr="008C36EB">
        <w:rPr>
          <w:rFonts w:eastAsia="標楷體"/>
          <w:color w:val="000000"/>
        </w:rPr>
        <w:t>助理教授一點四</w:t>
      </w:r>
      <w:proofErr w:type="gramStart"/>
      <w:r w:rsidR="006749B1" w:rsidRPr="008C36EB">
        <w:rPr>
          <w:rFonts w:eastAsia="標楷體"/>
          <w:color w:val="000000"/>
        </w:rPr>
        <w:t>倍</w:t>
      </w:r>
      <w:proofErr w:type="gramEnd"/>
      <w:r w:rsidR="002306B3" w:rsidRPr="007470A6">
        <w:rPr>
          <w:rFonts w:eastAsia="標楷體"/>
          <w:color w:val="000000"/>
        </w:rPr>
        <w:t>。</w:t>
      </w:r>
    </w:p>
    <w:p w:rsidR="002306B3" w:rsidRPr="007470A6" w:rsidRDefault="004C63F9" w:rsidP="0095340F">
      <w:pPr>
        <w:numPr>
          <w:ilvl w:val="4"/>
          <w:numId w:val="38"/>
        </w:numPr>
        <w:tabs>
          <w:tab w:val="clear" w:pos="1701"/>
          <w:tab w:val="left" w:pos="540"/>
        </w:tabs>
        <w:ind w:leftChars="383" w:left="1699" w:hanging="780"/>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4</w:instrText>
      </w:r>
      <w:r>
        <w:rPr>
          <w:rFonts w:eastAsia="標楷體" w:hint="eastAsia"/>
          <w:color w:val="000000"/>
        </w:rPr>
        <w:instrText>)</w:instrText>
      </w:r>
      <w:r>
        <w:rPr>
          <w:rFonts w:eastAsia="標楷體"/>
          <w:color w:val="000000"/>
        </w:rPr>
        <w:fldChar w:fldCharType="end"/>
      </w:r>
      <w:r w:rsidR="006749B1" w:rsidRPr="008C36EB">
        <w:rPr>
          <w:rFonts w:eastAsia="標楷體"/>
          <w:color w:val="000000"/>
        </w:rPr>
        <w:t>講師及本部</w:t>
      </w:r>
      <w:proofErr w:type="gramStart"/>
      <w:r w:rsidR="006749B1" w:rsidRPr="008C36EB">
        <w:rPr>
          <w:rFonts w:eastAsia="標楷體"/>
          <w:color w:val="000000"/>
        </w:rPr>
        <w:t>介</w:t>
      </w:r>
      <w:proofErr w:type="gramEnd"/>
      <w:r w:rsidR="006749B1" w:rsidRPr="008C36EB">
        <w:rPr>
          <w:rFonts w:eastAsia="標楷體"/>
          <w:color w:val="000000"/>
        </w:rPr>
        <w:t>派之軍訓教官及護理教師一倍</w:t>
      </w:r>
      <w:r w:rsidR="002306B3" w:rsidRPr="007470A6">
        <w:rPr>
          <w:rFonts w:eastAsia="標楷體"/>
          <w:color w:val="000000"/>
        </w:rPr>
        <w:t>。</w:t>
      </w:r>
    </w:p>
    <w:p w:rsidR="00BB7F19" w:rsidRDefault="00BB7F19" w:rsidP="00BB7F19">
      <w:pPr>
        <w:tabs>
          <w:tab w:val="left" w:pos="540"/>
        </w:tabs>
        <w:ind w:left="1460"/>
        <w:jc w:val="both"/>
        <w:rPr>
          <w:rFonts w:eastAsia="標楷體"/>
          <w:color w:val="000000"/>
        </w:rPr>
      </w:pPr>
    </w:p>
    <w:p w:rsidR="002306B3" w:rsidRPr="007470A6" w:rsidRDefault="006749B1" w:rsidP="00E57A13">
      <w:pPr>
        <w:numPr>
          <w:ilvl w:val="3"/>
          <w:numId w:val="90"/>
        </w:numPr>
        <w:tabs>
          <w:tab w:val="clear" w:pos="1701"/>
          <w:tab w:val="left" w:pos="540"/>
        </w:tabs>
        <w:ind w:leftChars="531" w:left="1649" w:hanging="375"/>
        <w:jc w:val="both"/>
        <w:rPr>
          <w:rFonts w:eastAsia="標楷體"/>
          <w:color w:val="000000"/>
        </w:rPr>
      </w:pPr>
      <w:r w:rsidRPr="008C36EB">
        <w:rPr>
          <w:rFonts w:eastAsia="標楷體"/>
          <w:color w:val="000000"/>
        </w:rPr>
        <w:t>合格專任教師</w:t>
      </w:r>
      <w:r w:rsidR="002306B3" w:rsidRPr="007470A6">
        <w:rPr>
          <w:rFonts w:eastAsia="標楷體"/>
          <w:color w:val="000000"/>
        </w:rPr>
        <w:t>：</w:t>
      </w:r>
    </w:p>
    <w:p w:rsidR="002306B3" w:rsidRPr="007470A6" w:rsidRDefault="004C63F9" w:rsidP="0095340F">
      <w:pPr>
        <w:numPr>
          <w:ilvl w:val="4"/>
          <w:numId w:val="38"/>
        </w:numPr>
        <w:tabs>
          <w:tab w:val="clear" w:pos="1701"/>
          <w:tab w:val="left" w:pos="540"/>
        </w:tabs>
        <w:ind w:leftChars="383" w:left="1699" w:hanging="780"/>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1</w:instrText>
      </w:r>
      <w:r>
        <w:rPr>
          <w:rFonts w:eastAsia="標楷體" w:hint="eastAsia"/>
          <w:color w:val="000000"/>
        </w:rPr>
        <w:instrText>)</w:instrText>
      </w:r>
      <w:r>
        <w:rPr>
          <w:rFonts w:eastAsia="標楷體"/>
          <w:color w:val="000000"/>
        </w:rPr>
        <w:fldChar w:fldCharType="end"/>
      </w:r>
      <w:r w:rsidR="006749B1" w:rsidRPr="008C36EB">
        <w:rPr>
          <w:rFonts w:eastAsia="標楷體"/>
          <w:bCs/>
          <w:color w:val="000000"/>
        </w:rPr>
        <w:t>經本部審定資格並支給合格專任教師薪資之教師</w:t>
      </w:r>
      <w:r w:rsidR="002306B3" w:rsidRPr="007470A6">
        <w:rPr>
          <w:rFonts w:eastAsia="標楷體"/>
          <w:color w:val="000000"/>
        </w:rPr>
        <w:t>。</w:t>
      </w:r>
    </w:p>
    <w:p w:rsidR="009B7C25" w:rsidRPr="009B7C25" w:rsidRDefault="004C63F9" w:rsidP="0095340F">
      <w:pPr>
        <w:numPr>
          <w:ilvl w:val="4"/>
          <w:numId w:val="38"/>
        </w:numPr>
        <w:tabs>
          <w:tab w:val="clear" w:pos="1701"/>
          <w:tab w:val="left" w:pos="540"/>
        </w:tabs>
        <w:ind w:leftChars="383" w:left="1699" w:hanging="780"/>
        <w:jc w:val="both"/>
        <w:rPr>
          <w:rFonts w:eastAsia="標楷體"/>
          <w:color w:val="000000" w:themeColor="text1"/>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2</w:instrText>
      </w:r>
      <w:r>
        <w:rPr>
          <w:rFonts w:eastAsia="標楷體" w:hint="eastAsia"/>
          <w:color w:val="000000"/>
        </w:rPr>
        <w:instrText>)</w:instrText>
      </w:r>
      <w:r>
        <w:rPr>
          <w:rFonts w:eastAsia="標楷體"/>
          <w:color w:val="000000"/>
        </w:rPr>
        <w:fldChar w:fldCharType="end"/>
      </w:r>
      <w:r w:rsidR="006749B1" w:rsidRPr="008C36EB">
        <w:rPr>
          <w:rFonts w:eastAsia="標楷體"/>
          <w:bCs/>
          <w:color w:val="000000"/>
        </w:rPr>
        <w:t>合</w:t>
      </w:r>
      <w:r w:rsidR="006749B1" w:rsidRPr="008C36EB">
        <w:rPr>
          <w:rFonts w:eastAsia="標楷體" w:hint="eastAsia"/>
          <w:bCs/>
          <w:color w:val="000000"/>
        </w:rPr>
        <w:t>格專任教師應符合教師法、教育人員任用條例、學校法人及其所屬私立</w:t>
      </w:r>
      <w:r w:rsidR="009B7C25">
        <w:rPr>
          <w:rFonts w:eastAsia="標楷體" w:hint="eastAsia"/>
          <w:bCs/>
          <w:color w:val="000000"/>
        </w:rPr>
        <w:t xml:space="preserve">   </w:t>
      </w:r>
    </w:p>
    <w:p w:rsidR="002306B3" w:rsidRPr="00303F7D" w:rsidRDefault="009B7C25" w:rsidP="00E57A13">
      <w:pPr>
        <w:numPr>
          <w:ilvl w:val="4"/>
          <w:numId w:val="86"/>
        </w:numPr>
        <w:tabs>
          <w:tab w:val="clear" w:pos="1701"/>
          <w:tab w:val="left" w:pos="540"/>
        </w:tabs>
        <w:ind w:leftChars="500" w:left="1699" w:hanging="499"/>
        <w:jc w:val="both"/>
        <w:rPr>
          <w:rFonts w:eastAsia="標楷體"/>
          <w:color w:val="000000" w:themeColor="text1"/>
        </w:rPr>
      </w:pPr>
      <w:r>
        <w:rPr>
          <w:rFonts w:eastAsia="標楷體" w:hint="eastAsia"/>
          <w:bCs/>
          <w:color w:val="000000"/>
        </w:rPr>
        <w:t xml:space="preserve">  </w:t>
      </w:r>
      <w:r w:rsidR="006749B1" w:rsidRPr="008C36EB">
        <w:rPr>
          <w:rFonts w:eastAsia="標楷體" w:hint="eastAsia"/>
          <w:bCs/>
          <w:color w:val="000000"/>
        </w:rPr>
        <w:t>學校教職員退休撫</w:t>
      </w:r>
      <w:proofErr w:type="gramStart"/>
      <w:r w:rsidR="006749B1" w:rsidRPr="008C36EB">
        <w:rPr>
          <w:rFonts w:eastAsia="標楷體" w:hint="eastAsia"/>
          <w:bCs/>
          <w:color w:val="000000"/>
        </w:rPr>
        <w:t>卹</w:t>
      </w:r>
      <w:proofErr w:type="gramEnd"/>
      <w:r w:rsidR="006749B1" w:rsidRPr="008C36EB">
        <w:rPr>
          <w:rFonts w:eastAsia="標楷體" w:hint="eastAsia"/>
          <w:bCs/>
          <w:color w:val="000000"/>
        </w:rPr>
        <w:t>離職資遣條例及專任教師基本授課時數之相關規定</w:t>
      </w:r>
      <w:r w:rsidR="00ED55A1" w:rsidRPr="00303F7D">
        <w:rPr>
          <w:rFonts w:eastAsia="標楷體"/>
          <w:color w:val="000000" w:themeColor="text1"/>
        </w:rPr>
        <w:t>。</w:t>
      </w:r>
    </w:p>
    <w:p w:rsidR="009B7C25" w:rsidRPr="009B7C25" w:rsidRDefault="004C63F9" w:rsidP="0095340F">
      <w:pPr>
        <w:numPr>
          <w:ilvl w:val="4"/>
          <w:numId w:val="38"/>
        </w:numPr>
        <w:tabs>
          <w:tab w:val="clear" w:pos="1701"/>
          <w:tab w:val="left" w:pos="540"/>
        </w:tabs>
        <w:ind w:leftChars="383" w:left="1699" w:hanging="780"/>
        <w:jc w:val="both"/>
        <w:rPr>
          <w:rFonts w:eastAsia="標楷體"/>
          <w:color w:val="000000" w:themeColor="text1"/>
        </w:rPr>
      </w:pPr>
      <w:r w:rsidRPr="00303F7D">
        <w:rPr>
          <w:rFonts w:eastAsia="標楷體"/>
          <w:color w:val="000000" w:themeColor="text1"/>
        </w:rPr>
        <w:fldChar w:fldCharType="begin"/>
      </w:r>
      <w:r w:rsidRPr="00303F7D">
        <w:rPr>
          <w:rFonts w:eastAsia="標楷體"/>
          <w:color w:val="000000" w:themeColor="text1"/>
        </w:rPr>
        <w:instrText xml:space="preserve"> </w:instrText>
      </w:r>
      <w:r w:rsidRPr="00303F7D">
        <w:rPr>
          <w:rFonts w:eastAsia="標楷體" w:hint="eastAsia"/>
          <w:color w:val="000000" w:themeColor="text1"/>
        </w:rPr>
        <w:instrText>eq \o\ac(</w:instrText>
      </w:r>
      <w:r w:rsidRPr="00303F7D">
        <w:rPr>
          <w:rFonts w:eastAsia="標楷體" w:hint="eastAsia"/>
          <w:color w:val="000000" w:themeColor="text1"/>
        </w:rPr>
        <w:instrText>○</w:instrText>
      </w:r>
      <w:r w:rsidRPr="00303F7D">
        <w:rPr>
          <w:rFonts w:eastAsia="標楷體" w:hint="eastAsia"/>
          <w:color w:val="000000" w:themeColor="text1"/>
        </w:rPr>
        <w:instrText>,</w:instrText>
      </w:r>
      <w:r w:rsidRPr="00303F7D">
        <w:rPr>
          <w:rFonts w:eastAsia="標楷體" w:hint="eastAsia"/>
          <w:color w:val="000000" w:themeColor="text1"/>
          <w:position w:val="3"/>
          <w:sz w:val="16"/>
        </w:rPr>
        <w:instrText>3</w:instrText>
      </w:r>
      <w:r w:rsidRPr="00303F7D">
        <w:rPr>
          <w:rFonts w:eastAsia="標楷體" w:hint="eastAsia"/>
          <w:color w:val="000000" w:themeColor="text1"/>
        </w:rPr>
        <w:instrText>)</w:instrText>
      </w:r>
      <w:r w:rsidRPr="00303F7D">
        <w:rPr>
          <w:rFonts w:eastAsia="標楷體"/>
          <w:color w:val="000000" w:themeColor="text1"/>
        </w:rPr>
        <w:fldChar w:fldCharType="end"/>
      </w:r>
      <w:r w:rsidR="006749B1" w:rsidRPr="008C36EB">
        <w:rPr>
          <w:rFonts w:eastAsia="標楷體" w:hint="eastAsia"/>
          <w:bCs/>
          <w:color w:val="000000"/>
        </w:rPr>
        <w:t>依大學評鑑辦法第九條及第十條第一項規定，受評鑑大學經評鑑為辦理完</w:t>
      </w:r>
    </w:p>
    <w:p w:rsidR="009B7C25" w:rsidRPr="009B7C25" w:rsidRDefault="009B7C25" w:rsidP="00E57A13">
      <w:pPr>
        <w:numPr>
          <w:ilvl w:val="4"/>
          <w:numId w:val="86"/>
        </w:numPr>
        <w:tabs>
          <w:tab w:val="left" w:pos="540"/>
        </w:tabs>
        <w:ind w:leftChars="443" w:left="1687"/>
        <w:jc w:val="both"/>
        <w:rPr>
          <w:rFonts w:eastAsia="標楷體"/>
          <w:color w:val="000000" w:themeColor="text1"/>
        </w:rPr>
      </w:pPr>
      <w:r>
        <w:rPr>
          <w:rFonts w:eastAsia="標楷體" w:hint="eastAsia"/>
          <w:bCs/>
          <w:color w:val="000000"/>
        </w:rPr>
        <w:t xml:space="preserve">  </w:t>
      </w:r>
      <w:r w:rsidR="006749B1" w:rsidRPr="008C36EB">
        <w:rPr>
          <w:rFonts w:eastAsia="標楷體" w:hint="eastAsia"/>
          <w:bCs/>
          <w:color w:val="000000"/>
        </w:rPr>
        <w:t>善，績效卓著者，申請自訂</w:t>
      </w:r>
      <w:proofErr w:type="gramStart"/>
      <w:r w:rsidR="006749B1" w:rsidRPr="008C36EB">
        <w:rPr>
          <w:rFonts w:eastAsia="標楷體" w:hint="eastAsia"/>
          <w:bCs/>
          <w:color w:val="000000"/>
        </w:rPr>
        <w:t>遴</w:t>
      </w:r>
      <w:proofErr w:type="gramEnd"/>
      <w:r w:rsidR="006749B1" w:rsidRPr="008C36EB">
        <w:rPr>
          <w:rFonts w:eastAsia="標楷體" w:hint="eastAsia"/>
          <w:bCs/>
          <w:color w:val="000000"/>
        </w:rPr>
        <w:t>聘專任教師年齡上限規定，應報經本部核定，</w:t>
      </w:r>
      <w:r>
        <w:rPr>
          <w:rFonts w:eastAsia="標楷體" w:hint="eastAsia"/>
          <w:bCs/>
          <w:color w:val="000000"/>
        </w:rPr>
        <w:t xml:space="preserve"> </w:t>
      </w:r>
    </w:p>
    <w:p w:rsidR="00F8332C" w:rsidRPr="00303F7D" w:rsidRDefault="009B7C25" w:rsidP="00E57A13">
      <w:pPr>
        <w:numPr>
          <w:ilvl w:val="4"/>
          <w:numId w:val="86"/>
        </w:numPr>
        <w:tabs>
          <w:tab w:val="left" w:pos="540"/>
        </w:tabs>
        <w:ind w:leftChars="443" w:left="1687"/>
        <w:jc w:val="both"/>
        <w:rPr>
          <w:rFonts w:eastAsia="標楷體"/>
          <w:color w:val="000000" w:themeColor="text1"/>
        </w:rPr>
      </w:pPr>
      <w:r>
        <w:rPr>
          <w:rFonts w:eastAsia="標楷體" w:hint="eastAsia"/>
          <w:bCs/>
          <w:color w:val="000000"/>
        </w:rPr>
        <w:t xml:space="preserve">  </w:t>
      </w:r>
      <w:r w:rsidR="006749B1" w:rsidRPr="008C36EB">
        <w:rPr>
          <w:rFonts w:eastAsia="標楷體" w:hint="eastAsia"/>
          <w:bCs/>
          <w:color w:val="000000"/>
        </w:rPr>
        <w:t>始納入計算</w:t>
      </w:r>
      <w:r w:rsidR="00ED55A1" w:rsidRPr="00303F7D">
        <w:rPr>
          <w:rFonts w:eastAsia="標楷體" w:hint="eastAsia"/>
          <w:color w:val="000000" w:themeColor="text1"/>
        </w:rPr>
        <w:t>。</w:t>
      </w:r>
    </w:p>
    <w:p w:rsidR="00F8332C" w:rsidRPr="00303F7D" w:rsidRDefault="004C63F9" w:rsidP="0095340F">
      <w:pPr>
        <w:numPr>
          <w:ilvl w:val="4"/>
          <w:numId w:val="38"/>
        </w:numPr>
        <w:tabs>
          <w:tab w:val="clear" w:pos="1701"/>
          <w:tab w:val="left" w:pos="540"/>
        </w:tabs>
        <w:ind w:leftChars="383" w:left="1699" w:hanging="780"/>
        <w:jc w:val="both"/>
        <w:rPr>
          <w:rFonts w:eastAsia="標楷體"/>
          <w:color w:val="000000" w:themeColor="text1"/>
        </w:rPr>
      </w:pPr>
      <w:r w:rsidRPr="00303F7D">
        <w:rPr>
          <w:rFonts w:eastAsia="標楷體"/>
          <w:color w:val="000000" w:themeColor="text1"/>
        </w:rPr>
        <w:fldChar w:fldCharType="begin"/>
      </w:r>
      <w:r w:rsidRPr="00303F7D">
        <w:rPr>
          <w:rFonts w:eastAsia="標楷體"/>
          <w:color w:val="000000" w:themeColor="text1"/>
        </w:rPr>
        <w:instrText xml:space="preserve"> </w:instrText>
      </w:r>
      <w:r w:rsidRPr="00303F7D">
        <w:rPr>
          <w:rFonts w:eastAsia="標楷體" w:hint="eastAsia"/>
          <w:color w:val="000000" w:themeColor="text1"/>
        </w:rPr>
        <w:instrText>eq \o\ac(</w:instrText>
      </w:r>
      <w:r w:rsidRPr="00303F7D">
        <w:rPr>
          <w:rFonts w:eastAsia="標楷體" w:hint="eastAsia"/>
          <w:color w:val="000000" w:themeColor="text1"/>
        </w:rPr>
        <w:instrText>○</w:instrText>
      </w:r>
      <w:r w:rsidRPr="00303F7D">
        <w:rPr>
          <w:rFonts w:eastAsia="標楷體" w:hint="eastAsia"/>
          <w:color w:val="000000" w:themeColor="text1"/>
        </w:rPr>
        <w:instrText>,</w:instrText>
      </w:r>
      <w:r w:rsidRPr="00303F7D">
        <w:rPr>
          <w:rFonts w:eastAsia="標楷體" w:hint="eastAsia"/>
          <w:color w:val="000000" w:themeColor="text1"/>
          <w:position w:val="3"/>
          <w:sz w:val="16"/>
        </w:rPr>
        <w:instrText>4</w:instrText>
      </w:r>
      <w:r w:rsidRPr="00303F7D">
        <w:rPr>
          <w:rFonts w:eastAsia="標楷體" w:hint="eastAsia"/>
          <w:color w:val="000000" w:themeColor="text1"/>
        </w:rPr>
        <w:instrText>)</w:instrText>
      </w:r>
      <w:r w:rsidRPr="00303F7D">
        <w:rPr>
          <w:rFonts w:eastAsia="標楷體"/>
          <w:color w:val="000000" w:themeColor="text1"/>
        </w:rPr>
        <w:fldChar w:fldCharType="end"/>
      </w:r>
      <w:r w:rsidR="006749B1" w:rsidRPr="008C36EB">
        <w:rPr>
          <w:rFonts w:eastAsia="標楷體"/>
          <w:bCs/>
          <w:color w:val="000000"/>
        </w:rPr>
        <w:t>名列於當年度十月薪資</w:t>
      </w:r>
      <w:proofErr w:type="gramStart"/>
      <w:r w:rsidR="006749B1" w:rsidRPr="008C36EB">
        <w:rPr>
          <w:rFonts w:eastAsia="標楷體"/>
          <w:bCs/>
          <w:color w:val="000000"/>
        </w:rPr>
        <w:t>帳冊</w:t>
      </w:r>
      <w:proofErr w:type="gramEnd"/>
      <w:r w:rsidR="006749B1" w:rsidRPr="008C36EB">
        <w:rPr>
          <w:rFonts w:eastAsia="標楷體"/>
          <w:bCs/>
          <w:color w:val="000000"/>
        </w:rPr>
        <w:t>者</w:t>
      </w:r>
      <w:r w:rsidR="006749B1" w:rsidRPr="008C36EB">
        <w:rPr>
          <w:rFonts w:eastAsia="標楷體" w:hint="eastAsia"/>
          <w:bCs/>
          <w:color w:val="000000"/>
        </w:rPr>
        <w:t>，且其薪資</w:t>
      </w:r>
      <w:proofErr w:type="gramStart"/>
      <w:r w:rsidR="006749B1" w:rsidRPr="008C36EB">
        <w:rPr>
          <w:rFonts w:eastAsia="標楷體" w:hint="eastAsia"/>
          <w:bCs/>
          <w:color w:val="000000"/>
        </w:rPr>
        <w:t>帳冊</w:t>
      </w:r>
      <w:proofErr w:type="gramEnd"/>
      <w:r w:rsidR="006749B1" w:rsidRPr="008C36EB">
        <w:rPr>
          <w:rFonts w:eastAsia="標楷體" w:hint="eastAsia"/>
          <w:bCs/>
          <w:color w:val="000000"/>
        </w:rPr>
        <w:t>登載之薪資不得為零</w:t>
      </w:r>
      <w:r w:rsidR="00ED55A1" w:rsidRPr="00303F7D">
        <w:rPr>
          <w:rFonts w:eastAsia="標楷體"/>
          <w:color w:val="000000" w:themeColor="text1"/>
        </w:rPr>
        <w:t>。</w:t>
      </w:r>
    </w:p>
    <w:p w:rsidR="009B7C25" w:rsidRPr="009B7C25" w:rsidRDefault="004C63F9" w:rsidP="0095340F">
      <w:pPr>
        <w:numPr>
          <w:ilvl w:val="4"/>
          <w:numId w:val="38"/>
        </w:numPr>
        <w:tabs>
          <w:tab w:val="clear" w:pos="1701"/>
          <w:tab w:val="left" w:pos="540"/>
        </w:tabs>
        <w:ind w:leftChars="383" w:left="1699" w:hanging="780"/>
        <w:jc w:val="both"/>
        <w:rPr>
          <w:rFonts w:eastAsia="標楷體"/>
          <w:color w:val="000000" w:themeColor="text1"/>
        </w:rPr>
      </w:pPr>
      <w:r w:rsidRPr="00303F7D">
        <w:rPr>
          <w:rFonts w:eastAsia="標楷體"/>
          <w:color w:val="000000" w:themeColor="text1"/>
        </w:rPr>
        <w:fldChar w:fldCharType="begin"/>
      </w:r>
      <w:r w:rsidRPr="00303F7D">
        <w:rPr>
          <w:rFonts w:eastAsia="標楷體"/>
          <w:color w:val="000000" w:themeColor="text1"/>
        </w:rPr>
        <w:instrText xml:space="preserve"> </w:instrText>
      </w:r>
      <w:r w:rsidRPr="00303F7D">
        <w:rPr>
          <w:rFonts w:eastAsia="標楷體" w:hint="eastAsia"/>
          <w:color w:val="000000" w:themeColor="text1"/>
        </w:rPr>
        <w:instrText>eq \o\ac(</w:instrText>
      </w:r>
      <w:r w:rsidRPr="00303F7D">
        <w:rPr>
          <w:rFonts w:eastAsia="標楷體" w:hint="eastAsia"/>
          <w:color w:val="000000" w:themeColor="text1"/>
        </w:rPr>
        <w:instrText>○</w:instrText>
      </w:r>
      <w:r w:rsidRPr="00303F7D">
        <w:rPr>
          <w:rFonts w:eastAsia="標楷體" w:hint="eastAsia"/>
          <w:color w:val="000000" w:themeColor="text1"/>
        </w:rPr>
        <w:instrText>,</w:instrText>
      </w:r>
      <w:r w:rsidRPr="00303F7D">
        <w:rPr>
          <w:rFonts w:eastAsia="標楷體" w:hint="eastAsia"/>
          <w:color w:val="000000" w:themeColor="text1"/>
          <w:position w:val="3"/>
          <w:sz w:val="16"/>
        </w:rPr>
        <w:instrText>5</w:instrText>
      </w:r>
      <w:r w:rsidRPr="00303F7D">
        <w:rPr>
          <w:rFonts w:eastAsia="標楷體" w:hint="eastAsia"/>
          <w:color w:val="000000" w:themeColor="text1"/>
        </w:rPr>
        <w:instrText>)</w:instrText>
      </w:r>
      <w:r w:rsidRPr="00303F7D">
        <w:rPr>
          <w:rFonts w:eastAsia="標楷體"/>
          <w:color w:val="000000" w:themeColor="text1"/>
        </w:rPr>
        <w:fldChar w:fldCharType="end"/>
      </w:r>
      <w:r w:rsidR="006749B1" w:rsidRPr="008C36EB">
        <w:rPr>
          <w:rFonts w:eastAsia="標楷體" w:hint="eastAsia"/>
          <w:bCs/>
          <w:color w:val="000000"/>
        </w:rPr>
        <w:t>報本部以學位送審中之新聘教師，其於填報截止日以前取得合格證書者，</w:t>
      </w:r>
    </w:p>
    <w:p w:rsidR="00F8332C" w:rsidRPr="00303F7D" w:rsidRDefault="009B7C25" w:rsidP="00E57A13">
      <w:pPr>
        <w:numPr>
          <w:ilvl w:val="4"/>
          <w:numId w:val="86"/>
        </w:numPr>
        <w:tabs>
          <w:tab w:val="left" w:pos="540"/>
        </w:tabs>
        <w:ind w:leftChars="443" w:left="1687"/>
        <w:jc w:val="both"/>
        <w:rPr>
          <w:rFonts w:eastAsia="標楷體"/>
          <w:color w:val="000000" w:themeColor="text1"/>
        </w:rPr>
      </w:pPr>
      <w:r>
        <w:rPr>
          <w:rFonts w:eastAsia="標楷體" w:hint="eastAsia"/>
          <w:bCs/>
          <w:color w:val="000000"/>
        </w:rPr>
        <w:t xml:space="preserve">  </w:t>
      </w:r>
      <w:r w:rsidR="006749B1" w:rsidRPr="008C36EB">
        <w:rPr>
          <w:rFonts w:eastAsia="標楷體" w:hint="eastAsia"/>
          <w:bCs/>
          <w:color w:val="000000"/>
        </w:rPr>
        <w:t>納入計算</w:t>
      </w:r>
      <w:r w:rsidR="00706524" w:rsidRPr="00303F7D">
        <w:rPr>
          <w:rFonts w:eastAsia="標楷體"/>
          <w:color w:val="000000" w:themeColor="text1"/>
        </w:rPr>
        <w:t>。</w:t>
      </w:r>
    </w:p>
    <w:p w:rsidR="009B7C25" w:rsidRPr="009B7C25" w:rsidRDefault="004C63F9" w:rsidP="0095340F">
      <w:pPr>
        <w:numPr>
          <w:ilvl w:val="4"/>
          <w:numId w:val="38"/>
        </w:numPr>
        <w:tabs>
          <w:tab w:val="clear" w:pos="1701"/>
          <w:tab w:val="left" w:pos="540"/>
        </w:tabs>
        <w:ind w:leftChars="383" w:left="1699" w:hanging="780"/>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6</w:instrText>
      </w:r>
      <w:r>
        <w:rPr>
          <w:rFonts w:eastAsia="標楷體" w:hint="eastAsia"/>
          <w:color w:val="000000"/>
        </w:rPr>
        <w:instrText>)</w:instrText>
      </w:r>
      <w:r>
        <w:rPr>
          <w:rFonts w:eastAsia="標楷體"/>
          <w:color w:val="000000"/>
        </w:rPr>
        <w:fldChar w:fldCharType="end"/>
      </w:r>
      <w:r w:rsidR="006749B1" w:rsidRPr="008C36EB">
        <w:rPr>
          <w:rFonts w:eastAsia="標楷體" w:hint="eastAsia"/>
          <w:bCs/>
          <w:color w:val="000000"/>
        </w:rPr>
        <w:t>八十六年三月二十一日教育人員任用條例修正生效前已取得助教證書之現</w:t>
      </w:r>
    </w:p>
    <w:p w:rsidR="00F8332C" w:rsidRPr="007470A6" w:rsidRDefault="009B7C25" w:rsidP="00E57A13">
      <w:pPr>
        <w:numPr>
          <w:ilvl w:val="4"/>
          <w:numId w:val="86"/>
        </w:numPr>
        <w:tabs>
          <w:tab w:val="left" w:pos="540"/>
        </w:tabs>
        <w:ind w:leftChars="443" w:left="1687"/>
        <w:jc w:val="both"/>
        <w:rPr>
          <w:rFonts w:eastAsia="標楷體"/>
          <w:color w:val="000000"/>
        </w:rPr>
      </w:pPr>
      <w:r>
        <w:rPr>
          <w:rFonts w:eastAsia="標楷體" w:hint="eastAsia"/>
          <w:bCs/>
          <w:color w:val="000000"/>
        </w:rPr>
        <w:t xml:space="preserve">  </w:t>
      </w:r>
      <w:r w:rsidR="006749B1" w:rsidRPr="008C36EB">
        <w:rPr>
          <w:rFonts w:eastAsia="標楷體" w:hint="eastAsia"/>
          <w:bCs/>
          <w:color w:val="000000"/>
        </w:rPr>
        <w:t>職人員繼續任教未中斷者，比照專任講師納入計算</w:t>
      </w:r>
      <w:r w:rsidR="00706524" w:rsidRPr="007470A6">
        <w:rPr>
          <w:rFonts w:eastAsia="標楷體"/>
          <w:color w:val="000000"/>
        </w:rPr>
        <w:t>。</w:t>
      </w:r>
    </w:p>
    <w:p w:rsidR="00F8332C" w:rsidRPr="007470A6" w:rsidRDefault="004C63F9" w:rsidP="0095340F">
      <w:pPr>
        <w:numPr>
          <w:ilvl w:val="4"/>
          <w:numId w:val="38"/>
        </w:numPr>
        <w:tabs>
          <w:tab w:val="clear" w:pos="1701"/>
          <w:tab w:val="left" w:pos="540"/>
        </w:tabs>
        <w:ind w:leftChars="383" w:left="1699" w:hanging="780"/>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7</w:instrText>
      </w:r>
      <w:r>
        <w:rPr>
          <w:rFonts w:eastAsia="標楷體" w:hint="eastAsia"/>
          <w:color w:val="000000"/>
        </w:rPr>
        <w:instrText>)</w:instrText>
      </w:r>
      <w:r>
        <w:rPr>
          <w:rFonts w:eastAsia="標楷體"/>
          <w:color w:val="000000"/>
        </w:rPr>
        <w:fldChar w:fldCharType="end"/>
      </w:r>
      <w:r w:rsidR="006749B1" w:rsidRPr="008C36EB">
        <w:rPr>
          <w:rFonts w:eastAsia="標楷體" w:hint="eastAsia"/>
          <w:bCs/>
          <w:color w:val="000000"/>
        </w:rPr>
        <w:t>依學校相關規定審核通過帶職帶薪之專任教師</w:t>
      </w:r>
      <w:r w:rsidR="00706524" w:rsidRPr="007470A6">
        <w:rPr>
          <w:rFonts w:eastAsia="標楷體"/>
          <w:color w:val="000000"/>
        </w:rPr>
        <w:t>。</w:t>
      </w:r>
    </w:p>
    <w:p w:rsidR="00F8332C" w:rsidRPr="007470A6" w:rsidRDefault="004C63F9" w:rsidP="0095340F">
      <w:pPr>
        <w:numPr>
          <w:ilvl w:val="4"/>
          <w:numId w:val="38"/>
        </w:numPr>
        <w:tabs>
          <w:tab w:val="clear" w:pos="1701"/>
          <w:tab w:val="left" w:pos="540"/>
        </w:tabs>
        <w:ind w:leftChars="383" w:left="1699" w:hanging="780"/>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8</w:instrText>
      </w:r>
      <w:r>
        <w:rPr>
          <w:rFonts w:eastAsia="標楷體" w:hint="eastAsia"/>
          <w:color w:val="000000"/>
        </w:rPr>
        <w:instrText>)</w:instrText>
      </w:r>
      <w:r>
        <w:rPr>
          <w:rFonts w:eastAsia="標楷體"/>
          <w:color w:val="000000"/>
        </w:rPr>
        <w:fldChar w:fldCharType="end"/>
      </w:r>
      <w:r w:rsidR="006749B1" w:rsidRPr="008C36EB">
        <w:rPr>
          <w:rFonts w:eastAsia="標楷體" w:hint="eastAsia"/>
          <w:bCs/>
          <w:color w:val="000000"/>
        </w:rPr>
        <w:t>未於學校附屬機構或其他機構擔任專職者</w:t>
      </w:r>
      <w:r w:rsidR="00706524" w:rsidRPr="007470A6">
        <w:rPr>
          <w:rFonts w:eastAsia="標楷體"/>
          <w:color w:val="000000"/>
        </w:rPr>
        <w:t>。</w:t>
      </w:r>
    </w:p>
    <w:p w:rsidR="002306B3" w:rsidRPr="00303F7D" w:rsidRDefault="006749B1" w:rsidP="00E57A13">
      <w:pPr>
        <w:numPr>
          <w:ilvl w:val="3"/>
          <w:numId w:val="90"/>
        </w:numPr>
        <w:tabs>
          <w:tab w:val="clear" w:pos="1701"/>
          <w:tab w:val="left" w:pos="540"/>
        </w:tabs>
        <w:ind w:leftChars="531" w:left="1649" w:hanging="375"/>
        <w:jc w:val="both"/>
        <w:rPr>
          <w:rFonts w:eastAsia="標楷體"/>
          <w:color w:val="000000" w:themeColor="text1"/>
        </w:rPr>
      </w:pPr>
      <w:r w:rsidRPr="008C36EB">
        <w:rPr>
          <w:rFonts w:eastAsia="標楷體"/>
          <w:color w:val="000000"/>
        </w:rPr>
        <w:t>兼任教師</w:t>
      </w:r>
      <w:r w:rsidR="002306B3" w:rsidRPr="007470A6">
        <w:rPr>
          <w:rFonts w:eastAsia="標楷體"/>
          <w:color w:val="000000"/>
        </w:rPr>
        <w:t>：</w:t>
      </w:r>
    </w:p>
    <w:p w:rsidR="00F8332C" w:rsidRPr="00303F7D" w:rsidRDefault="004C63F9" w:rsidP="0095340F">
      <w:pPr>
        <w:numPr>
          <w:ilvl w:val="4"/>
          <w:numId w:val="38"/>
        </w:numPr>
        <w:tabs>
          <w:tab w:val="clear" w:pos="1701"/>
          <w:tab w:val="left" w:pos="540"/>
        </w:tabs>
        <w:ind w:leftChars="383" w:left="1699" w:hanging="780"/>
        <w:jc w:val="both"/>
        <w:rPr>
          <w:rFonts w:eastAsia="標楷體"/>
          <w:color w:val="000000" w:themeColor="text1"/>
        </w:rPr>
      </w:pPr>
      <w:r w:rsidRPr="00303F7D">
        <w:rPr>
          <w:rFonts w:eastAsia="標楷體"/>
          <w:color w:val="000000" w:themeColor="text1"/>
        </w:rPr>
        <w:fldChar w:fldCharType="begin"/>
      </w:r>
      <w:r w:rsidRPr="00303F7D">
        <w:rPr>
          <w:rFonts w:eastAsia="標楷體"/>
          <w:color w:val="000000" w:themeColor="text1"/>
        </w:rPr>
        <w:instrText xml:space="preserve"> </w:instrText>
      </w:r>
      <w:r w:rsidRPr="00303F7D">
        <w:rPr>
          <w:rFonts w:eastAsia="標楷體" w:hint="eastAsia"/>
          <w:color w:val="000000" w:themeColor="text1"/>
        </w:rPr>
        <w:instrText>eq \o\ac(</w:instrText>
      </w:r>
      <w:r w:rsidRPr="00303F7D">
        <w:rPr>
          <w:rFonts w:eastAsia="標楷體" w:hint="eastAsia"/>
          <w:color w:val="000000" w:themeColor="text1"/>
        </w:rPr>
        <w:instrText>○</w:instrText>
      </w:r>
      <w:r w:rsidRPr="00303F7D">
        <w:rPr>
          <w:rFonts w:eastAsia="標楷體" w:hint="eastAsia"/>
          <w:color w:val="000000" w:themeColor="text1"/>
        </w:rPr>
        <w:instrText>,</w:instrText>
      </w:r>
      <w:r w:rsidRPr="00303F7D">
        <w:rPr>
          <w:rFonts w:eastAsia="標楷體" w:hint="eastAsia"/>
          <w:color w:val="000000" w:themeColor="text1"/>
          <w:position w:val="3"/>
          <w:sz w:val="16"/>
        </w:rPr>
        <w:instrText>1</w:instrText>
      </w:r>
      <w:r w:rsidRPr="00303F7D">
        <w:rPr>
          <w:rFonts w:eastAsia="標楷體" w:hint="eastAsia"/>
          <w:color w:val="000000" w:themeColor="text1"/>
        </w:rPr>
        <w:instrText>)</w:instrText>
      </w:r>
      <w:r w:rsidRPr="00303F7D">
        <w:rPr>
          <w:rFonts w:eastAsia="標楷體"/>
          <w:color w:val="000000" w:themeColor="text1"/>
        </w:rPr>
        <w:fldChar w:fldCharType="end"/>
      </w:r>
      <w:r w:rsidR="006749B1" w:rsidRPr="008C36EB">
        <w:rPr>
          <w:rFonts w:eastAsia="標楷體" w:hint="eastAsia"/>
          <w:bCs/>
          <w:color w:val="000000"/>
        </w:rPr>
        <w:t>符合教師法、教育人員任用條例及學校聘任教師資格之教師</w:t>
      </w:r>
      <w:r w:rsidR="00706524" w:rsidRPr="00303F7D">
        <w:rPr>
          <w:rFonts w:eastAsia="標楷體"/>
          <w:color w:val="000000" w:themeColor="text1"/>
        </w:rPr>
        <w:t>。</w:t>
      </w:r>
    </w:p>
    <w:p w:rsidR="009B7C25" w:rsidRPr="009B7C25" w:rsidRDefault="004C63F9" w:rsidP="0095340F">
      <w:pPr>
        <w:numPr>
          <w:ilvl w:val="4"/>
          <w:numId w:val="38"/>
        </w:numPr>
        <w:tabs>
          <w:tab w:val="clear" w:pos="1701"/>
          <w:tab w:val="left" w:pos="540"/>
        </w:tabs>
        <w:ind w:leftChars="383" w:left="1699" w:hanging="780"/>
        <w:jc w:val="both"/>
        <w:rPr>
          <w:rFonts w:eastAsia="標楷體"/>
          <w:color w:val="000000" w:themeColor="text1"/>
        </w:rPr>
      </w:pPr>
      <w:r w:rsidRPr="00303F7D">
        <w:rPr>
          <w:rFonts w:eastAsia="標楷體"/>
          <w:color w:val="000000" w:themeColor="text1"/>
        </w:rPr>
        <w:fldChar w:fldCharType="begin"/>
      </w:r>
      <w:r w:rsidRPr="00303F7D">
        <w:rPr>
          <w:rFonts w:eastAsia="標楷體"/>
          <w:color w:val="000000" w:themeColor="text1"/>
        </w:rPr>
        <w:instrText xml:space="preserve"> </w:instrText>
      </w:r>
      <w:r w:rsidRPr="00303F7D">
        <w:rPr>
          <w:rFonts w:eastAsia="標楷體" w:hint="eastAsia"/>
          <w:color w:val="000000" w:themeColor="text1"/>
        </w:rPr>
        <w:instrText>eq \o\ac(</w:instrText>
      </w:r>
      <w:r w:rsidRPr="00303F7D">
        <w:rPr>
          <w:rFonts w:eastAsia="標楷體" w:hint="eastAsia"/>
          <w:color w:val="000000" w:themeColor="text1"/>
        </w:rPr>
        <w:instrText>○</w:instrText>
      </w:r>
      <w:r w:rsidRPr="00303F7D">
        <w:rPr>
          <w:rFonts w:eastAsia="標楷體" w:hint="eastAsia"/>
          <w:color w:val="000000" w:themeColor="text1"/>
        </w:rPr>
        <w:instrText>,</w:instrText>
      </w:r>
      <w:r w:rsidRPr="00303F7D">
        <w:rPr>
          <w:rFonts w:eastAsia="標楷體" w:hint="eastAsia"/>
          <w:color w:val="000000" w:themeColor="text1"/>
          <w:position w:val="3"/>
          <w:sz w:val="16"/>
        </w:rPr>
        <w:instrText>2</w:instrText>
      </w:r>
      <w:r w:rsidRPr="00303F7D">
        <w:rPr>
          <w:rFonts w:eastAsia="標楷體" w:hint="eastAsia"/>
          <w:color w:val="000000" w:themeColor="text1"/>
        </w:rPr>
        <w:instrText>)</w:instrText>
      </w:r>
      <w:r w:rsidRPr="00303F7D">
        <w:rPr>
          <w:rFonts w:eastAsia="標楷體"/>
          <w:color w:val="000000" w:themeColor="text1"/>
        </w:rPr>
        <w:fldChar w:fldCharType="end"/>
      </w:r>
      <w:r w:rsidR="006749B1" w:rsidRPr="008C36EB">
        <w:rPr>
          <w:rFonts w:eastAsia="標楷體" w:hint="eastAsia"/>
          <w:bCs/>
          <w:color w:val="000000"/>
        </w:rPr>
        <w:t>本職為學校專任行政人員於學校兼任教學，並支給鐘點費，且領有專任聘</w:t>
      </w:r>
    </w:p>
    <w:p w:rsidR="00F8332C" w:rsidRPr="00303F7D" w:rsidRDefault="009B7C25" w:rsidP="00E57A13">
      <w:pPr>
        <w:numPr>
          <w:ilvl w:val="4"/>
          <w:numId w:val="86"/>
        </w:numPr>
        <w:tabs>
          <w:tab w:val="left" w:pos="540"/>
        </w:tabs>
        <w:ind w:leftChars="443" w:left="1687"/>
        <w:jc w:val="both"/>
        <w:rPr>
          <w:rFonts w:eastAsia="標楷體"/>
          <w:color w:val="000000" w:themeColor="text1"/>
        </w:rPr>
      </w:pPr>
      <w:r>
        <w:rPr>
          <w:rFonts w:eastAsia="標楷體" w:hint="eastAsia"/>
          <w:bCs/>
          <w:color w:val="000000"/>
        </w:rPr>
        <w:t xml:space="preserve">  </w:t>
      </w:r>
      <w:r w:rsidR="006749B1" w:rsidRPr="008C36EB">
        <w:rPr>
          <w:rFonts w:eastAsia="標楷體" w:hint="eastAsia"/>
          <w:bCs/>
          <w:color w:val="000000"/>
        </w:rPr>
        <w:t>書之教師，</w:t>
      </w:r>
      <w:proofErr w:type="gramStart"/>
      <w:r w:rsidR="006749B1" w:rsidRPr="008C36EB">
        <w:rPr>
          <w:rFonts w:eastAsia="標楷體" w:hint="eastAsia"/>
          <w:bCs/>
          <w:color w:val="000000"/>
        </w:rPr>
        <w:t>採</w:t>
      </w:r>
      <w:proofErr w:type="gramEnd"/>
      <w:r w:rsidR="006749B1" w:rsidRPr="008C36EB">
        <w:rPr>
          <w:rFonts w:eastAsia="標楷體" w:hint="eastAsia"/>
          <w:bCs/>
          <w:color w:val="000000"/>
        </w:rPr>
        <w:t>計為兼任教師</w:t>
      </w:r>
      <w:r w:rsidR="00706524" w:rsidRPr="00303F7D">
        <w:rPr>
          <w:rFonts w:eastAsia="標楷體" w:hint="eastAsia"/>
          <w:color w:val="000000" w:themeColor="text1"/>
        </w:rPr>
        <w:t>。</w:t>
      </w:r>
    </w:p>
    <w:p w:rsidR="009B7C25" w:rsidRPr="009B7C25" w:rsidRDefault="004C63F9" w:rsidP="0095340F">
      <w:pPr>
        <w:numPr>
          <w:ilvl w:val="4"/>
          <w:numId w:val="38"/>
        </w:numPr>
        <w:tabs>
          <w:tab w:val="clear" w:pos="1701"/>
          <w:tab w:val="left" w:pos="540"/>
        </w:tabs>
        <w:ind w:leftChars="383" w:left="1699" w:hanging="780"/>
        <w:jc w:val="both"/>
        <w:rPr>
          <w:rFonts w:eastAsia="標楷體"/>
          <w:color w:val="000000" w:themeColor="text1"/>
        </w:rPr>
      </w:pPr>
      <w:r w:rsidRPr="00303F7D">
        <w:rPr>
          <w:rFonts w:eastAsia="標楷體"/>
          <w:color w:val="000000" w:themeColor="text1"/>
        </w:rPr>
        <w:fldChar w:fldCharType="begin"/>
      </w:r>
      <w:r w:rsidRPr="00303F7D">
        <w:rPr>
          <w:rFonts w:eastAsia="標楷體"/>
          <w:color w:val="000000" w:themeColor="text1"/>
        </w:rPr>
        <w:instrText xml:space="preserve"> </w:instrText>
      </w:r>
      <w:r w:rsidRPr="00303F7D">
        <w:rPr>
          <w:rFonts w:eastAsia="標楷體" w:hint="eastAsia"/>
          <w:color w:val="000000" w:themeColor="text1"/>
        </w:rPr>
        <w:instrText>eq \o\ac(</w:instrText>
      </w:r>
      <w:r w:rsidRPr="00303F7D">
        <w:rPr>
          <w:rFonts w:eastAsia="標楷體" w:hint="eastAsia"/>
          <w:color w:val="000000" w:themeColor="text1"/>
        </w:rPr>
        <w:instrText>○</w:instrText>
      </w:r>
      <w:r w:rsidRPr="00303F7D">
        <w:rPr>
          <w:rFonts w:eastAsia="標楷體" w:hint="eastAsia"/>
          <w:color w:val="000000" w:themeColor="text1"/>
        </w:rPr>
        <w:instrText>,</w:instrText>
      </w:r>
      <w:r w:rsidRPr="00303F7D">
        <w:rPr>
          <w:rFonts w:eastAsia="標楷體" w:hint="eastAsia"/>
          <w:color w:val="000000" w:themeColor="text1"/>
          <w:position w:val="3"/>
          <w:sz w:val="16"/>
        </w:rPr>
        <w:instrText>3</w:instrText>
      </w:r>
      <w:r w:rsidRPr="00303F7D">
        <w:rPr>
          <w:rFonts w:eastAsia="標楷體" w:hint="eastAsia"/>
          <w:color w:val="000000" w:themeColor="text1"/>
        </w:rPr>
        <w:instrText>)</w:instrText>
      </w:r>
      <w:r w:rsidRPr="00303F7D">
        <w:rPr>
          <w:rFonts w:eastAsia="標楷體"/>
          <w:color w:val="000000" w:themeColor="text1"/>
        </w:rPr>
        <w:fldChar w:fldCharType="end"/>
      </w:r>
      <w:r w:rsidR="006749B1" w:rsidRPr="008C36EB">
        <w:rPr>
          <w:rFonts w:eastAsia="標楷體" w:hint="eastAsia"/>
          <w:bCs/>
          <w:color w:val="000000"/>
        </w:rPr>
        <w:t>名列於當年度十月或十一月薪資</w:t>
      </w:r>
      <w:proofErr w:type="gramStart"/>
      <w:r w:rsidR="006749B1" w:rsidRPr="008C36EB">
        <w:rPr>
          <w:rFonts w:eastAsia="標楷體" w:hint="eastAsia"/>
          <w:bCs/>
          <w:color w:val="000000"/>
        </w:rPr>
        <w:t>帳冊</w:t>
      </w:r>
      <w:proofErr w:type="gramEnd"/>
      <w:r w:rsidR="006749B1" w:rsidRPr="008C36EB">
        <w:rPr>
          <w:rFonts w:eastAsia="標楷體" w:hint="eastAsia"/>
          <w:bCs/>
          <w:color w:val="000000"/>
        </w:rPr>
        <w:t>者，且其薪資</w:t>
      </w:r>
      <w:proofErr w:type="gramStart"/>
      <w:r w:rsidR="006749B1" w:rsidRPr="008C36EB">
        <w:rPr>
          <w:rFonts w:eastAsia="標楷體" w:hint="eastAsia"/>
          <w:bCs/>
          <w:color w:val="000000"/>
        </w:rPr>
        <w:t>帳冊</w:t>
      </w:r>
      <w:proofErr w:type="gramEnd"/>
      <w:r w:rsidR="006749B1" w:rsidRPr="008C36EB">
        <w:rPr>
          <w:rFonts w:eastAsia="標楷體" w:hint="eastAsia"/>
          <w:bCs/>
          <w:color w:val="000000"/>
        </w:rPr>
        <w:t>登載之薪資不得為</w:t>
      </w:r>
      <w:r w:rsidR="009B7C25">
        <w:rPr>
          <w:rFonts w:eastAsia="標楷體" w:hint="eastAsia"/>
          <w:bCs/>
          <w:color w:val="000000"/>
        </w:rPr>
        <w:t xml:space="preserve">  </w:t>
      </w:r>
    </w:p>
    <w:p w:rsidR="00F8332C" w:rsidRPr="00303F7D" w:rsidRDefault="009B7C25" w:rsidP="00E57A13">
      <w:pPr>
        <w:numPr>
          <w:ilvl w:val="4"/>
          <w:numId w:val="86"/>
        </w:numPr>
        <w:tabs>
          <w:tab w:val="left" w:pos="540"/>
        </w:tabs>
        <w:ind w:leftChars="443" w:left="1687"/>
        <w:jc w:val="both"/>
        <w:rPr>
          <w:rFonts w:eastAsia="標楷體"/>
          <w:color w:val="000000" w:themeColor="text1"/>
        </w:rPr>
      </w:pPr>
      <w:r>
        <w:rPr>
          <w:rFonts w:eastAsia="標楷體" w:hint="eastAsia"/>
          <w:bCs/>
          <w:color w:val="000000"/>
        </w:rPr>
        <w:t xml:space="preserve">  </w:t>
      </w:r>
      <w:r w:rsidR="006749B1" w:rsidRPr="008C36EB">
        <w:rPr>
          <w:rFonts w:eastAsia="標楷體" w:hint="eastAsia"/>
          <w:bCs/>
          <w:color w:val="000000"/>
        </w:rPr>
        <w:t>零</w:t>
      </w:r>
      <w:r w:rsidR="00706524" w:rsidRPr="00303F7D">
        <w:rPr>
          <w:rFonts w:eastAsia="標楷體" w:hint="eastAsia"/>
          <w:color w:val="000000" w:themeColor="text1"/>
        </w:rPr>
        <w:t>。</w:t>
      </w:r>
    </w:p>
    <w:p w:rsidR="00F8332C" w:rsidRPr="00303F7D" w:rsidRDefault="004C63F9" w:rsidP="0095340F">
      <w:pPr>
        <w:numPr>
          <w:ilvl w:val="4"/>
          <w:numId w:val="38"/>
        </w:numPr>
        <w:tabs>
          <w:tab w:val="clear" w:pos="1701"/>
          <w:tab w:val="left" w:pos="540"/>
        </w:tabs>
        <w:ind w:leftChars="383" w:left="1699" w:hanging="780"/>
        <w:jc w:val="both"/>
        <w:rPr>
          <w:rFonts w:eastAsia="標楷體"/>
          <w:color w:val="000000" w:themeColor="text1"/>
        </w:rPr>
      </w:pPr>
      <w:r w:rsidRPr="00303F7D">
        <w:rPr>
          <w:rFonts w:eastAsia="標楷體"/>
          <w:color w:val="000000" w:themeColor="text1"/>
        </w:rPr>
        <w:fldChar w:fldCharType="begin"/>
      </w:r>
      <w:r w:rsidRPr="00303F7D">
        <w:rPr>
          <w:rFonts w:eastAsia="標楷體"/>
          <w:color w:val="000000" w:themeColor="text1"/>
        </w:rPr>
        <w:instrText xml:space="preserve"> </w:instrText>
      </w:r>
      <w:r w:rsidRPr="00303F7D">
        <w:rPr>
          <w:rFonts w:eastAsia="標楷體" w:hint="eastAsia"/>
          <w:color w:val="000000" w:themeColor="text1"/>
        </w:rPr>
        <w:instrText>eq \o\ac(</w:instrText>
      </w:r>
      <w:r w:rsidRPr="00303F7D">
        <w:rPr>
          <w:rFonts w:eastAsia="標楷體" w:hint="eastAsia"/>
          <w:color w:val="000000" w:themeColor="text1"/>
        </w:rPr>
        <w:instrText>○</w:instrText>
      </w:r>
      <w:r w:rsidRPr="00303F7D">
        <w:rPr>
          <w:rFonts w:eastAsia="標楷體" w:hint="eastAsia"/>
          <w:color w:val="000000" w:themeColor="text1"/>
        </w:rPr>
        <w:instrText>,</w:instrText>
      </w:r>
      <w:r w:rsidRPr="00303F7D">
        <w:rPr>
          <w:rFonts w:eastAsia="標楷體" w:hint="eastAsia"/>
          <w:color w:val="000000" w:themeColor="text1"/>
          <w:position w:val="3"/>
          <w:sz w:val="16"/>
        </w:rPr>
        <w:instrText>4</w:instrText>
      </w:r>
      <w:r w:rsidRPr="00303F7D">
        <w:rPr>
          <w:rFonts w:eastAsia="標楷體" w:hint="eastAsia"/>
          <w:color w:val="000000" w:themeColor="text1"/>
        </w:rPr>
        <w:instrText>)</w:instrText>
      </w:r>
      <w:r w:rsidRPr="00303F7D">
        <w:rPr>
          <w:rFonts w:eastAsia="標楷體"/>
          <w:color w:val="000000" w:themeColor="text1"/>
        </w:rPr>
        <w:fldChar w:fldCharType="end"/>
      </w:r>
      <w:r w:rsidR="006749B1" w:rsidRPr="008C36EB">
        <w:rPr>
          <w:rFonts w:eastAsia="標楷體" w:hint="eastAsia"/>
          <w:bCs/>
          <w:color w:val="000000"/>
        </w:rPr>
        <w:t>每週授課達二小時以上</w:t>
      </w:r>
      <w:r w:rsidR="00706524" w:rsidRPr="00303F7D">
        <w:rPr>
          <w:rFonts w:eastAsia="標楷體"/>
          <w:color w:val="000000" w:themeColor="text1"/>
        </w:rPr>
        <w:t>。</w:t>
      </w:r>
    </w:p>
    <w:p w:rsidR="00F8332C" w:rsidRPr="00303F7D" w:rsidRDefault="006749B1" w:rsidP="00E57A13">
      <w:pPr>
        <w:numPr>
          <w:ilvl w:val="3"/>
          <w:numId w:val="90"/>
        </w:numPr>
        <w:tabs>
          <w:tab w:val="clear" w:pos="1701"/>
          <w:tab w:val="left" w:pos="540"/>
        </w:tabs>
        <w:ind w:leftChars="531" w:left="1649" w:hanging="375"/>
        <w:jc w:val="both"/>
        <w:rPr>
          <w:rFonts w:eastAsia="標楷體"/>
          <w:color w:val="000000" w:themeColor="text1"/>
        </w:rPr>
      </w:pPr>
      <w:r w:rsidRPr="008C36EB">
        <w:rPr>
          <w:rFonts w:eastAsia="標楷體" w:hint="eastAsia"/>
          <w:color w:val="000000"/>
        </w:rPr>
        <w:t>依大學聘任專業技術人員擔任教學辦法規定聘任之專業技術人員，經學校教評會審議通過者，比照專兼任教師之職級</w:t>
      </w:r>
      <w:r w:rsidR="00706524" w:rsidRPr="00303F7D">
        <w:rPr>
          <w:rFonts w:eastAsia="標楷體"/>
          <w:color w:val="000000" w:themeColor="text1"/>
        </w:rPr>
        <w:t>。</w:t>
      </w:r>
    </w:p>
    <w:p w:rsidR="00F8332C" w:rsidRPr="00303F7D" w:rsidRDefault="006749B1" w:rsidP="00E57A13">
      <w:pPr>
        <w:numPr>
          <w:ilvl w:val="3"/>
          <w:numId w:val="90"/>
        </w:numPr>
        <w:tabs>
          <w:tab w:val="clear" w:pos="1701"/>
          <w:tab w:val="left" w:pos="540"/>
        </w:tabs>
        <w:ind w:leftChars="531" w:left="1649" w:hanging="375"/>
        <w:jc w:val="both"/>
        <w:rPr>
          <w:rFonts w:eastAsia="標楷體"/>
          <w:color w:val="000000" w:themeColor="text1"/>
        </w:rPr>
      </w:pPr>
      <w:r w:rsidRPr="008C36EB">
        <w:rPr>
          <w:rFonts w:eastAsia="標楷體"/>
          <w:color w:val="000000"/>
        </w:rPr>
        <w:t>專案教學人員</w:t>
      </w:r>
      <w:r w:rsidR="00F8332C" w:rsidRPr="00303F7D">
        <w:rPr>
          <w:rFonts w:eastAsia="標楷體"/>
          <w:color w:val="000000" w:themeColor="text1"/>
        </w:rPr>
        <w:t>：</w:t>
      </w:r>
    </w:p>
    <w:p w:rsidR="00F8332C" w:rsidRPr="00650DC1" w:rsidRDefault="00706524" w:rsidP="0095340F">
      <w:pPr>
        <w:numPr>
          <w:ilvl w:val="4"/>
          <w:numId w:val="38"/>
        </w:numPr>
        <w:tabs>
          <w:tab w:val="clear" w:pos="1701"/>
          <w:tab w:val="left" w:pos="540"/>
        </w:tabs>
        <w:ind w:leftChars="383" w:left="1699" w:hanging="780"/>
        <w:jc w:val="both"/>
        <w:rPr>
          <w:rFonts w:eastAsia="標楷體"/>
          <w:color w:val="000000"/>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bCs/>
          <w:color w:val="000000"/>
        </w:rPr>
        <w:t>符</w:t>
      </w:r>
      <w:r w:rsidR="006749B1" w:rsidRPr="008C36EB">
        <w:rPr>
          <w:rFonts w:eastAsia="標楷體" w:hint="eastAsia"/>
          <w:bCs/>
          <w:color w:val="000000"/>
        </w:rPr>
        <w:t>合校內聘任規定，經學校教評會審議通過，比照專任教師之職級</w:t>
      </w:r>
      <w:r w:rsidR="008868F4" w:rsidRPr="00650DC1">
        <w:rPr>
          <w:rFonts w:eastAsia="標楷體" w:hint="eastAsia"/>
          <w:color w:val="000000"/>
        </w:rPr>
        <w:t>。</w:t>
      </w:r>
    </w:p>
    <w:p w:rsidR="00F8332C" w:rsidRPr="00650DC1" w:rsidRDefault="00706524" w:rsidP="0095340F">
      <w:pPr>
        <w:numPr>
          <w:ilvl w:val="4"/>
          <w:numId w:val="38"/>
        </w:numPr>
        <w:tabs>
          <w:tab w:val="clear" w:pos="1701"/>
          <w:tab w:val="left" w:pos="540"/>
        </w:tabs>
        <w:ind w:leftChars="383" w:left="1699" w:hanging="780"/>
        <w:jc w:val="both"/>
        <w:rPr>
          <w:rFonts w:eastAsia="標楷體"/>
          <w:color w:val="000000"/>
        </w:rPr>
      </w:pPr>
      <w:r w:rsidRPr="00C94001">
        <w:rPr>
          <w:rFonts w:eastAsia="標楷體"/>
          <w:bCs/>
          <w:color w:val="000000"/>
        </w:rPr>
        <w:fldChar w:fldCharType="begin"/>
      </w:r>
      <w:r w:rsidRPr="00C94001">
        <w:rPr>
          <w:rFonts w:eastAsia="標楷體"/>
          <w:bCs/>
          <w:color w:val="000000"/>
        </w:rPr>
        <w:instrText xml:space="preserve"> </w:instrText>
      </w:r>
      <w:r w:rsidRPr="00C94001">
        <w:rPr>
          <w:rFonts w:eastAsia="標楷體" w:hint="eastAsia"/>
          <w:bCs/>
          <w:color w:val="000000"/>
        </w:rPr>
        <w:instrText>eq \o\ac(</w:instrText>
      </w:r>
      <w:r w:rsidRPr="00C94001">
        <w:rPr>
          <w:rFonts w:eastAsia="標楷體" w:hint="eastAsia"/>
          <w:bCs/>
          <w:color w:val="000000"/>
        </w:rPr>
        <w:instrText>○</w:instrText>
      </w:r>
      <w:r w:rsidRPr="00C94001">
        <w:rPr>
          <w:rFonts w:eastAsia="標楷體" w:hint="eastAsia"/>
          <w:bCs/>
          <w:color w:val="000000"/>
        </w:rPr>
        <w:instrText>,</w:instrText>
      </w:r>
      <w:r w:rsidRPr="00C94001">
        <w:rPr>
          <w:rFonts w:eastAsia="標楷體" w:hint="eastAsia"/>
          <w:bCs/>
          <w:color w:val="000000"/>
          <w:position w:val="3"/>
          <w:sz w:val="16"/>
        </w:rPr>
        <w:instrText>2</w:instrText>
      </w:r>
      <w:r w:rsidRPr="00C94001">
        <w:rPr>
          <w:rFonts w:eastAsia="標楷體" w:hint="eastAsia"/>
          <w:bCs/>
          <w:color w:val="000000"/>
        </w:rPr>
        <w:instrText>)</w:instrText>
      </w:r>
      <w:r w:rsidRPr="00C94001">
        <w:rPr>
          <w:rFonts w:eastAsia="標楷體"/>
          <w:bCs/>
          <w:color w:val="000000"/>
        </w:rPr>
        <w:fldChar w:fldCharType="end"/>
      </w:r>
      <w:r w:rsidR="006749B1" w:rsidRPr="008C36EB">
        <w:rPr>
          <w:rFonts w:eastAsia="標楷體" w:hint="eastAsia"/>
          <w:bCs/>
          <w:color w:val="000000"/>
        </w:rPr>
        <w:t>全部時間擔任學校教學職務，</w:t>
      </w:r>
      <w:proofErr w:type="gramStart"/>
      <w:r w:rsidR="006749B1" w:rsidRPr="008C36EB">
        <w:rPr>
          <w:rFonts w:eastAsia="標楷體" w:hint="eastAsia"/>
          <w:bCs/>
          <w:color w:val="000000"/>
        </w:rPr>
        <w:t>且支給</w:t>
      </w:r>
      <w:proofErr w:type="gramEnd"/>
      <w:r w:rsidR="006749B1" w:rsidRPr="008C36EB">
        <w:rPr>
          <w:rFonts w:eastAsia="標楷體" w:hint="eastAsia"/>
          <w:bCs/>
          <w:color w:val="000000"/>
        </w:rPr>
        <w:t>合格專任教師薪資</w:t>
      </w:r>
      <w:r w:rsidR="008868F4" w:rsidRPr="00650DC1">
        <w:rPr>
          <w:rFonts w:eastAsia="標楷體" w:hint="eastAsia"/>
          <w:color w:val="000000"/>
        </w:rPr>
        <w:t>。</w:t>
      </w:r>
    </w:p>
    <w:p w:rsidR="00F8332C" w:rsidRDefault="006749B1" w:rsidP="00E57A13">
      <w:pPr>
        <w:numPr>
          <w:ilvl w:val="3"/>
          <w:numId w:val="90"/>
        </w:numPr>
        <w:tabs>
          <w:tab w:val="clear" w:pos="1701"/>
          <w:tab w:val="left" w:pos="540"/>
        </w:tabs>
        <w:ind w:leftChars="531" w:left="1649" w:hanging="375"/>
        <w:jc w:val="both"/>
        <w:rPr>
          <w:rFonts w:eastAsia="標楷體"/>
          <w:color w:val="000000"/>
        </w:rPr>
      </w:pPr>
      <w:r w:rsidRPr="008C36EB">
        <w:rPr>
          <w:rFonts w:eastAsia="標楷體" w:hint="eastAsia"/>
          <w:color w:val="000000"/>
        </w:rPr>
        <w:t>校長、講（客）座教授之專任教師得</w:t>
      </w:r>
      <w:proofErr w:type="gramStart"/>
      <w:r w:rsidRPr="008C36EB">
        <w:rPr>
          <w:rFonts w:eastAsia="標楷體" w:hint="eastAsia"/>
          <w:color w:val="000000"/>
        </w:rPr>
        <w:t>採</w:t>
      </w:r>
      <w:proofErr w:type="gramEnd"/>
      <w:r w:rsidRPr="008C36EB">
        <w:rPr>
          <w:rFonts w:eastAsia="標楷體" w:hint="eastAsia"/>
          <w:color w:val="000000"/>
        </w:rPr>
        <w:t>計。講（客）座教授得依專任教師聘用規定、薪資及資格，納入專任師資人數計算，專任講（客）座教授約聘需達一年以上</w:t>
      </w:r>
      <w:r w:rsidR="008868F4" w:rsidRPr="007470A6">
        <w:rPr>
          <w:rFonts w:eastAsia="標楷體"/>
          <w:color w:val="000000"/>
        </w:rPr>
        <w:t>。</w:t>
      </w:r>
    </w:p>
    <w:p w:rsidR="00F8332C" w:rsidRPr="00B67BB2" w:rsidRDefault="006749B1" w:rsidP="00E57A13">
      <w:pPr>
        <w:numPr>
          <w:ilvl w:val="3"/>
          <w:numId w:val="90"/>
        </w:numPr>
        <w:tabs>
          <w:tab w:val="clear" w:pos="1701"/>
          <w:tab w:val="left" w:pos="540"/>
        </w:tabs>
        <w:ind w:leftChars="531" w:left="1649" w:hanging="375"/>
        <w:jc w:val="both"/>
        <w:rPr>
          <w:rFonts w:eastAsia="標楷體"/>
          <w:color w:val="000000"/>
        </w:rPr>
      </w:pPr>
      <w:r w:rsidRPr="008C36EB">
        <w:rPr>
          <w:rFonts w:eastAsia="標楷體" w:hint="eastAsia"/>
          <w:color w:val="000000"/>
        </w:rPr>
        <w:t>合格專任教師，經校方同意借調至其他</w:t>
      </w:r>
      <w:proofErr w:type="gramStart"/>
      <w:r w:rsidRPr="008C36EB">
        <w:rPr>
          <w:rFonts w:eastAsia="標楷體" w:hint="eastAsia"/>
          <w:color w:val="000000"/>
        </w:rPr>
        <w:t>校院者</w:t>
      </w:r>
      <w:proofErr w:type="gramEnd"/>
      <w:r w:rsidRPr="008C36EB">
        <w:rPr>
          <w:rFonts w:eastAsia="標楷體" w:hint="eastAsia"/>
          <w:color w:val="000000"/>
        </w:rPr>
        <w:t>，列入調任後服務學校之合格專任教師，其該學年度於原校有授課事實者，得以兼任教師</w:t>
      </w:r>
      <w:proofErr w:type="gramStart"/>
      <w:r w:rsidRPr="008C36EB">
        <w:rPr>
          <w:rFonts w:eastAsia="標楷體" w:hint="eastAsia"/>
          <w:color w:val="000000"/>
        </w:rPr>
        <w:t>採</w:t>
      </w:r>
      <w:proofErr w:type="gramEnd"/>
      <w:r w:rsidRPr="008C36EB">
        <w:rPr>
          <w:rFonts w:eastAsia="標楷體" w:hint="eastAsia"/>
          <w:color w:val="000000"/>
        </w:rPr>
        <w:t>計；借調至政府機關服務者，</w:t>
      </w:r>
      <w:proofErr w:type="gramStart"/>
      <w:r w:rsidRPr="008C36EB">
        <w:rPr>
          <w:rFonts w:eastAsia="標楷體" w:hint="eastAsia"/>
          <w:color w:val="000000"/>
        </w:rPr>
        <w:t>得列原校</w:t>
      </w:r>
      <w:proofErr w:type="gramEnd"/>
      <w:r w:rsidRPr="008C36EB">
        <w:rPr>
          <w:rFonts w:eastAsia="標楷體" w:hint="eastAsia"/>
          <w:color w:val="000000"/>
        </w:rPr>
        <w:t>之合格專任教師</w:t>
      </w:r>
      <w:r w:rsidR="008868F4" w:rsidRPr="00B67BB2">
        <w:rPr>
          <w:rFonts w:eastAsia="標楷體"/>
          <w:color w:val="000000"/>
        </w:rPr>
        <w:t>。</w:t>
      </w:r>
    </w:p>
    <w:p w:rsidR="002306B3" w:rsidRPr="00F8332C" w:rsidRDefault="006749B1" w:rsidP="00E57A13">
      <w:pPr>
        <w:pStyle w:val="affc"/>
        <w:numPr>
          <w:ilvl w:val="0"/>
          <w:numId w:val="85"/>
        </w:numPr>
        <w:ind w:leftChars="0" w:left="1232" w:hanging="252"/>
        <w:jc w:val="both"/>
        <w:rPr>
          <w:rFonts w:eastAsia="標楷體"/>
          <w:color w:val="000000"/>
        </w:rPr>
      </w:pPr>
      <w:r w:rsidRPr="008C36EB">
        <w:rPr>
          <w:rFonts w:eastAsia="標楷體"/>
          <w:color w:val="000000"/>
        </w:rPr>
        <w:t>職員人數（占現有規模經費百分之十）</w:t>
      </w:r>
      <w:r w:rsidR="008868F4" w:rsidRPr="00F8332C">
        <w:rPr>
          <w:rFonts w:eastAsia="標楷體"/>
          <w:color w:val="000000"/>
        </w:rPr>
        <w:t>：</w:t>
      </w:r>
    </w:p>
    <w:p w:rsidR="002306B3" w:rsidRPr="007470A6" w:rsidRDefault="006749B1" w:rsidP="00E57A13">
      <w:pPr>
        <w:numPr>
          <w:ilvl w:val="3"/>
          <w:numId w:val="87"/>
        </w:numPr>
        <w:tabs>
          <w:tab w:val="left" w:pos="540"/>
        </w:tabs>
        <w:ind w:leftChars="532" w:hanging="424"/>
        <w:jc w:val="both"/>
        <w:rPr>
          <w:rFonts w:eastAsia="標楷體"/>
          <w:color w:val="000000"/>
        </w:rPr>
      </w:pPr>
      <w:r w:rsidRPr="008C36EB">
        <w:rPr>
          <w:rFonts w:eastAsia="標楷體"/>
          <w:color w:val="000000"/>
        </w:rPr>
        <w:t>以各校職員人數占所有學校職員人數總和之比率核配</w:t>
      </w:r>
      <w:r w:rsidR="008868F4" w:rsidRPr="007470A6">
        <w:rPr>
          <w:rFonts w:eastAsia="標楷體"/>
          <w:color w:val="000000"/>
        </w:rPr>
        <w:t>。</w:t>
      </w:r>
    </w:p>
    <w:p w:rsidR="002306B3" w:rsidRPr="007470A6" w:rsidRDefault="002306B3" w:rsidP="00E70F4B">
      <w:pPr>
        <w:tabs>
          <w:tab w:val="left" w:pos="540"/>
        </w:tabs>
        <w:jc w:val="center"/>
        <w:rPr>
          <w:rFonts w:eastAsia="標楷體"/>
          <w:color w:val="000000"/>
        </w:rPr>
      </w:pPr>
      <m:oMathPara>
        <m:oMath>
          <m:r>
            <m:rPr>
              <m:sty m:val="p"/>
            </m:rPr>
            <w:rPr>
              <w:rFonts w:ascii="Cambria Math" w:eastAsia="標楷體" w:hAnsi="Cambria Math" w:cs="Cambria Math" w:hint="eastAsia"/>
              <w:color w:val="000000"/>
            </w:rPr>
            <m:t>職員人數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各校職員人數</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所有學校職員人數總和</m:t>
                  </m:r>
                </m:e>
              </m:nary>
            </m:den>
          </m:f>
        </m:oMath>
      </m:oMathPara>
    </w:p>
    <w:p w:rsidR="002306B3" w:rsidRPr="007470A6" w:rsidRDefault="006749B1" w:rsidP="00E57A13">
      <w:pPr>
        <w:numPr>
          <w:ilvl w:val="3"/>
          <w:numId w:val="87"/>
        </w:numPr>
        <w:tabs>
          <w:tab w:val="left" w:pos="540"/>
        </w:tabs>
        <w:ind w:leftChars="532" w:hanging="424"/>
        <w:jc w:val="both"/>
        <w:rPr>
          <w:rFonts w:eastAsia="標楷體"/>
          <w:color w:val="000000"/>
        </w:rPr>
      </w:pPr>
      <w:r w:rsidRPr="008C36EB">
        <w:rPr>
          <w:rFonts w:eastAsia="標楷體"/>
          <w:color w:val="000000"/>
        </w:rPr>
        <w:t>職員人數以當年度十月十五日現有</w:t>
      </w:r>
      <w:proofErr w:type="gramStart"/>
      <w:r w:rsidRPr="008C36EB">
        <w:rPr>
          <w:rFonts w:eastAsia="標楷體"/>
          <w:color w:val="000000"/>
        </w:rPr>
        <w:t>在校支薪</w:t>
      </w:r>
      <w:proofErr w:type="gramEnd"/>
      <w:r w:rsidRPr="008C36EB">
        <w:rPr>
          <w:rFonts w:eastAsia="標楷體"/>
          <w:color w:val="000000"/>
        </w:rPr>
        <w:t>之職員、技工及工友、警衛、保</w:t>
      </w:r>
      <w:r w:rsidRPr="008C36EB">
        <w:rPr>
          <w:rFonts w:eastAsia="標楷體"/>
          <w:color w:val="000000"/>
        </w:rPr>
        <w:lastRenderedPageBreak/>
        <w:t>全人員，且非專案計畫聘任之約聘人員為計算基準</w:t>
      </w:r>
      <w:r w:rsidR="008868F4" w:rsidRPr="007470A6">
        <w:rPr>
          <w:rFonts w:eastAsia="標楷體"/>
          <w:color w:val="000000"/>
        </w:rPr>
        <w:t>。</w:t>
      </w:r>
    </w:p>
    <w:p w:rsidR="002306B3" w:rsidRPr="007470A6" w:rsidRDefault="006749B1" w:rsidP="00E57A13">
      <w:pPr>
        <w:numPr>
          <w:ilvl w:val="3"/>
          <w:numId w:val="87"/>
        </w:numPr>
        <w:tabs>
          <w:tab w:val="left" w:pos="540"/>
        </w:tabs>
        <w:ind w:leftChars="532" w:hanging="424"/>
        <w:jc w:val="both"/>
        <w:rPr>
          <w:rFonts w:eastAsia="標楷體"/>
          <w:color w:val="000000"/>
        </w:rPr>
      </w:pPr>
      <w:r w:rsidRPr="008C36EB">
        <w:rPr>
          <w:rFonts w:eastAsia="標楷體"/>
          <w:color w:val="000000"/>
        </w:rPr>
        <w:t>職員</w:t>
      </w:r>
      <w:r w:rsidR="002306B3" w:rsidRPr="007470A6">
        <w:rPr>
          <w:rFonts w:eastAsia="標楷體"/>
          <w:color w:val="000000"/>
        </w:rPr>
        <w:t>：</w:t>
      </w:r>
    </w:p>
    <w:p w:rsidR="002306B3" w:rsidRPr="007470A6" w:rsidRDefault="004C63F9" w:rsidP="0095340F">
      <w:pPr>
        <w:numPr>
          <w:ilvl w:val="4"/>
          <w:numId w:val="38"/>
        </w:numPr>
        <w:tabs>
          <w:tab w:val="clear" w:pos="1701"/>
          <w:tab w:val="left" w:pos="540"/>
        </w:tabs>
        <w:ind w:leftChars="383" w:left="1699" w:hanging="780"/>
        <w:jc w:val="both"/>
        <w:rPr>
          <w:rFonts w:eastAsia="標楷體"/>
          <w:color w:val="000000"/>
        </w:rPr>
      </w:pPr>
      <w:r>
        <w:rPr>
          <w:rFonts w:eastAsia="標楷體"/>
          <w:color w:val="000000"/>
        </w:rPr>
        <w:fldChar w:fldCharType="begin"/>
      </w:r>
      <w:r>
        <w:rPr>
          <w:rFonts w:eastAsia="標楷體"/>
          <w:color w:val="000000"/>
        </w:rPr>
        <w:instrText xml:space="preserve"> </w:instrText>
      </w:r>
      <w:r>
        <w:rPr>
          <w:rFonts w:eastAsia="標楷體" w:hint="eastAsia"/>
          <w:color w:val="000000"/>
        </w:rPr>
        <w:instrText>eq \o\ac(</w:instrText>
      </w:r>
      <w:r>
        <w:rPr>
          <w:rFonts w:eastAsia="標楷體" w:hint="eastAsia"/>
          <w:color w:val="000000"/>
        </w:rPr>
        <w:instrText>○</w:instrText>
      </w:r>
      <w:r>
        <w:rPr>
          <w:rFonts w:eastAsia="標楷體" w:hint="eastAsia"/>
          <w:color w:val="000000"/>
        </w:rPr>
        <w:instrText>,</w:instrText>
      </w:r>
      <w:r w:rsidRPr="004C63F9">
        <w:rPr>
          <w:rFonts w:eastAsia="標楷體" w:hint="eastAsia"/>
          <w:color w:val="000000"/>
          <w:position w:val="3"/>
          <w:sz w:val="16"/>
        </w:rPr>
        <w:instrText>1</w:instrText>
      </w:r>
      <w:r>
        <w:rPr>
          <w:rFonts w:eastAsia="標楷體" w:hint="eastAsia"/>
          <w:color w:val="000000"/>
        </w:rPr>
        <w:instrText>)</w:instrText>
      </w:r>
      <w:r>
        <w:rPr>
          <w:rFonts w:eastAsia="標楷體"/>
          <w:color w:val="000000"/>
        </w:rPr>
        <w:fldChar w:fldCharType="end"/>
      </w:r>
      <w:r w:rsidR="006749B1" w:rsidRPr="008C36EB">
        <w:rPr>
          <w:rFonts w:eastAsia="標楷體"/>
          <w:bCs/>
          <w:color w:val="000000"/>
        </w:rPr>
        <w:t>名列於當年度十月薪資</w:t>
      </w:r>
      <w:proofErr w:type="gramStart"/>
      <w:r w:rsidR="006749B1" w:rsidRPr="008C36EB">
        <w:rPr>
          <w:rFonts w:eastAsia="標楷體"/>
          <w:bCs/>
          <w:color w:val="000000"/>
        </w:rPr>
        <w:t>帳冊</w:t>
      </w:r>
      <w:proofErr w:type="gramEnd"/>
      <w:r w:rsidR="006749B1" w:rsidRPr="008C36EB">
        <w:rPr>
          <w:rFonts w:eastAsia="標楷體"/>
          <w:bCs/>
          <w:color w:val="000000"/>
        </w:rPr>
        <w:t>者</w:t>
      </w:r>
      <w:r w:rsidR="002306B3" w:rsidRPr="007470A6">
        <w:rPr>
          <w:rFonts w:eastAsia="標楷體"/>
          <w:color w:val="000000"/>
        </w:rPr>
        <w:t>。</w:t>
      </w:r>
    </w:p>
    <w:p w:rsidR="002306B3" w:rsidRPr="00B05B77" w:rsidRDefault="004C63F9" w:rsidP="0095340F">
      <w:pPr>
        <w:numPr>
          <w:ilvl w:val="4"/>
          <w:numId w:val="38"/>
        </w:numPr>
        <w:tabs>
          <w:tab w:val="clear" w:pos="1701"/>
          <w:tab w:val="left" w:pos="540"/>
        </w:tabs>
        <w:ind w:leftChars="383" w:left="1699" w:hanging="780"/>
        <w:jc w:val="both"/>
        <w:rPr>
          <w:rFonts w:eastAsia="標楷體"/>
          <w:color w:val="000000"/>
        </w:rPr>
      </w:pPr>
      <w:r w:rsidRPr="00C94001">
        <w:rPr>
          <w:rFonts w:eastAsia="標楷體"/>
          <w:bCs/>
          <w:color w:val="000000"/>
        </w:rPr>
        <w:fldChar w:fldCharType="begin"/>
      </w:r>
      <w:r w:rsidRPr="00C94001">
        <w:rPr>
          <w:rFonts w:eastAsia="標楷體"/>
          <w:bCs/>
          <w:color w:val="000000"/>
        </w:rPr>
        <w:instrText xml:space="preserve"> </w:instrText>
      </w:r>
      <w:r w:rsidRPr="00C94001">
        <w:rPr>
          <w:rFonts w:eastAsia="標楷體" w:hint="eastAsia"/>
          <w:bCs/>
          <w:color w:val="000000"/>
        </w:rPr>
        <w:instrText>eq \o\ac(</w:instrText>
      </w:r>
      <w:r w:rsidRPr="00C94001">
        <w:rPr>
          <w:rFonts w:eastAsia="標楷體" w:hint="eastAsia"/>
          <w:bCs/>
          <w:color w:val="000000"/>
        </w:rPr>
        <w:instrText>○</w:instrText>
      </w:r>
      <w:r w:rsidRPr="00C94001">
        <w:rPr>
          <w:rFonts w:eastAsia="標楷體" w:hint="eastAsia"/>
          <w:bCs/>
          <w:color w:val="000000"/>
        </w:rPr>
        <w:instrText>,</w:instrText>
      </w:r>
      <w:r w:rsidRPr="00C94001">
        <w:rPr>
          <w:rFonts w:eastAsia="標楷體" w:hint="eastAsia"/>
          <w:bCs/>
          <w:color w:val="000000"/>
          <w:position w:val="3"/>
          <w:sz w:val="16"/>
        </w:rPr>
        <w:instrText>2</w:instrText>
      </w:r>
      <w:r w:rsidRPr="00C94001">
        <w:rPr>
          <w:rFonts w:eastAsia="標楷體" w:hint="eastAsia"/>
          <w:bCs/>
          <w:color w:val="000000"/>
        </w:rPr>
        <w:instrText>)</w:instrText>
      </w:r>
      <w:r w:rsidRPr="00C94001">
        <w:rPr>
          <w:rFonts w:eastAsia="標楷體"/>
          <w:bCs/>
          <w:color w:val="000000"/>
        </w:rPr>
        <w:fldChar w:fldCharType="end"/>
      </w:r>
      <w:r w:rsidR="006749B1" w:rsidRPr="008C36EB">
        <w:rPr>
          <w:rFonts w:eastAsia="標楷體"/>
          <w:bCs/>
          <w:color w:val="000000"/>
        </w:rPr>
        <w:t>專任人員及正式之約聘僱人員（一年</w:t>
      </w:r>
      <w:proofErr w:type="gramStart"/>
      <w:r w:rsidR="006749B1" w:rsidRPr="008C36EB">
        <w:rPr>
          <w:rFonts w:eastAsia="標楷體"/>
          <w:bCs/>
          <w:color w:val="000000"/>
        </w:rPr>
        <w:t>一</w:t>
      </w:r>
      <w:proofErr w:type="gramEnd"/>
      <w:r w:rsidR="006749B1" w:rsidRPr="008C36EB">
        <w:rPr>
          <w:rFonts w:eastAsia="標楷體"/>
          <w:bCs/>
          <w:color w:val="000000"/>
        </w:rPr>
        <w:t>聘屬按年常川雇用者）</w:t>
      </w:r>
      <w:r w:rsidR="008868F4" w:rsidRPr="00B05B77">
        <w:rPr>
          <w:rFonts w:eastAsia="標楷體"/>
          <w:color w:val="000000"/>
        </w:rPr>
        <w:t>。</w:t>
      </w:r>
    </w:p>
    <w:p w:rsidR="002306B3" w:rsidRPr="00303F7D" w:rsidRDefault="004C63F9" w:rsidP="0095340F">
      <w:pPr>
        <w:numPr>
          <w:ilvl w:val="4"/>
          <w:numId w:val="38"/>
        </w:numPr>
        <w:tabs>
          <w:tab w:val="clear" w:pos="1701"/>
          <w:tab w:val="left" w:pos="540"/>
        </w:tabs>
        <w:ind w:leftChars="383" w:left="1699" w:hanging="780"/>
        <w:jc w:val="both"/>
        <w:rPr>
          <w:rFonts w:eastAsia="標楷體"/>
          <w:color w:val="000000" w:themeColor="text1"/>
        </w:rPr>
      </w:pPr>
      <w:r>
        <w:rPr>
          <w:rFonts w:eastAsia="標楷體"/>
          <w:bCs/>
          <w:color w:val="000000"/>
        </w:rPr>
        <w:fldChar w:fldCharType="begin"/>
      </w:r>
      <w:r>
        <w:rPr>
          <w:rFonts w:eastAsia="標楷體"/>
          <w:bCs/>
          <w:color w:val="000000"/>
        </w:rPr>
        <w:instrText xml:space="preserve"> </w:instrText>
      </w:r>
      <w:r>
        <w:rPr>
          <w:rFonts w:eastAsia="標楷體" w:hint="eastAsia"/>
          <w:bCs/>
          <w:color w:val="000000"/>
        </w:rPr>
        <w:instrText>eq \o\ac(</w:instrText>
      </w:r>
      <w:r>
        <w:rPr>
          <w:rFonts w:eastAsia="標楷體" w:hint="eastAsia"/>
          <w:bCs/>
          <w:color w:val="000000"/>
        </w:rPr>
        <w:instrText>○</w:instrText>
      </w:r>
      <w:r>
        <w:rPr>
          <w:rFonts w:eastAsia="標楷體" w:hint="eastAsia"/>
          <w:bCs/>
          <w:color w:val="000000"/>
        </w:rPr>
        <w:instrText>,</w:instrText>
      </w:r>
      <w:r w:rsidRPr="00C93D07">
        <w:rPr>
          <w:rFonts w:eastAsia="標楷體" w:hint="eastAsia"/>
          <w:bCs/>
          <w:color w:val="000000"/>
          <w:position w:val="3"/>
          <w:sz w:val="16"/>
        </w:rPr>
        <w:instrText>3</w:instrText>
      </w:r>
      <w:r>
        <w:rPr>
          <w:rFonts w:eastAsia="標楷體" w:hint="eastAsia"/>
          <w:bCs/>
          <w:color w:val="000000"/>
        </w:rPr>
        <w:instrText>)</w:instrText>
      </w:r>
      <w:r>
        <w:rPr>
          <w:rFonts w:eastAsia="標楷體"/>
          <w:bCs/>
          <w:color w:val="000000"/>
        </w:rPr>
        <w:fldChar w:fldCharType="end"/>
      </w:r>
      <w:r w:rsidR="006749B1" w:rsidRPr="008C36EB">
        <w:rPr>
          <w:rFonts w:eastAsia="標楷體"/>
          <w:bCs/>
          <w:color w:val="000000"/>
        </w:rPr>
        <w:t>依學校相關規定審核通過帶職帶薪之職員</w:t>
      </w:r>
      <w:r w:rsidR="008868F4" w:rsidRPr="00303F7D">
        <w:rPr>
          <w:rFonts w:eastAsia="標楷體"/>
          <w:color w:val="000000" w:themeColor="text1"/>
        </w:rPr>
        <w:t>。</w:t>
      </w:r>
    </w:p>
    <w:p w:rsidR="002306B3" w:rsidRPr="00303F7D" w:rsidRDefault="004C63F9" w:rsidP="0095340F">
      <w:pPr>
        <w:numPr>
          <w:ilvl w:val="4"/>
          <w:numId w:val="38"/>
        </w:numPr>
        <w:tabs>
          <w:tab w:val="clear" w:pos="1701"/>
          <w:tab w:val="left" w:pos="540"/>
        </w:tabs>
        <w:ind w:leftChars="383" w:left="1699" w:hanging="780"/>
        <w:jc w:val="both"/>
        <w:rPr>
          <w:rFonts w:eastAsia="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4</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bCs/>
          <w:color w:val="000000"/>
        </w:rPr>
        <w:t>員工有日、夜間部兼職情形者，以其專任為主</w:t>
      </w:r>
      <w:r w:rsidR="008868F4" w:rsidRPr="00303F7D">
        <w:rPr>
          <w:rFonts w:eastAsia="標楷體"/>
          <w:color w:val="000000" w:themeColor="text1"/>
        </w:rPr>
        <w:t>。</w:t>
      </w:r>
    </w:p>
    <w:p w:rsidR="009B7C25" w:rsidRPr="009B7C25" w:rsidRDefault="004C63F9" w:rsidP="0095340F">
      <w:pPr>
        <w:numPr>
          <w:ilvl w:val="4"/>
          <w:numId w:val="38"/>
        </w:numPr>
        <w:tabs>
          <w:tab w:val="clear" w:pos="1701"/>
          <w:tab w:val="left" w:pos="540"/>
        </w:tabs>
        <w:ind w:leftChars="383" w:left="1699" w:hanging="780"/>
        <w:jc w:val="both"/>
        <w:rPr>
          <w:rFonts w:eastAsia="標楷體"/>
          <w:color w:val="000000" w:themeColor="text1"/>
        </w:rPr>
      </w:pPr>
      <w:r w:rsidRPr="00303F7D">
        <w:rPr>
          <w:rFonts w:eastAsia="標楷體"/>
          <w:color w:val="000000" w:themeColor="text1"/>
        </w:rPr>
        <w:fldChar w:fldCharType="begin"/>
      </w:r>
      <w:r w:rsidRPr="00303F7D">
        <w:rPr>
          <w:rFonts w:eastAsia="標楷體" w:hint="eastAsia"/>
          <w:color w:val="000000" w:themeColor="text1"/>
        </w:rPr>
        <w:instrText>eq \o\ac(</w:instrText>
      </w:r>
      <w:r w:rsidRPr="00303F7D">
        <w:rPr>
          <w:rFonts w:eastAsia="標楷體" w:hint="eastAsia"/>
          <w:color w:val="000000" w:themeColor="text1"/>
        </w:rPr>
        <w:instrText>○</w:instrText>
      </w:r>
      <w:r w:rsidRPr="00303F7D">
        <w:rPr>
          <w:rFonts w:eastAsia="標楷體" w:hint="eastAsia"/>
          <w:color w:val="000000" w:themeColor="text1"/>
        </w:rPr>
        <w:instrText>,</w:instrText>
      </w:r>
      <w:r w:rsidRPr="00303F7D">
        <w:rPr>
          <w:rFonts w:eastAsia="標楷體" w:hint="eastAsia"/>
          <w:color w:val="000000" w:themeColor="text1"/>
          <w:position w:val="3"/>
          <w:sz w:val="16"/>
        </w:rPr>
        <w:instrText>5</w:instrText>
      </w:r>
      <w:r w:rsidRPr="00303F7D">
        <w:rPr>
          <w:rFonts w:eastAsia="標楷體" w:hint="eastAsia"/>
          <w:color w:val="000000" w:themeColor="text1"/>
        </w:rPr>
        <w:instrText>)</w:instrText>
      </w:r>
      <w:r w:rsidRPr="00303F7D">
        <w:rPr>
          <w:rFonts w:eastAsia="標楷體"/>
          <w:color w:val="000000" w:themeColor="text1"/>
        </w:rPr>
        <w:fldChar w:fldCharType="end"/>
      </w:r>
      <w:r w:rsidR="006749B1" w:rsidRPr="008C36EB">
        <w:rPr>
          <w:rFonts w:eastAsia="標楷體"/>
          <w:bCs/>
          <w:color w:val="000000"/>
        </w:rPr>
        <w:t>派遣人員：指勞務採購派遣人員及人力外包廠商得標後派在學校辦理非計</w:t>
      </w:r>
    </w:p>
    <w:p w:rsidR="009B7C25" w:rsidRPr="009B7C25" w:rsidRDefault="009B7C25" w:rsidP="00E57A13">
      <w:pPr>
        <w:numPr>
          <w:ilvl w:val="4"/>
          <w:numId w:val="87"/>
        </w:numPr>
        <w:tabs>
          <w:tab w:val="left" w:pos="540"/>
        </w:tabs>
        <w:ind w:leftChars="443" w:left="1687"/>
        <w:jc w:val="both"/>
        <w:rPr>
          <w:rFonts w:eastAsia="標楷體"/>
          <w:color w:val="000000" w:themeColor="text1"/>
        </w:rPr>
      </w:pPr>
      <w:r>
        <w:rPr>
          <w:rFonts w:eastAsia="標楷體" w:hint="eastAsia"/>
          <w:bCs/>
          <w:color w:val="000000"/>
        </w:rPr>
        <w:t xml:space="preserve">  </w:t>
      </w:r>
      <w:r w:rsidR="006749B1" w:rsidRPr="008C36EB">
        <w:rPr>
          <w:rFonts w:eastAsia="標楷體"/>
          <w:bCs/>
          <w:color w:val="000000"/>
        </w:rPr>
        <w:t>畫性、非階段性之人力外包服務人員</w:t>
      </w:r>
      <w:proofErr w:type="gramStart"/>
      <w:r w:rsidR="006749B1" w:rsidRPr="008C36EB">
        <w:rPr>
          <w:rFonts w:eastAsia="標楷體"/>
          <w:bCs/>
          <w:color w:val="000000"/>
        </w:rPr>
        <w:t>（</w:t>
      </w:r>
      <w:proofErr w:type="gramEnd"/>
      <w:r w:rsidR="006749B1" w:rsidRPr="008C36EB">
        <w:rPr>
          <w:rFonts w:eastAsia="標楷體"/>
          <w:bCs/>
          <w:color w:val="000000"/>
        </w:rPr>
        <w:t>以薪資計價或有固定人數之派遣人</w:t>
      </w:r>
    </w:p>
    <w:p w:rsidR="002306B3" w:rsidRPr="00303F7D" w:rsidRDefault="009B7C25" w:rsidP="00E57A13">
      <w:pPr>
        <w:numPr>
          <w:ilvl w:val="4"/>
          <w:numId w:val="87"/>
        </w:numPr>
        <w:tabs>
          <w:tab w:val="left" w:pos="540"/>
        </w:tabs>
        <w:ind w:leftChars="443" w:left="1687"/>
        <w:jc w:val="both"/>
        <w:rPr>
          <w:rFonts w:eastAsia="標楷體"/>
          <w:color w:val="000000" w:themeColor="text1"/>
        </w:rPr>
      </w:pPr>
      <w:r>
        <w:rPr>
          <w:rFonts w:eastAsia="標楷體" w:hint="eastAsia"/>
          <w:bCs/>
          <w:color w:val="000000"/>
        </w:rPr>
        <w:t xml:space="preserve">  </w:t>
      </w:r>
      <w:r w:rsidR="006749B1" w:rsidRPr="008C36EB">
        <w:rPr>
          <w:rFonts w:eastAsia="標楷體"/>
          <w:bCs/>
          <w:color w:val="000000"/>
        </w:rPr>
        <w:t>力</w:t>
      </w:r>
      <w:proofErr w:type="gramStart"/>
      <w:r w:rsidR="006749B1" w:rsidRPr="008C36EB">
        <w:rPr>
          <w:rFonts w:eastAsia="標楷體"/>
          <w:bCs/>
          <w:color w:val="000000"/>
        </w:rPr>
        <w:t>）</w:t>
      </w:r>
      <w:proofErr w:type="gramEnd"/>
      <w:r w:rsidR="006749B1" w:rsidRPr="008C36EB">
        <w:rPr>
          <w:rFonts w:eastAsia="標楷體"/>
          <w:bCs/>
          <w:color w:val="000000"/>
        </w:rPr>
        <w:t>；其不包括任務承辦之清潔、</w:t>
      </w:r>
      <w:r w:rsidR="006749B1" w:rsidRPr="008C36EB">
        <w:rPr>
          <w:rFonts w:eastAsia="標楷體" w:hint="eastAsia"/>
          <w:bCs/>
          <w:color w:val="000000"/>
        </w:rPr>
        <w:t>警衛、</w:t>
      </w:r>
      <w:r w:rsidR="006749B1" w:rsidRPr="008C36EB">
        <w:rPr>
          <w:rFonts w:eastAsia="標楷體"/>
          <w:bCs/>
          <w:color w:val="000000"/>
        </w:rPr>
        <w:t>保全</w:t>
      </w:r>
      <w:r w:rsidR="006749B1" w:rsidRPr="008C36EB">
        <w:rPr>
          <w:rFonts w:eastAsia="標楷體" w:hint="eastAsia"/>
          <w:bCs/>
          <w:color w:val="000000"/>
        </w:rPr>
        <w:t>、技工、工友</w:t>
      </w:r>
      <w:r w:rsidR="006749B1" w:rsidRPr="008C36EB">
        <w:rPr>
          <w:rFonts w:eastAsia="標楷體"/>
          <w:bCs/>
          <w:color w:val="000000"/>
        </w:rPr>
        <w:t>等派遣人力</w:t>
      </w:r>
      <w:r w:rsidR="008868F4" w:rsidRPr="00303F7D">
        <w:rPr>
          <w:rFonts w:eastAsia="標楷體"/>
          <w:color w:val="000000" w:themeColor="text1"/>
        </w:rPr>
        <w:t>。</w:t>
      </w:r>
    </w:p>
    <w:p w:rsidR="009B7C25" w:rsidRPr="009B7C25" w:rsidRDefault="004C63F9" w:rsidP="0095340F">
      <w:pPr>
        <w:numPr>
          <w:ilvl w:val="4"/>
          <w:numId w:val="38"/>
        </w:numPr>
        <w:tabs>
          <w:tab w:val="clear" w:pos="1701"/>
          <w:tab w:val="left" w:pos="540"/>
        </w:tabs>
        <w:ind w:leftChars="383" w:left="1699" w:hanging="780"/>
        <w:jc w:val="both"/>
        <w:rPr>
          <w:rFonts w:eastAsia="標楷體"/>
          <w:color w:val="000000" w:themeColor="text1"/>
        </w:rPr>
      </w:pPr>
      <w:r w:rsidRPr="00303F7D">
        <w:rPr>
          <w:rFonts w:eastAsia="標楷體"/>
          <w:color w:val="000000" w:themeColor="text1"/>
        </w:rPr>
        <w:fldChar w:fldCharType="begin"/>
      </w:r>
      <w:r w:rsidRPr="00303F7D">
        <w:rPr>
          <w:rFonts w:eastAsia="標楷體" w:hint="eastAsia"/>
          <w:color w:val="000000" w:themeColor="text1"/>
        </w:rPr>
        <w:instrText>eq \o\ac(</w:instrText>
      </w:r>
      <w:r w:rsidRPr="00303F7D">
        <w:rPr>
          <w:rFonts w:eastAsia="標楷體" w:hint="eastAsia"/>
          <w:color w:val="000000" w:themeColor="text1"/>
        </w:rPr>
        <w:instrText>○</w:instrText>
      </w:r>
      <w:r w:rsidRPr="00303F7D">
        <w:rPr>
          <w:rFonts w:eastAsia="標楷體" w:hint="eastAsia"/>
          <w:color w:val="000000" w:themeColor="text1"/>
        </w:rPr>
        <w:instrText>,</w:instrText>
      </w:r>
      <w:r w:rsidRPr="00303F7D">
        <w:rPr>
          <w:rFonts w:eastAsia="標楷體" w:hint="eastAsia"/>
          <w:color w:val="000000" w:themeColor="text1"/>
          <w:position w:val="3"/>
          <w:sz w:val="16"/>
        </w:rPr>
        <w:instrText>6</w:instrText>
      </w:r>
      <w:r w:rsidRPr="00303F7D">
        <w:rPr>
          <w:rFonts w:eastAsia="標楷體" w:hint="eastAsia"/>
          <w:color w:val="000000" w:themeColor="text1"/>
        </w:rPr>
        <w:instrText>)</w:instrText>
      </w:r>
      <w:r w:rsidRPr="00303F7D">
        <w:rPr>
          <w:rFonts w:eastAsia="標楷體"/>
          <w:color w:val="000000" w:themeColor="text1"/>
        </w:rPr>
        <w:fldChar w:fldCharType="end"/>
      </w:r>
      <w:r w:rsidR="006749B1" w:rsidRPr="008C36EB">
        <w:rPr>
          <w:rFonts w:eastAsia="標楷體"/>
          <w:bCs/>
          <w:color w:val="000000"/>
        </w:rPr>
        <w:t>不包括</w:t>
      </w:r>
      <w:r w:rsidR="005829C2" w:rsidRPr="00961294">
        <w:rPr>
          <w:rFonts w:eastAsia="標楷體" w:hint="eastAsia"/>
          <w:color w:val="0000FF"/>
          <w:kern w:val="0"/>
          <w:u w:val="single"/>
        </w:rPr>
        <w:t>計畫性人員、</w:t>
      </w:r>
      <w:r w:rsidR="006749B1" w:rsidRPr="008C36EB">
        <w:rPr>
          <w:rFonts w:eastAsia="標楷體"/>
          <w:bCs/>
          <w:color w:val="000000"/>
        </w:rPr>
        <w:t>兼職人員、短期臨時人員、學校附設醫院人員及附設</w:t>
      </w:r>
    </w:p>
    <w:p w:rsidR="002306B3" w:rsidRPr="00303F7D" w:rsidRDefault="009B7C25" w:rsidP="00E57A13">
      <w:pPr>
        <w:numPr>
          <w:ilvl w:val="4"/>
          <w:numId w:val="87"/>
        </w:numPr>
        <w:tabs>
          <w:tab w:val="left" w:pos="540"/>
        </w:tabs>
        <w:ind w:leftChars="443" w:left="1687"/>
        <w:jc w:val="both"/>
        <w:rPr>
          <w:rFonts w:eastAsia="標楷體"/>
          <w:color w:val="000000" w:themeColor="text1"/>
        </w:rPr>
      </w:pPr>
      <w:r>
        <w:rPr>
          <w:rFonts w:eastAsia="標楷體" w:hint="eastAsia"/>
          <w:bCs/>
          <w:color w:val="000000"/>
        </w:rPr>
        <w:t xml:space="preserve">  </w:t>
      </w:r>
      <w:r w:rsidR="006749B1" w:rsidRPr="008C36EB">
        <w:rPr>
          <w:rFonts w:eastAsia="標楷體"/>
          <w:bCs/>
          <w:color w:val="000000"/>
        </w:rPr>
        <w:t>農林畜牧作業組織（例如附設醫院、附設農場、附設林場等）</w:t>
      </w:r>
      <w:r w:rsidR="008868F4" w:rsidRPr="00303F7D">
        <w:rPr>
          <w:rFonts w:eastAsia="標楷體"/>
          <w:color w:val="000000" w:themeColor="text1"/>
        </w:rPr>
        <w:t>。</w:t>
      </w:r>
    </w:p>
    <w:p w:rsidR="002306B3" w:rsidRPr="00303F7D" w:rsidRDefault="006749B1" w:rsidP="00423EBD">
      <w:pPr>
        <w:numPr>
          <w:ilvl w:val="1"/>
          <w:numId w:val="38"/>
        </w:numPr>
        <w:tabs>
          <w:tab w:val="left" w:pos="540"/>
        </w:tabs>
        <w:ind w:leftChars="210" w:left="723" w:hanging="219"/>
        <w:jc w:val="both"/>
        <w:rPr>
          <w:rFonts w:ascii="標楷體" w:eastAsia="標楷體" w:hAnsi="標楷體"/>
          <w:b/>
          <w:color w:val="000000" w:themeColor="text1"/>
        </w:rPr>
      </w:pPr>
      <w:bookmarkStart w:id="28" w:name="_Toc336866631"/>
      <w:r w:rsidRPr="008C36EB">
        <w:rPr>
          <w:rFonts w:ascii="標楷體" w:eastAsia="標楷體" w:hAnsi="標楷體"/>
          <w:color w:val="000000"/>
        </w:rPr>
        <w:t>政策績效（占</w:t>
      </w:r>
      <w:r w:rsidRPr="008C36EB">
        <w:rPr>
          <w:rFonts w:ascii="標楷體" w:eastAsia="標楷體" w:hAnsi="標楷體" w:hint="eastAsia"/>
          <w:color w:val="000000"/>
        </w:rPr>
        <w:t>補助</w:t>
      </w:r>
      <w:r w:rsidRPr="008C36EB">
        <w:rPr>
          <w:rFonts w:ascii="標楷體" w:eastAsia="標楷體" w:hAnsi="標楷體"/>
          <w:color w:val="000000"/>
        </w:rPr>
        <w:t>經費百分之十）</w:t>
      </w:r>
      <w:r w:rsidR="00BE02F8" w:rsidRPr="00303F7D">
        <w:rPr>
          <w:rFonts w:ascii="標楷體" w:eastAsia="標楷體" w:hAnsi="標楷體"/>
          <w:color w:val="000000" w:themeColor="text1"/>
        </w:rPr>
        <w:t>：</w:t>
      </w:r>
      <w:bookmarkEnd w:id="28"/>
    </w:p>
    <w:p w:rsidR="002306B3" w:rsidRPr="00381AC9" w:rsidRDefault="002306B3" w:rsidP="00E70F4B">
      <w:pPr>
        <w:tabs>
          <w:tab w:val="left" w:pos="540"/>
        </w:tabs>
        <w:ind w:leftChars="491" w:left="1178"/>
        <w:jc w:val="both"/>
        <w:rPr>
          <w:rFonts w:ascii="標楷體" w:eastAsia="標楷體" w:hAnsi="標楷體"/>
          <w:b/>
          <w:color w:val="000000"/>
        </w:rPr>
      </w:pPr>
      <m:oMathPara>
        <m:oMath>
          <m:r>
            <m:rPr>
              <m:sty m:val="p"/>
            </m:rPr>
            <w:rPr>
              <w:rFonts w:ascii="Cambria Math" w:eastAsia="標楷體" w:hAnsi="Cambria Math" w:cs="Cambria Math" w:hint="eastAsia"/>
              <w:color w:val="000000"/>
            </w:rPr>
            <m:t>政策績效</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學生事務及輔導</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35</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校園安全及</m:t>
                      </m:r>
                      <m:r>
                        <m:rPr>
                          <m:sty m:val="p"/>
                        </m:rPr>
                        <w:rPr>
                          <w:rFonts w:ascii="Cambria Math" w:eastAsia="標楷體" w:hAnsi="Cambria Math"/>
                          <w:color w:val="000000"/>
                        </w:rPr>
                        <m:t>環保</m:t>
                      </m:r>
                      <m:r>
                        <m:rPr>
                          <m:sty m:val="p"/>
                        </m:rPr>
                        <w:rPr>
                          <w:rFonts w:ascii="Cambria Math" w:eastAsia="標楷體" w:hAnsi="Cambria Math" w:cs="Cambria Math" w:hint="eastAsia"/>
                          <w:color w:val="000000"/>
                        </w:rPr>
                        <m:t>節能</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25</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智慧財產權保護</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m:t>
                          </m:r>
                          <m:r>
                            <m:rPr>
                              <m:sty m:val="p"/>
                            </m:rPr>
                            <w:rPr>
                              <w:rFonts w:ascii="Cambria Math" w:eastAsia="標楷體" w:hAnsi="Cambria Math" w:cs="Cambria Math"/>
                              <w:color w:val="000000"/>
                            </w:rPr>
                            <m:t>5</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授權自審教師升等或試辦多元升等學校</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1</m:t>
                          </m:r>
                          <m:r>
                            <w:rPr>
                              <w:rFonts w:ascii="Cambria Math" w:eastAsia="標楷體" w:hAnsi="Cambria Math" w:cs="Cambria Math"/>
                              <w:color w:val="000000"/>
                            </w:rPr>
                            <m:t>5</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補助經費</m:t>
          </m:r>
          <m:f>
            <m:fPr>
              <m:ctrlPr>
                <w:rPr>
                  <w:rFonts w:ascii="Cambria Math" w:eastAsia="標楷體" w:hAnsi="Cambria Math" w:cs="Cambria Math"/>
                  <w:color w:val="000000"/>
                </w:rPr>
              </m:ctrlPr>
            </m:fPr>
            <m:num>
              <m:r>
                <w:rPr>
                  <w:rFonts w:ascii="Cambria Math" w:eastAsia="標楷體" w:hAnsi="Cambria Math" w:cs="Cambria Math" w:hint="eastAsia"/>
                  <w:color w:val="000000"/>
                </w:rPr>
                <m:t>1</m:t>
              </m:r>
              <m:r>
                <w:rPr>
                  <w:rFonts w:ascii="Cambria Math" w:eastAsia="標楷體" w:hAnsi="Cambria Math" w:cs="Cambria Math"/>
                  <w:color w:val="000000"/>
                </w:rPr>
                <m:t>0</m:t>
              </m:r>
            </m:num>
            <m:den>
              <m:r>
                <w:rPr>
                  <w:rFonts w:ascii="Cambria Math" w:eastAsia="標楷體" w:hAnsi="Cambria Math" w:cs="Cambria Math" w:hint="eastAsia"/>
                  <w:color w:val="000000"/>
                </w:rPr>
                <m:t>100</m:t>
              </m:r>
            </m:den>
          </m:f>
        </m:oMath>
      </m:oMathPara>
    </w:p>
    <w:p w:rsidR="002306B3" w:rsidRPr="00303F7D" w:rsidRDefault="006749B1" w:rsidP="00E57A13">
      <w:pPr>
        <w:numPr>
          <w:ilvl w:val="2"/>
          <w:numId w:val="91"/>
        </w:numPr>
        <w:tabs>
          <w:tab w:val="left" w:pos="540"/>
        </w:tabs>
        <w:jc w:val="both"/>
        <w:rPr>
          <w:rFonts w:ascii="標楷體" w:eastAsia="標楷體" w:hAnsi="標楷體"/>
          <w:color w:val="0000FF"/>
        </w:rPr>
      </w:pPr>
      <w:r w:rsidRPr="008C36EB">
        <w:rPr>
          <w:rFonts w:ascii="標楷體" w:eastAsia="標楷體" w:hAnsi="標楷體"/>
          <w:color w:val="000000"/>
        </w:rPr>
        <w:t>學生事務及輔導（占政策績效經費百分之</w:t>
      </w:r>
      <w:r w:rsidRPr="008C36EB">
        <w:rPr>
          <w:rFonts w:ascii="標楷體" w:eastAsia="標楷體" w:hAnsi="標楷體" w:hint="eastAsia"/>
          <w:color w:val="000000"/>
        </w:rPr>
        <w:t>三</w:t>
      </w:r>
      <w:r w:rsidRPr="008C36EB">
        <w:rPr>
          <w:rFonts w:ascii="標楷體" w:eastAsia="標楷體" w:hAnsi="標楷體"/>
          <w:color w:val="000000"/>
        </w:rPr>
        <w:t>十五）</w:t>
      </w:r>
      <w:r w:rsidR="00B72933" w:rsidRPr="00303F7D">
        <w:rPr>
          <w:rFonts w:ascii="標楷體" w:eastAsia="標楷體" w:hAnsi="標楷體"/>
          <w:color w:val="000000" w:themeColor="text1"/>
        </w:rPr>
        <w:t>：</w:t>
      </w:r>
    </w:p>
    <w:p w:rsidR="002306B3" w:rsidRPr="00381AC9" w:rsidRDefault="002306B3" w:rsidP="00E70F4B">
      <w:pPr>
        <w:tabs>
          <w:tab w:val="left" w:pos="540"/>
        </w:tabs>
        <w:ind w:leftChars="656" w:left="1574"/>
        <w:jc w:val="both"/>
        <w:rPr>
          <w:rFonts w:ascii="標楷體" w:eastAsia="標楷體" w:hAnsi="標楷體"/>
          <w:color w:val="000000"/>
        </w:rPr>
      </w:pPr>
      <m:oMathPara>
        <m:oMath>
          <m:r>
            <m:rPr>
              <m:sty m:val="p"/>
            </m:rPr>
            <w:rPr>
              <w:rFonts w:ascii="Cambria Math" w:eastAsia="標楷體" w:hAnsi="Cambria Math" w:cs="Cambria Math" w:hint="eastAsia"/>
              <w:color w:val="000000"/>
            </w:rPr>
            <m:t>學生事務及輔導</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i/>
                      <w:color w:val="000000"/>
                    </w:rPr>
                  </m:ctrlPr>
                </m:eqArrPr>
                <m:e>
                  <m:eqArr>
                    <m:eqArrPr>
                      <m:ctrlPr>
                        <w:rPr>
                          <w:rFonts w:ascii="Cambria Math" w:eastAsia="標楷體" w:hAnsi="Cambria Math" w:cs="Cambria Math" w:hint="eastAsia"/>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學輔訪視</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品德及生命教育</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性別平等教育</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身障生適性就讀大專校院機會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10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qAr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防制學生藥物濫用措施</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政策績效</m:t>
          </m:r>
          <m:f>
            <m:fPr>
              <m:ctrlPr>
                <w:rPr>
                  <w:rFonts w:ascii="Cambria Math" w:eastAsia="標楷體" w:hAnsi="Cambria Math" w:cs="Cambria Math"/>
                  <w:color w:val="000000"/>
                </w:rPr>
              </m:ctrlPr>
            </m:fPr>
            <m:num>
              <m:r>
                <w:rPr>
                  <w:rFonts w:ascii="Cambria Math" w:eastAsia="標楷體" w:hAnsi="Cambria Math" w:cs="Cambria Math" w:hint="eastAsia"/>
                  <w:color w:val="000000"/>
                </w:rPr>
                <m:t>35</m:t>
              </m:r>
            </m:num>
            <m:den>
              <m:r>
                <w:rPr>
                  <w:rFonts w:ascii="Cambria Math" w:eastAsia="標楷體" w:hAnsi="Cambria Math" w:cs="Cambria Math" w:hint="eastAsia"/>
                  <w:color w:val="000000"/>
                </w:rPr>
                <m:t>100</m:t>
              </m:r>
            </m:den>
          </m:f>
        </m:oMath>
      </m:oMathPara>
    </w:p>
    <w:p w:rsidR="004F1041" w:rsidRPr="00303F7D" w:rsidRDefault="006749B1" w:rsidP="00E57A13">
      <w:pPr>
        <w:numPr>
          <w:ilvl w:val="3"/>
          <w:numId w:val="91"/>
        </w:numPr>
        <w:tabs>
          <w:tab w:val="left" w:pos="540"/>
        </w:tabs>
        <w:ind w:leftChars="532" w:hanging="424"/>
        <w:jc w:val="both"/>
        <w:rPr>
          <w:rFonts w:ascii="標楷體" w:eastAsia="標楷體" w:hAnsi="標楷體"/>
          <w:color w:val="000000" w:themeColor="text1"/>
        </w:rPr>
      </w:pPr>
      <w:proofErr w:type="gramStart"/>
      <w:r w:rsidRPr="008C36EB">
        <w:rPr>
          <w:rFonts w:ascii="標楷體" w:eastAsia="標楷體" w:hAnsi="標楷體" w:hint="eastAsia"/>
          <w:color w:val="000000"/>
        </w:rPr>
        <w:t>學輔訪</w:t>
      </w:r>
      <w:proofErr w:type="gramEnd"/>
      <w:r w:rsidRPr="008C36EB">
        <w:rPr>
          <w:rFonts w:ascii="標楷體" w:eastAsia="標楷體" w:hAnsi="標楷體" w:hint="eastAsia"/>
          <w:color w:val="000000"/>
        </w:rPr>
        <w:t>視（占學生事務及輔導經費百分之二十）</w:t>
      </w:r>
      <w:r w:rsidR="00B72933" w:rsidRPr="00303F7D">
        <w:rPr>
          <w:rFonts w:ascii="標楷體" w:eastAsia="標楷體" w:hAnsi="標楷體" w:hint="eastAsia"/>
          <w:color w:val="000000" w:themeColor="text1"/>
        </w:rPr>
        <w:t>：</w:t>
      </w:r>
    </w:p>
    <w:p w:rsidR="00FE0EBD" w:rsidRPr="00FE0EBD" w:rsidRDefault="008B6470" w:rsidP="0095340F">
      <w:pPr>
        <w:numPr>
          <w:ilvl w:val="4"/>
          <w:numId w:val="38"/>
        </w:numPr>
        <w:tabs>
          <w:tab w:val="clear" w:pos="1701"/>
          <w:tab w:val="left" w:pos="540"/>
        </w:tabs>
        <w:ind w:leftChars="383" w:left="1699" w:hanging="780"/>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hint="eastAsia"/>
          <w:color w:val="000000"/>
        </w:rPr>
        <w:t>依最近一次本部獎補助私立大專校院學生事務與輔導工作訪視之成績分配</w:t>
      </w:r>
    </w:p>
    <w:p w:rsidR="004F1041" w:rsidRPr="00303F7D" w:rsidRDefault="00FE0EBD" w:rsidP="00E57A13">
      <w:pPr>
        <w:numPr>
          <w:ilvl w:val="4"/>
          <w:numId w:val="91"/>
        </w:numPr>
        <w:tabs>
          <w:tab w:val="left" w:pos="540"/>
        </w:tabs>
        <w:ind w:leftChars="443" w:left="1687"/>
        <w:jc w:val="both"/>
        <w:rPr>
          <w:rFonts w:ascii="標楷體" w:eastAsia="標楷體" w:hAnsi="標楷體"/>
          <w:color w:val="000000" w:themeColor="text1"/>
        </w:rPr>
      </w:pPr>
      <w:r>
        <w:rPr>
          <w:rFonts w:eastAsia="標楷體" w:hint="eastAsia"/>
          <w:color w:val="000000"/>
        </w:rPr>
        <w:t xml:space="preserve">  </w:t>
      </w:r>
      <w:r w:rsidR="006749B1" w:rsidRPr="008C36EB">
        <w:rPr>
          <w:rFonts w:eastAsia="標楷體" w:hint="eastAsia"/>
          <w:color w:val="000000"/>
        </w:rPr>
        <w:t>核算；訪視成績之評定依下列五項總成績核配</w:t>
      </w:r>
      <w:r w:rsidR="00B72933" w:rsidRPr="00303F7D">
        <w:rPr>
          <w:rFonts w:ascii="標楷體" w:eastAsia="標楷體" w:hAnsi="標楷體" w:hint="eastAsia"/>
          <w:color w:val="000000" w:themeColor="text1"/>
        </w:rPr>
        <w:t>：</w:t>
      </w:r>
    </w:p>
    <w:p w:rsidR="004F1041" w:rsidRPr="00303F7D" w:rsidRDefault="006749B1" w:rsidP="00E57A13">
      <w:pPr>
        <w:numPr>
          <w:ilvl w:val="5"/>
          <w:numId w:val="91"/>
        </w:numPr>
        <w:tabs>
          <w:tab w:val="left" w:pos="540"/>
        </w:tabs>
        <w:ind w:leftChars="827" w:left="2028" w:hanging="43"/>
        <w:jc w:val="both"/>
        <w:rPr>
          <w:rFonts w:ascii="標楷體" w:eastAsia="標楷體" w:hAnsi="標楷體"/>
          <w:color w:val="000000" w:themeColor="text1"/>
        </w:rPr>
      </w:pPr>
      <w:r w:rsidRPr="008C36EB">
        <w:rPr>
          <w:rFonts w:ascii="標楷體" w:eastAsia="標楷體" w:hAnsi="標楷體" w:hint="eastAsia"/>
          <w:color w:val="000000"/>
        </w:rPr>
        <w:t>學生事務與輔導經費支出及帳</w:t>
      </w:r>
      <w:proofErr w:type="gramStart"/>
      <w:r w:rsidRPr="008C36EB">
        <w:rPr>
          <w:rFonts w:ascii="標楷體" w:eastAsia="標楷體" w:hAnsi="標楷體" w:hint="eastAsia"/>
          <w:color w:val="000000"/>
        </w:rPr>
        <w:t>務</w:t>
      </w:r>
      <w:proofErr w:type="gramEnd"/>
      <w:r w:rsidRPr="008C36EB">
        <w:rPr>
          <w:rFonts w:ascii="標楷體" w:eastAsia="標楷體" w:hAnsi="標楷體" w:hint="eastAsia"/>
          <w:color w:val="000000"/>
        </w:rPr>
        <w:t>處理狀況</w:t>
      </w:r>
      <w:r w:rsidR="00B72933" w:rsidRPr="00303F7D">
        <w:rPr>
          <w:rFonts w:ascii="標楷體" w:eastAsia="標楷體" w:hAnsi="標楷體" w:hint="eastAsia"/>
          <w:color w:val="000000" w:themeColor="text1"/>
        </w:rPr>
        <w:t>。</w:t>
      </w:r>
    </w:p>
    <w:p w:rsidR="004F1041" w:rsidRPr="00303F7D" w:rsidRDefault="006749B1" w:rsidP="00E57A13">
      <w:pPr>
        <w:numPr>
          <w:ilvl w:val="5"/>
          <w:numId w:val="91"/>
        </w:numPr>
        <w:tabs>
          <w:tab w:val="left" w:pos="540"/>
        </w:tabs>
        <w:ind w:leftChars="827" w:left="2028" w:hanging="43"/>
        <w:jc w:val="both"/>
        <w:rPr>
          <w:rFonts w:ascii="標楷體" w:eastAsia="標楷體" w:hAnsi="標楷體"/>
          <w:color w:val="000000" w:themeColor="text1"/>
        </w:rPr>
      </w:pPr>
      <w:r w:rsidRPr="008C36EB">
        <w:rPr>
          <w:rFonts w:ascii="標楷體" w:eastAsia="標楷體" w:hAnsi="標楷體" w:hint="eastAsia"/>
          <w:color w:val="000000"/>
        </w:rPr>
        <w:t>學生事務與輔導工作計畫執行成效</w:t>
      </w:r>
      <w:r w:rsidR="00B72933" w:rsidRPr="00303F7D">
        <w:rPr>
          <w:rFonts w:ascii="標楷體" w:eastAsia="標楷體" w:hAnsi="標楷體" w:hint="eastAsia"/>
          <w:color w:val="000000" w:themeColor="text1"/>
        </w:rPr>
        <w:t>。</w:t>
      </w:r>
    </w:p>
    <w:p w:rsidR="004F1041" w:rsidRPr="00303F7D" w:rsidRDefault="006749B1" w:rsidP="00E57A13">
      <w:pPr>
        <w:numPr>
          <w:ilvl w:val="5"/>
          <w:numId w:val="91"/>
        </w:numPr>
        <w:tabs>
          <w:tab w:val="left" w:pos="540"/>
        </w:tabs>
        <w:ind w:leftChars="827" w:left="2028" w:hanging="43"/>
        <w:jc w:val="both"/>
        <w:rPr>
          <w:rFonts w:ascii="標楷體" w:eastAsia="標楷體" w:hAnsi="標楷體"/>
          <w:color w:val="000000" w:themeColor="text1"/>
        </w:rPr>
      </w:pPr>
      <w:r w:rsidRPr="008C36EB">
        <w:rPr>
          <w:rFonts w:ascii="標楷體" w:eastAsia="標楷體" w:hAnsi="標楷體" w:hint="eastAsia"/>
          <w:color w:val="000000"/>
        </w:rPr>
        <w:t>學生事務與輔導工作特色</w:t>
      </w:r>
      <w:r w:rsidR="004F1041" w:rsidRPr="00303F7D">
        <w:rPr>
          <w:rFonts w:ascii="標楷體" w:eastAsia="標楷體" w:hAnsi="標楷體" w:hint="eastAsia"/>
          <w:color w:val="000000" w:themeColor="text1"/>
        </w:rPr>
        <w:t>。</w:t>
      </w:r>
    </w:p>
    <w:p w:rsidR="004F1041" w:rsidRPr="00303F7D" w:rsidRDefault="006749B1" w:rsidP="00E57A13">
      <w:pPr>
        <w:numPr>
          <w:ilvl w:val="5"/>
          <w:numId w:val="91"/>
        </w:numPr>
        <w:tabs>
          <w:tab w:val="left" w:pos="540"/>
        </w:tabs>
        <w:ind w:leftChars="827" w:left="2028" w:hanging="43"/>
        <w:jc w:val="both"/>
        <w:rPr>
          <w:rFonts w:ascii="標楷體" w:eastAsia="標楷體" w:hAnsi="標楷體"/>
          <w:color w:val="000000" w:themeColor="text1"/>
        </w:rPr>
      </w:pPr>
      <w:r w:rsidRPr="008C36EB">
        <w:rPr>
          <w:rFonts w:ascii="標楷體" w:eastAsia="標楷體" w:hAnsi="標楷體" w:hint="eastAsia"/>
          <w:color w:val="000000"/>
        </w:rPr>
        <w:t>學</w:t>
      </w:r>
      <w:proofErr w:type="gramStart"/>
      <w:r w:rsidRPr="008C36EB">
        <w:rPr>
          <w:rFonts w:ascii="標楷體" w:eastAsia="標楷體" w:hAnsi="標楷體" w:hint="eastAsia"/>
          <w:color w:val="000000"/>
        </w:rPr>
        <w:t>務</w:t>
      </w:r>
      <w:proofErr w:type="gramEnd"/>
      <w:r w:rsidRPr="008C36EB">
        <w:rPr>
          <w:rFonts w:ascii="標楷體" w:eastAsia="標楷體" w:hAnsi="標楷體" w:hint="eastAsia"/>
          <w:color w:val="000000"/>
        </w:rPr>
        <w:t>工作整體發展符合專業標準情況</w:t>
      </w:r>
      <w:r w:rsidR="004F1041" w:rsidRPr="00303F7D">
        <w:rPr>
          <w:rFonts w:ascii="標楷體" w:eastAsia="標楷體" w:hAnsi="標楷體" w:hint="eastAsia"/>
          <w:color w:val="000000" w:themeColor="text1"/>
        </w:rPr>
        <w:t>。</w:t>
      </w:r>
    </w:p>
    <w:p w:rsidR="004F1041" w:rsidRPr="00303F7D" w:rsidRDefault="006749B1" w:rsidP="00E57A13">
      <w:pPr>
        <w:numPr>
          <w:ilvl w:val="5"/>
          <w:numId w:val="91"/>
        </w:numPr>
        <w:tabs>
          <w:tab w:val="left" w:pos="540"/>
        </w:tabs>
        <w:ind w:leftChars="827" w:left="2028" w:hanging="43"/>
        <w:jc w:val="both"/>
        <w:rPr>
          <w:rFonts w:ascii="標楷體" w:eastAsia="標楷體" w:hAnsi="標楷體"/>
          <w:color w:val="000000" w:themeColor="text1"/>
        </w:rPr>
      </w:pPr>
      <w:r w:rsidRPr="008C36EB">
        <w:rPr>
          <w:rFonts w:ascii="標楷體" w:eastAsia="標楷體" w:hAnsi="標楷體" w:hint="eastAsia"/>
          <w:color w:val="000000"/>
        </w:rPr>
        <w:t>落實本部政策方案之學生事務與輔導工作執行成效</w:t>
      </w:r>
      <w:r w:rsidR="004F1041" w:rsidRPr="00303F7D">
        <w:rPr>
          <w:rFonts w:ascii="標楷體" w:eastAsia="標楷體" w:hAnsi="標楷體" w:hint="eastAsia"/>
          <w:color w:val="000000" w:themeColor="text1"/>
        </w:rPr>
        <w:t>。</w:t>
      </w:r>
    </w:p>
    <w:p w:rsidR="00FE0EBD" w:rsidRPr="00FE0EBD" w:rsidRDefault="008B6470" w:rsidP="00E57A13">
      <w:pPr>
        <w:numPr>
          <w:ilvl w:val="4"/>
          <w:numId w:val="91"/>
        </w:numPr>
        <w:tabs>
          <w:tab w:val="left" w:pos="540"/>
        </w:tabs>
        <w:ind w:leftChars="443" w:left="1687"/>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hint="eastAsia"/>
          <w:color w:val="000000"/>
        </w:rPr>
        <w:t>依該校</w:t>
      </w:r>
      <w:proofErr w:type="gramStart"/>
      <w:r w:rsidR="006749B1" w:rsidRPr="008C36EB">
        <w:rPr>
          <w:rFonts w:eastAsia="標楷體" w:hint="eastAsia"/>
          <w:color w:val="000000"/>
        </w:rPr>
        <w:t>學輔訪視總</w:t>
      </w:r>
      <w:proofErr w:type="gramEnd"/>
      <w:r w:rsidR="006749B1" w:rsidRPr="008C36EB">
        <w:rPr>
          <w:rFonts w:eastAsia="標楷體" w:hint="eastAsia"/>
          <w:color w:val="000000"/>
        </w:rPr>
        <w:t>成績換算為級分後，以各校級分占所有學校總級分之比</w:t>
      </w:r>
    </w:p>
    <w:p w:rsidR="004F1041" w:rsidRPr="00303F7D" w:rsidRDefault="00FE0EBD" w:rsidP="00E57A13">
      <w:pPr>
        <w:numPr>
          <w:ilvl w:val="4"/>
          <w:numId w:val="91"/>
        </w:numPr>
        <w:tabs>
          <w:tab w:val="left" w:pos="540"/>
        </w:tabs>
        <w:ind w:leftChars="443" w:left="1687"/>
        <w:jc w:val="both"/>
        <w:rPr>
          <w:rFonts w:ascii="標楷體" w:eastAsia="標楷體" w:hAnsi="標楷體"/>
          <w:color w:val="000000" w:themeColor="text1"/>
        </w:rPr>
      </w:pPr>
      <w:r>
        <w:rPr>
          <w:rFonts w:eastAsia="標楷體" w:hint="eastAsia"/>
          <w:color w:val="000000"/>
        </w:rPr>
        <w:t xml:space="preserve">  </w:t>
      </w:r>
      <w:proofErr w:type="gramStart"/>
      <w:r w:rsidR="006749B1" w:rsidRPr="008C36EB">
        <w:rPr>
          <w:rFonts w:eastAsia="標楷體" w:hint="eastAsia"/>
          <w:color w:val="000000"/>
        </w:rPr>
        <w:t>率核配</w:t>
      </w:r>
      <w:proofErr w:type="gramEnd"/>
      <w:r w:rsidR="006749B1" w:rsidRPr="008C36EB">
        <w:rPr>
          <w:rFonts w:eastAsia="標楷體" w:hint="eastAsia"/>
          <w:color w:val="000000"/>
        </w:rPr>
        <w:t>，級分分配如下</w:t>
      </w:r>
      <w:r w:rsidR="00B72933" w:rsidRPr="00303F7D">
        <w:rPr>
          <w:rFonts w:ascii="標楷體" w:eastAsia="標楷體" w:hAnsi="標楷體" w:hint="eastAsia"/>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376"/>
        <w:gridCol w:w="696"/>
      </w:tblGrid>
      <w:tr w:rsidR="00303F7D" w:rsidRPr="00303F7D" w:rsidTr="00E70F4B">
        <w:trPr>
          <w:trHeight w:val="425"/>
          <w:jc w:val="center"/>
        </w:trPr>
        <w:tc>
          <w:tcPr>
            <w:tcW w:w="0" w:type="auto"/>
            <w:vAlign w:val="center"/>
          </w:tcPr>
          <w:p w:rsidR="004F1041" w:rsidRPr="00303F7D" w:rsidRDefault="004F1041"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特優</w:t>
            </w:r>
          </w:p>
        </w:tc>
        <w:tc>
          <w:tcPr>
            <w:tcW w:w="0" w:type="auto"/>
            <w:vAlign w:val="center"/>
          </w:tcPr>
          <w:p w:rsidR="004F1041" w:rsidRPr="00303F7D" w:rsidRDefault="004F1041"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八十八分以上</w:t>
            </w:r>
          </w:p>
        </w:tc>
        <w:tc>
          <w:tcPr>
            <w:tcW w:w="0" w:type="auto"/>
            <w:vAlign w:val="center"/>
          </w:tcPr>
          <w:p w:rsidR="004F1041" w:rsidRPr="00303F7D" w:rsidRDefault="004F1041"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七分</w:t>
            </w:r>
          </w:p>
        </w:tc>
      </w:tr>
      <w:tr w:rsidR="00303F7D" w:rsidRPr="00303F7D" w:rsidTr="00E70F4B">
        <w:trPr>
          <w:trHeight w:val="425"/>
          <w:jc w:val="center"/>
        </w:trPr>
        <w:tc>
          <w:tcPr>
            <w:tcW w:w="0" w:type="auto"/>
            <w:vAlign w:val="center"/>
          </w:tcPr>
          <w:p w:rsidR="004F1041" w:rsidRPr="00303F7D" w:rsidRDefault="004F1041"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優等</w:t>
            </w:r>
          </w:p>
        </w:tc>
        <w:tc>
          <w:tcPr>
            <w:tcW w:w="0" w:type="auto"/>
            <w:vAlign w:val="center"/>
          </w:tcPr>
          <w:p w:rsidR="004F1041" w:rsidRPr="00303F7D" w:rsidRDefault="004F1041"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八十分至八十七分</w:t>
            </w:r>
          </w:p>
        </w:tc>
        <w:tc>
          <w:tcPr>
            <w:tcW w:w="0" w:type="auto"/>
            <w:vAlign w:val="center"/>
          </w:tcPr>
          <w:p w:rsidR="004F1041" w:rsidRPr="00303F7D" w:rsidRDefault="004F1041"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五分</w:t>
            </w:r>
          </w:p>
        </w:tc>
      </w:tr>
      <w:tr w:rsidR="00303F7D" w:rsidRPr="00303F7D" w:rsidTr="00E70F4B">
        <w:trPr>
          <w:trHeight w:val="425"/>
          <w:jc w:val="center"/>
        </w:trPr>
        <w:tc>
          <w:tcPr>
            <w:tcW w:w="0" w:type="auto"/>
            <w:vAlign w:val="center"/>
          </w:tcPr>
          <w:p w:rsidR="004F1041" w:rsidRPr="00303F7D" w:rsidRDefault="004F1041"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良好</w:t>
            </w:r>
          </w:p>
        </w:tc>
        <w:tc>
          <w:tcPr>
            <w:tcW w:w="0" w:type="auto"/>
            <w:vAlign w:val="center"/>
          </w:tcPr>
          <w:p w:rsidR="004F1041" w:rsidRPr="00303F7D" w:rsidRDefault="004F1041"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七十五分至七十九分</w:t>
            </w:r>
          </w:p>
        </w:tc>
        <w:tc>
          <w:tcPr>
            <w:tcW w:w="0" w:type="auto"/>
            <w:vAlign w:val="center"/>
          </w:tcPr>
          <w:p w:rsidR="004F1041" w:rsidRPr="00303F7D" w:rsidRDefault="004F1041"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三分</w:t>
            </w:r>
          </w:p>
        </w:tc>
      </w:tr>
      <w:tr w:rsidR="00303F7D" w:rsidRPr="00303F7D" w:rsidTr="00E70F4B">
        <w:trPr>
          <w:trHeight w:val="438"/>
          <w:jc w:val="center"/>
        </w:trPr>
        <w:tc>
          <w:tcPr>
            <w:tcW w:w="0" w:type="auto"/>
            <w:vAlign w:val="center"/>
          </w:tcPr>
          <w:p w:rsidR="004F1041" w:rsidRPr="00303F7D" w:rsidRDefault="004F1041"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尚可</w:t>
            </w:r>
          </w:p>
        </w:tc>
        <w:tc>
          <w:tcPr>
            <w:tcW w:w="0" w:type="auto"/>
            <w:vAlign w:val="center"/>
          </w:tcPr>
          <w:p w:rsidR="004F1041" w:rsidRPr="00303F7D" w:rsidRDefault="004F1041"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七十分至七十四分</w:t>
            </w:r>
          </w:p>
        </w:tc>
        <w:tc>
          <w:tcPr>
            <w:tcW w:w="0" w:type="auto"/>
            <w:vAlign w:val="center"/>
          </w:tcPr>
          <w:p w:rsidR="004F1041" w:rsidRPr="00303F7D" w:rsidRDefault="004F1041"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一分</w:t>
            </w:r>
          </w:p>
        </w:tc>
      </w:tr>
      <w:tr w:rsidR="00303F7D" w:rsidRPr="00303F7D" w:rsidTr="00E70F4B">
        <w:trPr>
          <w:trHeight w:val="438"/>
          <w:jc w:val="center"/>
        </w:trPr>
        <w:tc>
          <w:tcPr>
            <w:tcW w:w="0" w:type="auto"/>
            <w:vAlign w:val="center"/>
          </w:tcPr>
          <w:p w:rsidR="004F1041" w:rsidRPr="00303F7D" w:rsidRDefault="004F1041"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lastRenderedPageBreak/>
              <w:t>不佳</w:t>
            </w:r>
          </w:p>
        </w:tc>
        <w:tc>
          <w:tcPr>
            <w:tcW w:w="0" w:type="auto"/>
            <w:vAlign w:val="center"/>
          </w:tcPr>
          <w:p w:rsidR="004F1041" w:rsidRPr="00303F7D" w:rsidRDefault="00B07BF6" w:rsidP="00B7449E">
            <w:pPr>
              <w:tabs>
                <w:tab w:val="left" w:pos="540"/>
              </w:tabs>
              <w:jc w:val="both"/>
              <w:rPr>
                <w:rFonts w:ascii="標楷體" w:eastAsia="標楷體" w:hAnsi="標楷體"/>
                <w:color w:val="000000" w:themeColor="text1"/>
              </w:rPr>
            </w:pPr>
            <w:r w:rsidRPr="00303F7D">
              <w:rPr>
                <w:rFonts w:ascii="標楷體" w:eastAsia="標楷體" w:hAnsi="標楷體" w:hint="eastAsia"/>
                <w:color w:val="000000" w:themeColor="text1"/>
              </w:rPr>
              <w:t>七十</w:t>
            </w:r>
            <w:r w:rsidR="004F1041" w:rsidRPr="00303F7D">
              <w:rPr>
                <w:rFonts w:ascii="標楷體" w:eastAsia="標楷體" w:hAnsi="標楷體"/>
                <w:color w:val="000000" w:themeColor="text1"/>
              </w:rPr>
              <w:t>分以下</w:t>
            </w:r>
          </w:p>
        </w:tc>
        <w:tc>
          <w:tcPr>
            <w:tcW w:w="0" w:type="auto"/>
            <w:vAlign w:val="center"/>
          </w:tcPr>
          <w:p w:rsidR="004F1041" w:rsidRPr="00303F7D" w:rsidRDefault="004F1041"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０分</w:t>
            </w:r>
          </w:p>
        </w:tc>
      </w:tr>
    </w:tbl>
    <w:p w:rsidR="002306B3" w:rsidRPr="00FF7AF9" w:rsidRDefault="002306B3" w:rsidP="00E70F4B">
      <w:pPr>
        <w:tabs>
          <w:tab w:val="left" w:pos="540"/>
        </w:tabs>
        <w:jc w:val="center"/>
        <w:rPr>
          <w:rFonts w:ascii="標楷體" w:eastAsia="標楷體" w:hAnsi="標楷體"/>
          <w:color w:val="000000"/>
        </w:rPr>
      </w:pPr>
      <m:oMathPara>
        <m:oMath>
          <m:r>
            <m:rPr>
              <m:sty m:val="p"/>
            </m:rPr>
            <w:rPr>
              <w:rFonts w:ascii="Cambria Math" w:eastAsia="標楷體" w:hAnsi="Cambria Math" w:cs="Cambria Math" w:hint="eastAsia"/>
              <w:color w:val="000000"/>
            </w:rPr>
            <m:t>學輔訪視</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所有學校總級分</m:t>
                  </m:r>
                </m:e>
              </m:nary>
            </m:den>
          </m:f>
        </m:oMath>
      </m:oMathPara>
    </w:p>
    <w:p w:rsidR="002306B3" w:rsidRPr="00863089" w:rsidRDefault="002306B3" w:rsidP="00E70F4B">
      <w:pPr>
        <w:tabs>
          <w:tab w:val="left" w:pos="540"/>
        </w:tabs>
        <w:jc w:val="center"/>
        <w:rPr>
          <w:rFonts w:ascii="標楷體" w:eastAsia="標楷體" w:hAnsi="標楷體"/>
          <w:color w:val="000000"/>
        </w:rPr>
      </w:pPr>
    </w:p>
    <w:p w:rsidR="004F1041" w:rsidRPr="00303F7D" w:rsidRDefault="006749B1" w:rsidP="00E57A13">
      <w:pPr>
        <w:numPr>
          <w:ilvl w:val="3"/>
          <w:numId w:val="91"/>
        </w:numPr>
        <w:tabs>
          <w:tab w:val="left" w:pos="540"/>
        </w:tabs>
        <w:ind w:leftChars="532" w:hanging="424"/>
        <w:jc w:val="both"/>
        <w:rPr>
          <w:rFonts w:ascii="標楷體" w:eastAsia="標楷體" w:hAnsi="標楷體"/>
          <w:color w:val="000000" w:themeColor="text1"/>
        </w:rPr>
      </w:pPr>
      <w:r w:rsidRPr="008C36EB">
        <w:rPr>
          <w:rFonts w:ascii="標楷體" w:eastAsia="標楷體" w:hAnsi="標楷體" w:hint="eastAsia"/>
          <w:color w:val="000000"/>
        </w:rPr>
        <w:t>品德及生命教育（占學生事務及輔導經費百分之三十）</w:t>
      </w:r>
      <w:r w:rsidR="00B72933" w:rsidRPr="00303F7D">
        <w:rPr>
          <w:rFonts w:ascii="標楷體" w:eastAsia="標楷體" w:hAnsi="標楷體" w:hint="eastAsia"/>
          <w:color w:val="000000" w:themeColor="text1"/>
        </w:rPr>
        <w:t>：</w:t>
      </w:r>
    </w:p>
    <w:p w:rsidR="004F1041" w:rsidRPr="00303F7D" w:rsidRDefault="008B6470" w:rsidP="00E57A13">
      <w:pPr>
        <w:numPr>
          <w:ilvl w:val="4"/>
          <w:numId w:val="91"/>
        </w:numPr>
        <w:tabs>
          <w:tab w:val="left" w:pos="540"/>
        </w:tabs>
        <w:ind w:leftChars="443" w:left="1687"/>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hint="eastAsia"/>
          <w:color w:val="000000"/>
        </w:rPr>
        <w:t>依各校以下八項達成率為計算基準</w:t>
      </w:r>
      <w:r w:rsidR="00B72933"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品德教育列入學校整體校務發展與各單位年度施政計畫中，並於推動時整合與運用校內外資源</w:t>
      </w:r>
      <w:r w:rsidR="00F31CC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辦理或參加品德教育相關研習與進修，提升教師及行政人員品德教育專業知能</w:t>
      </w:r>
      <w:r w:rsidR="00F31CC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開設品德教育相關課程、結合服務學習開設相關課程、以多元創新方式將品德教育納入非正式課程或活動</w:t>
      </w:r>
      <w:r w:rsidR="00F31CC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品德教育之定期自我檢核及改善機制</w:t>
      </w:r>
      <w:r w:rsidR="00F31CC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已規劃辦理跨校或單一學校之學生生命教育體驗活動，提供學生生活化之生命體驗</w:t>
      </w:r>
      <w:r w:rsidR="00F31CC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已辦理生命教育及憂鬱自傷防治相關研習與進修，提升導師、教職員、教官、家長相關知能</w:t>
      </w:r>
      <w:r w:rsidR="00F31CC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已開設生命教育相關通識課程，或已設立生命教育學程或生命教育碩士班</w:t>
      </w:r>
      <w:r w:rsidR="00F31CC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持續推動學生憂鬱自傷防治工作，落實通報學生自我傷害事件，進行事件危機處理後續轉</w:t>
      </w:r>
      <w:proofErr w:type="gramStart"/>
      <w:r w:rsidRPr="008C36EB">
        <w:rPr>
          <w:rFonts w:ascii="標楷體" w:eastAsia="標楷體" w:hAnsi="標楷體" w:hint="eastAsia"/>
          <w:color w:val="000000"/>
        </w:rPr>
        <w:t>介</w:t>
      </w:r>
      <w:proofErr w:type="gramEnd"/>
      <w:r w:rsidRPr="008C36EB">
        <w:rPr>
          <w:rFonts w:ascii="標楷體" w:eastAsia="標楷體" w:hAnsi="標楷體" w:hint="eastAsia"/>
          <w:color w:val="000000"/>
        </w:rPr>
        <w:t>及追蹤輔導等事宜</w:t>
      </w:r>
      <w:r w:rsidR="00F31CC6" w:rsidRPr="00303F7D">
        <w:rPr>
          <w:rFonts w:ascii="標楷體" w:eastAsia="標楷體" w:hAnsi="標楷體" w:hint="eastAsia"/>
          <w:color w:val="000000" w:themeColor="text1"/>
        </w:rPr>
        <w:t>。</w:t>
      </w:r>
    </w:p>
    <w:p w:rsidR="004F1041" w:rsidRPr="00303F7D" w:rsidRDefault="008B6470" w:rsidP="00E57A13">
      <w:pPr>
        <w:numPr>
          <w:ilvl w:val="4"/>
          <w:numId w:val="91"/>
        </w:numPr>
        <w:tabs>
          <w:tab w:val="left" w:pos="540"/>
        </w:tabs>
        <w:ind w:leftChars="443" w:left="1687"/>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hint="eastAsia"/>
          <w:color w:val="000000"/>
        </w:rPr>
        <w:t>以各校就前八項達成比率占所有學校該項比率總和之比率核配</w:t>
      </w:r>
      <w:r w:rsidR="00F31CC6" w:rsidRPr="00303F7D">
        <w:rPr>
          <w:rFonts w:ascii="標楷體" w:eastAsia="標楷體" w:hAnsi="標楷體" w:hint="eastAsia"/>
          <w:color w:val="000000" w:themeColor="text1"/>
        </w:rPr>
        <w:t>。</w:t>
      </w:r>
    </w:p>
    <w:p w:rsidR="002306B3" w:rsidRPr="00FF7AF9" w:rsidRDefault="002306B3" w:rsidP="00E70F4B">
      <w:pPr>
        <w:tabs>
          <w:tab w:val="left" w:pos="540"/>
        </w:tabs>
        <w:jc w:val="center"/>
        <w:rPr>
          <w:rFonts w:ascii="標楷體" w:eastAsia="標楷體" w:hAnsi="標楷體"/>
          <w:color w:val="000000"/>
        </w:rPr>
      </w:pPr>
      <m:oMathPara>
        <m:oMath>
          <m:r>
            <m:rPr>
              <m:sty m:val="p"/>
            </m:rPr>
            <w:rPr>
              <w:rFonts w:ascii="Cambria Math" w:eastAsia="標楷體" w:hAnsi="Cambria Math" w:cs="Cambria Math" w:hint="eastAsia"/>
              <w:color w:val="000000"/>
            </w:rPr>
            <m:t>品德及生命教育</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各校前</m:t>
              </m:r>
              <m:r>
                <m:rPr>
                  <m:sty m:val="p"/>
                </m:rPr>
                <w:rPr>
                  <w:rFonts w:ascii="Cambria Math" w:eastAsia="標楷體" w:hAnsi="Cambria Math" w:cs="Cambria Math" w:hint="eastAsia"/>
                  <w:color w:val="000000"/>
                </w:rPr>
                <m:t>8</m:t>
              </m:r>
              <m:r>
                <m:rPr>
                  <m:sty m:val="p"/>
                </m:rPr>
                <w:rPr>
                  <w:rFonts w:ascii="Cambria Math" w:eastAsia="標楷體" w:hAnsi="Cambria Math" w:cs="Cambria Math" w:hint="eastAsia"/>
                  <w:color w:val="000000"/>
                </w:rPr>
                <m:t>項達成比率</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所有學校該項達成比率總和</m:t>
                  </m:r>
                </m:e>
              </m:nary>
            </m:den>
          </m:f>
        </m:oMath>
      </m:oMathPara>
    </w:p>
    <w:p w:rsidR="002306B3" w:rsidRPr="00381AC9" w:rsidRDefault="002306B3" w:rsidP="00E70F4B">
      <w:pPr>
        <w:tabs>
          <w:tab w:val="left" w:pos="540"/>
        </w:tabs>
        <w:jc w:val="center"/>
        <w:rPr>
          <w:rFonts w:ascii="標楷體" w:eastAsia="標楷體" w:hAnsi="標楷體"/>
          <w:color w:val="000000"/>
        </w:rPr>
      </w:pPr>
    </w:p>
    <w:p w:rsidR="004F1041" w:rsidRPr="00303F7D" w:rsidRDefault="006749B1" w:rsidP="00E57A13">
      <w:pPr>
        <w:numPr>
          <w:ilvl w:val="3"/>
          <w:numId w:val="91"/>
        </w:numPr>
        <w:tabs>
          <w:tab w:val="left" w:pos="540"/>
        </w:tabs>
        <w:ind w:leftChars="532" w:hanging="424"/>
        <w:jc w:val="both"/>
        <w:rPr>
          <w:rFonts w:ascii="標楷體" w:eastAsia="標楷體" w:hAnsi="標楷體"/>
          <w:color w:val="000000" w:themeColor="text1"/>
        </w:rPr>
      </w:pPr>
      <w:r w:rsidRPr="008C36EB">
        <w:rPr>
          <w:rFonts w:ascii="標楷體" w:eastAsia="標楷體" w:hAnsi="標楷體" w:hint="eastAsia"/>
          <w:color w:val="000000"/>
        </w:rPr>
        <w:t>性別平等教育（占學生事務及輔導經費百分之二十）</w:t>
      </w:r>
      <w:r w:rsidR="00F31CC6" w:rsidRPr="00303F7D">
        <w:rPr>
          <w:rFonts w:ascii="標楷體" w:eastAsia="標楷體" w:hAnsi="標楷體" w:hint="eastAsia"/>
          <w:color w:val="000000" w:themeColor="text1"/>
        </w:rPr>
        <w:t>：</w:t>
      </w:r>
    </w:p>
    <w:p w:rsidR="004F1041" w:rsidRPr="00303F7D" w:rsidRDefault="00E70F4B" w:rsidP="00E57A13">
      <w:pPr>
        <w:numPr>
          <w:ilvl w:val="4"/>
          <w:numId w:val="91"/>
        </w:numPr>
        <w:tabs>
          <w:tab w:val="clear" w:pos="1701"/>
          <w:tab w:val="left" w:pos="540"/>
        </w:tabs>
        <w:ind w:leftChars="442" w:left="1706" w:hanging="645"/>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hint="eastAsia"/>
          <w:color w:val="000000"/>
        </w:rPr>
        <w:t>以各校下列八項達成率為計算基準</w:t>
      </w:r>
      <w:r w:rsidR="00F31CC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定期召開性別平等教育委員會，擬定性別平等教育年度實施計畫，且依計畫編列年度經費預算，落實並檢討成果</w:t>
      </w:r>
      <w:r w:rsidR="00F31CC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學校開設性別相關課程</w:t>
      </w:r>
      <w:r w:rsidR="00F31CC6" w:rsidRPr="00303F7D">
        <w:rPr>
          <w:rFonts w:ascii="標楷體" w:eastAsia="標楷體" w:hAnsi="標楷體" w:hint="eastAsia"/>
          <w:color w:val="000000" w:themeColor="text1"/>
        </w:rPr>
        <w:t>。</w:t>
      </w:r>
    </w:p>
    <w:p w:rsidR="004F1041" w:rsidRPr="00303F7D" w:rsidRDefault="00F31CC6"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303F7D">
        <w:rPr>
          <w:rFonts w:ascii="標楷體" w:eastAsia="標楷體" w:hAnsi="標楷體" w:hint="eastAsia"/>
          <w:color w:val="000000" w:themeColor="text1"/>
        </w:rPr>
        <w:t>訂定性別平等教育實施規定，並公告周知。</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積極維護懷孕學生之受教權，並提供必要之協助</w:t>
      </w:r>
      <w:r w:rsidR="00F31CC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辦理教職員工之職前教育、新進人員培訓及在職進修時，已納入性別平等教育之內容</w:t>
      </w:r>
      <w:r w:rsidR="00F31CC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學校之考績委員會、申訴評議委員會、教師評審委員會之組成，任</w:t>
      </w:r>
      <w:proofErr w:type="gramStart"/>
      <w:r w:rsidRPr="008C36EB">
        <w:rPr>
          <w:rFonts w:ascii="標楷體" w:eastAsia="標楷體" w:hAnsi="標楷體" w:hint="eastAsia"/>
          <w:color w:val="000000"/>
        </w:rPr>
        <w:t>一</w:t>
      </w:r>
      <w:proofErr w:type="gramEnd"/>
      <w:r w:rsidRPr="008C36EB">
        <w:rPr>
          <w:rFonts w:ascii="標楷體" w:eastAsia="標楷體" w:hAnsi="標楷體" w:hint="eastAsia"/>
          <w:color w:val="000000"/>
        </w:rPr>
        <w:t>性別委員應占委員總數三分之一以上</w:t>
      </w:r>
      <w:r w:rsidR="00F31CC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學校訂有校園性侵害、性騷擾或</w:t>
      </w:r>
      <w:proofErr w:type="gramStart"/>
      <w:r w:rsidRPr="008C36EB">
        <w:rPr>
          <w:rFonts w:ascii="標楷體" w:eastAsia="標楷體" w:hAnsi="標楷體" w:hint="eastAsia"/>
          <w:color w:val="000000"/>
        </w:rPr>
        <w:t>性霸凌</w:t>
      </w:r>
      <w:proofErr w:type="gramEnd"/>
      <w:r w:rsidRPr="008C36EB">
        <w:rPr>
          <w:rFonts w:ascii="標楷體" w:eastAsia="標楷體" w:hAnsi="標楷體" w:hint="eastAsia"/>
          <w:color w:val="000000"/>
        </w:rPr>
        <w:t>防治規定，依法公告周知，並運用多元管道有效宣導</w:t>
      </w:r>
      <w:r w:rsidR="00F31CC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32" w:left="2280"/>
        <w:jc w:val="both"/>
        <w:rPr>
          <w:rFonts w:ascii="標楷體" w:eastAsia="標楷體" w:hAnsi="標楷體"/>
          <w:color w:val="000000" w:themeColor="text1"/>
        </w:rPr>
      </w:pPr>
      <w:r w:rsidRPr="008C36EB">
        <w:rPr>
          <w:rFonts w:ascii="標楷體" w:eastAsia="標楷體" w:hAnsi="標楷體" w:hint="eastAsia"/>
          <w:color w:val="000000"/>
        </w:rPr>
        <w:t>依法調查處理校園性侵害或性騷擾事件，落實執行教育輔導或懲戒，並追蹤執行結果</w:t>
      </w:r>
      <w:r w:rsidR="00F31CC6" w:rsidRPr="00303F7D">
        <w:rPr>
          <w:rFonts w:ascii="標楷體" w:eastAsia="標楷體" w:hAnsi="標楷體" w:hint="eastAsia"/>
          <w:color w:val="000000" w:themeColor="text1"/>
        </w:rPr>
        <w:t>。</w:t>
      </w:r>
    </w:p>
    <w:p w:rsidR="004F1041" w:rsidRPr="00303F7D" w:rsidRDefault="00E70F4B" w:rsidP="00E57A13">
      <w:pPr>
        <w:numPr>
          <w:ilvl w:val="4"/>
          <w:numId w:val="91"/>
        </w:numPr>
        <w:tabs>
          <w:tab w:val="clear" w:pos="1701"/>
          <w:tab w:val="left" w:pos="540"/>
        </w:tabs>
        <w:ind w:leftChars="442" w:left="1706" w:hanging="645"/>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hint="eastAsia"/>
          <w:color w:val="000000"/>
        </w:rPr>
        <w:t>以各校就前八項達成比率占所有學校該項達成比率總和之比率核配</w:t>
      </w:r>
      <w:r w:rsidR="00F31CC6" w:rsidRPr="00303F7D">
        <w:rPr>
          <w:rFonts w:ascii="標楷體" w:eastAsia="標楷體" w:hAnsi="標楷體" w:hint="eastAsia"/>
          <w:color w:val="000000" w:themeColor="text1"/>
        </w:rPr>
        <w:t>。</w:t>
      </w:r>
    </w:p>
    <w:p w:rsidR="002306B3" w:rsidRPr="009F004C" w:rsidRDefault="002306B3" w:rsidP="00E57A13">
      <w:pPr>
        <w:numPr>
          <w:ilvl w:val="4"/>
          <w:numId w:val="91"/>
        </w:numPr>
        <w:tabs>
          <w:tab w:val="left" w:pos="540"/>
        </w:tabs>
        <w:ind w:leftChars="443" w:left="1687"/>
        <w:jc w:val="center"/>
        <w:rPr>
          <w:rFonts w:ascii="標楷體" w:eastAsia="標楷體" w:hAnsi="標楷體"/>
          <w:color w:val="000000"/>
        </w:rPr>
      </w:pPr>
      <m:oMath>
        <m:r>
          <m:rPr>
            <m:sty m:val="p"/>
          </m:rPr>
          <w:rPr>
            <w:rFonts w:ascii="Cambria Math" w:eastAsia="標楷體" w:hAnsi="Cambria Math" w:cs="Cambria Math" w:hint="eastAsia"/>
            <w:color w:val="000000"/>
          </w:rPr>
          <m:t>性別平等教育</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各校前</m:t>
            </m:r>
            <m:r>
              <m:rPr>
                <m:sty m:val="p"/>
              </m:rPr>
              <w:rPr>
                <w:rFonts w:ascii="Cambria Math" w:eastAsia="標楷體" w:hAnsi="Cambria Math" w:cs="Cambria Math" w:hint="eastAsia"/>
                <w:color w:val="000000"/>
              </w:rPr>
              <m:t>8</m:t>
            </m:r>
            <m:r>
              <m:rPr>
                <m:sty m:val="p"/>
              </m:rPr>
              <w:rPr>
                <w:rFonts w:ascii="Cambria Math" w:eastAsia="標楷體" w:hAnsi="Cambria Math" w:cs="Cambria Math" w:hint="eastAsia"/>
                <w:color w:val="000000"/>
              </w:rPr>
              <m:t>項達成比率</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所有學校該項達成比率總和</m:t>
                </m:r>
              </m:e>
            </m:nary>
          </m:den>
        </m:f>
      </m:oMath>
    </w:p>
    <w:p w:rsidR="002306B3" w:rsidRPr="00381AC9" w:rsidRDefault="002306B3" w:rsidP="00E70F4B">
      <w:pPr>
        <w:tabs>
          <w:tab w:val="left" w:pos="540"/>
        </w:tabs>
        <w:jc w:val="center"/>
        <w:rPr>
          <w:rFonts w:ascii="標楷體" w:eastAsia="標楷體" w:hAnsi="標楷體"/>
          <w:color w:val="000000"/>
        </w:rPr>
      </w:pPr>
    </w:p>
    <w:p w:rsidR="004F1041" w:rsidRPr="00303F7D" w:rsidRDefault="006749B1" w:rsidP="00E57A13">
      <w:pPr>
        <w:numPr>
          <w:ilvl w:val="3"/>
          <w:numId w:val="91"/>
        </w:numPr>
        <w:tabs>
          <w:tab w:val="left" w:pos="540"/>
        </w:tabs>
        <w:ind w:leftChars="532" w:hanging="424"/>
        <w:jc w:val="both"/>
        <w:rPr>
          <w:rFonts w:ascii="標楷體" w:eastAsia="標楷體" w:hAnsi="標楷體"/>
          <w:color w:val="000000" w:themeColor="text1"/>
        </w:rPr>
      </w:pPr>
      <w:r w:rsidRPr="008C36EB">
        <w:rPr>
          <w:rFonts w:ascii="標楷體" w:eastAsia="標楷體" w:hAnsi="標楷體" w:hint="eastAsia"/>
          <w:color w:val="000000"/>
        </w:rPr>
        <w:t>身</w:t>
      </w:r>
      <w:proofErr w:type="gramStart"/>
      <w:r w:rsidRPr="008C36EB">
        <w:rPr>
          <w:rFonts w:ascii="標楷體" w:eastAsia="標楷體" w:hAnsi="標楷體" w:hint="eastAsia"/>
          <w:color w:val="000000"/>
        </w:rPr>
        <w:t>障生適性</w:t>
      </w:r>
      <w:proofErr w:type="gramEnd"/>
      <w:r w:rsidRPr="008C36EB">
        <w:rPr>
          <w:rFonts w:ascii="標楷體" w:eastAsia="標楷體" w:hAnsi="標楷體" w:hint="eastAsia"/>
          <w:color w:val="000000"/>
        </w:rPr>
        <w:t>就讀大專校院機會（占學生事務及輔導經費百分之十）</w:t>
      </w:r>
      <w:r w:rsidR="00F31CC6" w:rsidRPr="00303F7D">
        <w:rPr>
          <w:rFonts w:ascii="標楷體" w:eastAsia="標楷體" w:hAnsi="標楷體" w:hint="eastAsia"/>
          <w:color w:val="000000" w:themeColor="text1"/>
        </w:rPr>
        <w:t>：</w:t>
      </w:r>
    </w:p>
    <w:p w:rsidR="00E36643" w:rsidRPr="00E36643" w:rsidRDefault="00E70F4B" w:rsidP="00E57A13">
      <w:pPr>
        <w:numPr>
          <w:ilvl w:val="4"/>
          <w:numId w:val="91"/>
        </w:numPr>
        <w:tabs>
          <w:tab w:val="clear" w:pos="1701"/>
          <w:tab w:val="left" w:pos="540"/>
        </w:tabs>
        <w:ind w:leftChars="459" w:left="1763" w:hanging="661"/>
        <w:jc w:val="both"/>
        <w:rPr>
          <w:rFonts w:ascii="標楷體" w:eastAsia="標楷體" w:hAnsi="標楷體"/>
          <w:color w:val="000000" w:themeColor="text1"/>
        </w:rPr>
      </w:pPr>
      <w:r w:rsidRPr="00303F7D">
        <w:rPr>
          <w:rFonts w:eastAsia="標楷體"/>
          <w:bCs/>
          <w:color w:val="000000" w:themeColor="text1"/>
        </w:rPr>
        <w:lastRenderedPageBreak/>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hint="eastAsia"/>
          <w:color w:val="000000"/>
        </w:rPr>
        <w:t>第一階段函請學校主動提供招生名額（</w:t>
      </w:r>
      <w:r w:rsidR="006749B1" w:rsidRPr="008C36EB">
        <w:rPr>
          <w:rFonts w:eastAsia="標楷體"/>
          <w:color w:val="000000"/>
        </w:rPr>
        <w:t>A</w:t>
      </w:r>
      <w:r w:rsidR="006749B1" w:rsidRPr="008C36EB">
        <w:rPr>
          <w:rFonts w:eastAsia="標楷體" w:hint="eastAsia"/>
          <w:color w:val="000000"/>
        </w:rPr>
        <w:t>分數）。高級中等學校需求系（科）</w:t>
      </w:r>
    </w:p>
    <w:p w:rsidR="00E36643" w:rsidRPr="00E36643" w:rsidRDefault="00E36643" w:rsidP="00E57A13">
      <w:pPr>
        <w:numPr>
          <w:ilvl w:val="4"/>
          <w:numId w:val="91"/>
        </w:numPr>
        <w:tabs>
          <w:tab w:val="clear" w:pos="1701"/>
          <w:tab w:val="left" w:pos="540"/>
        </w:tabs>
        <w:ind w:leftChars="454" w:left="1763" w:hanging="673"/>
        <w:jc w:val="both"/>
        <w:rPr>
          <w:rFonts w:ascii="標楷體" w:eastAsia="標楷體" w:hAnsi="標楷體"/>
          <w:color w:val="000000" w:themeColor="text1"/>
        </w:rPr>
      </w:pPr>
      <w:r>
        <w:rPr>
          <w:rFonts w:eastAsia="標楷體" w:hint="eastAsia"/>
          <w:color w:val="000000"/>
        </w:rPr>
        <w:t xml:space="preserve">  </w:t>
      </w:r>
      <w:r w:rsidR="006749B1" w:rsidRPr="008C36EB">
        <w:rPr>
          <w:rFonts w:eastAsia="標楷體" w:hint="eastAsia"/>
          <w:color w:val="000000"/>
        </w:rPr>
        <w:t>數，依大學提供符合百分比給分。例如：高級中等學校需求系（科）數，</w:t>
      </w:r>
    </w:p>
    <w:p w:rsidR="004F1041" w:rsidRPr="00303F7D" w:rsidRDefault="00E36643" w:rsidP="00E57A13">
      <w:pPr>
        <w:numPr>
          <w:ilvl w:val="4"/>
          <w:numId w:val="91"/>
        </w:numPr>
        <w:tabs>
          <w:tab w:val="clear" w:pos="1701"/>
          <w:tab w:val="left" w:pos="540"/>
        </w:tabs>
        <w:ind w:leftChars="454" w:left="1763" w:hanging="673"/>
        <w:jc w:val="both"/>
        <w:rPr>
          <w:rFonts w:ascii="標楷體" w:eastAsia="標楷體" w:hAnsi="標楷體"/>
          <w:color w:val="000000" w:themeColor="text1"/>
        </w:rPr>
      </w:pPr>
      <w:r>
        <w:rPr>
          <w:rFonts w:eastAsia="標楷體" w:hint="eastAsia"/>
          <w:color w:val="000000"/>
        </w:rPr>
        <w:t xml:space="preserve">  </w:t>
      </w:r>
      <w:r w:rsidR="006749B1" w:rsidRPr="008C36EB">
        <w:rPr>
          <w:rFonts w:eastAsia="標楷體" w:hint="eastAsia"/>
          <w:color w:val="000000"/>
        </w:rPr>
        <w:t>大學符合提供比率達百分之七十五者，分數給七點五分，依序類推得分</w:t>
      </w:r>
      <w:r w:rsidR="00F31CC6" w:rsidRPr="00303F7D">
        <w:rPr>
          <w:rFonts w:ascii="標楷體" w:eastAsia="標楷體" w:hAnsi="標楷體" w:hint="eastAsia"/>
          <w:color w:val="000000" w:themeColor="text1"/>
        </w:rPr>
        <w:t>。</w:t>
      </w:r>
    </w:p>
    <w:p w:rsidR="00047AAB" w:rsidRDefault="00E70F4B" w:rsidP="00E57A13">
      <w:pPr>
        <w:numPr>
          <w:ilvl w:val="4"/>
          <w:numId w:val="91"/>
        </w:numPr>
        <w:tabs>
          <w:tab w:val="clear" w:pos="1701"/>
          <w:tab w:val="left" w:pos="540"/>
        </w:tabs>
        <w:ind w:leftChars="459" w:left="1763" w:hanging="661"/>
        <w:jc w:val="both"/>
        <w:rPr>
          <w:rFonts w:eastAsia="標楷體"/>
          <w:bCs/>
          <w:color w:val="000000" w:themeColor="text1"/>
        </w:rPr>
      </w:pPr>
      <w:r w:rsidRPr="00047AAB">
        <w:rPr>
          <w:rFonts w:eastAsia="標楷體"/>
          <w:bCs/>
          <w:color w:val="000000" w:themeColor="text1"/>
        </w:rPr>
        <w:fldChar w:fldCharType="begin"/>
      </w:r>
      <w:r w:rsidRPr="00047AAB">
        <w:rPr>
          <w:rFonts w:eastAsia="標楷體"/>
          <w:bCs/>
          <w:color w:val="000000" w:themeColor="text1"/>
        </w:rPr>
        <w:instrText xml:space="preserve"> </w:instrText>
      </w:r>
      <w:r w:rsidRPr="00047AAB">
        <w:rPr>
          <w:rFonts w:eastAsia="標楷體" w:hint="eastAsia"/>
          <w:bCs/>
          <w:color w:val="000000" w:themeColor="text1"/>
        </w:rPr>
        <w:instrText>eq \o\ac(</w:instrText>
      </w:r>
      <w:r w:rsidRPr="00047AAB">
        <w:rPr>
          <w:rFonts w:eastAsia="標楷體" w:hint="eastAsia"/>
          <w:bCs/>
          <w:color w:val="000000" w:themeColor="text1"/>
        </w:rPr>
        <w:instrText>○</w:instrText>
      </w:r>
      <w:r w:rsidRPr="00047AAB">
        <w:rPr>
          <w:rFonts w:eastAsia="標楷體" w:hint="eastAsia"/>
          <w:bCs/>
          <w:color w:val="000000" w:themeColor="text1"/>
        </w:rPr>
        <w:instrText>,</w:instrText>
      </w:r>
      <w:r w:rsidRPr="00047AAB">
        <w:rPr>
          <w:rFonts w:eastAsia="標楷體" w:hint="eastAsia"/>
          <w:bCs/>
          <w:color w:val="000000" w:themeColor="text1"/>
          <w:position w:val="3"/>
          <w:sz w:val="16"/>
        </w:rPr>
        <w:instrText>2</w:instrText>
      </w:r>
      <w:r w:rsidRPr="00047AAB">
        <w:rPr>
          <w:rFonts w:eastAsia="標楷體" w:hint="eastAsia"/>
          <w:bCs/>
          <w:color w:val="000000" w:themeColor="text1"/>
        </w:rPr>
        <w:instrText>)</w:instrText>
      </w:r>
      <w:r w:rsidRPr="00047AAB">
        <w:rPr>
          <w:rFonts w:eastAsia="標楷體"/>
          <w:bCs/>
          <w:color w:val="000000" w:themeColor="text1"/>
        </w:rPr>
        <w:fldChar w:fldCharType="end"/>
      </w:r>
      <w:r w:rsidR="006749B1" w:rsidRPr="00047AAB">
        <w:rPr>
          <w:rFonts w:eastAsia="標楷體" w:hint="eastAsia"/>
          <w:bCs/>
          <w:color w:val="000000" w:themeColor="text1"/>
        </w:rPr>
        <w:t>第二階段本部指定學校提供招生名額（</w:t>
      </w:r>
      <w:r w:rsidR="006749B1" w:rsidRPr="00047AAB">
        <w:rPr>
          <w:rFonts w:eastAsia="標楷體"/>
          <w:bCs/>
          <w:color w:val="000000" w:themeColor="text1"/>
        </w:rPr>
        <w:t>B</w:t>
      </w:r>
      <w:r w:rsidR="006749B1" w:rsidRPr="00047AAB">
        <w:rPr>
          <w:rFonts w:eastAsia="標楷體" w:hint="eastAsia"/>
          <w:bCs/>
          <w:color w:val="000000" w:themeColor="text1"/>
        </w:rPr>
        <w:t>權重）。學生六個需求在第一階</w:t>
      </w:r>
    </w:p>
    <w:p w:rsidR="004F1041" w:rsidRPr="00047AAB" w:rsidRDefault="00047AAB" w:rsidP="00E57A13">
      <w:pPr>
        <w:numPr>
          <w:ilvl w:val="4"/>
          <w:numId w:val="91"/>
        </w:numPr>
        <w:tabs>
          <w:tab w:val="clear" w:pos="1701"/>
          <w:tab w:val="left" w:pos="540"/>
        </w:tabs>
        <w:ind w:leftChars="459" w:left="1763" w:hanging="661"/>
        <w:jc w:val="both"/>
        <w:rPr>
          <w:rFonts w:eastAsia="標楷體"/>
          <w:bCs/>
          <w:color w:val="000000" w:themeColor="text1"/>
        </w:rPr>
      </w:pPr>
      <w:r>
        <w:rPr>
          <w:rFonts w:eastAsia="標楷體" w:hint="eastAsia"/>
          <w:bCs/>
          <w:color w:val="000000" w:themeColor="text1"/>
        </w:rPr>
        <w:t xml:space="preserve">  </w:t>
      </w:r>
      <w:r w:rsidR="006749B1" w:rsidRPr="00047AAB">
        <w:rPr>
          <w:rFonts w:eastAsia="標楷體" w:hint="eastAsia"/>
          <w:bCs/>
          <w:color w:val="000000" w:themeColor="text1"/>
        </w:rPr>
        <w:t>段未有任何學校主動提供時，進入第二階段再請學校提供，其方式如下</w:t>
      </w:r>
      <w:r w:rsidR="00F31CC6" w:rsidRPr="00047AAB">
        <w:rPr>
          <w:rFonts w:eastAsia="標楷體" w:hint="eastAsia"/>
          <w:bCs/>
          <w:color w:val="000000" w:themeColor="text1"/>
        </w:rPr>
        <w:t>：</w:t>
      </w:r>
    </w:p>
    <w:p w:rsidR="004F1041" w:rsidRPr="00303F7D" w:rsidRDefault="006749B1" w:rsidP="00E57A13">
      <w:pPr>
        <w:numPr>
          <w:ilvl w:val="5"/>
          <w:numId w:val="91"/>
        </w:numPr>
        <w:tabs>
          <w:tab w:val="clear" w:pos="2268"/>
          <w:tab w:val="left" w:pos="540"/>
        </w:tabs>
        <w:ind w:leftChars="868" w:left="2391" w:hanging="308"/>
        <w:jc w:val="both"/>
        <w:rPr>
          <w:rFonts w:ascii="標楷體" w:eastAsia="標楷體" w:hAnsi="標楷體"/>
          <w:color w:val="000000" w:themeColor="text1"/>
        </w:rPr>
      </w:pPr>
      <w:r w:rsidRPr="008C36EB">
        <w:rPr>
          <w:rFonts w:ascii="標楷體" w:eastAsia="標楷體" w:hAnsi="標楷體" w:hint="eastAsia"/>
          <w:color w:val="000000"/>
        </w:rPr>
        <w:t>將學校依第一階段提供人數，</w:t>
      </w:r>
      <w:proofErr w:type="gramStart"/>
      <w:r w:rsidRPr="008C36EB">
        <w:rPr>
          <w:rFonts w:ascii="標楷體" w:eastAsia="標楷體" w:hAnsi="標楷體" w:hint="eastAsia"/>
          <w:color w:val="000000"/>
        </w:rPr>
        <w:t>分公私立</w:t>
      </w:r>
      <w:proofErr w:type="gramEnd"/>
      <w:r w:rsidRPr="008C36EB">
        <w:rPr>
          <w:rFonts w:ascii="標楷體" w:eastAsia="標楷體" w:hAnsi="標楷體" w:hint="eastAsia"/>
          <w:color w:val="000000"/>
        </w:rPr>
        <w:t>學校排序，並考量每校人數之差異性，將大專校院分為公立及私立學校，依每校提供招生名額除以前一學年度本部核定招生名額，作為排序，</w:t>
      </w:r>
      <w:proofErr w:type="gramStart"/>
      <w:r w:rsidRPr="008C36EB">
        <w:rPr>
          <w:rFonts w:ascii="標楷體" w:eastAsia="標楷體" w:hAnsi="標楷體" w:hint="eastAsia"/>
          <w:color w:val="000000"/>
        </w:rPr>
        <w:t>俾</w:t>
      </w:r>
      <w:proofErr w:type="gramEnd"/>
      <w:r w:rsidRPr="008C36EB">
        <w:rPr>
          <w:rFonts w:ascii="標楷體" w:eastAsia="標楷體" w:hAnsi="標楷體" w:hint="eastAsia"/>
          <w:color w:val="000000"/>
        </w:rPr>
        <w:t>利作為第二次發文依據；其計算方式為：各校排序=第一階段大專校院提供招生名額除以前一學年度本部（高等教育司、技術及職業教育司）核定各校招生名額</w:t>
      </w:r>
      <w:r w:rsidR="0007693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68" w:left="2391" w:hanging="308"/>
        <w:jc w:val="both"/>
        <w:rPr>
          <w:rFonts w:ascii="標楷體" w:eastAsia="標楷體" w:hAnsi="標楷體"/>
          <w:color w:val="000000" w:themeColor="text1"/>
        </w:rPr>
      </w:pPr>
      <w:r w:rsidRPr="008C36EB">
        <w:rPr>
          <w:rFonts w:ascii="標楷體" w:eastAsia="標楷體" w:hAnsi="標楷體" w:hint="eastAsia"/>
          <w:color w:val="000000"/>
        </w:rPr>
        <w:t>第一階段未有任何學校提供學生六個升學需求系（科）者，再由甄試委員會依上述學生六個升學需求，發函並指定第一階段提供招生名額比率較少（排序較後）</w:t>
      </w:r>
      <w:r>
        <w:rPr>
          <w:rFonts w:ascii="標楷體" w:eastAsia="標楷體" w:hAnsi="標楷體" w:hint="eastAsia"/>
          <w:color w:val="000000"/>
        </w:rPr>
        <w:t>學校提供招生名額</w:t>
      </w:r>
      <w:r w:rsidR="00076936" w:rsidRPr="00303F7D">
        <w:rPr>
          <w:rFonts w:ascii="標楷體" w:eastAsia="標楷體" w:hAnsi="標楷體" w:hint="eastAsia"/>
          <w:color w:val="000000" w:themeColor="text1"/>
        </w:rPr>
        <w:t>。</w:t>
      </w:r>
    </w:p>
    <w:p w:rsidR="004F1041" w:rsidRPr="00303F7D" w:rsidRDefault="006749B1" w:rsidP="00047AAB">
      <w:pPr>
        <w:tabs>
          <w:tab w:val="left" w:pos="540"/>
        </w:tabs>
        <w:ind w:left="2391"/>
        <w:jc w:val="both"/>
        <w:rPr>
          <w:rFonts w:ascii="標楷體" w:eastAsia="標楷體" w:hAnsi="標楷體"/>
          <w:color w:val="000000" w:themeColor="text1"/>
        </w:rPr>
      </w:pPr>
      <w:r w:rsidRPr="008C36EB">
        <w:rPr>
          <w:rFonts w:ascii="標楷體" w:eastAsia="標楷體" w:hAnsi="標楷體" w:hint="eastAsia"/>
          <w:color w:val="000000"/>
        </w:rPr>
        <w:t>其B權重給予方式：第二階段經指定第一階段提供招生名額比率較少（排序較後），依配合提供名額百分比，給予權重。例如：第二階段經指定第一階段提供招生名額比率較少（排序較後），達成提供名額百分之七十五者，給予權重百分之七十五；依序類推給予百分權重</w:t>
      </w:r>
      <w:r w:rsidR="00076936" w:rsidRPr="00303F7D">
        <w:rPr>
          <w:rFonts w:ascii="標楷體" w:eastAsia="標楷體" w:hAnsi="標楷體" w:hint="eastAsia"/>
          <w:color w:val="000000" w:themeColor="text1"/>
        </w:rPr>
        <w:t>。</w:t>
      </w:r>
    </w:p>
    <w:p w:rsidR="00047AAB" w:rsidRPr="00047AAB" w:rsidRDefault="00E70F4B" w:rsidP="00E57A13">
      <w:pPr>
        <w:numPr>
          <w:ilvl w:val="4"/>
          <w:numId w:val="91"/>
        </w:numPr>
        <w:tabs>
          <w:tab w:val="clear" w:pos="1701"/>
          <w:tab w:val="left" w:pos="540"/>
        </w:tabs>
        <w:ind w:leftChars="459" w:left="1763" w:hanging="661"/>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3</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hint="eastAsia"/>
          <w:color w:val="000000"/>
        </w:rPr>
        <w:t>以各校就二階段提供招生名額達成比率占所有學校該項達成比率總和之</w:t>
      </w:r>
      <w:r w:rsidR="00047AAB">
        <w:rPr>
          <w:rFonts w:eastAsia="標楷體" w:hint="eastAsia"/>
          <w:color w:val="000000"/>
        </w:rPr>
        <w:t xml:space="preserve"> </w:t>
      </w:r>
    </w:p>
    <w:p w:rsidR="004F1041" w:rsidRPr="00303F7D" w:rsidRDefault="00047AAB" w:rsidP="00E57A13">
      <w:pPr>
        <w:numPr>
          <w:ilvl w:val="4"/>
          <w:numId w:val="91"/>
        </w:numPr>
        <w:tabs>
          <w:tab w:val="clear" w:pos="1701"/>
          <w:tab w:val="left" w:pos="540"/>
        </w:tabs>
        <w:ind w:leftChars="459" w:left="1763" w:hanging="661"/>
        <w:jc w:val="both"/>
        <w:rPr>
          <w:rFonts w:ascii="標楷體" w:eastAsia="標楷體" w:hAnsi="標楷體"/>
          <w:color w:val="000000" w:themeColor="text1"/>
        </w:rPr>
      </w:pPr>
      <w:r>
        <w:rPr>
          <w:rFonts w:eastAsia="標楷體" w:hint="eastAsia"/>
          <w:color w:val="000000"/>
        </w:rPr>
        <w:t xml:space="preserve">  </w:t>
      </w:r>
      <w:r w:rsidR="006749B1" w:rsidRPr="008C36EB">
        <w:rPr>
          <w:rFonts w:eastAsia="標楷體" w:hint="eastAsia"/>
          <w:color w:val="000000"/>
        </w:rPr>
        <w:t>比率核配</w:t>
      </w:r>
      <w:r w:rsidR="00076936" w:rsidRPr="00303F7D">
        <w:rPr>
          <w:rFonts w:ascii="標楷體" w:eastAsia="標楷體" w:hAnsi="標楷體" w:hint="eastAsia"/>
          <w:color w:val="000000" w:themeColor="text1"/>
        </w:rPr>
        <w:t>。</w:t>
      </w:r>
    </w:p>
    <w:p w:rsidR="002306B3" w:rsidRPr="009F004C" w:rsidRDefault="00DA1789" w:rsidP="00E57A13">
      <w:pPr>
        <w:numPr>
          <w:ilvl w:val="4"/>
          <w:numId w:val="91"/>
        </w:numPr>
        <w:tabs>
          <w:tab w:val="left" w:pos="540"/>
        </w:tabs>
        <w:jc w:val="center"/>
        <w:rPr>
          <w:rFonts w:ascii="標楷體" w:eastAsia="標楷體" w:hAnsi="標楷體"/>
          <w:color w:val="000000"/>
        </w:rPr>
      </w:pPr>
      <m:oMath>
        <m:r>
          <m:rPr>
            <m:sty m:val="p"/>
          </m:rPr>
          <w:rPr>
            <w:rFonts w:ascii="Cambria Math" w:eastAsia="標楷體" w:hAnsi="Cambria Math" w:cs="Cambria Math" w:hint="eastAsia"/>
            <w:color w:val="000000"/>
          </w:rPr>
          <m:t>身障生適性就讀大專校院機會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A</m:t>
            </m:r>
            <m:r>
              <m:rPr>
                <m:sty m:val="p"/>
              </m:rPr>
              <w:rPr>
                <w:rFonts w:ascii="Cambria Math" w:eastAsia="標楷體" w:hAnsi="Cambria Math" w:cs="Cambria Math" w:hint="eastAsia"/>
                <w:color w:val="000000"/>
              </w:rPr>
              <m:t>分數</m:t>
            </m:r>
            <m:r>
              <m:rPr>
                <m:sty m:val="p"/>
              </m:rPr>
              <w:rPr>
                <w:rFonts w:ascii="Cambria Math" w:eastAsia="標楷體" w:hAnsi="Cambria Math" w:cs="Cambria Math" w:hint="eastAsia"/>
                <w:color w:val="000000"/>
              </w:rPr>
              <m:t>+(10</m:t>
            </m:r>
            <m:r>
              <m:rPr>
                <m:sty m:val="p"/>
              </m:rPr>
              <w:rPr>
                <w:rFonts w:ascii="Cambria Math" w:eastAsia="MS Mincho" w:hAnsi="Cambria Math" w:cs="MS Mincho" w:hint="eastAsia"/>
                <w:color w:val="000000"/>
              </w:rPr>
              <m:t>-</m:t>
            </m:r>
            <m:r>
              <m:rPr>
                <m:sty m:val="p"/>
              </m:rPr>
              <w:rPr>
                <w:rFonts w:ascii="Cambria Math" w:eastAsia="標楷體" w:hAnsi="Cambria Math" w:cs="Cambria Math" w:hint="eastAsia"/>
                <w:color w:val="000000"/>
              </w:rPr>
              <m:t>A</m:t>
            </m:r>
            <m:r>
              <m:rPr>
                <m:sty m:val="p"/>
              </m:rPr>
              <w:rPr>
                <w:rFonts w:ascii="Cambria Math" w:eastAsia="標楷體" w:hAnsi="Cambria Math" w:cs="Cambria Math" w:hint="eastAsia"/>
                <w:color w:val="000000"/>
              </w:rPr>
              <m:t>分數</m:t>
            </m:r>
            <m:r>
              <m:rPr>
                <m:sty m:val="p"/>
              </m:rPr>
              <w:rPr>
                <w:rFonts w:ascii="Cambria Math" w:eastAsia="標楷體" w:hAnsi="Cambria Math" w:cs="Cambria Math" w:hint="eastAsia"/>
                <w:color w:val="000000"/>
              </w:rPr>
              <m:t>)</m:t>
            </m:r>
            <m:r>
              <m:rPr>
                <m:sty m:val="p"/>
              </m:rPr>
              <w:rPr>
                <w:rFonts w:ascii="Cambria Math" w:eastAsia="MS Mincho" w:hAnsi="Cambria Math" w:cs="MS Mincho" w:hint="eastAsia"/>
                <w:color w:val="000000"/>
              </w:rPr>
              <m:t>*</m:t>
            </m:r>
            <m:r>
              <m:rPr>
                <m:sty m:val="p"/>
              </m:rPr>
              <w:rPr>
                <w:rFonts w:ascii="Cambria Math" w:eastAsia="標楷體" w:hAnsi="Cambria Math" w:cs="Cambria Math" w:hint="eastAsia"/>
                <w:color w:val="000000"/>
              </w:rPr>
              <m:t>B</m:t>
            </m:r>
            <m:r>
              <m:rPr>
                <m:sty m:val="p"/>
              </m:rPr>
              <w:rPr>
                <w:rFonts w:ascii="Cambria Math" w:eastAsia="標楷體" w:hAnsi="Cambria Math" w:cs="Cambria Math" w:hint="eastAsia"/>
                <w:color w:val="000000"/>
              </w:rPr>
              <m:t>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所有學校分數總和</m:t>
                </m:r>
              </m:e>
            </m:nary>
          </m:den>
        </m:f>
      </m:oMath>
    </w:p>
    <w:p w:rsidR="004F1041" w:rsidRPr="00303F7D" w:rsidRDefault="006749B1" w:rsidP="00E57A13">
      <w:pPr>
        <w:numPr>
          <w:ilvl w:val="3"/>
          <w:numId w:val="91"/>
        </w:numPr>
        <w:tabs>
          <w:tab w:val="left" w:pos="540"/>
        </w:tabs>
        <w:ind w:leftChars="532" w:hanging="424"/>
        <w:jc w:val="both"/>
        <w:rPr>
          <w:rFonts w:ascii="標楷體" w:eastAsia="標楷體" w:hAnsi="標楷體"/>
          <w:color w:val="000000" w:themeColor="text1"/>
        </w:rPr>
      </w:pPr>
      <w:r w:rsidRPr="008C36EB">
        <w:rPr>
          <w:rFonts w:ascii="標楷體" w:eastAsia="標楷體" w:hAnsi="標楷體" w:hint="eastAsia"/>
          <w:color w:val="000000"/>
        </w:rPr>
        <w:t>防制學生藥物濫用措施（占學生事務及輔導經費百分之二十）</w:t>
      </w:r>
      <w:r w:rsidR="00076936" w:rsidRPr="00303F7D">
        <w:rPr>
          <w:rFonts w:ascii="標楷體" w:eastAsia="標楷體" w:hAnsi="標楷體" w:hint="eastAsia"/>
          <w:color w:val="000000" w:themeColor="text1"/>
        </w:rPr>
        <w:t>：</w:t>
      </w:r>
    </w:p>
    <w:p w:rsidR="004F1041" w:rsidRPr="00303F7D" w:rsidRDefault="00DC2322" w:rsidP="00E57A13">
      <w:pPr>
        <w:numPr>
          <w:ilvl w:val="4"/>
          <w:numId w:val="91"/>
        </w:numPr>
        <w:tabs>
          <w:tab w:val="clear" w:pos="1701"/>
          <w:tab w:val="left" w:pos="540"/>
        </w:tabs>
        <w:ind w:leftChars="459" w:left="1763" w:hanging="661"/>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hint="eastAsia"/>
          <w:color w:val="000000"/>
        </w:rPr>
        <w:t>依各校以下六項達成率為計算基準</w:t>
      </w:r>
      <w:r w:rsidR="0007693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68" w:left="2391" w:hanging="308"/>
        <w:jc w:val="both"/>
        <w:rPr>
          <w:rFonts w:ascii="標楷體" w:eastAsia="標楷體" w:hAnsi="標楷體"/>
          <w:color w:val="000000" w:themeColor="text1"/>
        </w:rPr>
      </w:pPr>
      <w:r w:rsidRPr="008C36EB">
        <w:rPr>
          <w:rFonts w:ascii="標楷體" w:eastAsia="標楷體" w:hAnsi="標楷體" w:hint="eastAsia"/>
          <w:color w:val="000000"/>
        </w:rPr>
        <w:t>依各校訂定推動</w:t>
      </w:r>
      <w:proofErr w:type="gramStart"/>
      <w:r w:rsidRPr="008C36EB">
        <w:rPr>
          <w:rFonts w:ascii="標楷體" w:eastAsia="標楷體" w:hAnsi="標楷體" w:hint="eastAsia"/>
          <w:color w:val="000000"/>
        </w:rPr>
        <w:t>紫錐花</w:t>
      </w:r>
      <w:proofErr w:type="gramEnd"/>
      <w:r w:rsidRPr="008C36EB">
        <w:rPr>
          <w:rFonts w:ascii="標楷體" w:eastAsia="標楷體" w:hAnsi="標楷體" w:hint="eastAsia"/>
          <w:color w:val="000000"/>
        </w:rPr>
        <w:t>運動（防制學生藥物濫用）實施計畫，並陳報校園反毒成果報告</w:t>
      </w:r>
      <w:r w:rsidR="0007693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68" w:left="2391" w:hanging="308"/>
        <w:jc w:val="both"/>
        <w:rPr>
          <w:rFonts w:ascii="標楷體" w:eastAsia="標楷體" w:hAnsi="標楷體"/>
          <w:color w:val="000000" w:themeColor="text1"/>
        </w:rPr>
      </w:pPr>
      <w:r w:rsidRPr="008C36EB">
        <w:rPr>
          <w:rFonts w:ascii="標楷體" w:eastAsia="標楷體" w:hAnsi="標楷體" w:hint="eastAsia"/>
          <w:color w:val="000000"/>
        </w:rPr>
        <w:t>辦理教職員及學生藥物濫用</w:t>
      </w:r>
      <w:proofErr w:type="gramStart"/>
      <w:r w:rsidRPr="008C36EB">
        <w:rPr>
          <w:rFonts w:ascii="標楷體" w:eastAsia="標楷體" w:hAnsi="標楷體" w:hint="eastAsia"/>
          <w:color w:val="000000"/>
        </w:rPr>
        <w:t>防制知能</w:t>
      </w:r>
      <w:proofErr w:type="gramEnd"/>
      <w:r w:rsidRPr="008C36EB">
        <w:rPr>
          <w:rFonts w:ascii="標楷體" w:eastAsia="標楷體" w:hAnsi="標楷體" w:hint="eastAsia"/>
          <w:color w:val="000000"/>
        </w:rPr>
        <w:t>研習</w:t>
      </w:r>
      <w:r w:rsidR="0007693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68" w:left="2391" w:hanging="308"/>
        <w:jc w:val="both"/>
        <w:rPr>
          <w:rFonts w:ascii="標楷體" w:eastAsia="標楷體" w:hAnsi="標楷體"/>
          <w:color w:val="000000" w:themeColor="text1"/>
        </w:rPr>
      </w:pPr>
      <w:r w:rsidRPr="008C36EB">
        <w:rPr>
          <w:rFonts w:ascii="標楷體" w:eastAsia="標楷體" w:hAnsi="標楷體" w:hint="eastAsia"/>
          <w:color w:val="000000"/>
        </w:rPr>
        <w:t>每年至少辦理一場</w:t>
      </w:r>
      <w:proofErr w:type="gramStart"/>
      <w:r w:rsidRPr="008C36EB">
        <w:rPr>
          <w:rFonts w:ascii="標楷體" w:eastAsia="標楷體" w:hAnsi="標楷體" w:hint="eastAsia"/>
          <w:color w:val="000000"/>
        </w:rPr>
        <w:t>紫錐花</w:t>
      </w:r>
      <w:proofErr w:type="gramEnd"/>
      <w:r w:rsidRPr="008C36EB">
        <w:rPr>
          <w:rFonts w:ascii="標楷體" w:eastAsia="標楷體" w:hAnsi="標楷體" w:hint="eastAsia"/>
          <w:color w:val="000000"/>
        </w:rPr>
        <w:t>運動主題競賽活動，並設置防制學生藥物濫用教育宣導專區</w:t>
      </w:r>
      <w:r w:rsidR="0007693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68" w:left="2391" w:hanging="308"/>
        <w:jc w:val="both"/>
        <w:rPr>
          <w:rFonts w:ascii="標楷體" w:eastAsia="標楷體" w:hAnsi="標楷體"/>
          <w:color w:val="000000" w:themeColor="text1"/>
        </w:rPr>
      </w:pPr>
      <w:r w:rsidRPr="008C36EB">
        <w:rPr>
          <w:rFonts w:ascii="標楷體" w:eastAsia="標楷體" w:hAnsi="標楷體" w:hint="eastAsia"/>
          <w:color w:val="000000"/>
        </w:rPr>
        <w:t>執行拒毒萌芽服務學習，進行反毒教育宣導</w:t>
      </w:r>
      <w:r w:rsidR="0007693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68" w:left="2391" w:hanging="308"/>
        <w:jc w:val="both"/>
        <w:rPr>
          <w:rFonts w:ascii="標楷體" w:eastAsia="標楷體" w:hAnsi="標楷體"/>
          <w:color w:val="000000" w:themeColor="text1"/>
        </w:rPr>
      </w:pPr>
      <w:r w:rsidRPr="008C36EB">
        <w:rPr>
          <w:rFonts w:ascii="標楷體" w:eastAsia="標楷體" w:hAnsi="標楷體" w:hint="eastAsia"/>
          <w:color w:val="000000"/>
        </w:rPr>
        <w:t>落實建立特定人員名冊</w:t>
      </w:r>
      <w:r w:rsidR="00076936" w:rsidRPr="00303F7D">
        <w:rPr>
          <w:rFonts w:ascii="標楷體" w:eastAsia="標楷體" w:hAnsi="標楷體" w:hint="eastAsia"/>
          <w:color w:val="000000" w:themeColor="text1"/>
        </w:rPr>
        <w:t>。</w:t>
      </w:r>
    </w:p>
    <w:p w:rsidR="004F1041" w:rsidRPr="00303F7D" w:rsidRDefault="006749B1" w:rsidP="00E57A13">
      <w:pPr>
        <w:numPr>
          <w:ilvl w:val="5"/>
          <w:numId w:val="91"/>
        </w:numPr>
        <w:tabs>
          <w:tab w:val="clear" w:pos="2268"/>
          <w:tab w:val="left" w:pos="540"/>
        </w:tabs>
        <w:ind w:leftChars="868" w:left="2391" w:hanging="308"/>
        <w:jc w:val="both"/>
        <w:rPr>
          <w:rFonts w:ascii="標楷體" w:eastAsia="標楷體" w:hAnsi="標楷體"/>
          <w:color w:val="000000" w:themeColor="text1"/>
        </w:rPr>
      </w:pPr>
      <w:r w:rsidRPr="008C36EB">
        <w:rPr>
          <w:rFonts w:ascii="標楷體" w:eastAsia="標楷體" w:hAnsi="標楷體" w:hint="eastAsia"/>
          <w:color w:val="000000"/>
        </w:rPr>
        <w:t>藥物濫用個案春暉小組輔導機制</w:t>
      </w:r>
      <w:r w:rsidR="00076936" w:rsidRPr="00303F7D">
        <w:rPr>
          <w:rFonts w:ascii="標楷體" w:eastAsia="標楷體" w:hAnsi="標楷體" w:hint="eastAsia"/>
          <w:color w:val="000000" w:themeColor="text1"/>
        </w:rPr>
        <w:t>。</w:t>
      </w:r>
    </w:p>
    <w:p w:rsidR="004F1041" w:rsidRPr="00303F7D" w:rsidRDefault="00DC2322" w:rsidP="00E57A13">
      <w:pPr>
        <w:numPr>
          <w:ilvl w:val="4"/>
          <w:numId w:val="91"/>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hint="eastAsia"/>
          <w:color w:val="000000"/>
        </w:rPr>
        <w:t>以各校前六項達成比率占所有學校該項達成比率總和之比率核配</w:t>
      </w:r>
      <w:r w:rsidR="00076936" w:rsidRPr="00303F7D">
        <w:rPr>
          <w:rFonts w:ascii="標楷體" w:eastAsia="標楷體" w:hAnsi="標楷體" w:hint="eastAsia"/>
          <w:color w:val="000000" w:themeColor="text1"/>
        </w:rPr>
        <w:t>。</w:t>
      </w:r>
    </w:p>
    <w:p w:rsidR="002306B3" w:rsidRPr="009F004C" w:rsidRDefault="002306B3" w:rsidP="00E57A13">
      <w:pPr>
        <w:numPr>
          <w:ilvl w:val="4"/>
          <w:numId w:val="91"/>
        </w:numPr>
        <w:tabs>
          <w:tab w:val="left" w:pos="540"/>
        </w:tabs>
        <w:jc w:val="center"/>
        <w:rPr>
          <w:rFonts w:ascii="標楷體" w:eastAsia="標楷體" w:hAnsi="標楷體"/>
          <w:color w:val="000000"/>
        </w:rPr>
      </w:pPr>
      <m:oMath>
        <m:r>
          <m:rPr>
            <m:sty m:val="p"/>
          </m:rPr>
          <w:rPr>
            <w:rFonts w:ascii="Cambria Math" w:eastAsia="標楷體" w:hAnsi="Cambria Math" w:cs="Cambria Math" w:hint="eastAsia"/>
            <w:color w:val="000000"/>
          </w:rPr>
          <m:t>防制學生藥物濫用</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各校前</m:t>
            </m:r>
            <m:r>
              <m:rPr>
                <m:sty m:val="p"/>
              </m:rPr>
              <w:rPr>
                <w:rFonts w:ascii="Cambria Math" w:eastAsia="標楷體" w:hAnsi="Cambria Math" w:cs="Cambria Math" w:hint="eastAsia"/>
                <w:color w:val="000000"/>
              </w:rPr>
              <m:t>6</m:t>
            </m:r>
            <m:r>
              <m:rPr>
                <m:sty m:val="p"/>
              </m:rPr>
              <w:rPr>
                <w:rFonts w:ascii="Cambria Math" w:eastAsia="標楷體" w:hAnsi="Cambria Math" w:cs="Cambria Math" w:hint="eastAsia"/>
                <w:color w:val="000000"/>
              </w:rPr>
              <m:t>項達成比率</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所有學校該項達成比率總和</m:t>
                </m:r>
              </m:e>
            </m:nary>
          </m:den>
        </m:f>
      </m:oMath>
    </w:p>
    <w:p w:rsidR="004F1041" w:rsidRPr="00303F7D" w:rsidRDefault="006749B1" w:rsidP="00E57A13">
      <w:pPr>
        <w:numPr>
          <w:ilvl w:val="2"/>
          <w:numId w:val="91"/>
        </w:numPr>
        <w:tabs>
          <w:tab w:val="left" w:pos="540"/>
        </w:tabs>
        <w:jc w:val="both"/>
        <w:rPr>
          <w:rFonts w:ascii="標楷體" w:eastAsia="標楷體" w:hAnsi="標楷體"/>
          <w:color w:val="000000" w:themeColor="text1"/>
        </w:rPr>
      </w:pPr>
      <w:r w:rsidRPr="008C36EB">
        <w:rPr>
          <w:rFonts w:ascii="標楷體" w:eastAsia="標楷體" w:hAnsi="標楷體"/>
          <w:color w:val="000000"/>
        </w:rPr>
        <w:t>校</w:t>
      </w:r>
      <w:r w:rsidRPr="008C36EB">
        <w:rPr>
          <w:rFonts w:ascii="標楷體" w:eastAsia="標楷體" w:hAnsi="標楷體" w:hint="eastAsia"/>
          <w:color w:val="000000"/>
        </w:rPr>
        <w:t>園安全及環保節能（占政策績效經費百分之二十五）</w:t>
      </w:r>
      <w:r w:rsidRPr="00303F7D">
        <w:rPr>
          <w:rFonts w:ascii="標楷體" w:eastAsia="標楷體" w:hAnsi="標楷體" w:hint="eastAsia"/>
          <w:color w:val="000000" w:themeColor="text1"/>
        </w:rPr>
        <w:t>：</w:t>
      </w:r>
    </w:p>
    <w:p w:rsidR="002306B3" w:rsidRPr="006749B1" w:rsidRDefault="002306B3" w:rsidP="002306B3">
      <w:pPr>
        <w:tabs>
          <w:tab w:val="left" w:pos="540"/>
        </w:tabs>
        <w:ind w:left="1814"/>
        <w:jc w:val="both"/>
        <w:rPr>
          <w:rFonts w:ascii="標楷體" w:eastAsia="標楷體" w:hAnsi="標楷體"/>
          <w:color w:val="000000"/>
        </w:rPr>
      </w:pPr>
      <m:oMathPara>
        <m:oMath>
          <m:r>
            <m:rPr>
              <m:sty m:val="p"/>
            </m:rPr>
            <w:rPr>
              <w:rFonts w:ascii="Cambria Math" w:eastAsia="標楷體" w:hAnsi="Cambria Math"/>
              <w:color w:val="000000"/>
            </w:rPr>
            <m:t>校園安全及環保節能</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i/>
                      <w:color w:val="000000"/>
                    </w:rPr>
                  </m:ctrlPr>
                </m:eqArrPr>
                <m:e>
                  <m:eqArr>
                    <m:eqArrPr>
                      <m:ctrlPr>
                        <w:rPr>
                          <w:rFonts w:ascii="Cambria Math" w:eastAsia="標楷體" w:hAnsi="Cambria Math" w:cs="Cambria Math" w:hint="eastAsia"/>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校園災害防救管理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校園節能績效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校園環境保護</m:t>
                          </m:r>
                          <m:r>
                            <m:rPr>
                              <m:sty m:val="p"/>
                            </m:rPr>
                            <w:rPr>
                              <w:rFonts w:ascii="Cambria Math" w:eastAsia="標楷體" w:hAnsi="Cambria Math" w:cs="Cambria Math"/>
                              <w:color w:val="000000"/>
                            </w:rPr>
                            <m:t>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實驗場所保護管理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qAr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校園無障礙環境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20</m:t>
                          </m:r>
                        </m:num>
                        <m:den>
                          <m:r>
                            <m:rPr>
                              <m:sty m:val="p"/>
                            </m:rPr>
                            <w:rPr>
                              <w:rFonts w:ascii="Cambria Math" w:eastAsia="標楷體" w:hAnsi="Cambria Math" w:cs="Cambria Math" w:hint="eastAsia"/>
                              <w:color w:val="000000"/>
                            </w:rPr>
                            <m:t>100</m:t>
                          </m:r>
                        </m:den>
                      </m:f>
                    </m:e>
                  </m:d>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政策績效</m:t>
          </m:r>
          <m:f>
            <m:fPr>
              <m:ctrlPr>
                <w:rPr>
                  <w:rFonts w:ascii="Cambria Math" w:eastAsia="標楷體" w:hAnsi="Cambria Math" w:cs="Cambria Math"/>
                  <w:color w:val="000000"/>
                </w:rPr>
              </m:ctrlPr>
            </m:fPr>
            <m:num>
              <m:r>
                <w:rPr>
                  <w:rFonts w:ascii="Cambria Math" w:eastAsia="標楷體" w:hAnsi="Cambria Math" w:cs="Cambria Math"/>
                  <w:color w:val="000000"/>
                </w:rPr>
                <m:t>2</m:t>
              </m:r>
              <m:r>
                <w:rPr>
                  <w:rFonts w:ascii="Cambria Math" w:eastAsia="標楷體" w:hAnsi="Cambria Math" w:cs="Cambria Math" w:hint="eastAsia"/>
                  <w:color w:val="000000"/>
                </w:rPr>
                <m:t>5</m:t>
              </m:r>
            </m:num>
            <m:den>
              <m:r>
                <w:rPr>
                  <w:rFonts w:ascii="Cambria Math" w:eastAsia="標楷體" w:hAnsi="Cambria Math" w:cs="Cambria Math" w:hint="eastAsia"/>
                  <w:color w:val="000000"/>
                </w:rPr>
                <m:t>100</m:t>
              </m:r>
            </m:den>
          </m:f>
        </m:oMath>
      </m:oMathPara>
    </w:p>
    <w:p w:rsidR="006749B1" w:rsidRPr="007E1903" w:rsidRDefault="006749B1" w:rsidP="002306B3">
      <w:pPr>
        <w:tabs>
          <w:tab w:val="left" w:pos="540"/>
        </w:tabs>
        <w:ind w:left="1814"/>
        <w:jc w:val="both"/>
        <w:rPr>
          <w:rFonts w:ascii="標楷體" w:eastAsia="標楷體" w:hAnsi="標楷體"/>
          <w:color w:val="000000"/>
        </w:rPr>
      </w:pPr>
    </w:p>
    <w:p w:rsidR="004F1041" w:rsidRPr="00303F7D" w:rsidRDefault="006E2812" w:rsidP="00E57A13">
      <w:pPr>
        <w:numPr>
          <w:ilvl w:val="3"/>
          <w:numId w:val="91"/>
        </w:numPr>
        <w:tabs>
          <w:tab w:val="left" w:pos="540"/>
        </w:tabs>
        <w:jc w:val="both"/>
        <w:rPr>
          <w:rFonts w:ascii="標楷體" w:eastAsia="標楷體" w:hAnsi="標楷體"/>
          <w:color w:val="000000" w:themeColor="text1"/>
        </w:rPr>
      </w:pPr>
      <w:r w:rsidRPr="008C36EB">
        <w:rPr>
          <w:rFonts w:ascii="標楷體" w:eastAsia="標楷體" w:hAnsi="標楷體"/>
          <w:color w:val="000000"/>
        </w:rPr>
        <w:t>校</w:t>
      </w:r>
      <w:r w:rsidRPr="008C36EB">
        <w:rPr>
          <w:rFonts w:ascii="標楷體" w:eastAsia="標楷體" w:hAnsi="標楷體" w:hint="eastAsia"/>
          <w:color w:val="000000"/>
        </w:rPr>
        <w:t>園災害防救管理（占校園安全及環保節能經費百分之二十）：依最近一次「大</w:t>
      </w:r>
      <w:r w:rsidRPr="008C36EB">
        <w:rPr>
          <w:rFonts w:ascii="標楷體" w:eastAsia="標楷體" w:hAnsi="標楷體" w:hint="eastAsia"/>
          <w:color w:val="000000"/>
        </w:rPr>
        <w:lastRenderedPageBreak/>
        <w:t>學校院校園環境管理及現況調查暨績效評鑑計畫」成績分配核算，成績達七十分者，得參與本項目經費核配</w:t>
      </w:r>
      <w:r w:rsidR="00076936" w:rsidRPr="00303F7D">
        <w:rPr>
          <w:rFonts w:ascii="標楷體" w:eastAsia="標楷體" w:hAnsi="標楷體"/>
          <w:color w:val="000000" w:themeColor="text1"/>
        </w:rPr>
        <w:t>。</w:t>
      </w:r>
    </w:p>
    <w:p w:rsidR="002306B3" w:rsidRPr="004F1041" w:rsidRDefault="004F1041" w:rsidP="00E57A13">
      <w:pPr>
        <w:numPr>
          <w:ilvl w:val="4"/>
          <w:numId w:val="91"/>
        </w:numPr>
        <w:tabs>
          <w:tab w:val="left" w:pos="540"/>
        </w:tabs>
        <w:jc w:val="center"/>
        <w:rPr>
          <w:rFonts w:ascii="標楷體" w:eastAsia="標楷體" w:hAnsi="標楷體"/>
          <w:color w:val="000000"/>
        </w:rPr>
      </w:pPr>
      <m:oMath>
        <m:r>
          <m:rPr>
            <m:sty m:val="p"/>
          </m:rPr>
          <w:rPr>
            <w:rFonts w:ascii="Cambria Math" w:eastAsia="標楷體" w:hAnsi="Cambria Math"/>
            <w:color w:val="000000"/>
          </w:rPr>
          <m:t>校園災害防救管理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各校各項成績總評分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所有學校該項成績總和</m:t>
                </m:r>
              </m:e>
            </m:nary>
          </m:den>
        </m:f>
      </m:oMath>
    </w:p>
    <w:p w:rsidR="002306B3" w:rsidRPr="00381AC9" w:rsidRDefault="002306B3" w:rsidP="002306B3">
      <w:pPr>
        <w:tabs>
          <w:tab w:val="left" w:pos="540"/>
        </w:tabs>
        <w:jc w:val="both"/>
        <w:rPr>
          <w:rFonts w:ascii="標楷體" w:eastAsia="標楷體" w:hAnsi="標楷體"/>
          <w:color w:val="000000"/>
        </w:rPr>
      </w:pPr>
    </w:p>
    <w:p w:rsidR="004F1041" w:rsidRPr="00303F7D" w:rsidRDefault="006749B1" w:rsidP="00E57A13">
      <w:pPr>
        <w:numPr>
          <w:ilvl w:val="3"/>
          <w:numId w:val="91"/>
        </w:numPr>
        <w:tabs>
          <w:tab w:val="left" w:pos="540"/>
        </w:tabs>
        <w:jc w:val="both"/>
        <w:rPr>
          <w:rFonts w:ascii="標楷體" w:eastAsia="標楷體" w:hAnsi="標楷體"/>
          <w:color w:val="000000" w:themeColor="text1"/>
        </w:rPr>
      </w:pPr>
      <w:r w:rsidRPr="008C36EB">
        <w:rPr>
          <w:rFonts w:ascii="標楷體" w:eastAsia="標楷體" w:hAnsi="標楷體"/>
          <w:color w:val="000000"/>
        </w:rPr>
        <w:t>校</w:t>
      </w:r>
      <w:r w:rsidRPr="008C36EB">
        <w:rPr>
          <w:rFonts w:ascii="標楷體" w:eastAsia="標楷體" w:hAnsi="標楷體" w:hint="eastAsia"/>
          <w:color w:val="000000"/>
        </w:rPr>
        <w:t>園節能績效（占校園安全及環保節能經費百分之二十）</w:t>
      </w:r>
      <w:r w:rsidR="00076936" w:rsidRPr="00303F7D">
        <w:rPr>
          <w:rFonts w:ascii="標楷體" w:eastAsia="標楷體" w:hAnsi="標楷體"/>
          <w:color w:val="000000" w:themeColor="text1"/>
        </w:rPr>
        <w:t>：</w:t>
      </w:r>
    </w:p>
    <w:p w:rsidR="004F1041" w:rsidRPr="00303F7D" w:rsidRDefault="00E84847" w:rsidP="00E57A13">
      <w:pPr>
        <w:numPr>
          <w:ilvl w:val="4"/>
          <w:numId w:val="91"/>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color w:val="000000"/>
        </w:rPr>
        <w:t>配</w:t>
      </w:r>
      <w:r w:rsidR="006749B1" w:rsidRPr="008C36EB">
        <w:rPr>
          <w:rFonts w:eastAsia="標楷體" w:hint="eastAsia"/>
          <w:color w:val="000000"/>
        </w:rPr>
        <w:t>合行政院一百年五月二十三日院</w:t>
      </w:r>
      <w:proofErr w:type="gramStart"/>
      <w:r w:rsidR="006749B1" w:rsidRPr="008C36EB">
        <w:rPr>
          <w:rFonts w:eastAsia="標楷體" w:hint="eastAsia"/>
          <w:color w:val="000000"/>
        </w:rPr>
        <w:t>臺經字</w:t>
      </w:r>
      <w:proofErr w:type="gramEnd"/>
      <w:r w:rsidR="006749B1" w:rsidRPr="008C36EB">
        <w:rPr>
          <w:rFonts w:eastAsia="標楷體" w:hint="eastAsia"/>
          <w:color w:val="000000"/>
        </w:rPr>
        <w:t>第一００００九六七三七號函核定「政府機關及學校四省專案計畫」，其每年用電量以負成長為原則，並以九十六年為基準年，至一百零四年總體節約能源以百分之十為目標</w:t>
      </w:r>
      <w:r w:rsidR="00076936" w:rsidRPr="00303F7D">
        <w:rPr>
          <w:rFonts w:ascii="標楷體" w:eastAsia="標楷體" w:hAnsi="標楷體" w:hint="eastAsia"/>
          <w:color w:val="000000" w:themeColor="text1"/>
        </w:rPr>
        <w:t>。</w:t>
      </w:r>
    </w:p>
    <w:p w:rsidR="00F2100A" w:rsidRPr="00F2100A" w:rsidRDefault="00F2100A" w:rsidP="00E57A13">
      <w:pPr>
        <w:numPr>
          <w:ilvl w:val="4"/>
          <w:numId w:val="91"/>
        </w:numPr>
        <w:tabs>
          <w:tab w:val="left" w:pos="540"/>
        </w:tabs>
        <w:jc w:val="both"/>
        <w:rPr>
          <w:rFonts w:ascii="標楷體" w:eastAsia="標楷體" w:hAnsi="標楷體"/>
          <w:color w:val="000000" w:themeColor="text1"/>
        </w:rPr>
      </w:pPr>
    </w:p>
    <w:p w:rsidR="004F1041" w:rsidRPr="00303F7D" w:rsidRDefault="00E84847" w:rsidP="00E57A13">
      <w:pPr>
        <w:numPr>
          <w:ilvl w:val="4"/>
          <w:numId w:val="91"/>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hint="eastAsia"/>
          <w:color w:val="000000"/>
        </w:rPr>
        <w:t>依學校用電指標（</w:t>
      </w:r>
      <w:r w:rsidR="006749B1" w:rsidRPr="008C36EB">
        <w:rPr>
          <w:rFonts w:eastAsia="標楷體"/>
          <w:color w:val="000000"/>
        </w:rPr>
        <w:t>EUI</w:t>
      </w:r>
      <w:r w:rsidR="006749B1" w:rsidRPr="008C36EB">
        <w:rPr>
          <w:rFonts w:eastAsia="標楷體" w:hint="eastAsia"/>
          <w:color w:val="000000"/>
        </w:rPr>
        <w:t>）較前一年度或與基準年之負成長情形評定分數，以各校級分占所有學校</w:t>
      </w:r>
      <w:proofErr w:type="gramStart"/>
      <w:r w:rsidR="006749B1" w:rsidRPr="008C36EB">
        <w:rPr>
          <w:rFonts w:eastAsia="標楷體" w:hint="eastAsia"/>
          <w:color w:val="000000"/>
        </w:rPr>
        <w:t>該項級分</w:t>
      </w:r>
      <w:proofErr w:type="gramEnd"/>
      <w:r w:rsidR="006749B1" w:rsidRPr="008C36EB">
        <w:rPr>
          <w:rFonts w:eastAsia="標楷體" w:hint="eastAsia"/>
          <w:color w:val="000000"/>
        </w:rPr>
        <w:t>總和之比率核配，級分分配如下</w:t>
      </w:r>
      <w:r w:rsidR="00076936" w:rsidRPr="00303F7D">
        <w:rPr>
          <w:rFonts w:ascii="標楷體" w:eastAsia="標楷體" w:hAnsi="標楷體"/>
          <w:color w:val="000000" w:themeColor="text1"/>
        </w:rPr>
        <w:t>：</w:t>
      </w:r>
    </w:p>
    <w:tbl>
      <w:tblPr>
        <w:tblW w:w="8931" w:type="dxa"/>
        <w:tblInd w:w="12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8080"/>
        <w:gridCol w:w="851"/>
      </w:tblGrid>
      <w:tr w:rsidR="00303F7D" w:rsidRPr="00303F7D" w:rsidTr="00B7449E">
        <w:trPr>
          <w:trHeight w:val="382"/>
        </w:trPr>
        <w:tc>
          <w:tcPr>
            <w:tcW w:w="8080" w:type="dxa"/>
            <w:tcMar>
              <w:top w:w="0" w:type="dxa"/>
              <w:left w:w="108" w:type="dxa"/>
              <w:bottom w:w="0" w:type="dxa"/>
              <w:right w:w="108" w:type="dxa"/>
            </w:tcMar>
          </w:tcPr>
          <w:p w:rsidR="00076936" w:rsidRPr="00303F7D" w:rsidRDefault="006749B1" w:rsidP="00B7449E">
            <w:pPr>
              <w:tabs>
                <w:tab w:val="left" w:pos="540"/>
              </w:tabs>
              <w:jc w:val="both"/>
              <w:rPr>
                <w:rFonts w:ascii="標楷體" w:eastAsia="標楷體" w:hAnsi="標楷體"/>
                <w:color w:val="000000" w:themeColor="text1"/>
              </w:rPr>
            </w:pPr>
            <w:r w:rsidRPr="008C36EB">
              <w:rPr>
                <w:rFonts w:ascii="標楷體" w:eastAsia="標楷體" w:hAnsi="標楷體" w:hint="eastAsia"/>
                <w:color w:val="000000"/>
              </w:rPr>
              <w:t>自評</w:t>
            </w:r>
            <w:r w:rsidRPr="008C36EB">
              <w:rPr>
                <w:rFonts w:eastAsia="標楷體"/>
                <w:color w:val="000000"/>
              </w:rPr>
              <w:t>EUI</w:t>
            </w:r>
            <w:r w:rsidRPr="008C36EB">
              <w:rPr>
                <w:rFonts w:ascii="標楷體" w:eastAsia="標楷體" w:hAnsi="標楷體" w:hint="eastAsia"/>
                <w:color w:val="000000"/>
              </w:rPr>
              <w:t>較前一年度負成長百分之四以上者</w:t>
            </w:r>
            <w:r w:rsidR="00076936" w:rsidRPr="00303F7D">
              <w:rPr>
                <w:rFonts w:ascii="標楷體" w:eastAsia="標楷體" w:hAnsi="標楷體"/>
                <w:color w:val="000000" w:themeColor="text1"/>
              </w:rPr>
              <w:t>。</w:t>
            </w:r>
          </w:p>
        </w:tc>
        <w:tc>
          <w:tcPr>
            <w:tcW w:w="851" w:type="dxa"/>
            <w:tcMar>
              <w:top w:w="0" w:type="dxa"/>
              <w:left w:w="108" w:type="dxa"/>
              <w:bottom w:w="0" w:type="dxa"/>
              <w:right w:w="108" w:type="dxa"/>
            </w:tcMar>
          </w:tcPr>
          <w:p w:rsidR="00076936" w:rsidRPr="00303F7D" w:rsidRDefault="00076936"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十分</w:t>
            </w:r>
          </w:p>
        </w:tc>
      </w:tr>
      <w:tr w:rsidR="00303F7D" w:rsidRPr="00303F7D" w:rsidTr="00B7449E">
        <w:trPr>
          <w:trHeight w:val="382"/>
        </w:trPr>
        <w:tc>
          <w:tcPr>
            <w:tcW w:w="8080" w:type="dxa"/>
            <w:tcMar>
              <w:top w:w="0" w:type="dxa"/>
              <w:left w:w="108" w:type="dxa"/>
              <w:bottom w:w="0" w:type="dxa"/>
              <w:right w:w="108" w:type="dxa"/>
            </w:tcMar>
          </w:tcPr>
          <w:p w:rsidR="00076936" w:rsidRPr="00303F7D" w:rsidRDefault="006749B1" w:rsidP="00B7449E">
            <w:pPr>
              <w:tabs>
                <w:tab w:val="left" w:pos="540"/>
              </w:tabs>
              <w:jc w:val="both"/>
              <w:rPr>
                <w:rFonts w:ascii="標楷體" w:eastAsia="標楷體" w:hAnsi="標楷體"/>
                <w:color w:val="000000" w:themeColor="text1"/>
              </w:rPr>
            </w:pPr>
            <w:r w:rsidRPr="008C36EB">
              <w:rPr>
                <w:rFonts w:ascii="標楷體" w:eastAsia="標楷體" w:hAnsi="標楷體" w:hint="eastAsia"/>
                <w:color w:val="000000"/>
              </w:rPr>
              <w:t>自評</w:t>
            </w:r>
            <w:r w:rsidRPr="008C36EB">
              <w:rPr>
                <w:rFonts w:eastAsia="標楷體"/>
                <w:color w:val="000000"/>
              </w:rPr>
              <w:t>EUI</w:t>
            </w:r>
            <w:r w:rsidRPr="008C36EB">
              <w:rPr>
                <w:rFonts w:ascii="標楷體" w:eastAsia="標楷體" w:hAnsi="標楷體" w:hint="eastAsia"/>
                <w:color w:val="000000"/>
              </w:rPr>
              <w:t>較前一年度負成長百分之二以上，未達百分之四者</w:t>
            </w:r>
            <w:r w:rsidR="00076936" w:rsidRPr="00303F7D">
              <w:rPr>
                <w:rFonts w:ascii="標楷體" w:eastAsia="標楷體" w:hAnsi="標楷體"/>
                <w:color w:val="000000" w:themeColor="text1"/>
              </w:rPr>
              <w:t>。</w:t>
            </w:r>
          </w:p>
        </w:tc>
        <w:tc>
          <w:tcPr>
            <w:tcW w:w="851" w:type="dxa"/>
            <w:tcMar>
              <w:top w:w="0" w:type="dxa"/>
              <w:left w:w="108" w:type="dxa"/>
              <w:bottom w:w="0" w:type="dxa"/>
              <w:right w:w="108" w:type="dxa"/>
            </w:tcMar>
            <w:vAlign w:val="center"/>
          </w:tcPr>
          <w:p w:rsidR="00076936" w:rsidRPr="00303F7D" w:rsidRDefault="00076936"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八分</w:t>
            </w:r>
          </w:p>
        </w:tc>
      </w:tr>
      <w:tr w:rsidR="00303F7D" w:rsidRPr="00303F7D" w:rsidTr="00B7449E">
        <w:trPr>
          <w:trHeight w:val="382"/>
        </w:trPr>
        <w:tc>
          <w:tcPr>
            <w:tcW w:w="8080" w:type="dxa"/>
            <w:tcMar>
              <w:top w:w="0" w:type="dxa"/>
              <w:left w:w="108" w:type="dxa"/>
              <w:bottom w:w="0" w:type="dxa"/>
              <w:right w:w="108" w:type="dxa"/>
            </w:tcMar>
          </w:tcPr>
          <w:p w:rsidR="00076936" w:rsidRPr="00303F7D" w:rsidRDefault="006749B1" w:rsidP="00B7449E">
            <w:pPr>
              <w:tabs>
                <w:tab w:val="left" w:pos="540"/>
              </w:tabs>
              <w:jc w:val="both"/>
              <w:rPr>
                <w:rFonts w:ascii="標楷體" w:eastAsia="標楷體" w:hAnsi="標楷體"/>
                <w:color w:val="000000" w:themeColor="text1"/>
              </w:rPr>
            </w:pPr>
            <w:r w:rsidRPr="008C36EB">
              <w:rPr>
                <w:rFonts w:ascii="標楷體" w:eastAsia="標楷體" w:hAnsi="標楷體" w:hint="eastAsia"/>
                <w:color w:val="000000"/>
              </w:rPr>
              <w:t>自評</w:t>
            </w:r>
            <w:r w:rsidRPr="008C36EB">
              <w:rPr>
                <w:rFonts w:eastAsia="標楷體"/>
                <w:color w:val="000000"/>
              </w:rPr>
              <w:t>EUI</w:t>
            </w:r>
            <w:r w:rsidRPr="008C36EB">
              <w:rPr>
                <w:rFonts w:ascii="標楷體" w:eastAsia="標楷體" w:hAnsi="標楷體" w:hint="eastAsia"/>
                <w:color w:val="000000"/>
              </w:rPr>
              <w:t>較前一年度為零成長或負成長未達百分之二者</w:t>
            </w:r>
            <w:r w:rsidR="00076936" w:rsidRPr="00303F7D">
              <w:rPr>
                <w:rFonts w:ascii="標楷體" w:eastAsia="標楷體" w:hAnsi="標楷體"/>
                <w:color w:val="000000" w:themeColor="text1"/>
              </w:rPr>
              <w:t>。</w:t>
            </w:r>
          </w:p>
        </w:tc>
        <w:tc>
          <w:tcPr>
            <w:tcW w:w="851" w:type="dxa"/>
            <w:tcMar>
              <w:top w:w="0" w:type="dxa"/>
              <w:left w:w="108" w:type="dxa"/>
              <w:bottom w:w="0" w:type="dxa"/>
              <w:right w:w="108" w:type="dxa"/>
            </w:tcMar>
            <w:vAlign w:val="center"/>
          </w:tcPr>
          <w:p w:rsidR="00076936" w:rsidRPr="00303F7D" w:rsidRDefault="00076936"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五分</w:t>
            </w:r>
          </w:p>
        </w:tc>
      </w:tr>
      <w:tr w:rsidR="00303F7D" w:rsidRPr="00303F7D" w:rsidTr="00B7449E">
        <w:trPr>
          <w:trHeight w:val="395"/>
        </w:trPr>
        <w:tc>
          <w:tcPr>
            <w:tcW w:w="8080" w:type="dxa"/>
            <w:tcMar>
              <w:top w:w="0" w:type="dxa"/>
              <w:left w:w="108" w:type="dxa"/>
              <w:bottom w:w="0" w:type="dxa"/>
              <w:right w:w="108" w:type="dxa"/>
            </w:tcMar>
          </w:tcPr>
          <w:p w:rsidR="00076936" w:rsidRPr="00303F7D" w:rsidRDefault="006749B1" w:rsidP="00B7449E">
            <w:pPr>
              <w:tabs>
                <w:tab w:val="left" w:pos="540"/>
              </w:tabs>
              <w:jc w:val="both"/>
              <w:rPr>
                <w:rFonts w:ascii="標楷體" w:eastAsia="標楷體" w:hAnsi="標楷體"/>
                <w:color w:val="000000" w:themeColor="text1"/>
              </w:rPr>
            </w:pPr>
            <w:r w:rsidRPr="008C36EB">
              <w:rPr>
                <w:rFonts w:ascii="標楷體" w:eastAsia="標楷體" w:hAnsi="標楷體" w:hint="eastAsia"/>
                <w:color w:val="000000"/>
              </w:rPr>
              <w:t>自評</w:t>
            </w:r>
            <w:r w:rsidRPr="008C36EB">
              <w:rPr>
                <w:rFonts w:eastAsia="標楷體"/>
                <w:color w:val="000000"/>
              </w:rPr>
              <w:t>EUI</w:t>
            </w:r>
            <w:r w:rsidRPr="008C36EB">
              <w:rPr>
                <w:rFonts w:ascii="標楷體" w:eastAsia="標楷體" w:hAnsi="標楷體" w:hint="eastAsia"/>
                <w:color w:val="000000"/>
              </w:rPr>
              <w:t>較前一年度為正成長，自評</w:t>
            </w:r>
            <w:r w:rsidRPr="008C36EB">
              <w:rPr>
                <w:rFonts w:eastAsia="標楷體"/>
                <w:color w:val="000000"/>
              </w:rPr>
              <w:t>EUI</w:t>
            </w:r>
            <w:r w:rsidRPr="008C36EB">
              <w:rPr>
                <w:rFonts w:ascii="標楷體" w:eastAsia="標楷體" w:hAnsi="標楷體" w:hint="eastAsia"/>
                <w:color w:val="000000"/>
              </w:rPr>
              <w:t>較基準年負成長百分之三以上者</w:t>
            </w:r>
            <w:r w:rsidR="00076936" w:rsidRPr="00303F7D">
              <w:rPr>
                <w:rFonts w:ascii="標楷體" w:eastAsia="標楷體" w:hAnsi="標楷體"/>
                <w:color w:val="000000" w:themeColor="text1"/>
              </w:rPr>
              <w:t>。</w:t>
            </w:r>
          </w:p>
        </w:tc>
        <w:tc>
          <w:tcPr>
            <w:tcW w:w="851" w:type="dxa"/>
            <w:tcMar>
              <w:top w:w="0" w:type="dxa"/>
              <w:left w:w="108" w:type="dxa"/>
              <w:bottom w:w="0" w:type="dxa"/>
              <w:right w:w="108" w:type="dxa"/>
            </w:tcMar>
            <w:vAlign w:val="center"/>
          </w:tcPr>
          <w:p w:rsidR="00076936" w:rsidRPr="00303F7D" w:rsidRDefault="00076936"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三分</w:t>
            </w:r>
          </w:p>
        </w:tc>
      </w:tr>
      <w:tr w:rsidR="00303F7D" w:rsidRPr="00303F7D" w:rsidTr="00B7449E">
        <w:trPr>
          <w:trHeight w:val="395"/>
        </w:trPr>
        <w:tc>
          <w:tcPr>
            <w:tcW w:w="8080" w:type="dxa"/>
            <w:tcMar>
              <w:top w:w="0" w:type="dxa"/>
              <w:left w:w="108" w:type="dxa"/>
              <w:bottom w:w="0" w:type="dxa"/>
              <w:right w:w="108" w:type="dxa"/>
            </w:tcMar>
          </w:tcPr>
          <w:p w:rsidR="00076936" w:rsidRPr="00303F7D" w:rsidRDefault="006749B1" w:rsidP="00B7449E">
            <w:pPr>
              <w:tabs>
                <w:tab w:val="left" w:pos="540"/>
              </w:tabs>
              <w:jc w:val="both"/>
              <w:rPr>
                <w:rFonts w:ascii="標楷體" w:eastAsia="標楷體" w:hAnsi="標楷體"/>
                <w:color w:val="000000" w:themeColor="text1"/>
              </w:rPr>
            </w:pPr>
            <w:r w:rsidRPr="008C36EB">
              <w:rPr>
                <w:rFonts w:ascii="標楷體" w:eastAsia="標楷體" w:hAnsi="標楷體" w:hint="eastAsia"/>
                <w:color w:val="000000"/>
              </w:rPr>
              <w:t>自評</w:t>
            </w:r>
            <w:r w:rsidRPr="008C36EB">
              <w:rPr>
                <w:rFonts w:eastAsia="標楷體"/>
                <w:color w:val="000000"/>
              </w:rPr>
              <w:t>EUI</w:t>
            </w:r>
            <w:r w:rsidRPr="008C36EB">
              <w:rPr>
                <w:rFonts w:ascii="標楷體" w:eastAsia="標楷體" w:hAnsi="標楷體" w:hint="eastAsia"/>
                <w:color w:val="000000"/>
              </w:rPr>
              <w:t>較前一年度為正成長，自評</w:t>
            </w:r>
            <w:r w:rsidRPr="008C36EB">
              <w:rPr>
                <w:rFonts w:eastAsia="標楷體"/>
                <w:color w:val="000000"/>
              </w:rPr>
              <w:t>EUI</w:t>
            </w:r>
            <w:r w:rsidRPr="008C36EB">
              <w:rPr>
                <w:rFonts w:ascii="標楷體" w:eastAsia="標楷體" w:hAnsi="標楷體" w:hint="eastAsia"/>
                <w:color w:val="000000"/>
              </w:rPr>
              <w:t>較基準年負成長未達百分之三者</w:t>
            </w:r>
            <w:r w:rsidR="00076936" w:rsidRPr="00303F7D">
              <w:rPr>
                <w:rFonts w:ascii="標楷體" w:eastAsia="標楷體" w:hAnsi="標楷體"/>
                <w:color w:val="000000" w:themeColor="text1"/>
              </w:rPr>
              <w:t>。</w:t>
            </w:r>
          </w:p>
        </w:tc>
        <w:tc>
          <w:tcPr>
            <w:tcW w:w="851" w:type="dxa"/>
            <w:tcMar>
              <w:top w:w="0" w:type="dxa"/>
              <w:left w:w="108" w:type="dxa"/>
              <w:bottom w:w="0" w:type="dxa"/>
              <w:right w:w="108" w:type="dxa"/>
            </w:tcMar>
            <w:vAlign w:val="center"/>
          </w:tcPr>
          <w:p w:rsidR="00076936" w:rsidRPr="00303F7D" w:rsidRDefault="00076936"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０分</w:t>
            </w:r>
          </w:p>
        </w:tc>
      </w:tr>
    </w:tbl>
    <w:p w:rsidR="004F1041" w:rsidRPr="00303F7D" w:rsidRDefault="008E11E4" w:rsidP="00E57A13">
      <w:pPr>
        <w:numPr>
          <w:ilvl w:val="4"/>
          <w:numId w:val="91"/>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3</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color w:val="000000"/>
        </w:rPr>
        <w:t>用電指標（</w:t>
      </w:r>
      <w:r w:rsidR="006749B1" w:rsidRPr="008C36EB">
        <w:rPr>
          <w:rFonts w:eastAsia="標楷體"/>
          <w:color w:val="000000"/>
        </w:rPr>
        <w:t>Energy Use Index, EUI</w:t>
      </w:r>
      <w:r w:rsidR="006749B1" w:rsidRPr="008C36EB">
        <w:rPr>
          <w:rFonts w:eastAsia="標楷體"/>
          <w:color w:val="000000"/>
        </w:rPr>
        <w:t>）定義為建築物總樓地板面積之年度用電度數，單位：</w:t>
      </w:r>
      <w:r w:rsidR="006749B1" w:rsidRPr="008C36EB">
        <w:rPr>
          <w:rFonts w:eastAsia="標楷體"/>
          <w:color w:val="000000"/>
        </w:rPr>
        <w:t>kWh/m</w:t>
      </w:r>
      <w:r w:rsidR="006749B1" w:rsidRPr="008C36EB">
        <w:rPr>
          <w:rFonts w:eastAsia="標楷體"/>
          <w:color w:val="000000"/>
          <w:vertAlign w:val="superscript"/>
        </w:rPr>
        <w:t>2</w:t>
      </w:r>
      <w:r w:rsidR="006749B1" w:rsidRPr="008C36EB">
        <w:rPr>
          <w:rFonts w:eastAsia="標楷體"/>
          <w:color w:val="000000"/>
        </w:rPr>
        <w:t>/year</w:t>
      </w:r>
      <w:r w:rsidR="00E71658" w:rsidRPr="00303F7D">
        <w:rPr>
          <w:rFonts w:ascii="標楷體" w:eastAsia="標楷體" w:hAnsi="標楷體"/>
          <w:color w:val="000000" w:themeColor="text1"/>
        </w:rPr>
        <w:t>。</w:t>
      </w:r>
    </w:p>
    <w:p w:rsidR="002306B3" w:rsidRPr="00B60440" w:rsidRDefault="002306B3" w:rsidP="002306B3">
      <w:pPr>
        <w:tabs>
          <w:tab w:val="left" w:pos="540"/>
        </w:tabs>
        <w:jc w:val="center"/>
        <w:rPr>
          <w:rFonts w:ascii="標楷體" w:eastAsia="標楷體" w:hAnsi="標楷體"/>
          <w:color w:val="000000"/>
        </w:rPr>
      </w:pPr>
      <m:oMathPara>
        <m:oMath>
          <m:r>
            <m:rPr>
              <m:sty m:val="p"/>
            </m:rPr>
            <w:rPr>
              <w:rFonts w:ascii="Cambria Math" w:eastAsia="標楷體" w:hAnsi="Cambria Math"/>
              <w:color w:val="000000"/>
            </w:rPr>
            <m:t>校園</m:t>
          </m:r>
          <m:r>
            <m:rPr>
              <m:sty m:val="p"/>
            </m:rPr>
            <w:rPr>
              <w:rFonts w:ascii="Cambria Math" w:eastAsia="標楷體" w:hAnsi="Cambria Math" w:hint="eastAsia"/>
              <w:color w:val="000000"/>
            </w:rPr>
            <m:t>節能績效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m:t>
              </m:r>
              <m:r>
                <m:rPr>
                  <m:sty m:val="p"/>
                </m:rPr>
                <w:rPr>
                  <w:rFonts w:ascii="Cambria Math" w:eastAsia="標楷體" w:hAnsi="Cambria Math" w:cs="Cambria Math" w:hint="eastAsia"/>
                  <w:color w:val="000000"/>
                </w:rPr>
                <m:t>EUI</m:t>
              </m:r>
              <m:r>
                <m:rPr>
                  <m:sty m:val="p"/>
                </m:rPr>
                <w:rPr>
                  <w:rFonts w:ascii="Cambria Math" w:eastAsia="標楷體" w:hAnsi="Cambria Math" w:cs="Cambria Math" w:hint="eastAsia"/>
                  <w:color w:val="000000"/>
                </w:rPr>
                <m:t>之級分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所有學校該項級分總和</m:t>
                  </m:r>
                </m:e>
              </m:nary>
            </m:den>
          </m:f>
        </m:oMath>
      </m:oMathPara>
    </w:p>
    <w:p w:rsidR="002306B3" w:rsidRPr="00381AC9" w:rsidRDefault="002306B3" w:rsidP="002306B3">
      <w:pPr>
        <w:tabs>
          <w:tab w:val="left" w:pos="540"/>
        </w:tabs>
        <w:jc w:val="center"/>
        <w:rPr>
          <w:rFonts w:ascii="標楷體" w:eastAsia="標楷體" w:hAnsi="標楷體"/>
          <w:color w:val="000000"/>
        </w:rPr>
      </w:pPr>
    </w:p>
    <w:p w:rsidR="003A6D9A" w:rsidRPr="00303F7D" w:rsidRDefault="006749B1" w:rsidP="00E57A13">
      <w:pPr>
        <w:numPr>
          <w:ilvl w:val="3"/>
          <w:numId w:val="91"/>
        </w:numPr>
        <w:tabs>
          <w:tab w:val="left" w:pos="540"/>
        </w:tabs>
        <w:jc w:val="both"/>
        <w:rPr>
          <w:rFonts w:ascii="標楷體" w:eastAsia="標楷體" w:hAnsi="標楷體"/>
          <w:color w:val="000000" w:themeColor="text1"/>
        </w:rPr>
      </w:pPr>
      <w:r w:rsidRPr="008C36EB">
        <w:rPr>
          <w:rFonts w:ascii="標楷體" w:eastAsia="標楷體" w:hAnsi="標楷體"/>
          <w:color w:val="000000"/>
        </w:rPr>
        <w:t>校</w:t>
      </w:r>
      <w:r w:rsidRPr="008C36EB">
        <w:rPr>
          <w:rFonts w:ascii="標楷體" w:eastAsia="標楷體" w:hAnsi="標楷體" w:hint="eastAsia"/>
          <w:color w:val="000000"/>
        </w:rPr>
        <w:t>園環境保護管理（占校園安全及環保節能經費百分之二十）：依最近一次「大學校院校園環境管理及現況調查暨績效評鑑計畫」成績分配核算，成績達七十分者，得參與本項目經費核配</w:t>
      </w:r>
      <w:r w:rsidR="00E71658" w:rsidRPr="00303F7D">
        <w:rPr>
          <w:rFonts w:ascii="標楷體" w:eastAsia="標楷體" w:hAnsi="標楷體"/>
          <w:color w:val="000000" w:themeColor="text1"/>
        </w:rPr>
        <w:t>。</w:t>
      </w:r>
    </w:p>
    <w:p w:rsidR="002306B3" w:rsidRPr="003A6D9A" w:rsidRDefault="002306B3" w:rsidP="0077170A">
      <w:pPr>
        <w:numPr>
          <w:ilvl w:val="4"/>
          <w:numId w:val="41"/>
        </w:numPr>
        <w:tabs>
          <w:tab w:val="left" w:pos="540"/>
        </w:tabs>
        <w:jc w:val="center"/>
        <w:rPr>
          <w:rFonts w:ascii="標楷體" w:eastAsia="標楷體" w:hAnsi="標楷體"/>
          <w:color w:val="000000"/>
        </w:rPr>
      </w:pPr>
      <m:oMath>
        <m:r>
          <m:rPr>
            <m:sty m:val="p"/>
          </m:rPr>
          <w:rPr>
            <w:rFonts w:ascii="Cambria Math" w:eastAsia="標楷體" w:hAnsi="Cambria Math"/>
            <w:color w:val="000000"/>
          </w:rPr>
          <m:t>校園環境保護管理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各校各項成績總評分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所有學校該項成績總和</m:t>
                </m:r>
              </m:e>
            </m:nary>
          </m:den>
        </m:f>
      </m:oMath>
    </w:p>
    <w:p w:rsidR="002306B3" w:rsidRPr="00381AC9" w:rsidRDefault="002306B3" w:rsidP="002306B3">
      <w:pPr>
        <w:tabs>
          <w:tab w:val="left" w:pos="540"/>
        </w:tabs>
        <w:jc w:val="both"/>
        <w:rPr>
          <w:rFonts w:ascii="標楷體" w:eastAsia="標楷體" w:hAnsi="標楷體"/>
          <w:color w:val="000000"/>
        </w:rPr>
      </w:pPr>
    </w:p>
    <w:p w:rsidR="003A6D9A" w:rsidRPr="00303F7D" w:rsidRDefault="006749B1" w:rsidP="00E57A13">
      <w:pPr>
        <w:numPr>
          <w:ilvl w:val="3"/>
          <w:numId w:val="91"/>
        </w:numPr>
        <w:tabs>
          <w:tab w:val="left" w:pos="540"/>
        </w:tabs>
        <w:jc w:val="both"/>
        <w:rPr>
          <w:rFonts w:ascii="標楷體" w:eastAsia="標楷體" w:hAnsi="標楷體"/>
          <w:color w:val="000000" w:themeColor="text1"/>
        </w:rPr>
      </w:pPr>
      <w:r w:rsidRPr="008C36EB">
        <w:rPr>
          <w:rFonts w:ascii="標楷體" w:eastAsia="標楷體" w:hAnsi="標楷體"/>
          <w:color w:val="000000"/>
        </w:rPr>
        <w:t>實</w:t>
      </w:r>
      <w:r w:rsidRPr="008C36EB">
        <w:rPr>
          <w:rFonts w:ascii="標楷體" w:eastAsia="標楷體" w:hAnsi="標楷體" w:hint="eastAsia"/>
          <w:color w:val="000000"/>
        </w:rPr>
        <w:t>驗場所保護管理（占校園安全及環保節能經費百分之二十）：依最近一次「大學校院校園環境管理及現況調查暨績效評鑑計畫」成績分配核算，成績達七十分者，得參與本項目經費核配</w:t>
      </w:r>
      <w:r w:rsidR="00E71658" w:rsidRPr="00303F7D">
        <w:rPr>
          <w:rFonts w:ascii="標楷體" w:eastAsia="標楷體" w:hAnsi="標楷體"/>
          <w:color w:val="000000" w:themeColor="text1"/>
        </w:rPr>
        <w:t>。</w:t>
      </w:r>
    </w:p>
    <w:p w:rsidR="002306B3" w:rsidRPr="003A6D9A" w:rsidRDefault="002306B3" w:rsidP="0077170A">
      <w:pPr>
        <w:numPr>
          <w:ilvl w:val="4"/>
          <w:numId w:val="41"/>
        </w:numPr>
        <w:tabs>
          <w:tab w:val="left" w:pos="540"/>
        </w:tabs>
        <w:jc w:val="center"/>
        <w:rPr>
          <w:rFonts w:ascii="標楷體" w:eastAsia="標楷體" w:hAnsi="標楷體"/>
          <w:color w:val="000000"/>
        </w:rPr>
      </w:pPr>
      <m:oMath>
        <m:r>
          <m:rPr>
            <m:sty m:val="p"/>
          </m:rPr>
          <w:rPr>
            <w:rFonts w:ascii="Cambria Math" w:eastAsia="標楷體" w:hAnsi="Cambria Math"/>
            <w:color w:val="000000"/>
          </w:rPr>
          <m:t>實驗場所保護管理</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各校各項成績總評分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所有學校該項成績總和</m:t>
                </m:r>
              </m:e>
            </m:nary>
          </m:den>
        </m:f>
      </m:oMath>
    </w:p>
    <w:p w:rsidR="002306B3" w:rsidRPr="00381AC9" w:rsidRDefault="002306B3" w:rsidP="002306B3">
      <w:pPr>
        <w:tabs>
          <w:tab w:val="left" w:pos="540"/>
        </w:tabs>
        <w:jc w:val="center"/>
        <w:rPr>
          <w:rFonts w:ascii="標楷體" w:eastAsia="標楷體" w:hAnsi="標楷體"/>
          <w:color w:val="000000"/>
        </w:rPr>
      </w:pPr>
    </w:p>
    <w:p w:rsidR="003A6D9A" w:rsidRPr="00303F7D" w:rsidRDefault="006749B1" w:rsidP="00E57A13">
      <w:pPr>
        <w:numPr>
          <w:ilvl w:val="3"/>
          <w:numId w:val="91"/>
        </w:numPr>
        <w:tabs>
          <w:tab w:val="left" w:pos="540"/>
        </w:tabs>
        <w:jc w:val="both"/>
        <w:rPr>
          <w:rFonts w:ascii="標楷體" w:eastAsia="標楷體" w:hAnsi="標楷體"/>
          <w:color w:val="000000" w:themeColor="text1"/>
        </w:rPr>
      </w:pPr>
      <w:r w:rsidRPr="008C36EB">
        <w:rPr>
          <w:rFonts w:ascii="標楷體" w:eastAsia="標楷體" w:hAnsi="標楷體"/>
          <w:color w:val="000000"/>
        </w:rPr>
        <w:t>校</w:t>
      </w:r>
      <w:r w:rsidRPr="008C36EB">
        <w:rPr>
          <w:rFonts w:ascii="標楷體" w:eastAsia="標楷體" w:hAnsi="標楷體" w:hint="eastAsia"/>
          <w:color w:val="000000"/>
        </w:rPr>
        <w:t>園無障礙環境（占校園安全及環保節能經費百分之二十）</w:t>
      </w:r>
      <w:r w:rsidR="00E71658" w:rsidRPr="00303F7D">
        <w:rPr>
          <w:rFonts w:ascii="標楷體" w:eastAsia="標楷體" w:hAnsi="標楷體"/>
          <w:color w:val="000000" w:themeColor="text1"/>
        </w:rPr>
        <w:t>：</w:t>
      </w:r>
    </w:p>
    <w:p w:rsidR="00112D44" w:rsidRPr="00112D44" w:rsidRDefault="008E11E4" w:rsidP="00E57A13">
      <w:pPr>
        <w:numPr>
          <w:ilvl w:val="4"/>
          <w:numId w:val="91"/>
        </w:numPr>
        <w:tabs>
          <w:tab w:val="clear" w:pos="1701"/>
          <w:tab w:val="left" w:pos="540"/>
        </w:tabs>
        <w:ind w:left="1701" w:hanging="397"/>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color w:val="000000"/>
        </w:rPr>
        <w:t>依</w:t>
      </w:r>
      <w:r w:rsidR="006749B1" w:rsidRPr="008C36EB">
        <w:rPr>
          <w:rFonts w:eastAsia="標楷體" w:hint="eastAsia"/>
          <w:color w:val="000000"/>
        </w:rPr>
        <w:t>學校前一年度填報無障礙設施清查系統之完整正確程度分配核算，經本</w:t>
      </w:r>
    </w:p>
    <w:p w:rsidR="00112D44" w:rsidRPr="00112D44" w:rsidRDefault="00112D44" w:rsidP="00E57A13">
      <w:pPr>
        <w:numPr>
          <w:ilvl w:val="4"/>
          <w:numId w:val="91"/>
        </w:numPr>
        <w:tabs>
          <w:tab w:val="clear" w:pos="1701"/>
          <w:tab w:val="left" w:pos="540"/>
        </w:tabs>
        <w:ind w:left="1701" w:hanging="397"/>
        <w:jc w:val="both"/>
        <w:rPr>
          <w:rFonts w:ascii="標楷體" w:eastAsia="標楷體" w:hAnsi="標楷體"/>
          <w:color w:val="000000" w:themeColor="text1"/>
        </w:rPr>
      </w:pPr>
      <w:r>
        <w:rPr>
          <w:rFonts w:eastAsia="標楷體" w:hint="eastAsia"/>
          <w:color w:val="000000"/>
        </w:rPr>
        <w:t xml:space="preserve">  </w:t>
      </w:r>
      <w:r w:rsidR="006749B1" w:rsidRPr="008C36EB">
        <w:rPr>
          <w:rFonts w:eastAsia="標楷體" w:hint="eastAsia"/>
          <w:color w:val="000000"/>
        </w:rPr>
        <w:t>部查核，填報完整正確達百分之五十者，得參與本項目經費核配</w:t>
      </w:r>
      <w:proofErr w:type="gramStart"/>
      <w:r w:rsidR="006749B1" w:rsidRPr="008C36EB">
        <w:rPr>
          <w:rFonts w:eastAsia="標楷體" w:hint="eastAsia"/>
          <w:color w:val="000000"/>
        </w:rPr>
        <w:t>（</w:t>
      </w:r>
      <w:proofErr w:type="gramEnd"/>
      <w:r w:rsidR="006749B1" w:rsidRPr="008C36EB">
        <w:rPr>
          <w:rFonts w:eastAsia="標楷體" w:hint="eastAsia"/>
          <w:color w:val="000000"/>
        </w:rPr>
        <w:t>資料未</w:t>
      </w:r>
    </w:p>
    <w:p w:rsidR="003A6D9A" w:rsidRPr="00303F7D" w:rsidRDefault="00112D44" w:rsidP="00E57A13">
      <w:pPr>
        <w:numPr>
          <w:ilvl w:val="4"/>
          <w:numId w:val="91"/>
        </w:numPr>
        <w:tabs>
          <w:tab w:val="clear" w:pos="1701"/>
          <w:tab w:val="left" w:pos="540"/>
        </w:tabs>
        <w:ind w:left="1701" w:hanging="397"/>
        <w:jc w:val="both"/>
        <w:rPr>
          <w:rFonts w:ascii="標楷體" w:eastAsia="標楷體" w:hAnsi="標楷體"/>
          <w:color w:val="000000" w:themeColor="text1"/>
        </w:rPr>
      </w:pPr>
      <w:r>
        <w:rPr>
          <w:rFonts w:eastAsia="標楷體" w:hint="eastAsia"/>
          <w:color w:val="000000"/>
        </w:rPr>
        <w:t xml:space="preserve">  </w:t>
      </w:r>
      <w:r w:rsidR="006749B1" w:rsidRPr="008C36EB">
        <w:rPr>
          <w:rFonts w:eastAsia="標楷體" w:hint="eastAsia"/>
          <w:color w:val="000000"/>
        </w:rPr>
        <w:t>更新至最新年度者，視為填報完整正確未達百分之五十</w:t>
      </w:r>
      <w:proofErr w:type="gramStart"/>
      <w:r w:rsidR="006749B1" w:rsidRPr="008C36EB">
        <w:rPr>
          <w:rFonts w:eastAsia="標楷體" w:hint="eastAsia"/>
          <w:color w:val="000000"/>
        </w:rPr>
        <w:t>）</w:t>
      </w:r>
      <w:proofErr w:type="gramEnd"/>
      <w:r w:rsidR="00E71658" w:rsidRPr="00303F7D">
        <w:rPr>
          <w:rFonts w:ascii="標楷體" w:eastAsia="標楷體" w:hAnsi="標楷體" w:hint="eastAsia"/>
          <w:color w:val="000000" w:themeColor="text1"/>
        </w:rPr>
        <w:t>。</w:t>
      </w:r>
    </w:p>
    <w:p w:rsidR="00112D44" w:rsidRPr="00112D44" w:rsidRDefault="008E11E4" w:rsidP="00E57A13">
      <w:pPr>
        <w:numPr>
          <w:ilvl w:val="4"/>
          <w:numId w:val="91"/>
        </w:numPr>
        <w:tabs>
          <w:tab w:val="clear" w:pos="1701"/>
          <w:tab w:val="left" w:pos="540"/>
        </w:tabs>
        <w:ind w:left="1701" w:hanging="397"/>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hint="eastAsia"/>
          <w:color w:val="000000"/>
        </w:rPr>
        <w:t>合格學校，依該校填報完整正確程度換算為級分後，以各校級分占所有合</w:t>
      </w:r>
    </w:p>
    <w:p w:rsidR="003A6D9A" w:rsidRPr="00303F7D" w:rsidRDefault="00112D44" w:rsidP="00E57A13">
      <w:pPr>
        <w:numPr>
          <w:ilvl w:val="4"/>
          <w:numId w:val="91"/>
        </w:numPr>
        <w:tabs>
          <w:tab w:val="clear" w:pos="1701"/>
          <w:tab w:val="left" w:pos="540"/>
        </w:tabs>
        <w:ind w:left="1701" w:hanging="397"/>
        <w:jc w:val="both"/>
        <w:rPr>
          <w:rFonts w:ascii="標楷體" w:eastAsia="標楷體" w:hAnsi="標楷體"/>
          <w:color w:val="000000" w:themeColor="text1"/>
        </w:rPr>
      </w:pPr>
      <w:r>
        <w:rPr>
          <w:rFonts w:eastAsia="標楷體" w:hint="eastAsia"/>
          <w:color w:val="000000"/>
        </w:rPr>
        <w:t xml:space="preserve">  </w:t>
      </w:r>
      <w:r w:rsidR="006749B1" w:rsidRPr="008C36EB">
        <w:rPr>
          <w:rFonts w:eastAsia="標楷體" w:hint="eastAsia"/>
          <w:color w:val="000000"/>
        </w:rPr>
        <w:t>格學校</w:t>
      </w:r>
      <w:proofErr w:type="gramStart"/>
      <w:r w:rsidR="006749B1" w:rsidRPr="008C36EB">
        <w:rPr>
          <w:rFonts w:eastAsia="標楷體" w:hint="eastAsia"/>
          <w:color w:val="000000"/>
        </w:rPr>
        <w:t>該項級分</w:t>
      </w:r>
      <w:proofErr w:type="gramEnd"/>
      <w:r w:rsidR="006749B1" w:rsidRPr="008C36EB">
        <w:rPr>
          <w:rFonts w:eastAsia="標楷體" w:hint="eastAsia"/>
          <w:color w:val="000000"/>
        </w:rPr>
        <w:t>總和之比率核配，級分分配如下</w:t>
      </w:r>
      <w:r w:rsidR="00E71658" w:rsidRPr="00303F7D">
        <w:rPr>
          <w:rFonts w:ascii="標楷體" w:eastAsia="標楷體" w:hAnsi="標楷體"/>
          <w:color w:val="000000" w:themeColor="text1"/>
        </w:rPr>
        <w:t>：</w:t>
      </w:r>
    </w:p>
    <w:tbl>
      <w:tblPr>
        <w:tblW w:w="8628" w:type="dxa"/>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0"/>
        <w:gridCol w:w="648"/>
      </w:tblGrid>
      <w:tr w:rsidR="00303F7D" w:rsidRPr="00303F7D" w:rsidTr="00DA5498">
        <w:trPr>
          <w:trHeight w:val="414"/>
        </w:trPr>
        <w:tc>
          <w:tcPr>
            <w:tcW w:w="7980" w:type="dxa"/>
          </w:tcPr>
          <w:p w:rsidR="00E71658" w:rsidRPr="00303F7D" w:rsidRDefault="006749B1" w:rsidP="00B7449E">
            <w:pPr>
              <w:pStyle w:val="affc"/>
              <w:numPr>
                <w:ilvl w:val="0"/>
                <w:numId w:val="39"/>
              </w:numPr>
              <w:tabs>
                <w:tab w:val="left" w:pos="540"/>
              </w:tabs>
              <w:ind w:leftChars="0"/>
              <w:jc w:val="both"/>
              <w:rPr>
                <w:rFonts w:ascii="標楷體" w:eastAsia="標楷體" w:hAnsi="標楷體"/>
                <w:color w:val="000000" w:themeColor="text1"/>
              </w:rPr>
            </w:pPr>
            <w:r w:rsidRPr="008C36EB">
              <w:rPr>
                <w:rFonts w:ascii="標楷體" w:eastAsia="標楷體" w:hAnsi="標楷體" w:hint="eastAsia"/>
                <w:color w:val="000000"/>
              </w:rPr>
              <w:t>所有</w:t>
            </w:r>
            <w:proofErr w:type="gramStart"/>
            <w:r w:rsidRPr="008C36EB">
              <w:rPr>
                <w:rFonts w:ascii="標楷體" w:eastAsia="標楷體" w:hAnsi="標楷體" w:hint="eastAsia"/>
                <w:color w:val="000000"/>
              </w:rPr>
              <w:t>設施均為合格</w:t>
            </w:r>
            <w:proofErr w:type="gramEnd"/>
            <w:r w:rsidRPr="008C36EB">
              <w:rPr>
                <w:rFonts w:ascii="標楷體" w:eastAsia="標楷體" w:hAnsi="標楷體" w:hint="eastAsia"/>
                <w:color w:val="000000"/>
              </w:rPr>
              <w:t>，所需經費為零</w:t>
            </w:r>
            <w:r w:rsidR="00E71658" w:rsidRPr="00303F7D">
              <w:rPr>
                <w:rFonts w:ascii="標楷體" w:eastAsia="標楷體" w:hAnsi="標楷體" w:hint="eastAsia"/>
                <w:color w:val="000000" w:themeColor="text1"/>
              </w:rPr>
              <w:t>。</w:t>
            </w:r>
          </w:p>
          <w:p w:rsidR="00E71658" w:rsidRPr="00303F7D" w:rsidRDefault="006749B1" w:rsidP="00B7449E">
            <w:pPr>
              <w:pStyle w:val="affc"/>
              <w:numPr>
                <w:ilvl w:val="0"/>
                <w:numId w:val="39"/>
              </w:numPr>
              <w:tabs>
                <w:tab w:val="left" w:pos="284"/>
              </w:tabs>
              <w:ind w:leftChars="0"/>
              <w:jc w:val="both"/>
              <w:rPr>
                <w:rFonts w:ascii="標楷體" w:eastAsia="標楷體" w:hAnsi="標楷體"/>
                <w:color w:val="000000" w:themeColor="text1"/>
              </w:rPr>
            </w:pPr>
            <w:r w:rsidRPr="008C36EB">
              <w:rPr>
                <w:rFonts w:ascii="標楷體" w:eastAsia="標楷體" w:hAnsi="標楷體" w:hint="eastAsia"/>
                <w:color w:val="000000"/>
              </w:rPr>
              <w:t>填報無異常（須改善且有經費需求）：填報有設施尚須改善或未設置，且有填報預估未來各年度所需經費，所有資料均更新至最新年度</w:t>
            </w:r>
            <w:r w:rsidR="00E71658" w:rsidRPr="00303F7D">
              <w:rPr>
                <w:rFonts w:ascii="標楷體" w:eastAsia="標楷體" w:hAnsi="標楷體" w:hint="eastAsia"/>
                <w:color w:val="000000" w:themeColor="text1"/>
              </w:rPr>
              <w:t>。</w:t>
            </w:r>
          </w:p>
        </w:tc>
        <w:tc>
          <w:tcPr>
            <w:tcW w:w="648" w:type="dxa"/>
            <w:vAlign w:val="center"/>
          </w:tcPr>
          <w:p w:rsidR="00E71658" w:rsidRPr="00303F7D" w:rsidRDefault="00E71658" w:rsidP="00B7449E">
            <w:pPr>
              <w:tabs>
                <w:tab w:val="left" w:pos="540"/>
              </w:tabs>
              <w:jc w:val="center"/>
              <w:rPr>
                <w:rFonts w:ascii="標楷體" w:eastAsia="標楷體" w:hAnsi="標楷體"/>
                <w:color w:val="000000" w:themeColor="text1"/>
              </w:rPr>
            </w:pPr>
            <w:r w:rsidRPr="00303F7D">
              <w:rPr>
                <w:rFonts w:ascii="標楷體" w:eastAsia="標楷體" w:hAnsi="標楷體"/>
                <w:color w:val="000000" w:themeColor="text1"/>
              </w:rPr>
              <w:t>十分</w:t>
            </w:r>
          </w:p>
        </w:tc>
      </w:tr>
      <w:tr w:rsidR="00303F7D" w:rsidRPr="00303F7D" w:rsidTr="00DA5498">
        <w:trPr>
          <w:trHeight w:val="414"/>
        </w:trPr>
        <w:tc>
          <w:tcPr>
            <w:tcW w:w="7980" w:type="dxa"/>
          </w:tcPr>
          <w:p w:rsidR="00E71658" w:rsidRPr="00303F7D" w:rsidRDefault="006749B1" w:rsidP="00B7449E">
            <w:pPr>
              <w:pStyle w:val="affc"/>
              <w:numPr>
                <w:ilvl w:val="0"/>
                <w:numId w:val="40"/>
              </w:numPr>
              <w:tabs>
                <w:tab w:val="left" w:pos="540"/>
              </w:tabs>
              <w:ind w:leftChars="0"/>
              <w:jc w:val="both"/>
              <w:rPr>
                <w:rFonts w:ascii="標楷體" w:eastAsia="標楷體" w:hAnsi="標楷體"/>
                <w:color w:val="000000" w:themeColor="text1"/>
              </w:rPr>
            </w:pPr>
            <w:r w:rsidRPr="008C36EB">
              <w:rPr>
                <w:rFonts w:ascii="標楷體" w:eastAsia="標楷體" w:hAnsi="標楷體" w:hint="eastAsia"/>
                <w:color w:val="000000"/>
              </w:rPr>
              <w:t>所有（或必要設置）</w:t>
            </w:r>
            <w:proofErr w:type="gramStart"/>
            <w:r w:rsidRPr="008C36EB">
              <w:rPr>
                <w:rFonts w:ascii="標楷體" w:eastAsia="標楷體" w:hAnsi="標楷體" w:hint="eastAsia"/>
                <w:color w:val="000000"/>
              </w:rPr>
              <w:t>設施均為合格</w:t>
            </w:r>
            <w:proofErr w:type="gramEnd"/>
            <w:r w:rsidRPr="008C36EB">
              <w:rPr>
                <w:rFonts w:ascii="標楷體" w:eastAsia="標楷體" w:hAnsi="標楷體" w:hint="eastAsia"/>
                <w:color w:val="000000"/>
              </w:rPr>
              <w:t>，惟未填報經費資料，或未填報改善完成年度</w:t>
            </w:r>
            <w:r w:rsidR="00E71658" w:rsidRPr="00303F7D">
              <w:rPr>
                <w:rFonts w:ascii="標楷體" w:eastAsia="標楷體" w:hAnsi="標楷體" w:hint="eastAsia"/>
                <w:color w:val="000000" w:themeColor="text1"/>
              </w:rPr>
              <w:t>。</w:t>
            </w:r>
          </w:p>
          <w:p w:rsidR="00E71658" w:rsidRPr="00303F7D" w:rsidRDefault="006749B1" w:rsidP="00B7449E">
            <w:pPr>
              <w:pStyle w:val="affc"/>
              <w:numPr>
                <w:ilvl w:val="0"/>
                <w:numId w:val="40"/>
              </w:numPr>
              <w:tabs>
                <w:tab w:val="left" w:pos="540"/>
              </w:tabs>
              <w:ind w:leftChars="0"/>
              <w:jc w:val="both"/>
              <w:rPr>
                <w:rFonts w:ascii="標楷體" w:eastAsia="標楷體" w:hAnsi="標楷體"/>
                <w:color w:val="000000" w:themeColor="text1"/>
              </w:rPr>
            </w:pPr>
            <w:r w:rsidRPr="008C36EB">
              <w:rPr>
                <w:rFonts w:ascii="標楷體" w:eastAsia="標楷體" w:hAnsi="標楷體" w:hint="eastAsia"/>
                <w:color w:val="000000"/>
              </w:rPr>
              <w:lastRenderedPageBreak/>
              <w:t>須改善但經費異常：有設施尚須改善或未設置，填報經費為教育局補助，或未填報改善完成年度</w:t>
            </w:r>
            <w:r w:rsidR="00E71658" w:rsidRPr="00303F7D">
              <w:rPr>
                <w:rFonts w:ascii="標楷體" w:eastAsia="標楷體" w:hAnsi="標楷體"/>
                <w:color w:val="000000" w:themeColor="text1"/>
              </w:rPr>
              <w:t>。</w:t>
            </w:r>
          </w:p>
        </w:tc>
        <w:tc>
          <w:tcPr>
            <w:tcW w:w="648" w:type="dxa"/>
            <w:vAlign w:val="center"/>
          </w:tcPr>
          <w:p w:rsidR="00E71658" w:rsidRPr="00303F7D" w:rsidRDefault="00E71658" w:rsidP="00B7449E">
            <w:pPr>
              <w:tabs>
                <w:tab w:val="left" w:pos="540"/>
              </w:tabs>
              <w:jc w:val="center"/>
              <w:rPr>
                <w:rFonts w:ascii="標楷體" w:eastAsia="標楷體" w:hAnsi="標楷體"/>
                <w:color w:val="000000" w:themeColor="text1"/>
              </w:rPr>
            </w:pPr>
            <w:r w:rsidRPr="00303F7D">
              <w:rPr>
                <w:rFonts w:ascii="標楷體" w:eastAsia="標楷體" w:hAnsi="標楷體"/>
                <w:color w:val="000000" w:themeColor="text1"/>
              </w:rPr>
              <w:lastRenderedPageBreak/>
              <w:t>七分</w:t>
            </w:r>
          </w:p>
        </w:tc>
      </w:tr>
      <w:tr w:rsidR="00303F7D" w:rsidRPr="00303F7D" w:rsidTr="00DA5498">
        <w:trPr>
          <w:trHeight w:val="430"/>
        </w:trPr>
        <w:tc>
          <w:tcPr>
            <w:tcW w:w="7980" w:type="dxa"/>
          </w:tcPr>
          <w:p w:rsidR="00E71658" w:rsidRPr="00303F7D" w:rsidRDefault="006749B1" w:rsidP="00B7449E">
            <w:pPr>
              <w:pStyle w:val="affc"/>
              <w:tabs>
                <w:tab w:val="left" w:pos="540"/>
              </w:tabs>
              <w:ind w:leftChars="0" w:left="284"/>
              <w:jc w:val="both"/>
              <w:rPr>
                <w:rFonts w:ascii="標楷體" w:eastAsia="標楷體" w:hAnsi="標楷體"/>
                <w:color w:val="000000" w:themeColor="text1"/>
              </w:rPr>
            </w:pPr>
            <w:r w:rsidRPr="008C36EB">
              <w:rPr>
                <w:rFonts w:ascii="標楷體" w:eastAsia="標楷體" w:hAnsi="標楷體" w:hint="eastAsia"/>
                <w:color w:val="000000"/>
              </w:rPr>
              <w:lastRenderedPageBreak/>
              <w:t>須改善無經費需求：填報有設施尚須改善或未設置，所需經費未更新至最新年度</w:t>
            </w:r>
            <w:r w:rsidR="00E71658" w:rsidRPr="00303F7D">
              <w:rPr>
                <w:rFonts w:ascii="標楷體" w:eastAsia="標楷體" w:hAnsi="標楷體"/>
                <w:color w:val="000000" w:themeColor="text1"/>
              </w:rPr>
              <w:t>。</w:t>
            </w:r>
          </w:p>
        </w:tc>
        <w:tc>
          <w:tcPr>
            <w:tcW w:w="648" w:type="dxa"/>
            <w:vAlign w:val="center"/>
          </w:tcPr>
          <w:p w:rsidR="00E71658" w:rsidRPr="00303F7D" w:rsidRDefault="00E71658" w:rsidP="00B7449E">
            <w:pPr>
              <w:tabs>
                <w:tab w:val="left" w:pos="540"/>
              </w:tabs>
              <w:jc w:val="center"/>
              <w:rPr>
                <w:rFonts w:ascii="標楷體" w:eastAsia="標楷體" w:hAnsi="標楷體"/>
                <w:color w:val="000000" w:themeColor="text1"/>
              </w:rPr>
            </w:pPr>
            <w:r w:rsidRPr="00303F7D">
              <w:rPr>
                <w:rFonts w:ascii="標楷體" w:eastAsia="標楷體" w:hAnsi="標楷體"/>
                <w:color w:val="000000" w:themeColor="text1"/>
              </w:rPr>
              <w:t>五分</w:t>
            </w:r>
          </w:p>
        </w:tc>
      </w:tr>
    </w:tbl>
    <w:p w:rsidR="002306B3" w:rsidRDefault="002306B3" w:rsidP="002306B3">
      <w:pPr>
        <w:tabs>
          <w:tab w:val="left" w:pos="540"/>
        </w:tabs>
        <w:jc w:val="center"/>
        <w:rPr>
          <w:rFonts w:ascii="標楷體" w:eastAsia="標楷體" w:hAnsi="標楷體"/>
          <w:color w:val="000000"/>
        </w:rPr>
      </w:pPr>
    </w:p>
    <w:p w:rsidR="00F2100A" w:rsidRPr="00B60440" w:rsidRDefault="00F2100A" w:rsidP="002306B3">
      <w:pPr>
        <w:tabs>
          <w:tab w:val="left" w:pos="540"/>
        </w:tabs>
        <w:jc w:val="center"/>
        <w:rPr>
          <w:rFonts w:ascii="標楷體" w:eastAsia="標楷體" w:hAnsi="標楷體"/>
          <w:color w:val="000000"/>
        </w:rPr>
      </w:pPr>
      <m:oMathPara>
        <m:oMath>
          <m:r>
            <m:rPr>
              <m:sty m:val="p"/>
            </m:rPr>
            <w:rPr>
              <w:rFonts w:ascii="Cambria Math" w:eastAsia="標楷體" w:hAnsi="Cambria Math" w:hint="eastAsia"/>
              <w:color w:val="000000"/>
            </w:rPr>
            <m:t>校園無障礙環境</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各校填報完整之級分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所有合格學校該項級分總和</m:t>
                  </m:r>
                </m:e>
              </m:nary>
            </m:den>
          </m:f>
        </m:oMath>
      </m:oMathPara>
    </w:p>
    <w:p w:rsidR="002306B3" w:rsidRDefault="002306B3" w:rsidP="002306B3">
      <w:pPr>
        <w:tabs>
          <w:tab w:val="left" w:pos="540"/>
        </w:tabs>
        <w:jc w:val="center"/>
        <w:rPr>
          <w:rFonts w:ascii="標楷體" w:eastAsia="標楷體" w:hAnsi="標楷體"/>
          <w:color w:val="000000"/>
        </w:rPr>
      </w:pPr>
    </w:p>
    <w:p w:rsidR="00F2100A" w:rsidRPr="00F2100A" w:rsidRDefault="00F2100A" w:rsidP="00F2100A">
      <w:pPr>
        <w:tabs>
          <w:tab w:val="left" w:pos="540"/>
        </w:tabs>
        <w:ind w:left="1304"/>
        <w:jc w:val="both"/>
        <w:rPr>
          <w:rFonts w:ascii="標楷體" w:eastAsia="標楷體" w:hAnsi="標楷體"/>
          <w:color w:val="000000" w:themeColor="text1"/>
        </w:rPr>
      </w:pPr>
    </w:p>
    <w:p w:rsidR="003A6D9A" w:rsidRPr="00303F7D" w:rsidRDefault="006749B1" w:rsidP="00E57A13">
      <w:pPr>
        <w:numPr>
          <w:ilvl w:val="2"/>
          <w:numId w:val="91"/>
        </w:numPr>
        <w:tabs>
          <w:tab w:val="left" w:pos="540"/>
        </w:tabs>
        <w:jc w:val="both"/>
        <w:rPr>
          <w:rFonts w:ascii="標楷體" w:eastAsia="標楷體" w:hAnsi="標楷體"/>
          <w:color w:val="000000" w:themeColor="text1"/>
        </w:rPr>
      </w:pPr>
      <w:r w:rsidRPr="008C36EB">
        <w:rPr>
          <w:rFonts w:ascii="標楷體" w:eastAsia="標楷體" w:hAnsi="標楷體" w:hint="eastAsia"/>
          <w:color w:val="000000"/>
        </w:rPr>
        <w:t>智慧財產權保護（占政策績效經費百分之二十五）</w:t>
      </w:r>
      <w:r w:rsidR="00E71658" w:rsidRPr="00303F7D">
        <w:rPr>
          <w:rFonts w:ascii="標楷體" w:eastAsia="標楷體" w:hAnsi="標楷體"/>
          <w:color w:val="000000" w:themeColor="text1"/>
        </w:rPr>
        <w:t>：</w:t>
      </w:r>
    </w:p>
    <w:p w:rsidR="003A6D9A" w:rsidRPr="00303F7D" w:rsidRDefault="006749B1" w:rsidP="00E57A13">
      <w:pPr>
        <w:numPr>
          <w:ilvl w:val="3"/>
          <w:numId w:val="77"/>
        </w:numPr>
        <w:tabs>
          <w:tab w:val="left" w:pos="540"/>
        </w:tabs>
        <w:ind w:hanging="371"/>
        <w:jc w:val="both"/>
        <w:rPr>
          <w:rFonts w:ascii="標楷體" w:eastAsia="標楷體" w:hAnsi="標楷體"/>
          <w:color w:val="000000" w:themeColor="text1"/>
        </w:rPr>
      </w:pPr>
      <w:r w:rsidRPr="008C36EB">
        <w:rPr>
          <w:rFonts w:ascii="標楷體" w:eastAsia="標楷體" w:hAnsi="標楷體" w:hint="eastAsia"/>
          <w:color w:val="000000"/>
        </w:rPr>
        <w:t>各校依本部頒訂校園保護智慧財產權行動方案執行推動智慧財產權相關措施，並填列大專校院校園保護智慧財產權行動方案執行</w:t>
      </w:r>
      <w:proofErr w:type="gramStart"/>
      <w:r w:rsidRPr="008C36EB">
        <w:rPr>
          <w:rFonts w:ascii="標楷體" w:eastAsia="標楷體" w:hAnsi="標楷體" w:hint="eastAsia"/>
          <w:color w:val="000000"/>
        </w:rPr>
        <w:t>自評表</w:t>
      </w:r>
      <w:proofErr w:type="gramEnd"/>
      <w:r w:rsidRPr="008C36EB">
        <w:rPr>
          <w:rFonts w:ascii="標楷體" w:eastAsia="標楷體" w:hAnsi="標楷體" w:hint="eastAsia"/>
          <w:color w:val="000000"/>
        </w:rPr>
        <w:t>，由本部邀集專家學者審查，再依審查成績核配</w:t>
      </w:r>
      <w:r w:rsidR="00E71658" w:rsidRPr="00303F7D">
        <w:rPr>
          <w:rFonts w:ascii="標楷體" w:eastAsia="標楷體" w:hAnsi="標楷體"/>
          <w:color w:val="000000" w:themeColor="text1"/>
        </w:rPr>
        <w:t>。</w:t>
      </w:r>
    </w:p>
    <w:p w:rsidR="003A6D9A" w:rsidRPr="00303F7D" w:rsidRDefault="006749B1" w:rsidP="00E57A13">
      <w:pPr>
        <w:numPr>
          <w:ilvl w:val="3"/>
          <w:numId w:val="77"/>
        </w:numPr>
        <w:tabs>
          <w:tab w:val="left" w:pos="540"/>
        </w:tabs>
        <w:ind w:hanging="371"/>
        <w:jc w:val="both"/>
        <w:rPr>
          <w:rFonts w:ascii="標楷體" w:eastAsia="標楷體" w:hAnsi="標楷體"/>
          <w:color w:val="000000" w:themeColor="text1"/>
        </w:rPr>
      </w:pPr>
      <w:r w:rsidRPr="008C36EB">
        <w:rPr>
          <w:rFonts w:ascii="標楷體" w:eastAsia="標楷體" w:hAnsi="標楷體" w:hint="eastAsia"/>
          <w:color w:val="000000"/>
        </w:rPr>
        <w:t>依各校審查成績之排序換算為級分，以該校級分占所有學校級分總和之比率核配，級分分配比率如下</w:t>
      </w:r>
      <w:r w:rsidR="00E71658" w:rsidRPr="00303F7D">
        <w:rPr>
          <w:rFonts w:ascii="標楷體" w:eastAsia="標楷體" w:hAnsi="標楷體"/>
          <w:color w:val="000000" w:themeColor="text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696"/>
      </w:tblGrid>
      <w:tr w:rsidR="00303F7D" w:rsidRPr="00303F7D" w:rsidTr="00B7449E">
        <w:trPr>
          <w:trHeight w:val="281"/>
          <w:jc w:val="center"/>
        </w:trPr>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前百分之十學校</w:t>
            </w:r>
          </w:p>
        </w:tc>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十分</w:t>
            </w:r>
          </w:p>
        </w:tc>
      </w:tr>
      <w:tr w:rsidR="00303F7D" w:rsidRPr="00303F7D" w:rsidTr="00B7449E">
        <w:trPr>
          <w:trHeight w:val="281"/>
          <w:jc w:val="center"/>
        </w:trPr>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百分之十一至百分之二十五學校</w:t>
            </w:r>
          </w:p>
        </w:tc>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八分</w:t>
            </w:r>
          </w:p>
        </w:tc>
      </w:tr>
      <w:tr w:rsidR="00303F7D" w:rsidRPr="00303F7D" w:rsidTr="00B7449E">
        <w:trPr>
          <w:trHeight w:val="269"/>
          <w:jc w:val="center"/>
        </w:trPr>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百分之二十六至百分之四十學校</w:t>
            </w:r>
          </w:p>
        </w:tc>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六分</w:t>
            </w:r>
          </w:p>
        </w:tc>
      </w:tr>
      <w:tr w:rsidR="00303F7D" w:rsidRPr="00303F7D" w:rsidTr="00B7449E">
        <w:trPr>
          <w:trHeight w:val="281"/>
          <w:jc w:val="center"/>
        </w:trPr>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百分之四十一至百分之七十學校</w:t>
            </w:r>
          </w:p>
        </w:tc>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三分</w:t>
            </w:r>
          </w:p>
        </w:tc>
      </w:tr>
      <w:tr w:rsidR="00303F7D" w:rsidRPr="00303F7D" w:rsidTr="00B7449E">
        <w:trPr>
          <w:trHeight w:val="405"/>
          <w:jc w:val="center"/>
        </w:trPr>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百分之七十一至百分之百學校</w:t>
            </w:r>
          </w:p>
        </w:tc>
        <w:tc>
          <w:tcPr>
            <w:tcW w:w="0" w:type="auto"/>
            <w:vAlign w:val="center"/>
          </w:tcPr>
          <w:p w:rsidR="00E71658" w:rsidRPr="00303F7D" w:rsidRDefault="00E71658" w:rsidP="00B7449E">
            <w:pPr>
              <w:tabs>
                <w:tab w:val="left" w:pos="540"/>
              </w:tabs>
              <w:jc w:val="both"/>
              <w:rPr>
                <w:rFonts w:ascii="標楷體" w:eastAsia="標楷體" w:hAnsi="標楷體"/>
                <w:color w:val="000000" w:themeColor="text1"/>
              </w:rPr>
            </w:pPr>
            <w:r w:rsidRPr="00303F7D">
              <w:rPr>
                <w:rFonts w:ascii="標楷體" w:eastAsia="標楷體" w:hAnsi="標楷體"/>
                <w:color w:val="000000" w:themeColor="text1"/>
              </w:rPr>
              <w:t>一分</w:t>
            </w:r>
          </w:p>
        </w:tc>
      </w:tr>
    </w:tbl>
    <w:p w:rsidR="002306B3" w:rsidRPr="00B60440" w:rsidRDefault="002306B3" w:rsidP="002306B3">
      <w:pPr>
        <w:tabs>
          <w:tab w:val="left" w:pos="540"/>
        </w:tabs>
        <w:jc w:val="both"/>
        <w:rPr>
          <w:rFonts w:ascii="標楷體" w:eastAsia="標楷體" w:hAnsi="標楷體"/>
          <w:color w:val="000000"/>
        </w:rPr>
      </w:pPr>
      <m:oMathPara>
        <m:oMath>
          <m:r>
            <m:rPr>
              <m:sty m:val="p"/>
            </m:rPr>
            <w:rPr>
              <w:rFonts w:ascii="Cambria Math" w:eastAsia="標楷體" w:hAnsi="Cambria Math"/>
              <w:color w:val="000000"/>
            </w:rPr>
            <m:t>智慧財產權保護</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各校智慧財產權保護級分</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所有學校智慧財產權保護級分總和</m:t>
                  </m:r>
                </m:e>
              </m:nary>
            </m:den>
          </m:f>
        </m:oMath>
      </m:oMathPara>
    </w:p>
    <w:p w:rsidR="002306B3" w:rsidRDefault="002306B3" w:rsidP="002306B3">
      <w:pPr>
        <w:tabs>
          <w:tab w:val="left" w:pos="540"/>
        </w:tabs>
        <w:jc w:val="both"/>
        <w:rPr>
          <w:rFonts w:ascii="標楷體" w:eastAsia="標楷體" w:hAnsi="標楷體"/>
          <w:color w:val="000000"/>
        </w:rPr>
      </w:pPr>
    </w:p>
    <w:p w:rsidR="003A6D9A" w:rsidRPr="00303F7D" w:rsidRDefault="006749B1" w:rsidP="00E57A13">
      <w:pPr>
        <w:numPr>
          <w:ilvl w:val="2"/>
          <w:numId w:val="91"/>
        </w:numPr>
        <w:tabs>
          <w:tab w:val="left" w:pos="540"/>
        </w:tabs>
        <w:jc w:val="both"/>
        <w:rPr>
          <w:rFonts w:ascii="標楷體" w:eastAsia="標楷體" w:hAnsi="標楷體"/>
          <w:color w:val="000000" w:themeColor="text1"/>
        </w:rPr>
      </w:pPr>
      <w:r w:rsidRPr="008C36EB">
        <w:rPr>
          <w:rFonts w:ascii="標楷體" w:eastAsia="標楷體" w:hAnsi="標楷體" w:hint="eastAsia"/>
          <w:color w:val="000000"/>
        </w:rPr>
        <w:t>授權自審教師升等或試辦多元升等學校（占政策績效經費百分之十五）</w:t>
      </w:r>
      <w:r w:rsidR="00E71658" w:rsidRPr="00303F7D">
        <w:rPr>
          <w:rFonts w:ascii="標楷體" w:eastAsia="標楷體" w:hAnsi="標楷體"/>
          <w:color w:val="000000" w:themeColor="text1"/>
        </w:rPr>
        <w:t>：</w:t>
      </w:r>
    </w:p>
    <w:p w:rsidR="003A6D9A" w:rsidRPr="00303F7D" w:rsidRDefault="006749B1" w:rsidP="00E57A13">
      <w:pPr>
        <w:numPr>
          <w:ilvl w:val="3"/>
          <w:numId w:val="88"/>
        </w:numPr>
        <w:tabs>
          <w:tab w:val="left" w:pos="540"/>
        </w:tabs>
        <w:ind w:hanging="371"/>
        <w:jc w:val="both"/>
        <w:rPr>
          <w:rFonts w:ascii="標楷體" w:eastAsia="標楷體" w:hAnsi="標楷體"/>
          <w:color w:val="000000" w:themeColor="text1"/>
        </w:rPr>
      </w:pPr>
      <w:r w:rsidRPr="008C36EB">
        <w:rPr>
          <w:rFonts w:ascii="標楷體" w:eastAsia="標楷體" w:hAnsi="標楷體" w:hint="eastAsia"/>
          <w:color w:val="000000"/>
        </w:rPr>
        <w:t>各校依本部授權專科以上學校自行審查教師資格作業要點規定，由本部正式核定或觀察期之授權自審學校者</w:t>
      </w:r>
      <w:r w:rsidRPr="008C36EB">
        <w:rPr>
          <w:rFonts w:ascii="標楷體" w:eastAsia="標楷體" w:hAnsi="標楷體"/>
          <w:color w:val="000000"/>
        </w:rPr>
        <w:t>（</w:t>
      </w:r>
      <w:r w:rsidRPr="008C36EB">
        <w:rPr>
          <w:rFonts w:ascii="標楷體" w:eastAsia="標楷體" w:hAnsi="標楷體" w:hint="eastAsia"/>
          <w:color w:val="000000"/>
        </w:rPr>
        <w:t>以下簡稱自審學校</w:t>
      </w:r>
      <w:r w:rsidRPr="008C36EB">
        <w:rPr>
          <w:rFonts w:ascii="標楷體" w:eastAsia="標楷體" w:hAnsi="標楷體"/>
          <w:color w:val="000000"/>
        </w:rPr>
        <w:t>）</w:t>
      </w:r>
      <w:r w:rsidRPr="008C36EB">
        <w:rPr>
          <w:rFonts w:ascii="標楷體" w:eastAsia="標楷體" w:hAnsi="標楷體" w:hint="eastAsia"/>
          <w:color w:val="000000"/>
        </w:rPr>
        <w:t>或通過本部補助推動</w:t>
      </w:r>
      <w:r w:rsidRPr="00392A2A">
        <w:rPr>
          <w:rFonts w:ascii="標楷體" w:eastAsia="標楷體" w:hAnsi="標楷體" w:hint="eastAsia"/>
          <w:color w:val="000000"/>
        </w:rPr>
        <w:t>教</w:t>
      </w:r>
      <w:r w:rsidRPr="00AF3E8C">
        <w:rPr>
          <w:rFonts w:ascii="標楷體" w:eastAsia="標楷體" w:hAnsi="標楷體" w:hint="eastAsia"/>
          <w:color w:val="FF0000"/>
          <w:u w:val="single"/>
        </w:rPr>
        <w:t>師</w:t>
      </w:r>
      <w:r w:rsidRPr="008C36EB">
        <w:rPr>
          <w:rFonts w:ascii="標楷體" w:eastAsia="標楷體" w:hAnsi="標楷體" w:hint="eastAsia"/>
          <w:color w:val="000000"/>
        </w:rPr>
        <w:t>多元升等制度試辦學校計畫</w:t>
      </w:r>
      <w:r w:rsidRPr="008C36EB">
        <w:rPr>
          <w:rFonts w:ascii="標楷體" w:eastAsia="標楷體" w:hAnsi="標楷體"/>
          <w:color w:val="000000"/>
        </w:rPr>
        <w:t>（</w:t>
      </w:r>
      <w:r w:rsidRPr="008C36EB">
        <w:rPr>
          <w:rFonts w:ascii="標楷體" w:eastAsia="標楷體" w:hAnsi="標楷體" w:hint="eastAsia"/>
          <w:color w:val="000000"/>
        </w:rPr>
        <w:t>以下簡稱教師多元升等計畫</w:t>
      </w:r>
      <w:r w:rsidRPr="008C36EB">
        <w:rPr>
          <w:rFonts w:ascii="標楷體" w:eastAsia="標楷體" w:hAnsi="標楷體"/>
          <w:color w:val="000000"/>
        </w:rPr>
        <w:t>）</w:t>
      </w:r>
      <w:r w:rsidRPr="008C36EB">
        <w:rPr>
          <w:rFonts w:ascii="標楷體" w:eastAsia="標楷體" w:hAnsi="標楷體" w:hint="eastAsia"/>
          <w:color w:val="000000"/>
        </w:rPr>
        <w:t>者，得</w:t>
      </w:r>
      <w:proofErr w:type="gramStart"/>
      <w:r w:rsidRPr="008C36EB">
        <w:rPr>
          <w:rFonts w:ascii="標楷體" w:eastAsia="標楷體" w:hAnsi="標楷體" w:hint="eastAsia"/>
          <w:color w:val="000000"/>
        </w:rPr>
        <w:t>參與本目經費</w:t>
      </w:r>
      <w:proofErr w:type="gramEnd"/>
      <w:r w:rsidRPr="008C36EB">
        <w:rPr>
          <w:rFonts w:ascii="標楷體" w:eastAsia="標楷體" w:hAnsi="標楷體" w:hint="eastAsia"/>
          <w:color w:val="000000"/>
        </w:rPr>
        <w:t>核配</w:t>
      </w:r>
      <w:r w:rsidR="00E71658" w:rsidRPr="00303F7D">
        <w:rPr>
          <w:rFonts w:ascii="標楷體" w:eastAsia="標楷體" w:hAnsi="標楷體" w:hint="eastAsia"/>
          <w:color w:val="000000" w:themeColor="text1"/>
        </w:rPr>
        <w:t>。</w:t>
      </w:r>
    </w:p>
    <w:p w:rsidR="00B50DD0" w:rsidRPr="004E34E0" w:rsidRDefault="004E34E0" w:rsidP="00E57A13">
      <w:pPr>
        <w:numPr>
          <w:ilvl w:val="3"/>
          <w:numId w:val="88"/>
        </w:numPr>
        <w:tabs>
          <w:tab w:val="left" w:pos="540"/>
        </w:tabs>
        <w:ind w:hanging="371"/>
        <w:jc w:val="both"/>
        <w:rPr>
          <w:rFonts w:ascii="標楷體" w:eastAsia="標楷體" w:hAnsi="標楷體"/>
          <w:color w:val="000000" w:themeColor="text1"/>
        </w:rPr>
      </w:pPr>
      <w:r w:rsidRPr="004E34E0">
        <w:rPr>
          <w:rFonts w:ascii="標楷體" w:eastAsia="標楷體" w:hAnsi="標楷體" w:hint="eastAsia"/>
          <w:color w:val="000000" w:themeColor="text1"/>
        </w:rPr>
        <w:t>依本部授權自審教師升等或試辦多元升等學校總數平均</w:t>
      </w:r>
      <w:proofErr w:type="gramStart"/>
      <w:r w:rsidRPr="004E34E0">
        <w:rPr>
          <w:rFonts w:ascii="標楷體" w:eastAsia="標楷體" w:hAnsi="標楷體" w:hint="eastAsia"/>
          <w:color w:val="000000" w:themeColor="text1"/>
        </w:rPr>
        <w:t>分配本目經費</w:t>
      </w:r>
      <w:proofErr w:type="gramEnd"/>
      <w:r w:rsidRPr="004E34E0">
        <w:rPr>
          <w:rFonts w:ascii="標楷體" w:eastAsia="標楷體" w:hAnsi="標楷體" w:hint="eastAsia"/>
          <w:color w:val="000000" w:themeColor="text1"/>
        </w:rPr>
        <w:t>。</w:t>
      </w:r>
    </w:p>
    <w:p w:rsidR="002306B3" w:rsidRPr="00E60084" w:rsidRDefault="00476244" w:rsidP="002306B3">
      <w:pPr>
        <w:tabs>
          <w:tab w:val="left" w:pos="540"/>
        </w:tabs>
        <w:jc w:val="both"/>
        <w:rPr>
          <w:rFonts w:ascii="標楷體" w:eastAsia="標楷體" w:hAnsi="標楷體"/>
          <w:color w:val="000000"/>
        </w:rPr>
      </w:pPr>
      <m:oMathPara>
        <m:oMath>
          <m:r>
            <m:rPr>
              <m:sty m:val="p"/>
            </m:rPr>
            <w:rPr>
              <w:rFonts w:ascii="Cambria Math" w:eastAsia="標楷體" w:hAnsi="Cambria Math" w:hint="eastAsia"/>
              <w:color w:val="000000"/>
            </w:rPr>
            <m:t>授權自審教師升等或試辦多元升等學校</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olor w:val="000000"/>
                </w:rPr>
                <m:t>1</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本部授權自審教師升等或試辦多元升等學校總數</m:t>
                  </m:r>
                </m:e>
              </m:nary>
            </m:den>
          </m:f>
        </m:oMath>
      </m:oMathPara>
    </w:p>
    <w:p w:rsidR="002D0EBE" w:rsidRDefault="002D0EBE" w:rsidP="002D0EBE">
      <w:pPr>
        <w:tabs>
          <w:tab w:val="left" w:pos="540"/>
        </w:tabs>
        <w:ind w:left="1304"/>
        <w:jc w:val="both"/>
        <w:rPr>
          <w:rFonts w:ascii="標楷體" w:eastAsia="標楷體" w:hAnsi="標楷體"/>
          <w:color w:val="0000FF"/>
          <w:u w:val="single"/>
        </w:rPr>
      </w:pPr>
    </w:p>
    <w:p w:rsidR="002306B3" w:rsidRPr="00303F7D" w:rsidRDefault="006749B1" w:rsidP="00E57A13">
      <w:pPr>
        <w:numPr>
          <w:ilvl w:val="1"/>
          <w:numId w:val="38"/>
        </w:numPr>
        <w:tabs>
          <w:tab w:val="left" w:pos="540"/>
        </w:tabs>
        <w:ind w:leftChars="210" w:left="723" w:hanging="219"/>
        <w:jc w:val="both"/>
        <w:rPr>
          <w:rFonts w:ascii="標楷體" w:eastAsia="標楷體" w:hAnsi="標楷體"/>
          <w:color w:val="000000" w:themeColor="text1"/>
        </w:rPr>
      </w:pPr>
      <w:r w:rsidRPr="008C36EB">
        <w:rPr>
          <w:rFonts w:ascii="標楷體" w:eastAsia="標楷體" w:hAnsi="標楷體"/>
          <w:color w:val="000000"/>
        </w:rPr>
        <w:t>助學措施（占</w:t>
      </w:r>
      <w:r w:rsidRPr="008C36EB">
        <w:rPr>
          <w:rFonts w:ascii="標楷體" w:eastAsia="標楷體" w:hAnsi="標楷體" w:hint="eastAsia"/>
          <w:color w:val="000000"/>
        </w:rPr>
        <w:t>補助</w:t>
      </w:r>
      <w:r w:rsidRPr="008C36EB">
        <w:rPr>
          <w:rFonts w:ascii="標楷體" w:eastAsia="標楷體" w:hAnsi="標楷體"/>
          <w:color w:val="000000"/>
        </w:rPr>
        <w:t>經費百分之</w:t>
      </w:r>
      <w:r w:rsidRPr="008C36EB">
        <w:rPr>
          <w:rFonts w:ascii="標楷體" w:eastAsia="標楷體" w:hAnsi="標楷體" w:hint="eastAsia"/>
          <w:color w:val="000000"/>
        </w:rPr>
        <w:t>三十二</w:t>
      </w:r>
      <w:r w:rsidRPr="008C36EB">
        <w:rPr>
          <w:rFonts w:ascii="標楷體" w:eastAsia="標楷體" w:hAnsi="標楷體"/>
          <w:color w:val="000000"/>
        </w:rPr>
        <w:t>）</w:t>
      </w:r>
      <w:r w:rsidR="00346493" w:rsidRPr="00303F7D">
        <w:rPr>
          <w:rFonts w:ascii="標楷體" w:eastAsia="標楷體" w:hAnsi="標楷體"/>
          <w:color w:val="000000" w:themeColor="text1"/>
        </w:rPr>
        <w:t>：</w:t>
      </w:r>
    </w:p>
    <w:p w:rsidR="002306B3" w:rsidRPr="00B85FD6" w:rsidRDefault="002306B3" w:rsidP="002306B3">
      <w:pPr>
        <w:tabs>
          <w:tab w:val="left" w:pos="540"/>
        </w:tabs>
        <w:ind w:left="1418"/>
        <w:jc w:val="both"/>
        <w:rPr>
          <w:rFonts w:ascii="標楷體" w:eastAsia="標楷體" w:hAnsi="標楷體"/>
          <w:color w:val="0000FF"/>
        </w:rPr>
      </w:pPr>
      <m:oMathPara>
        <m:oMath>
          <m:r>
            <m:rPr>
              <m:sty m:val="p"/>
            </m:rPr>
            <w:rPr>
              <w:rFonts w:ascii="Cambria Math" w:eastAsia="標楷體" w:hAnsi="Cambria Math" w:cs="Cambria Math" w:hint="eastAsia"/>
              <w:color w:val="000000" w:themeColor="text1"/>
            </w:rPr>
            <m:t>助學措施</m:t>
          </m:r>
          <m:r>
            <m:rPr>
              <m:sty m:val="p"/>
            </m:rPr>
            <w:rPr>
              <w:rFonts w:ascii="Cambria Math" w:eastAsia="標楷體" w:hAnsi="Cambria Math" w:cs="Cambria Math"/>
              <w:color w:val="000000" w:themeColor="text1"/>
            </w:rPr>
            <m:t>=</m:t>
          </m:r>
          <m:d>
            <m:dPr>
              <m:begChr m:val="["/>
              <m:endChr m:val="]"/>
              <m:ctrlPr>
                <w:rPr>
                  <w:rFonts w:ascii="Cambria Math" w:eastAsia="標楷體" w:hAnsi="Cambria Math" w:cs="Cambria Math"/>
                  <w:color w:val="000000" w:themeColor="text1"/>
                </w:rPr>
              </m:ctrlPr>
            </m:dPr>
            <m:e>
              <m:eqArr>
                <m:eqArrPr>
                  <m:ctrlPr>
                    <w:rPr>
                      <w:rFonts w:ascii="Cambria Math" w:eastAsia="標楷體" w:hAnsi="Cambria Math" w:cs="Cambria Math" w:hint="eastAsia"/>
                      <w:color w:val="000000" w:themeColor="text1"/>
                    </w:rPr>
                  </m:ctrlPr>
                </m:eqArrPr>
                <m:e>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大專校院弱勢學生助學計畫之助學金</m:t>
                      </m:r>
                      <m:r>
                        <m:rPr>
                          <m:sty m:val="p"/>
                        </m:rPr>
                        <w:rPr>
                          <w:rFonts w:ascii="Cambria Math" w:eastAsia="標楷體" w:hAnsi="Cambria Math" w:cs="Cambria Math"/>
                          <w:color w:val="000000" w:themeColor="text1"/>
                        </w:rPr>
                        <m:t>總額</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70</m:t>
                          </m:r>
                        </m:num>
                        <m:den>
                          <m:r>
                            <m:rPr>
                              <m:sty m:val="p"/>
                            </m:rPr>
                            <w:rPr>
                              <w:rFonts w:ascii="Cambria Math" w:eastAsia="標楷體" w:hAnsi="Cambria Math" w:cs="Cambria Math" w:hint="eastAsia"/>
                              <w:color w:val="000000" w:themeColor="text1"/>
                            </w:rPr>
                            <m:t>100</m:t>
                          </m:r>
                        </m:den>
                      </m:f>
                    </m:e>
                  </m:d>
                  <m:ctrlPr>
                    <w:rPr>
                      <w:rFonts w:ascii="Cambria Math" w:eastAsia="標楷體" w:hAnsi="Cambria Math" w:cs="Cambria Math"/>
                      <w:color w:val="000000" w:themeColor="text1"/>
                    </w:rPr>
                  </m:ctrlPr>
                </m:e>
                <m:e>
                  <m:r>
                    <m:rPr>
                      <m:sty m:val="p"/>
                    </m:rPr>
                    <w:rPr>
                      <w:rFonts w:ascii="Cambria Math" w:eastAsia="標楷體" w:hAnsi="Cambria Math" w:cs="Cambria Math"/>
                      <w:color w:val="000000" w:themeColor="text1"/>
                    </w:rPr>
                    <m:t>+</m:t>
                  </m:r>
                  <m:d>
                    <m:dPr>
                      <m:ctrlPr>
                        <w:rPr>
                          <w:rFonts w:ascii="Cambria Math" w:eastAsia="標楷體" w:hAnsi="Cambria Math" w:cs="Cambria Math"/>
                          <w:color w:val="000000" w:themeColor="text1"/>
                        </w:rPr>
                      </m:ctrlPr>
                    </m:dPr>
                    <m:e>
                      <m:r>
                        <m:rPr>
                          <m:sty m:val="p"/>
                        </m:rPr>
                        <w:rPr>
                          <w:rFonts w:ascii="Cambria Math" w:eastAsia="標楷體" w:hAnsi="Cambria Math" w:cs="Cambria Math" w:hint="eastAsia"/>
                          <w:color w:val="000000" w:themeColor="text1"/>
                        </w:rPr>
                        <m:t>其他助學成效</m:t>
                      </m:r>
                      <m:r>
                        <m:rPr>
                          <m:sty m:val="p"/>
                        </m:rPr>
                        <w:rPr>
                          <w:rFonts w:ascii="Cambria Math" w:eastAsia="標楷體" w:hAnsi="Cambria Math" w:cs="Cambria Math"/>
                          <w:color w:val="000000" w:themeColor="text1"/>
                        </w:rPr>
                        <m:t>×</m:t>
                      </m:r>
                      <m:f>
                        <m:fPr>
                          <m:ctrlPr>
                            <w:rPr>
                              <w:rFonts w:ascii="Cambria Math" w:eastAsia="標楷體" w:hAnsi="Cambria Math" w:cs="Cambria Math"/>
                              <w:color w:val="000000" w:themeColor="text1"/>
                            </w:rPr>
                          </m:ctrlPr>
                        </m:fPr>
                        <m:num>
                          <m:r>
                            <m:rPr>
                              <m:sty m:val="p"/>
                            </m:rPr>
                            <w:rPr>
                              <w:rFonts w:ascii="Cambria Math" w:eastAsia="標楷體" w:hAnsi="Cambria Math" w:cs="Cambria Math" w:hint="eastAsia"/>
                              <w:color w:val="000000" w:themeColor="text1"/>
                            </w:rPr>
                            <m:t>30</m:t>
                          </m:r>
                        </m:num>
                        <m:den>
                          <m:r>
                            <m:rPr>
                              <m:sty m:val="p"/>
                            </m:rPr>
                            <w:rPr>
                              <w:rFonts w:ascii="Cambria Math" w:eastAsia="標楷體" w:hAnsi="Cambria Math" w:cs="Cambria Math" w:hint="eastAsia"/>
                              <w:color w:val="000000" w:themeColor="text1"/>
                            </w:rPr>
                            <m:t>100</m:t>
                          </m:r>
                        </m:den>
                      </m:f>
                    </m:e>
                  </m:d>
                  <m:ctrlPr>
                    <w:rPr>
                      <w:rFonts w:ascii="Cambria Math" w:eastAsia="標楷體" w:hAnsi="Cambria Math" w:cs="Cambria Math"/>
                      <w:color w:val="000000" w:themeColor="text1"/>
                    </w:rPr>
                  </m:ctrlPr>
                </m:e>
              </m:eqArr>
            </m:e>
          </m:d>
          <m:r>
            <w:rPr>
              <w:rFonts w:ascii="Cambria Math" w:eastAsia="標楷體" w:hAnsi="Cambria Math" w:cs="Cambria Math"/>
              <w:color w:val="000000" w:themeColor="text1"/>
            </w:rPr>
            <m:t>×</m:t>
          </m:r>
          <m:r>
            <m:rPr>
              <m:sty m:val="p"/>
            </m:rPr>
            <w:rPr>
              <w:rFonts w:ascii="Cambria Math" w:eastAsia="標楷體" w:hAnsi="Cambria Math" w:cs="Cambria Math" w:hint="eastAsia"/>
              <w:color w:val="000000" w:themeColor="text1"/>
            </w:rPr>
            <m:t>補助經費</m:t>
          </m:r>
          <m:f>
            <m:fPr>
              <m:ctrlPr>
                <w:rPr>
                  <w:rFonts w:ascii="Cambria Math" w:eastAsia="標楷體" w:hAnsi="Cambria Math" w:cs="Cambria Math"/>
                  <w:color w:val="000000" w:themeColor="text1"/>
                </w:rPr>
              </m:ctrlPr>
            </m:fPr>
            <m:num>
              <m:r>
                <w:rPr>
                  <w:rFonts w:ascii="Cambria Math" w:eastAsia="標楷體" w:hAnsi="Cambria Math" w:cs="Cambria Math"/>
                  <w:color w:val="000000" w:themeColor="text1"/>
                </w:rPr>
                <m:t>32</m:t>
              </m:r>
            </m:num>
            <m:den>
              <m:r>
                <w:rPr>
                  <w:rFonts w:ascii="Cambria Math" w:eastAsia="標楷體" w:hAnsi="Cambria Math" w:cs="Cambria Math" w:hint="eastAsia"/>
                  <w:color w:val="000000" w:themeColor="text1"/>
                </w:rPr>
                <m:t>100</m:t>
              </m:r>
            </m:den>
          </m:f>
        </m:oMath>
      </m:oMathPara>
    </w:p>
    <w:p w:rsidR="001A6320" w:rsidRPr="001A6320" w:rsidRDefault="001A6320" w:rsidP="001A6320">
      <w:pPr>
        <w:tabs>
          <w:tab w:val="left" w:pos="540"/>
        </w:tabs>
        <w:ind w:left="1304"/>
        <w:jc w:val="both"/>
        <w:rPr>
          <w:rFonts w:ascii="標楷體" w:eastAsia="標楷體" w:hAnsi="標楷體"/>
          <w:color w:val="000000" w:themeColor="text1"/>
        </w:rPr>
      </w:pPr>
    </w:p>
    <w:p w:rsidR="003A6D9A" w:rsidRPr="00303F7D" w:rsidRDefault="006749B1" w:rsidP="00E57A13">
      <w:pPr>
        <w:numPr>
          <w:ilvl w:val="2"/>
          <w:numId w:val="92"/>
        </w:numPr>
        <w:tabs>
          <w:tab w:val="left" w:pos="540"/>
        </w:tabs>
        <w:jc w:val="both"/>
        <w:rPr>
          <w:rFonts w:ascii="標楷體" w:eastAsia="標楷體" w:hAnsi="標楷體"/>
          <w:color w:val="000000" w:themeColor="text1"/>
        </w:rPr>
      </w:pPr>
      <w:r w:rsidRPr="008C36EB">
        <w:rPr>
          <w:rFonts w:ascii="標楷體" w:eastAsia="標楷體" w:hAnsi="標楷體" w:hint="eastAsia"/>
          <w:color w:val="000000"/>
        </w:rPr>
        <w:t>大專校院弱勢學生助學計畫之助學金總額（占助學措施經費百分之七十）</w:t>
      </w:r>
      <w:r w:rsidR="00346493" w:rsidRPr="00303F7D">
        <w:rPr>
          <w:rFonts w:ascii="標楷體" w:eastAsia="標楷體" w:hAnsi="標楷體"/>
          <w:color w:val="000000" w:themeColor="text1"/>
        </w:rPr>
        <w:t>：</w:t>
      </w:r>
    </w:p>
    <w:p w:rsidR="003A6D9A" w:rsidRPr="00303F7D" w:rsidRDefault="006749B1" w:rsidP="00E57A13">
      <w:pPr>
        <w:numPr>
          <w:ilvl w:val="3"/>
          <w:numId w:val="93"/>
        </w:numPr>
        <w:tabs>
          <w:tab w:val="left" w:pos="540"/>
        </w:tabs>
        <w:jc w:val="both"/>
        <w:rPr>
          <w:rFonts w:ascii="標楷體" w:eastAsia="標楷體" w:hAnsi="標楷體"/>
          <w:color w:val="000000" w:themeColor="text1"/>
        </w:rPr>
      </w:pPr>
      <w:r w:rsidRPr="008C36EB">
        <w:rPr>
          <w:rFonts w:ascii="標楷體" w:eastAsia="標楷體" w:hAnsi="標楷體"/>
          <w:color w:val="000000"/>
        </w:rPr>
        <w:t>以</w:t>
      </w:r>
      <w:r w:rsidRPr="008C36EB">
        <w:rPr>
          <w:rFonts w:ascii="標楷體" w:eastAsia="標楷體" w:hAnsi="標楷體" w:hint="eastAsia"/>
          <w:color w:val="000000"/>
        </w:rPr>
        <w:t>各校前一學年度依大專校院弱勢學生助學計畫規定所</w:t>
      </w:r>
      <w:r w:rsidRPr="00A6076B">
        <w:rPr>
          <w:rFonts w:ascii="標楷體" w:eastAsia="標楷體" w:hAnsi="標楷體" w:hint="eastAsia"/>
          <w:color w:val="FF0000"/>
          <w:u w:val="single"/>
        </w:rPr>
        <w:t>配合</w:t>
      </w:r>
      <w:r w:rsidRPr="008C36EB">
        <w:rPr>
          <w:rFonts w:ascii="標楷體" w:eastAsia="標楷體" w:hAnsi="標楷體" w:hint="eastAsia"/>
          <w:color w:val="000000"/>
        </w:rPr>
        <w:t>助學金之總額占所有學校該項總和之比率核配</w:t>
      </w:r>
      <w:r w:rsidR="00346493" w:rsidRPr="00303F7D">
        <w:rPr>
          <w:rFonts w:ascii="標楷體" w:eastAsia="標楷體" w:hAnsi="標楷體"/>
          <w:color w:val="000000" w:themeColor="text1"/>
        </w:rPr>
        <w:t>。</w:t>
      </w:r>
    </w:p>
    <w:p w:rsidR="003A6D9A" w:rsidRPr="00303F7D" w:rsidRDefault="006749B1" w:rsidP="00E57A13">
      <w:pPr>
        <w:numPr>
          <w:ilvl w:val="3"/>
          <w:numId w:val="93"/>
        </w:numPr>
        <w:tabs>
          <w:tab w:val="left" w:pos="540"/>
        </w:tabs>
        <w:ind w:hanging="371"/>
        <w:jc w:val="both"/>
        <w:rPr>
          <w:rFonts w:ascii="標楷體" w:eastAsia="標楷體" w:hAnsi="標楷體"/>
          <w:color w:val="000000" w:themeColor="text1"/>
        </w:rPr>
      </w:pPr>
      <w:r w:rsidRPr="008C36EB">
        <w:rPr>
          <w:rFonts w:ascii="標楷體" w:eastAsia="標楷體" w:hAnsi="標楷體"/>
          <w:color w:val="000000"/>
        </w:rPr>
        <w:lastRenderedPageBreak/>
        <w:t>本</w:t>
      </w:r>
      <w:r w:rsidRPr="008C36EB">
        <w:rPr>
          <w:rFonts w:ascii="標楷體" w:eastAsia="標楷體" w:hAnsi="標楷體" w:hint="eastAsia"/>
          <w:color w:val="000000"/>
        </w:rPr>
        <w:t>指標經費來源不包括本部補助之經費</w:t>
      </w:r>
      <w:r w:rsidR="00346493" w:rsidRPr="00303F7D">
        <w:rPr>
          <w:rFonts w:ascii="標楷體" w:eastAsia="標楷體" w:hAnsi="標楷體"/>
          <w:color w:val="000000" w:themeColor="text1"/>
        </w:rPr>
        <w:t>。</w:t>
      </w:r>
    </w:p>
    <w:p w:rsidR="002306B3" w:rsidRPr="005B7EDD" w:rsidRDefault="003A6D9A" w:rsidP="002306B3">
      <w:pPr>
        <w:tabs>
          <w:tab w:val="left" w:pos="540"/>
        </w:tabs>
        <w:jc w:val="both"/>
        <w:rPr>
          <w:rFonts w:ascii="標楷體" w:eastAsia="標楷體" w:hAnsi="標楷體"/>
          <w:color w:val="000000"/>
        </w:rPr>
      </w:pPr>
      <m:oMathPara>
        <m:oMath>
          <m:r>
            <m:rPr>
              <m:sty m:val="p"/>
            </m:rPr>
            <w:rPr>
              <w:rFonts w:ascii="Cambria Math" w:eastAsia="標楷體" w:hAnsi="Cambria Math" w:hint="eastAsia"/>
              <w:color w:val="000000"/>
            </w:rPr>
            <m:t>大專校院弱勢學生助學計畫之助學金總額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F2100A" w:rsidRPr="00F2100A" w:rsidRDefault="00F2100A" w:rsidP="00F2100A">
      <w:pPr>
        <w:tabs>
          <w:tab w:val="left" w:pos="540"/>
        </w:tabs>
        <w:ind w:left="1304"/>
        <w:jc w:val="both"/>
        <w:rPr>
          <w:rFonts w:ascii="標楷體" w:eastAsia="標楷體" w:hAnsi="標楷體"/>
          <w:color w:val="000000" w:themeColor="text1"/>
        </w:rPr>
      </w:pPr>
    </w:p>
    <w:p w:rsidR="001A6320" w:rsidRDefault="001A6320">
      <w:pPr>
        <w:widowControl/>
        <w:rPr>
          <w:rFonts w:ascii="標楷體" w:eastAsia="標楷體" w:hAnsi="標楷體"/>
          <w:color w:val="000000"/>
        </w:rPr>
      </w:pPr>
      <w:r>
        <w:rPr>
          <w:rFonts w:ascii="標楷體" w:eastAsia="標楷體" w:hAnsi="標楷體"/>
          <w:color w:val="000000"/>
        </w:rPr>
        <w:br w:type="page"/>
      </w:r>
    </w:p>
    <w:p w:rsidR="003A6D9A" w:rsidRPr="00303F7D" w:rsidRDefault="006749B1" w:rsidP="00E57A13">
      <w:pPr>
        <w:numPr>
          <w:ilvl w:val="2"/>
          <w:numId w:val="92"/>
        </w:numPr>
        <w:tabs>
          <w:tab w:val="left" w:pos="540"/>
        </w:tabs>
        <w:jc w:val="both"/>
        <w:rPr>
          <w:rFonts w:ascii="標楷體" w:eastAsia="標楷體" w:hAnsi="標楷體"/>
          <w:color w:val="000000" w:themeColor="text1"/>
        </w:rPr>
      </w:pPr>
      <w:r w:rsidRPr="008C36EB">
        <w:rPr>
          <w:rFonts w:ascii="標楷體" w:eastAsia="標楷體" w:hAnsi="標楷體" w:hint="eastAsia"/>
          <w:color w:val="000000"/>
        </w:rPr>
        <w:lastRenderedPageBreak/>
        <w:t>其他助學成效（占助學措施經費百分之三十）</w:t>
      </w:r>
      <w:r w:rsidR="00346493" w:rsidRPr="00303F7D">
        <w:rPr>
          <w:rFonts w:ascii="標楷體" w:eastAsia="標楷體" w:hAnsi="標楷體"/>
          <w:color w:val="000000" w:themeColor="text1"/>
        </w:rPr>
        <w:t>：</w:t>
      </w:r>
    </w:p>
    <w:p w:rsidR="002306B3" w:rsidRPr="005B7EDD" w:rsidRDefault="003A6D9A" w:rsidP="002306B3">
      <w:pPr>
        <w:tabs>
          <w:tab w:val="left" w:pos="540"/>
        </w:tabs>
        <w:ind w:left="1418"/>
        <w:jc w:val="both"/>
        <w:rPr>
          <w:rFonts w:ascii="標楷體" w:eastAsia="標楷體" w:hAnsi="標楷體"/>
          <w:color w:val="000000"/>
        </w:rPr>
      </w:pPr>
      <m:oMathPara>
        <m:oMath>
          <m:r>
            <m:rPr>
              <m:sty m:val="p"/>
            </m:rPr>
            <w:rPr>
              <w:rFonts w:ascii="Cambria Math" w:eastAsia="標楷體" w:hAnsi="Cambria Math" w:cs="Cambria Math" w:hint="eastAsia"/>
              <w:color w:val="000000"/>
            </w:rPr>
            <m:t>其他助學成效</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生活助學金總額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工讀助學金總額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cs="Cambria Math" w:hint="eastAsia"/>
                          <w:color w:val="000000"/>
                        </w:rPr>
                        <m:t>研究生獎助學金總額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Cambria Math" w:hAnsi="Cambria Math" w:cs="Cambria Math"/>
                      <w:i/>
                      <w:color w:val="000000"/>
                    </w:rPr>
                  </m:ctrlPr>
                </m:e>
                <m:e>
                  <m:r>
                    <m:rPr>
                      <m:sty m:val="p"/>
                    </m:rPr>
                    <w:rPr>
                      <w:rFonts w:ascii="Cambria Math" w:eastAsia="標楷體" w:hAnsi="Cambria Math" w:cs="Cambria Math"/>
                      <w:color w:val="000000"/>
                    </w:rPr>
                    <m:t>+</m:t>
                  </m:r>
                  <m:d>
                    <m:dPr>
                      <m:ctrlPr>
                        <w:rPr>
                          <w:rFonts w:ascii="Cambria Math" w:eastAsia="標楷體" w:hAnsi="Cambria Math" w:cs="Cambria Math"/>
                          <w:color w:val="000000"/>
                        </w:rPr>
                      </m:ctrlPr>
                    </m:dPr>
                    <m:e>
                      <m:r>
                        <m:rPr>
                          <m:sty m:val="p"/>
                        </m:rPr>
                        <w:rPr>
                          <w:rFonts w:ascii="Cambria Math" w:eastAsia="標楷體" w:hAnsi="Cambria Math" w:hint="eastAsia"/>
                          <w:color w:val="000000" w:themeColor="text1"/>
                          <w:u w:val="single"/>
                        </w:rPr>
                        <m:t>住宿優惠</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10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color w:val="000000"/>
                    </w:rPr>
                  </m:ctrlPr>
                </m:e>
              </m:eqArr>
            </m:e>
          </m:d>
          <m:r>
            <w:rPr>
              <w:rFonts w:ascii="Cambria Math" w:eastAsia="標楷體" w:hAnsi="Cambria Math" w:cs="Cambria Math"/>
              <w:color w:val="000000"/>
            </w:rPr>
            <m:t>×</m:t>
          </m:r>
          <m:r>
            <m:rPr>
              <m:sty m:val="p"/>
            </m:rPr>
            <w:rPr>
              <w:rFonts w:ascii="Cambria Math" w:eastAsia="標楷體" w:hAnsi="Cambria Math" w:cs="Cambria Math" w:hint="eastAsia"/>
              <w:color w:val="000000"/>
            </w:rPr>
            <m:t>助學措施</m:t>
          </m:r>
          <m:f>
            <m:fPr>
              <m:ctrlPr>
                <w:rPr>
                  <w:rFonts w:ascii="Cambria Math" w:eastAsia="標楷體" w:hAnsi="Cambria Math" w:cs="Cambria Math"/>
                  <w:color w:val="000000"/>
                </w:rPr>
              </m:ctrlPr>
            </m:fPr>
            <m:num>
              <m:r>
                <w:rPr>
                  <w:rFonts w:ascii="Cambria Math" w:eastAsia="標楷體" w:hAnsi="Cambria Math" w:cs="Cambria Math"/>
                  <w:color w:val="000000"/>
                </w:rPr>
                <m:t>3</m:t>
              </m:r>
              <m:r>
                <w:rPr>
                  <w:rFonts w:ascii="Cambria Math" w:eastAsia="標楷體" w:hAnsi="Cambria Math" w:cs="Cambria Math" w:hint="eastAsia"/>
                  <w:color w:val="000000"/>
                </w:rPr>
                <m:t>0</m:t>
              </m:r>
            </m:num>
            <m:den>
              <m:r>
                <w:rPr>
                  <w:rFonts w:ascii="Cambria Math" w:eastAsia="標楷體" w:hAnsi="Cambria Math" w:cs="Cambria Math" w:hint="eastAsia"/>
                  <w:color w:val="000000"/>
                </w:rPr>
                <m:t>100</m:t>
              </m:r>
            </m:den>
          </m:f>
        </m:oMath>
      </m:oMathPara>
    </w:p>
    <w:p w:rsidR="003A6D9A" w:rsidRPr="00303F7D" w:rsidRDefault="006749B1" w:rsidP="00E57A13">
      <w:pPr>
        <w:numPr>
          <w:ilvl w:val="3"/>
          <w:numId w:val="92"/>
        </w:numPr>
        <w:tabs>
          <w:tab w:val="left" w:pos="540"/>
        </w:tabs>
        <w:jc w:val="both"/>
        <w:rPr>
          <w:rFonts w:ascii="標楷體" w:eastAsia="標楷體" w:hAnsi="標楷體"/>
          <w:color w:val="000000" w:themeColor="text1"/>
        </w:rPr>
      </w:pPr>
      <w:r w:rsidRPr="008C36EB">
        <w:rPr>
          <w:rFonts w:ascii="標楷體" w:eastAsia="標楷體" w:hAnsi="標楷體" w:hint="eastAsia"/>
          <w:color w:val="000000"/>
        </w:rPr>
        <w:t>生活助學金總額（包括緊急紓困助學金）（占其他助學成效百分之三十）</w:t>
      </w:r>
      <w:r w:rsidR="004170D4" w:rsidRPr="00303F7D">
        <w:rPr>
          <w:rFonts w:ascii="標楷體" w:eastAsia="標楷體" w:hAnsi="標楷體"/>
          <w:color w:val="000000" w:themeColor="text1"/>
        </w:rPr>
        <w:t>：</w:t>
      </w:r>
    </w:p>
    <w:p w:rsidR="003A6D9A" w:rsidRPr="00303F7D" w:rsidRDefault="008E11E4" w:rsidP="00E57A13">
      <w:pPr>
        <w:numPr>
          <w:ilvl w:val="4"/>
          <w:numId w:val="92"/>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color w:val="000000"/>
        </w:rPr>
        <w:t>以</w:t>
      </w:r>
      <w:r w:rsidR="006749B1" w:rsidRPr="008C36EB">
        <w:rPr>
          <w:rFonts w:eastAsia="標楷體" w:hint="eastAsia"/>
          <w:color w:val="000000"/>
        </w:rPr>
        <w:t>各校前一學年度依大專校院弱勢學生助學計畫規定所核發生活助學金總額占所有學校該項總和之比率核配</w:t>
      </w:r>
      <w:r w:rsidR="004170D4" w:rsidRPr="00303F7D">
        <w:rPr>
          <w:rFonts w:ascii="標楷體" w:eastAsia="標楷體" w:hAnsi="標楷體" w:hint="eastAsia"/>
          <w:color w:val="000000" w:themeColor="text1"/>
        </w:rPr>
        <w:t>。</w:t>
      </w:r>
    </w:p>
    <w:p w:rsidR="003A6D9A" w:rsidRPr="00303F7D" w:rsidRDefault="008E11E4" w:rsidP="00E57A13">
      <w:pPr>
        <w:numPr>
          <w:ilvl w:val="4"/>
          <w:numId w:val="92"/>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hint="eastAsia"/>
          <w:color w:val="000000"/>
        </w:rPr>
        <w:t>本指標經費來源不包括本部補助之經費</w:t>
      </w:r>
      <w:r w:rsidR="004170D4" w:rsidRPr="00303F7D">
        <w:rPr>
          <w:rFonts w:ascii="標楷體" w:eastAsia="標楷體" w:hAnsi="標楷體"/>
          <w:color w:val="000000" w:themeColor="text1"/>
        </w:rPr>
        <w:t>。</w:t>
      </w:r>
    </w:p>
    <w:p w:rsidR="002306B3" w:rsidRPr="00161517" w:rsidRDefault="003A6D9A" w:rsidP="00E57A13">
      <w:pPr>
        <w:numPr>
          <w:ilvl w:val="4"/>
          <w:numId w:val="93"/>
        </w:numPr>
        <w:tabs>
          <w:tab w:val="left" w:pos="540"/>
        </w:tabs>
        <w:jc w:val="center"/>
        <w:rPr>
          <w:rFonts w:ascii="標楷體" w:eastAsia="標楷體" w:hAnsi="標楷體"/>
          <w:color w:val="000000"/>
        </w:rPr>
      </w:pPr>
      <m:oMath>
        <m:r>
          <m:rPr>
            <m:sty m:val="p"/>
          </m:rPr>
          <w:rPr>
            <w:rFonts w:ascii="Cambria Math" w:eastAsia="標楷體" w:hAnsi="Cambria Math" w:hint="eastAsia"/>
            <w:color w:val="000000"/>
          </w:rPr>
          <m:t>生活助學金總額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各校核發之生活助學金總額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w:p>
    <w:p w:rsidR="003A6D9A" w:rsidRPr="00303F7D" w:rsidRDefault="006749B1" w:rsidP="00E57A13">
      <w:pPr>
        <w:numPr>
          <w:ilvl w:val="3"/>
          <w:numId w:val="92"/>
        </w:numPr>
        <w:tabs>
          <w:tab w:val="left" w:pos="540"/>
        </w:tabs>
        <w:jc w:val="both"/>
        <w:rPr>
          <w:rFonts w:ascii="標楷體" w:eastAsia="標楷體" w:hAnsi="標楷體"/>
          <w:color w:val="000000" w:themeColor="text1"/>
        </w:rPr>
      </w:pPr>
      <w:r w:rsidRPr="008C36EB">
        <w:rPr>
          <w:rFonts w:ascii="標楷體" w:eastAsia="標楷體" w:hAnsi="標楷體" w:hint="eastAsia"/>
          <w:color w:val="000000"/>
        </w:rPr>
        <w:t>工讀助學金總額（占其他助學成效百分之三十）</w:t>
      </w:r>
      <w:r w:rsidR="004170D4" w:rsidRPr="00303F7D">
        <w:rPr>
          <w:rFonts w:ascii="標楷體" w:eastAsia="標楷體" w:hAnsi="標楷體"/>
          <w:color w:val="000000" w:themeColor="text1"/>
        </w:rPr>
        <w:t>：</w:t>
      </w:r>
    </w:p>
    <w:p w:rsidR="003A6D9A" w:rsidRPr="00303F7D" w:rsidRDefault="00A84066" w:rsidP="00E57A13">
      <w:pPr>
        <w:numPr>
          <w:ilvl w:val="4"/>
          <w:numId w:val="92"/>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color w:val="000000"/>
        </w:rPr>
        <w:t>以</w:t>
      </w:r>
      <w:r w:rsidR="006749B1" w:rsidRPr="008C36EB">
        <w:rPr>
          <w:rFonts w:eastAsia="標楷體" w:hint="eastAsia"/>
          <w:color w:val="000000"/>
        </w:rPr>
        <w:t>各校前一學年度所核發之工讀助學金總額（不包括生活助學金總額）占所有學校該項總和之比率核配</w:t>
      </w:r>
      <w:r w:rsidR="004170D4" w:rsidRPr="00303F7D">
        <w:rPr>
          <w:rFonts w:ascii="標楷體" w:eastAsia="標楷體" w:hAnsi="標楷體" w:hint="eastAsia"/>
          <w:color w:val="000000" w:themeColor="text1"/>
        </w:rPr>
        <w:t>。</w:t>
      </w:r>
    </w:p>
    <w:p w:rsidR="003A6D9A" w:rsidRPr="00303F7D" w:rsidRDefault="00A84066" w:rsidP="00E57A13">
      <w:pPr>
        <w:numPr>
          <w:ilvl w:val="4"/>
          <w:numId w:val="92"/>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hint="eastAsia"/>
          <w:color w:val="000000"/>
        </w:rPr>
        <w:t>本指標經費來源不包括本部補助之經費</w:t>
      </w:r>
      <w:r w:rsidR="004170D4" w:rsidRPr="00303F7D">
        <w:rPr>
          <w:rFonts w:ascii="標楷體" w:eastAsia="標楷體" w:hAnsi="標楷體"/>
          <w:color w:val="000000" w:themeColor="text1"/>
        </w:rPr>
        <w:t>。</w:t>
      </w:r>
    </w:p>
    <w:p w:rsidR="002306B3" w:rsidRPr="00161517" w:rsidRDefault="003A6D9A" w:rsidP="00E57A13">
      <w:pPr>
        <w:numPr>
          <w:ilvl w:val="4"/>
          <w:numId w:val="93"/>
        </w:numPr>
        <w:tabs>
          <w:tab w:val="left" w:pos="540"/>
        </w:tabs>
        <w:jc w:val="center"/>
        <w:rPr>
          <w:rFonts w:ascii="標楷體" w:eastAsia="標楷體" w:hAnsi="標楷體"/>
          <w:color w:val="000000"/>
        </w:rPr>
      </w:pPr>
      <m:oMath>
        <m:r>
          <m:rPr>
            <m:sty m:val="p"/>
          </m:rPr>
          <w:rPr>
            <w:rFonts w:ascii="Cambria Math" w:eastAsia="標楷體" w:hAnsi="Cambria Math" w:hint="eastAsia"/>
            <w:color w:val="000000"/>
          </w:rPr>
          <m:t>工讀助學金總額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各校核發之工讀助學金總額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w:p>
    <w:p w:rsidR="002306B3" w:rsidRPr="00303F7D" w:rsidRDefault="006749B1" w:rsidP="00E57A13">
      <w:pPr>
        <w:numPr>
          <w:ilvl w:val="3"/>
          <w:numId w:val="93"/>
        </w:numPr>
        <w:tabs>
          <w:tab w:val="left" w:pos="540"/>
        </w:tabs>
        <w:jc w:val="both"/>
        <w:rPr>
          <w:rFonts w:ascii="標楷體" w:eastAsia="標楷體" w:hAnsi="標楷體"/>
          <w:color w:val="000000" w:themeColor="text1"/>
        </w:rPr>
      </w:pPr>
      <w:r w:rsidRPr="008C36EB">
        <w:rPr>
          <w:rFonts w:ascii="標楷體" w:eastAsia="標楷體" w:hAnsi="標楷體"/>
          <w:color w:val="000000"/>
        </w:rPr>
        <w:t>研究生獎助學金總額（占</w:t>
      </w:r>
      <w:r w:rsidRPr="008C36EB">
        <w:rPr>
          <w:rFonts w:ascii="標楷體" w:eastAsia="標楷體" w:hAnsi="標楷體" w:hint="eastAsia"/>
          <w:color w:val="000000"/>
        </w:rPr>
        <w:t>其他助學成效</w:t>
      </w:r>
      <w:r w:rsidRPr="008C36EB">
        <w:rPr>
          <w:rFonts w:ascii="標楷體" w:eastAsia="標楷體" w:hAnsi="標楷體"/>
          <w:color w:val="000000"/>
        </w:rPr>
        <w:t>百分之</w:t>
      </w:r>
      <w:r w:rsidRPr="008C36EB">
        <w:rPr>
          <w:rFonts w:ascii="標楷體" w:eastAsia="標楷體" w:hAnsi="標楷體" w:hint="eastAsia"/>
          <w:color w:val="000000"/>
        </w:rPr>
        <w:t>三十</w:t>
      </w:r>
      <w:r w:rsidRPr="008C36EB">
        <w:rPr>
          <w:rFonts w:ascii="標楷體" w:eastAsia="標楷體" w:hAnsi="標楷體"/>
          <w:color w:val="000000"/>
        </w:rPr>
        <w:t>）</w:t>
      </w:r>
      <w:r w:rsidR="004170D4" w:rsidRPr="00303F7D">
        <w:rPr>
          <w:rFonts w:ascii="標楷體" w:eastAsia="標楷體" w:hAnsi="標楷體"/>
          <w:color w:val="000000" w:themeColor="text1"/>
        </w:rPr>
        <w:t>：</w:t>
      </w:r>
    </w:p>
    <w:p w:rsidR="002306B3" w:rsidRPr="00303F7D" w:rsidRDefault="00A84066" w:rsidP="00E57A13">
      <w:pPr>
        <w:numPr>
          <w:ilvl w:val="4"/>
          <w:numId w:val="93"/>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color w:val="000000"/>
        </w:rPr>
        <w:t>以各校前一學年度所核發之研究生獎助學金總額占所有學校該項總和之比率核配</w:t>
      </w:r>
      <w:r w:rsidR="004170D4" w:rsidRPr="00303F7D">
        <w:rPr>
          <w:rFonts w:ascii="標楷體" w:eastAsia="標楷體" w:hAnsi="標楷體"/>
          <w:color w:val="000000" w:themeColor="text1"/>
        </w:rPr>
        <w:t>。</w:t>
      </w:r>
    </w:p>
    <w:p w:rsidR="002306B3" w:rsidRPr="00303F7D" w:rsidRDefault="00A84066" w:rsidP="00E57A13">
      <w:pPr>
        <w:numPr>
          <w:ilvl w:val="4"/>
          <w:numId w:val="93"/>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color w:val="000000"/>
        </w:rPr>
        <w:t>本指標經費來源不包括本部補助之經費</w:t>
      </w:r>
      <w:r w:rsidR="004170D4" w:rsidRPr="00303F7D">
        <w:rPr>
          <w:rFonts w:ascii="標楷體" w:eastAsia="標楷體" w:hAnsi="標楷體"/>
          <w:color w:val="000000" w:themeColor="text1"/>
        </w:rPr>
        <w:t>。</w:t>
      </w:r>
    </w:p>
    <w:p w:rsidR="002306B3" w:rsidRPr="003A6D9A" w:rsidRDefault="003A6D9A" w:rsidP="002306B3">
      <w:pPr>
        <w:tabs>
          <w:tab w:val="left" w:pos="540"/>
        </w:tabs>
        <w:jc w:val="both"/>
        <w:rPr>
          <w:rFonts w:ascii="標楷體" w:eastAsia="標楷體" w:hAnsi="標楷體"/>
          <w:color w:val="000000"/>
        </w:rPr>
      </w:pPr>
      <m:oMathPara>
        <m:oMathParaPr>
          <m:jc m:val="right"/>
        </m:oMathParaPr>
        <m:oMath>
          <m:r>
            <m:rPr>
              <m:sty m:val="p"/>
            </m:rPr>
            <w:rPr>
              <w:rFonts w:ascii="Cambria Math" w:eastAsia="標楷體" w:hAnsi="Cambria Math" w:hint="eastAsia"/>
              <w:color w:val="000000"/>
            </w:rPr>
            <m:t>研究生獎助學金總額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各校核發之研究生獎助學金總額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m:oMathPara>
    </w:p>
    <w:p w:rsidR="003A6D9A" w:rsidRPr="00303F7D" w:rsidRDefault="006749B1" w:rsidP="00E57A13">
      <w:pPr>
        <w:numPr>
          <w:ilvl w:val="3"/>
          <w:numId w:val="93"/>
        </w:numPr>
        <w:tabs>
          <w:tab w:val="left" w:pos="540"/>
        </w:tabs>
        <w:jc w:val="both"/>
        <w:rPr>
          <w:rFonts w:ascii="標楷體" w:eastAsia="標楷體" w:hAnsi="標楷體"/>
          <w:color w:val="000000" w:themeColor="text1"/>
        </w:rPr>
      </w:pPr>
      <w:bookmarkStart w:id="29" w:name="OLE_LINK5"/>
      <w:bookmarkStart w:id="30" w:name="OLE_LINK6"/>
      <w:r w:rsidRPr="008C36EB">
        <w:rPr>
          <w:rFonts w:ascii="標楷體" w:eastAsia="標楷體" w:hAnsi="標楷體" w:hint="eastAsia"/>
          <w:color w:val="000000"/>
        </w:rPr>
        <w:t>住宿優惠（占其他助學成效百分之十）</w:t>
      </w:r>
      <w:r w:rsidR="004170D4" w:rsidRPr="00303F7D">
        <w:rPr>
          <w:rFonts w:ascii="標楷體" w:eastAsia="標楷體" w:hAnsi="標楷體" w:hint="eastAsia"/>
          <w:color w:val="000000" w:themeColor="text1"/>
        </w:rPr>
        <w:t>：</w:t>
      </w:r>
    </w:p>
    <w:p w:rsidR="003A6D9A" w:rsidRPr="00303F7D" w:rsidRDefault="00801C17" w:rsidP="00E57A13">
      <w:pPr>
        <w:numPr>
          <w:ilvl w:val="4"/>
          <w:numId w:val="92"/>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color w:val="000000"/>
        </w:rPr>
        <w:t>以</w:t>
      </w:r>
      <w:r w:rsidR="006749B1" w:rsidRPr="008C36EB">
        <w:rPr>
          <w:rFonts w:eastAsia="標楷體" w:hint="eastAsia"/>
          <w:color w:val="000000"/>
        </w:rPr>
        <w:t>各校前一學年度所提供（中）低收入戶學生住宿優惠經費總額占所有學校該項總和之比率核配</w:t>
      </w:r>
      <w:r w:rsidR="004170D4" w:rsidRPr="00303F7D">
        <w:rPr>
          <w:rFonts w:ascii="標楷體" w:eastAsia="標楷體" w:hAnsi="標楷體"/>
          <w:color w:val="000000" w:themeColor="text1"/>
        </w:rPr>
        <w:t>。</w:t>
      </w:r>
    </w:p>
    <w:p w:rsidR="003A6D9A" w:rsidRPr="00303F7D" w:rsidRDefault="00801C17" w:rsidP="00E57A13">
      <w:pPr>
        <w:numPr>
          <w:ilvl w:val="4"/>
          <w:numId w:val="92"/>
        </w:numPr>
        <w:tabs>
          <w:tab w:val="left" w:pos="540"/>
        </w:tabs>
        <w:jc w:val="both"/>
        <w:rPr>
          <w:rFonts w:ascii="標楷體" w:eastAsia="標楷體" w:hAnsi="標楷體"/>
          <w:color w:val="000000" w:themeColor="text1"/>
        </w:rPr>
      </w:pPr>
      <w:r w:rsidRPr="00303F7D">
        <w:rPr>
          <w:rFonts w:eastAsia="標楷體"/>
          <w:bCs/>
          <w:color w:val="000000" w:themeColor="text1"/>
        </w:rPr>
        <w:fldChar w:fldCharType="begin"/>
      </w:r>
      <w:r w:rsidRPr="00303F7D">
        <w:rPr>
          <w:rFonts w:eastAsia="標楷體"/>
          <w:bCs/>
          <w:color w:val="000000" w:themeColor="text1"/>
        </w:rPr>
        <w:instrText xml:space="preserve"> </w:instrText>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749B1" w:rsidRPr="008C36EB">
        <w:rPr>
          <w:rFonts w:eastAsia="標楷體"/>
          <w:color w:val="000000"/>
        </w:rPr>
        <w:t>本</w:t>
      </w:r>
      <w:r w:rsidR="006749B1" w:rsidRPr="008C36EB">
        <w:rPr>
          <w:rFonts w:eastAsia="標楷體" w:hint="eastAsia"/>
          <w:color w:val="000000"/>
        </w:rPr>
        <w:t>指標經費來源不包括本部補助之經費</w:t>
      </w:r>
      <w:r w:rsidR="004170D4" w:rsidRPr="00303F7D">
        <w:rPr>
          <w:rFonts w:ascii="標楷體" w:eastAsia="標楷體" w:hAnsi="標楷體"/>
          <w:color w:val="000000" w:themeColor="text1"/>
        </w:rPr>
        <w:t>。</w:t>
      </w:r>
    </w:p>
    <w:bookmarkEnd w:id="29"/>
    <w:bookmarkEnd w:id="30"/>
    <w:p w:rsidR="002306B3" w:rsidRPr="00161517" w:rsidRDefault="003A6D9A" w:rsidP="00E57A13">
      <w:pPr>
        <w:numPr>
          <w:ilvl w:val="4"/>
          <w:numId w:val="93"/>
        </w:numPr>
        <w:tabs>
          <w:tab w:val="left" w:pos="540"/>
        </w:tabs>
        <w:jc w:val="center"/>
        <w:rPr>
          <w:rFonts w:ascii="標楷體" w:eastAsia="標楷體" w:hAnsi="標楷體"/>
          <w:color w:val="0000FF"/>
          <w:u w:val="single"/>
        </w:rPr>
      </w:pPr>
      <m:oMath>
        <m:r>
          <m:rPr>
            <m:sty m:val="p"/>
          </m:rPr>
          <w:rPr>
            <w:rFonts w:ascii="Cambria Math" w:eastAsia="標楷體" w:hAnsi="Cambria Math" w:cs="Cambria Math" w:hint="eastAsia"/>
            <w:color w:val="000000"/>
          </w:rPr>
          <m:t>住宿優惠</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各校提供之住宿優惠總額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所有學校該項總和</m:t>
                </m:r>
              </m:e>
            </m:nary>
          </m:den>
        </m:f>
      </m:oMath>
    </w:p>
    <w:p w:rsidR="00F2100A" w:rsidRPr="00F2100A" w:rsidRDefault="00F2100A" w:rsidP="00F2100A">
      <w:pPr>
        <w:tabs>
          <w:tab w:val="left" w:pos="540"/>
        </w:tabs>
        <w:jc w:val="both"/>
        <w:rPr>
          <w:rFonts w:eastAsia="標楷體"/>
          <w:bCs/>
          <w:color w:val="000000" w:themeColor="text1"/>
          <w:kern w:val="52"/>
        </w:rPr>
      </w:pPr>
    </w:p>
    <w:p w:rsidR="00803FB3" w:rsidRPr="00303F7D" w:rsidRDefault="006E2812" w:rsidP="006D12D2">
      <w:pPr>
        <w:numPr>
          <w:ilvl w:val="0"/>
          <w:numId w:val="38"/>
        </w:numPr>
        <w:ind w:left="516" w:hangingChars="215" w:hanging="516"/>
        <w:jc w:val="both"/>
        <w:rPr>
          <w:rFonts w:eastAsia="標楷體"/>
          <w:bCs/>
          <w:color w:val="000000" w:themeColor="text1"/>
          <w:kern w:val="52"/>
        </w:rPr>
      </w:pPr>
      <w:r w:rsidRPr="008C36EB">
        <w:rPr>
          <w:rFonts w:eastAsia="標楷體" w:hint="eastAsia"/>
          <w:bCs/>
          <w:color w:val="000000"/>
          <w:kern w:val="0"/>
        </w:rPr>
        <w:t>獎勵核配基準：本要點之獎勵指標依辦學特色、行政運作等指標核配；除辦學特色之質化指標以一百零三年度數值計算外，其餘項目</w:t>
      </w:r>
      <w:proofErr w:type="gramStart"/>
      <w:r w:rsidRPr="008C36EB">
        <w:rPr>
          <w:rFonts w:eastAsia="標楷體" w:hint="eastAsia"/>
          <w:bCs/>
          <w:color w:val="000000"/>
          <w:kern w:val="0"/>
        </w:rPr>
        <w:t>採</w:t>
      </w:r>
      <w:proofErr w:type="gramEnd"/>
      <w:r w:rsidRPr="008C36EB">
        <w:rPr>
          <w:rFonts w:eastAsia="標楷體" w:hint="eastAsia"/>
          <w:bCs/>
          <w:color w:val="000000"/>
          <w:kern w:val="0"/>
        </w:rPr>
        <w:t>當年度數值進行核配。各校（不包括宗教</w:t>
      </w:r>
      <w:proofErr w:type="gramStart"/>
      <w:r w:rsidRPr="008C36EB">
        <w:rPr>
          <w:rFonts w:eastAsia="標楷體" w:hint="eastAsia"/>
          <w:bCs/>
          <w:color w:val="000000"/>
          <w:kern w:val="0"/>
        </w:rPr>
        <w:t>研</w:t>
      </w:r>
      <w:proofErr w:type="gramEnd"/>
      <w:r w:rsidRPr="008C36EB">
        <w:rPr>
          <w:rFonts w:eastAsia="標楷體" w:hint="eastAsia"/>
          <w:bCs/>
          <w:color w:val="000000"/>
          <w:kern w:val="0"/>
        </w:rPr>
        <w:t>修學院及改制或招生未達二年之學校）獎勵經費基準核算如下（占總獎勵及補助經費百分之七十）</w:t>
      </w:r>
      <w:r w:rsidR="004170D4" w:rsidRPr="00303F7D">
        <w:rPr>
          <w:rFonts w:eastAsia="標楷體"/>
          <w:bCs/>
          <w:color w:val="000000" w:themeColor="text1"/>
        </w:rPr>
        <w:t>：</w:t>
      </w:r>
    </w:p>
    <w:p w:rsidR="00803FB3" w:rsidRPr="0083561C" w:rsidRDefault="006E2812" w:rsidP="00BF70A7">
      <w:pPr>
        <w:numPr>
          <w:ilvl w:val="1"/>
          <w:numId w:val="94"/>
        </w:numPr>
        <w:tabs>
          <w:tab w:val="left" w:pos="540"/>
        </w:tabs>
        <w:ind w:leftChars="236" w:left="992" w:hanging="426"/>
        <w:jc w:val="both"/>
        <w:rPr>
          <w:rFonts w:eastAsia="標楷體"/>
          <w:bCs/>
          <w:color w:val="000000"/>
        </w:rPr>
      </w:pPr>
      <w:r w:rsidRPr="008C36EB">
        <w:rPr>
          <w:rFonts w:eastAsia="標楷體" w:hint="eastAsia"/>
          <w:bCs/>
          <w:color w:val="000000"/>
          <w:kern w:val="0"/>
        </w:rPr>
        <w:t>學校應符合下列規定，</w:t>
      </w:r>
      <w:proofErr w:type="gramStart"/>
      <w:r w:rsidRPr="008C36EB">
        <w:rPr>
          <w:rFonts w:eastAsia="標楷體" w:hint="eastAsia"/>
          <w:bCs/>
          <w:color w:val="000000"/>
          <w:kern w:val="0"/>
        </w:rPr>
        <w:t>始得核配</w:t>
      </w:r>
      <w:proofErr w:type="gramEnd"/>
      <w:r w:rsidRPr="008C36EB">
        <w:rPr>
          <w:rFonts w:eastAsia="標楷體" w:hint="eastAsia"/>
          <w:bCs/>
          <w:color w:val="000000"/>
          <w:kern w:val="0"/>
        </w:rPr>
        <w:t>獎勵經費</w:t>
      </w:r>
      <w:r w:rsidR="00023ECD" w:rsidRPr="00B05B77">
        <w:rPr>
          <w:rFonts w:eastAsia="標楷體"/>
          <w:bCs/>
          <w:color w:val="000000"/>
        </w:rPr>
        <w:t>：</w:t>
      </w:r>
    </w:p>
    <w:p w:rsidR="00023ECD" w:rsidRPr="00DD0E60" w:rsidRDefault="006E2812" w:rsidP="00834707">
      <w:pPr>
        <w:numPr>
          <w:ilvl w:val="2"/>
          <w:numId w:val="42"/>
        </w:numPr>
        <w:tabs>
          <w:tab w:val="left" w:pos="540"/>
        </w:tabs>
        <w:ind w:hanging="282"/>
        <w:jc w:val="both"/>
        <w:rPr>
          <w:rFonts w:eastAsia="標楷體"/>
          <w:bCs/>
          <w:color w:val="000000"/>
        </w:rPr>
      </w:pPr>
      <w:r w:rsidRPr="008C36EB">
        <w:rPr>
          <w:rFonts w:eastAsia="標楷體" w:hint="eastAsia"/>
          <w:bCs/>
          <w:color w:val="000000"/>
          <w:kern w:val="0"/>
        </w:rPr>
        <w:t>專科以上學校總量發展規模與資源條件標準規定之全</w:t>
      </w:r>
      <w:proofErr w:type="gramStart"/>
      <w:r w:rsidRPr="008C36EB">
        <w:rPr>
          <w:rFonts w:eastAsia="標楷體" w:hint="eastAsia"/>
          <w:bCs/>
          <w:color w:val="000000"/>
          <w:kern w:val="0"/>
        </w:rPr>
        <w:t>校生師比值</w:t>
      </w:r>
      <w:proofErr w:type="gramEnd"/>
      <w:r w:rsidR="00023ECD" w:rsidRPr="00DD0E60">
        <w:rPr>
          <w:rFonts w:eastAsia="標楷體" w:hint="eastAsia"/>
          <w:bCs/>
          <w:color w:val="000000"/>
        </w:rPr>
        <w:t>。</w:t>
      </w:r>
    </w:p>
    <w:p w:rsidR="00023ECD" w:rsidRPr="00DD0E60" w:rsidRDefault="006E2812" w:rsidP="00834707">
      <w:pPr>
        <w:numPr>
          <w:ilvl w:val="2"/>
          <w:numId w:val="42"/>
        </w:numPr>
        <w:tabs>
          <w:tab w:val="left" w:pos="540"/>
        </w:tabs>
        <w:ind w:hanging="282"/>
        <w:jc w:val="both"/>
        <w:rPr>
          <w:rFonts w:eastAsia="標楷體"/>
          <w:bCs/>
          <w:color w:val="000000"/>
        </w:rPr>
      </w:pPr>
      <w:r w:rsidRPr="008C36EB">
        <w:rPr>
          <w:rFonts w:eastAsia="標楷體" w:hint="eastAsia"/>
          <w:bCs/>
          <w:color w:val="000000"/>
          <w:kern w:val="0"/>
        </w:rPr>
        <w:t>專科以上學校總量發展規模與資源條件標準規定之應有校舍建築面積</w:t>
      </w:r>
      <w:r w:rsidR="00023ECD" w:rsidRPr="00DD0E60">
        <w:rPr>
          <w:rFonts w:eastAsia="標楷體" w:hint="eastAsia"/>
          <w:bCs/>
          <w:color w:val="000000"/>
        </w:rPr>
        <w:t>。</w:t>
      </w:r>
    </w:p>
    <w:p w:rsidR="00023ECD" w:rsidRPr="0083561C" w:rsidRDefault="006E2812" w:rsidP="00834707">
      <w:pPr>
        <w:numPr>
          <w:ilvl w:val="2"/>
          <w:numId w:val="42"/>
        </w:numPr>
        <w:tabs>
          <w:tab w:val="left" w:pos="540"/>
        </w:tabs>
        <w:ind w:hanging="282"/>
        <w:jc w:val="both"/>
        <w:rPr>
          <w:rFonts w:eastAsia="標楷體"/>
          <w:bCs/>
          <w:color w:val="000000"/>
        </w:rPr>
      </w:pPr>
      <w:r w:rsidRPr="008C36EB">
        <w:rPr>
          <w:rFonts w:eastAsia="標楷體" w:hint="eastAsia"/>
          <w:bCs/>
          <w:color w:val="000000"/>
          <w:kern w:val="0"/>
        </w:rPr>
        <w:t>專科以上學校總量發展規模與資源條件標準規定之專任助理教授以上師資結構</w:t>
      </w:r>
      <w:r w:rsidR="00023ECD" w:rsidRPr="00DD0E60">
        <w:rPr>
          <w:rFonts w:eastAsia="標楷體" w:hint="eastAsia"/>
          <w:bCs/>
          <w:color w:val="000000" w:themeColor="text1"/>
        </w:rPr>
        <w:t>。</w:t>
      </w:r>
    </w:p>
    <w:p w:rsidR="00803FB3" w:rsidRPr="0083561C" w:rsidRDefault="006E2812" w:rsidP="00BF70A7">
      <w:pPr>
        <w:numPr>
          <w:ilvl w:val="1"/>
          <w:numId w:val="94"/>
        </w:numPr>
        <w:tabs>
          <w:tab w:val="left" w:pos="540"/>
        </w:tabs>
        <w:ind w:leftChars="236" w:left="992" w:hanging="426"/>
        <w:jc w:val="both"/>
        <w:rPr>
          <w:rFonts w:eastAsia="標楷體"/>
          <w:bCs/>
          <w:color w:val="000000"/>
        </w:rPr>
      </w:pPr>
      <w:r w:rsidRPr="008C36EB">
        <w:rPr>
          <w:rFonts w:eastAsia="標楷體" w:hint="eastAsia"/>
          <w:bCs/>
          <w:color w:val="000000"/>
          <w:kern w:val="0"/>
        </w:rPr>
        <w:t>學校最近連續三個學年度全校新生註冊</w:t>
      </w:r>
      <w:proofErr w:type="gramStart"/>
      <w:r w:rsidRPr="008C36EB">
        <w:rPr>
          <w:rFonts w:eastAsia="標楷體" w:hint="eastAsia"/>
          <w:bCs/>
          <w:color w:val="000000"/>
          <w:kern w:val="0"/>
        </w:rPr>
        <w:t>率均未達</w:t>
      </w:r>
      <w:proofErr w:type="gramEnd"/>
      <w:r w:rsidRPr="008C36EB">
        <w:rPr>
          <w:rFonts w:eastAsia="標楷體" w:hint="eastAsia"/>
          <w:bCs/>
          <w:color w:val="000000"/>
          <w:kern w:val="0"/>
        </w:rPr>
        <w:t>百分之七十者，依最近一學年度全校新生註冊</w:t>
      </w:r>
      <w:proofErr w:type="gramStart"/>
      <w:r w:rsidRPr="008C36EB">
        <w:rPr>
          <w:rFonts w:eastAsia="標楷體" w:hint="eastAsia"/>
          <w:bCs/>
          <w:color w:val="000000"/>
          <w:kern w:val="0"/>
        </w:rPr>
        <w:t>率減計</w:t>
      </w:r>
      <w:proofErr w:type="gramEnd"/>
      <w:r w:rsidRPr="008C36EB">
        <w:rPr>
          <w:rFonts w:eastAsia="標楷體" w:hint="eastAsia"/>
          <w:bCs/>
          <w:color w:val="000000"/>
          <w:kern w:val="0"/>
        </w:rPr>
        <w:t>其</w:t>
      </w:r>
      <w:r w:rsidRPr="00407D67">
        <w:rPr>
          <w:rFonts w:eastAsia="標楷體" w:hint="eastAsia"/>
          <w:bCs/>
          <w:color w:val="FF0000"/>
          <w:u w:val="single"/>
        </w:rPr>
        <w:t>依</w:t>
      </w:r>
      <w:r>
        <w:rPr>
          <w:rFonts w:eastAsia="標楷體" w:hint="eastAsia"/>
          <w:bCs/>
          <w:color w:val="FF0000"/>
          <w:u w:val="single"/>
        </w:rPr>
        <w:t>第三款核配獎勵經費之</w:t>
      </w:r>
      <w:r w:rsidRPr="008C36EB">
        <w:rPr>
          <w:rFonts w:eastAsia="標楷體" w:hint="eastAsia"/>
          <w:bCs/>
          <w:color w:val="000000"/>
          <w:kern w:val="0"/>
        </w:rPr>
        <w:t>部分經費，其基準如下</w:t>
      </w:r>
      <w:r w:rsidR="00501194" w:rsidRPr="0083561C">
        <w:rPr>
          <w:rFonts w:eastAsia="標楷體"/>
          <w:bCs/>
          <w:color w:val="000000"/>
        </w:rPr>
        <w:t>：</w:t>
      </w:r>
    </w:p>
    <w:p w:rsidR="00501194" w:rsidRPr="006F480C" w:rsidRDefault="006E2812" w:rsidP="00E57A13">
      <w:pPr>
        <w:numPr>
          <w:ilvl w:val="2"/>
          <w:numId w:val="89"/>
        </w:numPr>
        <w:tabs>
          <w:tab w:val="left" w:pos="540"/>
        </w:tabs>
        <w:ind w:hanging="254"/>
        <w:jc w:val="both"/>
        <w:rPr>
          <w:rFonts w:eastAsia="標楷體"/>
          <w:bCs/>
          <w:color w:val="000000"/>
        </w:rPr>
      </w:pPr>
      <w:r w:rsidRPr="008C36EB">
        <w:rPr>
          <w:rFonts w:eastAsia="標楷體"/>
          <w:bCs/>
          <w:color w:val="000000"/>
        </w:rPr>
        <w:t>最</w:t>
      </w:r>
      <w:r w:rsidRPr="008C36EB">
        <w:rPr>
          <w:rFonts w:eastAsia="標楷體" w:hint="eastAsia"/>
          <w:bCs/>
          <w:color w:val="000000"/>
        </w:rPr>
        <w:t>近一學年度新生註冊率在百分之六十以上未達百分之七十者，</w:t>
      </w:r>
      <w:proofErr w:type="gramStart"/>
      <w:r w:rsidRPr="008C36EB">
        <w:rPr>
          <w:rFonts w:eastAsia="標楷體" w:hint="eastAsia"/>
          <w:bCs/>
          <w:color w:val="000000"/>
        </w:rPr>
        <w:t>減計其</w:t>
      </w:r>
      <w:proofErr w:type="gramEnd"/>
      <w:r w:rsidRPr="008C36EB">
        <w:rPr>
          <w:rFonts w:eastAsia="標楷體" w:hint="eastAsia"/>
          <w:bCs/>
          <w:color w:val="000000"/>
        </w:rPr>
        <w:t>百分之十獎勵經費</w:t>
      </w:r>
      <w:r w:rsidR="00501194" w:rsidRPr="006F480C">
        <w:rPr>
          <w:rFonts w:eastAsia="標楷體" w:hint="eastAsia"/>
          <w:bCs/>
          <w:color w:val="000000"/>
        </w:rPr>
        <w:t>。</w:t>
      </w:r>
    </w:p>
    <w:p w:rsidR="00501194" w:rsidRPr="006F480C" w:rsidRDefault="006E2812" w:rsidP="00E57A13">
      <w:pPr>
        <w:numPr>
          <w:ilvl w:val="2"/>
          <w:numId w:val="89"/>
        </w:numPr>
        <w:tabs>
          <w:tab w:val="left" w:pos="540"/>
        </w:tabs>
        <w:ind w:hanging="254"/>
        <w:jc w:val="both"/>
        <w:rPr>
          <w:rFonts w:eastAsia="標楷體"/>
          <w:bCs/>
          <w:color w:val="000000"/>
        </w:rPr>
      </w:pPr>
      <w:r w:rsidRPr="008C36EB">
        <w:rPr>
          <w:rFonts w:eastAsia="標楷體" w:hint="eastAsia"/>
          <w:bCs/>
          <w:color w:val="000000"/>
        </w:rPr>
        <w:lastRenderedPageBreak/>
        <w:t>最近一學年度新生註冊率在百分之五十以上未達百分之六十者，</w:t>
      </w:r>
      <w:proofErr w:type="gramStart"/>
      <w:r w:rsidRPr="008C36EB">
        <w:rPr>
          <w:rFonts w:eastAsia="標楷體" w:hint="eastAsia"/>
          <w:bCs/>
          <w:color w:val="000000"/>
        </w:rPr>
        <w:t>減計其</w:t>
      </w:r>
      <w:proofErr w:type="gramEnd"/>
      <w:r w:rsidRPr="008C36EB">
        <w:rPr>
          <w:rFonts w:eastAsia="標楷體" w:hint="eastAsia"/>
          <w:bCs/>
          <w:color w:val="000000"/>
        </w:rPr>
        <w:t>百分之二十獎勵經費</w:t>
      </w:r>
      <w:r w:rsidR="00501194" w:rsidRPr="006F480C">
        <w:rPr>
          <w:rFonts w:eastAsia="標楷體" w:hint="eastAsia"/>
          <w:bCs/>
          <w:color w:val="000000"/>
        </w:rPr>
        <w:t>。</w:t>
      </w:r>
    </w:p>
    <w:p w:rsidR="00501194" w:rsidRPr="006F480C" w:rsidRDefault="006E2812" w:rsidP="00E57A13">
      <w:pPr>
        <w:numPr>
          <w:ilvl w:val="2"/>
          <w:numId w:val="89"/>
        </w:numPr>
        <w:tabs>
          <w:tab w:val="left" w:pos="540"/>
        </w:tabs>
        <w:ind w:hanging="254"/>
        <w:jc w:val="both"/>
        <w:rPr>
          <w:rFonts w:eastAsia="標楷體"/>
          <w:bCs/>
          <w:color w:val="000000"/>
        </w:rPr>
      </w:pPr>
      <w:r w:rsidRPr="008C36EB">
        <w:rPr>
          <w:rFonts w:eastAsia="標楷體" w:hint="eastAsia"/>
          <w:bCs/>
          <w:color w:val="000000"/>
        </w:rPr>
        <w:t>最近一學年度新生註冊率在百分之四十以上未達百分之五十者，</w:t>
      </w:r>
      <w:proofErr w:type="gramStart"/>
      <w:r w:rsidRPr="008C36EB">
        <w:rPr>
          <w:rFonts w:eastAsia="標楷體" w:hint="eastAsia"/>
          <w:bCs/>
          <w:color w:val="000000"/>
        </w:rPr>
        <w:t>減計其</w:t>
      </w:r>
      <w:proofErr w:type="gramEnd"/>
      <w:r w:rsidRPr="008C36EB">
        <w:rPr>
          <w:rFonts w:eastAsia="標楷體" w:hint="eastAsia"/>
          <w:bCs/>
          <w:color w:val="000000"/>
        </w:rPr>
        <w:t>百分之三十獎勵經費</w:t>
      </w:r>
      <w:r w:rsidR="00501194" w:rsidRPr="006F480C">
        <w:rPr>
          <w:rFonts w:eastAsia="標楷體" w:hint="eastAsia"/>
          <w:bCs/>
          <w:color w:val="000000"/>
        </w:rPr>
        <w:t>。</w:t>
      </w:r>
    </w:p>
    <w:p w:rsidR="00501194" w:rsidRPr="006F480C" w:rsidRDefault="006E2812" w:rsidP="00E57A13">
      <w:pPr>
        <w:numPr>
          <w:ilvl w:val="2"/>
          <w:numId w:val="89"/>
        </w:numPr>
        <w:tabs>
          <w:tab w:val="left" w:pos="540"/>
        </w:tabs>
        <w:ind w:hanging="254"/>
        <w:jc w:val="both"/>
        <w:rPr>
          <w:rFonts w:eastAsia="標楷體"/>
          <w:bCs/>
          <w:color w:val="000000"/>
        </w:rPr>
      </w:pPr>
      <w:r w:rsidRPr="008C36EB">
        <w:rPr>
          <w:rFonts w:eastAsia="標楷體" w:hint="eastAsia"/>
          <w:bCs/>
          <w:color w:val="000000"/>
        </w:rPr>
        <w:t>最近一學年度新生註冊率在百分之三十以上未達百分之四十者，</w:t>
      </w:r>
      <w:proofErr w:type="gramStart"/>
      <w:r w:rsidRPr="008C36EB">
        <w:rPr>
          <w:rFonts w:eastAsia="標楷體" w:hint="eastAsia"/>
          <w:bCs/>
          <w:color w:val="000000"/>
        </w:rPr>
        <w:t>減計其</w:t>
      </w:r>
      <w:proofErr w:type="gramEnd"/>
      <w:r w:rsidRPr="008C36EB">
        <w:rPr>
          <w:rFonts w:eastAsia="標楷體" w:hint="eastAsia"/>
          <w:bCs/>
          <w:color w:val="000000"/>
        </w:rPr>
        <w:t>百分之四十獎勵經費</w:t>
      </w:r>
      <w:r w:rsidR="00501194" w:rsidRPr="006F480C">
        <w:rPr>
          <w:rFonts w:eastAsia="標楷體" w:hint="eastAsia"/>
          <w:bCs/>
          <w:color w:val="000000"/>
        </w:rPr>
        <w:t>。</w:t>
      </w:r>
    </w:p>
    <w:p w:rsidR="00501194" w:rsidRPr="006F480C" w:rsidRDefault="006E2812" w:rsidP="00E57A13">
      <w:pPr>
        <w:numPr>
          <w:ilvl w:val="2"/>
          <w:numId w:val="89"/>
        </w:numPr>
        <w:tabs>
          <w:tab w:val="left" w:pos="540"/>
        </w:tabs>
        <w:ind w:hanging="254"/>
        <w:jc w:val="both"/>
        <w:rPr>
          <w:rFonts w:eastAsia="標楷體"/>
          <w:bCs/>
          <w:color w:val="000000"/>
        </w:rPr>
      </w:pPr>
      <w:r w:rsidRPr="008C36EB">
        <w:rPr>
          <w:rFonts w:eastAsia="標楷體" w:hint="eastAsia"/>
          <w:bCs/>
          <w:color w:val="000000"/>
        </w:rPr>
        <w:t>最近一學年度新生註冊率在百分之二十以上未達百分之三十者，</w:t>
      </w:r>
      <w:proofErr w:type="gramStart"/>
      <w:r w:rsidRPr="008C36EB">
        <w:rPr>
          <w:rFonts w:eastAsia="標楷體" w:hint="eastAsia"/>
          <w:bCs/>
          <w:color w:val="000000"/>
        </w:rPr>
        <w:t>減計其</w:t>
      </w:r>
      <w:proofErr w:type="gramEnd"/>
      <w:r w:rsidRPr="008C36EB">
        <w:rPr>
          <w:rFonts w:eastAsia="標楷體" w:hint="eastAsia"/>
          <w:bCs/>
          <w:color w:val="000000"/>
        </w:rPr>
        <w:t>百分之五十獎勵經費</w:t>
      </w:r>
      <w:r w:rsidR="00501194" w:rsidRPr="006F480C">
        <w:rPr>
          <w:rFonts w:eastAsia="標楷體" w:hint="eastAsia"/>
          <w:bCs/>
          <w:color w:val="000000"/>
        </w:rPr>
        <w:t>。</w:t>
      </w:r>
    </w:p>
    <w:p w:rsidR="00501194" w:rsidRPr="006F480C" w:rsidRDefault="006E2812" w:rsidP="00E57A13">
      <w:pPr>
        <w:numPr>
          <w:ilvl w:val="2"/>
          <w:numId w:val="89"/>
        </w:numPr>
        <w:tabs>
          <w:tab w:val="left" w:pos="540"/>
        </w:tabs>
        <w:ind w:hanging="254"/>
        <w:jc w:val="both"/>
        <w:rPr>
          <w:rFonts w:eastAsia="標楷體"/>
          <w:bCs/>
          <w:color w:val="000000"/>
        </w:rPr>
      </w:pPr>
      <w:r w:rsidRPr="008C36EB">
        <w:rPr>
          <w:rFonts w:eastAsia="標楷體" w:hint="eastAsia"/>
          <w:bCs/>
          <w:color w:val="000000"/>
        </w:rPr>
        <w:t>最近一學年度新生註冊率在百分之十以上未達百分之二十者，</w:t>
      </w:r>
      <w:proofErr w:type="gramStart"/>
      <w:r w:rsidRPr="008C36EB">
        <w:rPr>
          <w:rFonts w:eastAsia="標楷體" w:hint="eastAsia"/>
          <w:bCs/>
          <w:color w:val="000000"/>
        </w:rPr>
        <w:t>減計其</w:t>
      </w:r>
      <w:proofErr w:type="gramEnd"/>
      <w:r w:rsidRPr="008C36EB">
        <w:rPr>
          <w:rFonts w:eastAsia="標楷體" w:hint="eastAsia"/>
          <w:bCs/>
          <w:color w:val="000000"/>
        </w:rPr>
        <w:t>百分之六十獎勵經費</w:t>
      </w:r>
      <w:r w:rsidR="00501194" w:rsidRPr="006F480C">
        <w:rPr>
          <w:rFonts w:eastAsia="標楷體" w:hint="eastAsia"/>
          <w:bCs/>
          <w:color w:val="000000"/>
        </w:rPr>
        <w:t>。</w:t>
      </w:r>
    </w:p>
    <w:p w:rsidR="00501194" w:rsidRPr="0099496C" w:rsidRDefault="006E2812" w:rsidP="00E57A13">
      <w:pPr>
        <w:numPr>
          <w:ilvl w:val="2"/>
          <w:numId w:val="89"/>
        </w:numPr>
        <w:tabs>
          <w:tab w:val="left" w:pos="540"/>
        </w:tabs>
        <w:ind w:hanging="254"/>
        <w:jc w:val="both"/>
        <w:rPr>
          <w:rFonts w:eastAsia="標楷體"/>
          <w:bCs/>
          <w:color w:val="000000"/>
        </w:rPr>
      </w:pPr>
      <w:r w:rsidRPr="008C36EB">
        <w:rPr>
          <w:rFonts w:eastAsia="標楷體" w:hint="eastAsia"/>
          <w:bCs/>
          <w:color w:val="000000"/>
        </w:rPr>
        <w:t>最近一學年度新生註冊率未達百分之十者，</w:t>
      </w:r>
      <w:proofErr w:type="gramStart"/>
      <w:r w:rsidRPr="008C36EB">
        <w:rPr>
          <w:rFonts w:eastAsia="標楷體" w:hint="eastAsia"/>
          <w:bCs/>
          <w:color w:val="000000"/>
        </w:rPr>
        <w:t>減計其</w:t>
      </w:r>
      <w:proofErr w:type="gramEnd"/>
      <w:r w:rsidRPr="008C36EB">
        <w:rPr>
          <w:rFonts w:eastAsia="標楷體" w:hint="eastAsia"/>
          <w:bCs/>
          <w:color w:val="000000"/>
        </w:rPr>
        <w:t>百分之七十獎勵經費</w:t>
      </w:r>
      <w:r w:rsidR="00501194" w:rsidRPr="0083561C">
        <w:rPr>
          <w:rFonts w:eastAsia="標楷體"/>
          <w:bCs/>
          <w:color w:val="000000"/>
        </w:rPr>
        <w:t>。</w:t>
      </w:r>
    </w:p>
    <w:p w:rsidR="00803FB3" w:rsidRPr="0083561C" w:rsidRDefault="00501194" w:rsidP="00BF70A7">
      <w:pPr>
        <w:numPr>
          <w:ilvl w:val="1"/>
          <w:numId w:val="94"/>
        </w:numPr>
        <w:tabs>
          <w:tab w:val="left" w:pos="540"/>
        </w:tabs>
        <w:ind w:leftChars="210" w:left="723" w:hanging="219"/>
        <w:jc w:val="both"/>
        <w:rPr>
          <w:rFonts w:eastAsia="標楷體"/>
          <w:bCs/>
          <w:color w:val="000000"/>
        </w:rPr>
      </w:pPr>
      <w:proofErr w:type="gramStart"/>
      <w:r w:rsidRPr="00CB2B45">
        <w:rPr>
          <w:rFonts w:eastAsia="標楷體"/>
          <w:bCs/>
          <w:color w:val="000000" w:themeColor="text1"/>
        </w:rPr>
        <w:t>各校核配</w:t>
      </w:r>
      <w:proofErr w:type="gramEnd"/>
      <w:r w:rsidRPr="00CB2B45">
        <w:rPr>
          <w:rFonts w:eastAsia="標楷體"/>
          <w:bCs/>
          <w:color w:val="000000" w:themeColor="text1"/>
        </w:rPr>
        <w:t>公式及指標如下</w:t>
      </w:r>
      <w:r w:rsidRPr="00B05B77">
        <w:rPr>
          <w:rFonts w:eastAsia="標楷體"/>
          <w:bCs/>
          <w:color w:val="000000"/>
        </w:rPr>
        <w:t>：</w:t>
      </w:r>
    </w:p>
    <w:p w:rsidR="002306B3" w:rsidRPr="0083561C" w:rsidRDefault="00803FB3" w:rsidP="002306B3">
      <w:pPr>
        <w:tabs>
          <w:tab w:val="left" w:pos="540"/>
        </w:tabs>
        <w:jc w:val="both"/>
        <w:rPr>
          <w:rFonts w:eastAsia="標楷體"/>
          <w:bCs/>
          <w:color w:val="000000"/>
        </w:rPr>
      </w:pPr>
      <m:oMathPara>
        <m:oMath>
          <m:r>
            <m:rPr>
              <m:sty m:val="p"/>
            </m:rPr>
            <w:rPr>
              <w:rFonts w:ascii="Cambria Math" w:eastAsia="標楷體" w:hAnsi="Cambria Math" w:cs="Cambria Math" w:hint="eastAsia"/>
              <w:color w:val="000000"/>
            </w:rPr>
            <m:t>獎勵經費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ascii="Cambria Math" w:eastAsia="標楷體" w:hint="eastAsia"/>
                          <w:color w:val="000000"/>
                        </w:rPr>
                        <m:t>辦學特色</m:t>
                      </m:r>
                      <m:r>
                        <m:rPr>
                          <m:nor/>
                        </m:rPr>
                        <w:rPr>
                          <w:rFonts w:eastAsia="標楷體"/>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88</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hint="eastAsia"/>
                          <w:color w:val="000000"/>
                        </w:rPr>
                        <m:t>行政運作</m:t>
                      </m:r>
                      <m:r>
                        <m:rPr>
                          <m:nor/>
                        </m:rPr>
                        <w:rPr>
                          <w:rFonts w:eastAsia="標楷體"/>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12</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hint="eastAsia"/>
                      <w:color w:val="000000"/>
                    </w:rPr>
                  </m:ctrlPr>
                </m:e>
              </m:eqArr>
            </m:e>
          </m:d>
        </m:oMath>
      </m:oMathPara>
    </w:p>
    <w:p w:rsidR="00803FB3" w:rsidRDefault="006E2812" w:rsidP="00BF70A7">
      <w:pPr>
        <w:numPr>
          <w:ilvl w:val="2"/>
          <w:numId w:val="94"/>
        </w:numPr>
        <w:tabs>
          <w:tab w:val="left" w:pos="540"/>
        </w:tabs>
        <w:jc w:val="both"/>
        <w:rPr>
          <w:rFonts w:eastAsia="標楷體"/>
          <w:bCs/>
          <w:color w:val="000000"/>
        </w:rPr>
      </w:pPr>
      <w:bookmarkStart w:id="31" w:name="_Toc336866624"/>
      <w:r w:rsidRPr="008C36EB">
        <w:rPr>
          <w:rFonts w:eastAsia="標楷體"/>
          <w:bCs/>
          <w:color w:val="000000"/>
        </w:rPr>
        <w:t>辦學特色（占獎勵經費百分之</w:t>
      </w:r>
      <w:r w:rsidRPr="008C36EB">
        <w:rPr>
          <w:rFonts w:eastAsia="標楷體" w:hint="eastAsia"/>
          <w:bCs/>
          <w:color w:val="000000"/>
        </w:rPr>
        <w:t>八</w:t>
      </w:r>
      <w:r w:rsidRPr="008C36EB">
        <w:rPr>
          <w:rFonts w:eastAsia="標楷體"/>
          <w:bCs/>
          <w:color w:val="000000"/>
        </w:rPr>
        <w:t>十</w:t>
      </w:r>
      <w:r w:rsidRPr="008C36EB">
        <w:rPr>
          <w:rFonts w:eastAsia="標楷體" w:hint="eastAsia"/>
          <w:bCs/>
          <w:color w:val="000000"/>
        </w:rPr>
        <w:t>八</w:t>
      </w:r>
      <w:r w:rsidRPr="008C36EB">
        <w:rPr>
          <w:rFonts w:eastAsia="標楷體"/>
          <w:bCs/>
          <w:color w:val="000000"/>
        </w:rPr>
        <w:t>）</w:t>
      </w:r>
      <w:r w:rsidR="00501194" w:rsidRPr="0083561C">
        <w:rPr>
          <w:rFonts w:eastAsia="標楷體"/>
          <w:bCs/>
          <w:color w:val="000000"/>
        </w:rPr>
        <w:t>：</w:t>
      </w:r>
      <w:bookmarkEnd w:id="31"/>
    </w:p>
    <w:p w:rsidR="002306B3" w:rsidRPr="0097349C" w:rsidRDefault="00803FB3" w:rsidP="002306B3">
      <w:pPr>
        <w:tabs>
          <w:tab w:val="left" w:pos="540"/>
        </w:tabs>
        <w:jc w:val="both"/>
        <w:rPr>
          <w:rFonts w:eastAsia="標楷體"/>
          <w:bCs/>
          <w:color w:val="000000"/>
        </w:rPr>
      </w:pPr>
      <m:oMathPara>
        <m:oMath>
          <m:r>
            <m:rPr>
              <m:sty m:val="p"/>
            </m:rPr>
            <w:rPr>
              <w:rFonts w:ascii="Cambria Math" w:eastAsia="標楷體" w:hAnsi="Cambria Math" w:cs="Cambria Math" w:hint="eastAsia"/>
              <w:color w:val="000000"/>
            </w:rPr>
            <m:t>辦學特色</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color w:val="000000"/>
                    </w:rPr>
                  </m:ctrlPr>
                </m:eqArrPr>
                <m:e>
                  <m:d>
                    <m:dPr>
                      <m:ctrlPr>
                        <w:rPr>
                          <w:rFonts w:ascii="Cambria Math" w:eastAsia="標楷體" w:hAnsi="Cambria Math" w:cs="Cambria Math"/>
                          <w:color w:val="000000"/>
                        </w:rPr>
                      </m:ctrlPr>
                    </m:dPr>
                    <m:e>
                      <m:r>
                        <m:rPr>
                          <m:nor/>
                        </m:rPr>
                        <w:rPr>
                          <w:rFonts w:ascii="Cambria Math" w:eastAsia="標楷體" w:hint="eastAsia"/>
                          <w:color w:val="000000"/>
                        </w:rPr>
                        <m:t>質化指標</m:t>
                      </m:r>
                      <m:r>
                        <m:rPr>
                          <m:nor/>
                        </m:rPr>
                        <w:rPr>
                          <w:rFonts w:eastAsia="標楷體"/>
                          <w:color w:val="000000"/>
                        </w:rPr>
                        <m:t>×</m:t>
                      </m:r>
                      <m:f>
                        <m:fPr>
                          <m:ctrlPr>
                            <w:rPr>
                              <w:rFonts w:ascii="Cambria Math" w:eastAsia="標楷體" w:hAnsi="Cambria Math" w:cs="Cambria Math"/>
                              <w:color w:val="000000"/>
                            </w:rPr>
                          </m:ctrlPr>
                        </m:fPr>
                        <m:num>
                          <m:r>
                            <w:rPr>
                              <w:rFonts w:ascii="Cambria Math" w:eastAsia="標楷體" w:hAnsi="Cambria Math" w:cs="Cambria Math"/>
                              <w:color w:val="000000"/>
                            </w:rPr>
                            <m:t>70</m:t>
                          </m:r>
                        </m:num>
                        <m:den>
                          <m:r>
                            <m:rPr>
                              <m:sty m:val="p"/>
                            </m:rPr>
                            <w:rPr>
                              <w:rFonts w:ascii="Cambria Math" w:eastAsia="標楷體" w:hAnsi="Cambria Math" w:cs="Cambria Math" w:hint="eastAsia"/>
                              <w:color w:val="000000"/>
                            </w:rPr>
                            <m:t>100</m:t>
                          </m:r>
                        </m:den>
                      </m:f>
                    </m:e>
                  </m:d>
                  <m:r>
                    <m:rPr>
                      <m:sty m:val="p"/>
                    </m:rPr>
                    <w:rPr>
                      <w:rFonts w:ascii="Cambria Math" w:eastAsia="標楷體" w:hAnsi="Cambria Math" w:cs="Cambria Math" w:hint="eastAsia"/>
                      <w:color w:val="000000"/>
                    </w:rPr>
                    <m:t>+</m:t>
                  </m:r>
                  <m:ctrlPr>
                    <w:rPr>
                      <w:rFonts w:ascii="Cambria Math" w:eastAsia="標楷體" w:hAnsi="Cambria Math" w:cs="Cambria Math" w:hint="eastAsia"/>
                      <w:color w:val="000000"/>
                    </w:rPr>
                  </m:ctrlPr>
                </m:e>
                <m:e>
                  <m:d>
                    <m:dPr>
                      <m:ctrlPr>
                        <w:rPr>
                          <w:rFonts w:ascii="Cambria Math" w:eastAsia="標楷體" w:hAnsi="Cambria Math" w:cs="Cambria Math"/>
                          <w:color w:val="000000"/>
                        </w:rPr>
                      </m:ctrlPr>
                    </m:dPr>
                    <m:e>
                      <m:r>
                        <m:rPr>
                          <m:nor/>
                        </m:rPr>
                        <w:rPr>
                          <w:rFonts w:ascii="Cambria Math" w:eastAsia="標楷體"/>
                          <w:color w:val="000000"/>
                        </w:rPr>
                        <m:t>量化指標</m:t>
                      </m:r>
                      <m:r>
                        <m:rPr>
                          <m:nor/>
                        </m:rPr>
                        <w:rPr>
                          <w:rFonts w:ascii="Cambria Math" w:eastAsia="標楷體" w:hAnsi="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30</m:t>
                          </m:r>
                        </m:num>
                        <m:den>
                          <m:r>
                            <m:rPr>
                              <m:sty m:val="p"/>
                            </m:rPr>
                            <w:rPr>
                              <w:rFonts w:ascii="Cambria Math" w:eastAsia="標楷體" w:hAnsi="Cambria Math" w:cs="Cambria Math" w:hint="eastAsia"/>
                              <w:color w:val="000000"/>
                            </w:rPr>
                            <m:t>100</m:t>
                          </m:r>
                        </m:den>
                      </m:f>
                    </m:e>
                  </m:d>
                  <m:ctrlPr>
                    <w:rPr>
                      <w:rFonts w:ascii="Cambria Math" w:eastAsia="標楷體" w:hAnsi="Cambria Math" w:cs="Cambria Math" w:hint="eastAsia"/>
                      <w:color w:val="000000"/>
                    </w:rPr>
                  </m:ctrlPr>
                </m:e>
              </m:eqArr>
            </m:e>
          </m:d>
          <m:r>
            <w:rPr>
              <w:rFonts w:ascii="Cambria Math" w:eastAsia="標楷體" w:hAnsi="Cambria Math" w:cs="Cambria Math"/>
              <w:color w:val="000000"/>
            </w:rPr>
            <m:t>×</m:t>
          </m:r>
          <m:r>
            <m:rPr>
              <m:sty m:val="p"/>
            </m:rPr>
            <w:rPr>
              <w:rFonts w:ascii="Cambria Math" w:eastAsia="標楷體" w:hAnsi="Cambria Math" w:cs="Cambria Math"/>
              <w:color w:val="000000"/>
            </w:rPr>
            <m:t>獎勵經費</m:t>
          </m:r>
          <m:f>
            <m:fPr>
              <m:ctrlPr>
                <w:rPr>
                  <w:rFonts w:ascii="Cambria Math" w:eastAsia="標楷體" w:hAnsi="Cambria Math" w:cs="Cambria Math"/>
                  <w:color w:val="000000"/>
                </w:rPr>
              </m:ctrlPr>
            </m:fPr>
            <m:num>
              <m:r>
                <w:rPr>
                  <w:rFonts w:ascii="Cambria Math" w:eastAsia="標楷體" w:hAnsi="Cambria Math" w:cs="Cambria Math"/>
                  <w:color w:val="000000"/>
                </w:rPr>
                <m:t>88</m:t>
              </m:r>
            </m:num>
            <m:den>
              <m:r>
                <w:rPr>
                  <w:rFonts w:ascii="Cambria Math" w:eastAsia="標楷體" w:hAnsi="Cambria Math" w:cs="Cambria Math"/>
                  <w:color w:val="000000"/>
                </w:rPr>
                <m:t>100</m:t>
              </m:r>
            </m:den>
          </m:f>
        </m:oMath>
      </m:oMathPara>
    </w:p>
    <w:p w:rsidR="00803FB3" w:rsidRPr="00303F7D" w:rsidRDefault="006E2812" w:rsidP="006A0BC0">
      <w:pPr>
        <w:tabs>
          <w:tab w:val="left" w:pos="540"/>
        </w:tabs>
        <w:ind w:left="1304"/>
        <w:jc w:val="both"/>
        <w:rPr>
          <w:rFonts w:ascii="標楷體" w:eastAsia="標楷體" w:hAnsi="標楷體"/>
          <w:bCs/>
          <w:color w:val="000000" w:themeColor="text1"/>
        </w:rPr>
      </w:pPr>
      <w:r w:rsidRPr="008C36EB">
        <w:rPr>
          <w:rFonts w:eastAsia="標楷體" w:hint="eastAsia"/>
          <w:bCs/>
          <w:color w:val="000000"/>
        </w:rPr>
        <w:t>各校須就教學、研究、國際化、產學合作及推廣教育、學生輔導及就業情形等五個面向，依其辦學特色</w:t>
      </w:r>
      <w:proofErr w:type="gramStart"/>
      <w:r w:rsidRPr="008C36EB">
        <w:rPr>
          <w:rFonts w:eastAsia="標楷體" w:hint="eastAsia"/>
          <w:bCs/>
          <w:color w:val="000000"/>
        </w:rPr>
        <w:t>自選質化</w:t>
      </w:r>
      <w:proofErr w:type="gramEnd"/>
      <w:r w:rsidRPr="008C36EB">
        <w:rPr>
          <w:rFonts w:eastAsia="標楷體" w:hint="eastAsia"/>
          <w:bCs/>
          <w:color w:val="000000"/>
        </w:rPr>
        <w:t>指標及量化指標之面向及權重比率，面向及權重比率說明如下</w:t>
      </w:r>
      <w:r w:rsidR="00501194" w:rsidRPr="00303F7D">
        <w:rPr>
          <w:rFonts w:ascii="標楷體" w:eastAsia="標楷體" w:hAnsi="標楷體" w:hint="eastAsia"/>
          <w:bCs/>
          <w:color w:val="000000" w:themeColor="text1"/>
        </w:rPr>
        <w:t>：</w:t>
      </w:r>
    </w:p>
    <w:p w:rsidR="00501194" w:rsidRPr="00303F7D" w:rsidRDefault="006E2812" w:rsidP="00BF70A7">
      <w:pPr>
        <w:numPr>
          <w:ilvl w:val="3"/>
          <w:numId w:val="94"/>
        </w:numPr>
        <w:tabs>
          <w:tab w:val="left" w:pos="540"/>
        </w:tabs>
        <w:ind w:hanging="315"/>
        <w:jc w:val="both"/>
        <w:rPr>
          <w:rFonts w:eastAsia="標楷體"/>
          <w:bCs/>
          <w:color w:val="000000" w:themeColor="text1"/>
        </w:rPr>
      </w:pPr>
      <w:r w:rsidRPr="008C36EB">
        <w:rPr>
          <w:rFonts w:eastAsia="標楷體" w:hint="eastAsia"/>
          <w:bCs/>
          <w:color w:val="000000"/>
        </w:rPr>
        <w:t>教學面向：為所有學校必選項目，占所有項目比率應不少於百分之三十，最多為百分之五十</w:t>
      </w:r>
      <w:r w:rsidR="00501194" w:rsidRPr="00303F7D">
        <w:rPr>
          <w:rFonts w:eastAsia="標楷體" w:hint="eastAsia"/>
          <w:bCs/>
          <w:color w:val="000000" w:themeColor="text1"/>
        </w:rPr>
        <w:t>。</w:t>
      </w:r>
    </w:p>
    <w:p w:rsidR="00501194" w:rsidRPr="00303F7D" w:rsidRDefault="006E2812" w:rsidP="00BF70A7">
      <w:pPr>
        <w:numPr>
          <w:ilvl w:val="3"/>
          <w:numId w:val="94"/>
        </w:numPr>
        <w:tabs>
          <w:tab w:val="left" w:pos="540"/>
        </w:tabs>
        <w:ind w:hanging="315"/>
        <w:jc w:val="both"/>
        <w:rPr>
          <w:rFonts w:eastAsia="標楷體"/>
          <w:bCs/>
          <w:color w:val="000000" w:themeColor="text1"/>
        </w:rPr>
      </w:pPr>
      <w:r w:rsidRPr="008C36EB">
        <w:rPr>
          <w:rFonts w:eastAsia="標楷體" w:hint="eastAsia"/>
          <w:bCs/>
          <w:color w:val="000000"/>
        </w:rPr>
        <w:t>研究、國際化、產學合作及推廣教育、學生輔導及就業情形等四面向：各校於教學面向外，另得於四面向中擇取二或三面向；視教學面向比率情形，各面向百分比合計為百分之五十至百分之七十，單一面向百分比應不少於百分之十五，並應為五之倍數（例如百分之十五或百分之二十）</w:t>
      </w:r>
      <w:r w:rsidR="00501194" w:rsidRPr="00303F7D">
        <w:rPr>
          <w:rFonts w:eastAsia="標楷體" w:hint="eastAsia"/>
          <w:bCs/>
          <w:color w:val="000000" w:themeColor="text1"/>
        </w:rPr>
        <w:t>。</w:t>
      </w:r>
    </w:p>
    <w:p w:rsidR="00501194" w:rsidRPr="00303F7D" w:rsidRDefault="006E2812" w:rsidP="00BF70A7">
      <w:pPr>
        <w:numPr>
          <w:ilvl w:val="3"/>
          <w:numId w:val="94"/>
        </w:numPr>
        <w:tabs>
          <w:tab w:val="left" w:pos="540"/>
        </w:tabs>
        <w:ind w:hanging="315"/>
        <w:jc w:val="both"/>
        <w:rPr>
          <w:rFonts w:eastAsia="標楷體"/>
          <w:bCs/>
          <w:color w:val="000000" w:themeColor="text1"/>
        </w:rPr>
      </w:pPr>
      <w:bookmarkStart w:id="32" w:name="_Toc336866625"/>
      <w:r w:rsidRPr="008C36EB">
        <w:rPr>
          <w:rFonts w:eastAsia="標楷體"/>
          <w:bCs/>
          <w:color w:val="000000"/>
        </w:rPr>
        <w:t>質化指標（占辦學特色經費百分之</w:t>
      </w:r>
      <w:r w:rsidRPr="008C36EB">
        <w:rPr>
          <w:rFonts w:eastAsia="標楷體" w:hint="eastAsia"/>
          <w:bCs/>
          <w:color w:val="000000"/>
        </w:rPr>
        <w:t>七</w:t>
      </w:r>
      <w:r w:rsidRPr="008C36EB">
        <w:rPr>
          <w:rFonts w:eastAsia="標楷體"/>
          <w:bCs/>
          <w:color w:val="000000"/>
        </w:rPr>
        <w:t>十）</w:t>
      </w:r>
      <w:r w:rsidR="00501194" w:rsidRPr="00303F7D">
        <w:rPr>
          <w:rFonts w:eastAsia="標楷體"/>
          <w:bCs/>
          <w:color w:val="000000" w:themeColor="text1"/>
        </w:rPr>
        <w:t>：</w:t>
      </w:r>
      <w:bookmarkEnd w:id="32"/>
    </w:p>
    <w:p w:rsidR="00803FB3" w:rsidRPr="00303F7D" w:rsidRDefault="00803FB3" w:rsidP="00BF70A7">
      <w:pPr>
        <w:numPr>
          <w:ilvl w:val="4"/>
          <w:numId w:val="94"/>
        </w:numPr>
        <w:tabs>
          <w:tab w:val="left" w:pos="540"/>
        </w:tabs>
        <w:jc w:val="both"/>
        <w:rPr>
          <w:rFonts w:eastAsia="標楷體"/>
          <w:bCs/>
          <w:color w:val="000000" w:themeColor="text1"/>
        </w:rPr>
      </w:pPr>
      <w:r w:rsidRPr="00303F7D">
        <w:rPr>
          <w:rFonts w:eastAsia="標楷體"/>
          <w:bCs/>
          <w:color w:val="000000" w:themeColor="text1"/>
        </w:rPr>
        <w:fldChar w:fldCharType="begin"/>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1</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E2812" w:rsidRPr="008C36EB">
        <w:rPr>
          <w:rFonts w:eastAsia="標楷體"/>
          <w:bCs/>
          <w:color w:val="000000"/>
        </w:rPr>
        <w:t>審</w:t>
      </w:r>
      <w:r w:rsidR="006E2812" w:rsidRPr="008C36EB">
        <w:rPr>
          <w:rFonts w:eastAsia="標楷體" w:hint="eastAsia"/>
          <w:bCs/>
          <w:color w:val="000000"/>
        </w:rPr>
        <w:t>查方式：學校</w:t>
      </w:r>
      <w:proofErr w:type="gramStart"/>
      <w:r w:rsidR="006E2812" w:rsidRPr="008C36EB">
        <w:rPr>
          <w:rFonts w:eastAsia="標楷體" w:hint="eastAsia"/>
          <w:bCs/>
          <w:color w:val="000000"/>
        </w:rPr>
        <w:t>提送當年度</w:t>
      </w:r>
      <w:proofErr w:type="gramEnd"/>
      <w:r w:rsidR="006E2812" w:rsidRPr="008C36EB">
        <w:rPr>
          <w:rFonts w:eastAsia="標楷體" w:hint="eastAsia"/>
          <w:bCs/>
          <w:color w:val="000000"/>
        </w:rPr>
        <w:t>「一百零三</w:t>
      </w:r>
      <w:r w:rsidR="006E2812" w:rsidRPr="008C36EB">
        <w:rPr>
          <w:rFonts w:eastAsia="標楷體"/>
          <w:bCs/>
          <w:color w:val="000000"/>
        </w:rPr>
        <w:t>、</w:t>
      </w:r>
      <w:r w:rsidR="006E2812" w:rsidRPr="008C36EB">
        <w:rPr>
          <w:rFonts w:eastAsia="標楷體" w:hint="eastAsia"/>
          <w:bCs/>
          <w:color w:val="000000"/>
        </w:rPr>
        <w:t>一百零四年度校務發展年度經費支用計畫書（包括前一年度辦理成效）」至本部，由本部邀集學者專家成立獎勵補助審查小組，並安排學校至本部簡報後進行審核，審核完竣再依各類組總成績</w:t>
      </w:r>
      <w:proofErr w:type="gramStart"/>
      <w:r w:rsidR="006E2812" w:rsidRPr="008C36EB">
        <w:rPr>
          <w:rFonts w:eastAsia="標楷體" w:hint="eastAsia"/>
          <w:bCs/>
          <w:color w:val="000000"/>
        </w:rPr>
        <w:t>核撥本項目</w:t>
      </w:r>
      <w:proofErr w:type="gramEnd"/>
      <w:r w:rsidR="006E2812" w:rsidRPr="008C36EB">
        <w:rPr>
          <w:rFonts w:eastAsia="標楷體" w:hint="eastAsia"/>
          <w:bCs/>
          <w:color w:val="000000"/>
        </w:rPr>
        <w:t>獎勵款</w:t>
      </w:r>
      <w:r w:rsidR="00501194" w:rsidRPr="00303F7D">
        <w:rPr>
          <w:rFonts w:eastAsia="標楷體"/>
          <w:bCs/>
          <w:color w:val="000000" w:themeColor="text1"/>
        </w:rPr>
        <w:t>。</w:t>
      </w:r>
    </w:p>
    <w:p w:rsidR="00803FB3" w:rsidRPr="00303F7D" w:rsidRDefault="00803FB3" w:rsidP="00BF70A7">
      <w:pPr>
        <w:numPr>
          <w:ilvl w:val="4"/>
          <w:numId w:val="94"/>
        </w:numPr>
        <w:tabs>
          <w:tab w:val="left" w:pos="540"/>
        </w:tabs>
        <w:jc w:val="both"/>
        <w:rPr>
          <w:rFonts w:eastAsia="標楷體"/>
          <w:bCs/>
          <w:color w:val="000000" w:themeColor="text1"/>
        </w:rPr>
      </w:pPr>
      <w:r w:rsidRPr="00303F7D">
        <w:rPr>
          <w:rFonts w:eastAsia="標楷體"/>
          <w:bCs/>
          <w:color w:val="000000" w:themeColor="text1"/>
        </w:rPr>
        <w:fldChar w:fldCharType="begin"/>
      </w:r>
      <w:r w:rsidRPr="00303F7D">
        <w:rPr>
          <w:rFonts w:eastAsia="標楷體" w:hint="eastAsia"/>
          <w:bCs/>
          <w:color w:val="000000" w:themeColor="text1"/>
        </w:rPr>
        <w:instrText>eq \o\ac(</w:instrText>
      </w:r>
      <w:r w:rsidRPr="00303F7D">
        <w:rPr>
          <w:rFonts w:eastAsia="標楷體" w:hint="eastAsia"/>
          <w:bCs/>
          <w:color w:val="000000" w:themeColor="text1"/>
        </w:rPr>
        <w:instrText>○</w:instrText>
      </w:r>
      <w:r w:rsidRPr="00303F7D">
        <w:rPr>
          <w:rFonts w:eastAsia="標楷體" w:hint="eastAsia"/>
          <w:bCs/>
          <w:color w:val="000000" w:themeColor="text1"/>
        </w:rPr>
        <w:instrText>,</w:instrText>
      </w:r>
      <w:r w:rsidRPr="00303F7D">
        <w:rPr>
          <w:rFonts w:eastAsia="標楷體" w:hint="eastAsia"/>
          <w:bCs/>
          <w:color w:val="000000" w:themeColor="text1"/>
          <w:position w:val="3"/>
          <w:sz w:val="16"/>
        </w:rPr>
        <w:instrText>2</w:instrText>
      </w:r>
      <w:r w:rsidRPr="00303F7D">
        <w:rPr>
          <w:rFonts w:eastAsia="標楷體" w:hint="eastAsia"/>
          <w:bCs/>
          <w:color w:val="000000" w:themeColor="text1"/>
        </w:rPr>
        <w:instrText>)</w:instrText>
      </w:r>
      <w:r w:rsidRPr="00303F7D">
        <w:rPr>
          <w:rFonts w:eastAsia="標楷體"/>
          <w:bCs/>
          <w:color w:val="000000" w:themeColor="text1"/>
        </w:rPr>
        <w:fldChar w:fldCharType="end"/>
      </w:r>
      <w:r w:rsidR="006E2812" w:rsidRPr="008C36EB">
        <w:rPr>
          <w:rFonts w:eastAsia="標楷體"/>
          <w:bCs/>
          <w:color w:val="000000"/>
        </w:rPr>
        <w:t>參</w:t>
      </w:r>
      <w:r w:rsidR="006E2812" w:rsidRPr="008C36EB">
        <w:rPr>
          <w:rFonts w:eastAsia="標楷體" w:hint="eastAsia"/>
          <w:bCs/>
          <w:color w:val="000000"/>
        </w:rPr>
        <w:t>考指標：依各校中長程校務發展計畫、辦學特色項目評估重點（附件二）辦理</w:t>
      </w:r>
      <w:r w:rsidR="00501194" w:rsidRPr="00303F7D">
        <w:rPr>
          <w:rFonts w:eastAsia="標楷體"/>
          <w:bCs/>
          <w:color w:val="000000" w:themeColor="text1"/>
        </w:rPr>
        <w:t>。</w:t>
      </w:r>
    </w:p>
    <w:p w:rsidR="00803FB3" w:rsidRDefault="006E2812" w:rsidP="00BF70A7">
      <w:pPr>
        <w:numPr>
          <w:ilvl w:val="3"/>
          <w:numId w:val="94"/>
        </w:numPr>
        <w:tabs>
          <w:tab w:val="left" w:pos="540"/>
        </w:tabs>
        <w:ind w:hanging="315"/>
        <w:jc w:val="both"/>
        <w:rPr>
          <w:rFonts w:eastAsia="標楷體"/>
          <w:bCs/>
          <w:color w:val="000000"/>
        </w:rPr>
      </w:pPr>
      <w:r w:rsidRPr="008C36EB">
        <w:rPr>
          <w:rFonts w:eastAsia="標楷體"/>
          <w:bCs/>
          <w:color w:val="000000"/>
        </w:rPr>
        <w:t>量化指標（占辦學特色經費百分之</w:t>
      </w:r>
      <w:r w:rsidRPr="008C36EB">
        <w:rPr>
          <w:rFonts w:eastAsia="標楷體" w:hint="eastAsia"/>
          <w:bCs/>
          <w:color w:val="000000"/>
        </w:rPr>
        <w:t>三十</w:t>
      </w:r>
      <w:r w:rsidRPr="008C36EB">
        <w:rPr>
          <w:rFonts w:eastAsia="標楷體"/>
          <w:bCs/>
          <w:color w:val="000000"/>
        </w:rPr>
        <w:t>）</w:t>
      </w:r>
      <w:r w:rsidR="00501194" w:rsidRPr="0083561C">
        <w:rPr>
          <w:rFonts w:eastAsia="標楷體"/>
          <w:bCs/>
          <w:color w:val="000000"/>
        </w:rPr>
        <w:t>：</w:t>
      </w:r>
    </w:p>
    <w:p w:rsidR="002306B3" w:rsidRPr="00803FB3" w:rsidRDefault="00803FB3" w:rsidP="002306B3">
      <w:pPr>
        <w:tabs>
          <w:tab w:val="left" w:pos="540"/>
        </w:tabs>
        <w:jc w:val="both"/>
        <w:rPr>
          <w:rFonts w:eastAsia="標楷體"/>
          <w:bCs/>
          <w:color w:val="000000"/>
        </w:rPr>
      </w:pPr>
      <m:oMathPara>
        <m:oMathParaPr>
          <m:jc m:val="center"/>
        </m:oMathParaPr>
        <m:oMath>
          <m:r>
            <m:rPr>
              <m:sty m:val="p"/>
            </m:rPr>
            <w:rPr>
              <w:rFonts w:ascii="Cambria Math" w:eastAsia="標楷體" w:hAnsi="Cambria Math" w:cs="Cambria Math" w:hint="eastAsia"/>
              <w:color w:val="000000"/>
              <w:sz w:val="18"/>
              <w:szCs w:val="18"/>
            </w:rPr>
            <m:t>量化指標</m:t>
          </m:r>
          <m:r>
            <m:rPr>
              <m:sty m:val="p"/>
            </m:rPr>
            <w:rPr>
              <w:rFonts w:ascii="Cambria Math" w:eastAsia="標楷體" w:hAnsi="Cambria Math" w:cs="Cambria Math"/>
              <w:color w:val="000000"/>
              <w:sz w:val="18"/>
              <w:szCs w:val="18"/>
            </w:rPr>
            <m:t>=</m:t>
          </m:r>
          <m:d>
            <m:dPr>
              <m:begChr m:val="["/>
              <m:endChr m:val="]"/>
              <m:ctrlPr>
                <w:rPr>
                  <w:rFonts w:ascii="Cambria Math" w:eastAsia="標楷體" w:hAnsi="Cambria Math" w:cs="Cambria Math"/>
                  <w:color w:val="000000"/>
                  <w:sz w:val="18"/>
                  <w:szCs w:val="18"/>
                </w:rPr>
              </m:ctrlPr>
            </m:dPr>
            <m:e>
              <m:eqArr>
                <m:eqArrPr>
                  <m:ctrlPr>
                    <w:rPr>
                      <w:rFonts w:ascii="Cambria Math" w:eastAsia="標楷體" w:hAnsi="Cambria Math" w:cs="Cambria Math" w:hint="eastAsia"/>
                      <w:color w:val="000000"/>
                      <w:sz w:val="18"/>
                      <w:szCs w:val="18"/>
                    </w:rPr>
                  </m:ctrlPr>
                </m:eqArrPr>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各類組所有學校教學面向之自選權重總和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教學</m:t>
                  </m:r>
                  <m:r>
                    <m:rPr>
                      <m:sty m:val="p"/>
                    </m:rPr>
                    <w:rPr>
                      <w:rFonts w:ascii="Cambria Math" w:eastAsia="標楷體" w:hAnsi="Cambria Math" w:cs="Cambria Math"/>
                      <w:color w:val="000000"/>
                      <w:sz w:val="18"/>
                      <w:szCs w:val="18"/>
                    </w:rPr>
                    <m:t>+</m:t>
                  </m:r>
                  <m:ctrlPr>
                    <w:rPr>
                      <w:rFonts w:ascii="Cambria Math" w:eastAsia="標楷體"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各類組所有學校研究面向之自選權重總和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研究</m:t>
                  </m:r>
                  <m:r>
                    <m:rPr>
                      <m:sty m:val="p"/>
                    </m:rPr>
                    <w:rPr>
                      <w:rFonts w:ascii="Cambria Math" w:eastAsia="標楷體" w:hAnsi="Cambria Math" w:cs="Cambria Math"/>
                      <w:color w:val="000000"/>
                      <w:sz w:val="18"/>
                      <w:szCs w:val="18"/>
                    </w:rPr>
                    <m:t>+</m:t>
                  </m:r>
                  <m:ctrlPr>
                    <w:rPr>
                      <w:rFonts w:ascii="Cambria Math" w:eastAsia="Cambria Math"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各類組所有學校國際化面向之自選權重總和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國際化</m:t>
                  </m:r>
                  <m:r>
                    <m:rPr>
                      <m:sty m:val="p"/>
                    </m:rPr>
                    <w:rPr>
                      <w:rFonts w:ascii="Cambria Math" w:eastAsia="標楷體" w:hAnsi="Cambria Math" w:cs="Cambria Math"/>
                      <w:color w:val="000000"/>
                      <w:sz w:val="18"/>
                      <w:szCs w:val="18"/>
                    </w:rPr>
                    <m:t>+</m:t>
                  </m:r>
                  <m:ctrlPr>
                    <w:rPr>
                      <w:rFonts w:ascii="Cambria Math" w:eastAsia="Cambria Math"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各類組所有學校產學合作及推廣教育面向之自選權重總和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產學合作及推廣教育</m:t>
                  </m:r>
                  <m:r>
                    <m:rPr>
                      <m:sty m:val="p"/>
                    </m:rPr>
                    <w:rPr>
                      <w:rFonts w:ascii="Cambria Math" w:eastAsia="標楷體" w:hAnsi="Cambria Math" w:cs="Cambria Math"/>
                      <w:color w:val="000000"/>
                      <w:sz w:val="18"/>
                      <w:szCs w:val="18"/>
                    </w:rPr>
                    <m:t>+</m:t>
                  </m:r>
                  <m:ctrlPr>
                    <w:rPr>
                      <w:rFonts w:ascii="Cambria Math" w:eastAsia="Cambria Math" w:hAnsi="Cambria Math" w:cs="Cambria Math"/>
                      <w:color w:val="000000"/>
                      <w:sz w:val="18"/>
                      <w:szCs w:val="18"/>
                    </w:rPr>
                  </m:ctrlPr>
                </m:e>
                <m:e>
                  <m:f>
                    <m:fPr>
                      <m:ctrlPr>
                        <w:rPr>
                          <w:rFonts w:ascii="Cambria Math" w:eastAsia="標楷體" w:hAnsi="Cambria Math" w:cs="Cambria Math"/>
                          <w:color w:val="000000"/>
                          <w:sz w:val="18"/>
                          <w:szCs w:val="18"/>
                        </w:rPr>
                      </m:ctrlPr>
                    </m:fPr>
                    <m:num>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各類組所有學校學生輔導及就業情形面向之自選權重總和</m:t>
                          </m:r>
                        </m:e>
                      </m:nary>
                    </m:num>
                    <m:den>
                      <m:nary>
                        <m:naryPr>
                          <m:chr m:val="∑"/>
                          <m:limLoc m:val="undOvr"/>
                          <m:subHide m:val="1"/>
                          <m:supHide m:val="1"/>
                          <m:ctrlPr>
                            <w:rPr>
                              <w:rFonts w:ascii="Cambria Math" w:eastAsia="標楷體" w:hAnsi="Cambria Math" w:cs="Cambria Math"/>
                              <w:color w:val="000000"/>
                              <w:sz w:val="18"/>
                              <w:szCs w:val="18"/>
                            </w:rPr>
                          </m:ctrlPr>
                        </m:naryPr>
                        <m:sub/>
                        <m:sup/>
                        <m:e>
                          <m:r>
                            <m:rPr>
                              <m:sty m:val="p"/>
                            </m:rPr>
                            <w:rPr>
                              <w:rFonts w:ascii="Cambria Math" w:eastAsia="標楷體" w:hAnsi="Cambria Math" w:cs="Cambria Math" w:hint="eastAsia"/>
                              <w:color w:val="000000"/>
                              <w:sz w:val="18"/>
                              <w:szCs w:val="18"/>
                            </w:rPr>
                            <m:t>各類組所有學校之自選權重總和</m:t>
                          </m:r>
                        </m:e>
                      </m:nary>
                    </m:den>
                  </m:f>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學生輔導及就業情形</m:t>
                  </m:r>
                  <m:ctrlPr>
                    <w:rPr>
                      <w:rFonts w:ascii="Cambria Math" w:eastAsia="標楷體" w:hAnsi="Cambria Math" w:cs="Cambria Math"/>
                      <w:color w:val="000000"/>
                      <w:sz w:val="18"/>
                      <w:szCs w:val="18"/>
                    </w:rPr>
                  </m:ctrlPr>
                </m:e>
              </m:eqArr>
            </m:e>
          </m:d>
          <m:r>
            <m:rPr>
              <m:sty m:val="p"/>
            </m:rPr>
            <w:rPr>
              <w:rFonts w:ascii="Cambria Math" w:eastAsia="標楷體" w:hAnsi="Cambria Math" w:cs="Cambria Math"/>
              <w:color w:val="000000"/>
              <w:sz w:val="18"/>
              <w:szCs w:val="18"/>
            </w:rPr>
            <m:t>×</m:t>
          </m:r>
          <m:r>
            <m:rPr>
              <m:sty m:val="p"/>
            </m:rPr>
            <w:rPr>
              <w:rFonts w:ascii="Cambria Math" w:eastAsia="標楷體" w:hAnsi="Cambria Math" w:cs="Cambria Math" w:hint="eastAsia"/>
              <w:color w:val="000000"/>
              <w:sz w:val="18"/>
              <w:szCs w:val="18"/>
            </w:rPr>
            <m:t>辦學特色</m:t>
          </m:r>
          <m:f>
            <m:fPr>
              <m:ctrlPr>
                <w:rPr>
                  <w:rFonts w:ascii="Cambria Math" w:eastAsia="標楷體" w:hAnsi="Cambria Math" w:cs="Cambria Math"/>
                  <w:color w:val="000000"/>
                  <w:sz w:val="18"/>
                  <w:szCs w:val="18"/>
                </w:rPr>
              </m:ctrlPr>
            </m:fPr>
            <m:num>
              <m:r>
                <m:rPr>
                  <m:sty m:val="p"/>
                </m:rPr>
                <w:rPr>
                  <w:rFonts w:ascii="Cambria Math" w:eastAsia="標楷體" w:hAnsi="Cambria Math" w:cs="Cambria Math" w:hint="eastAsia"/>
                  <w:color w:val="000000"/>
                  <w:sz w:val="18"/>
                  <w:szCs w:val="18"/>
                </w:rPr>
                <m:t>30</m:t>
              </m:r>
            </m:num>
            <m:den>
              <m:r>
                <m:rPr>
                  <m:sty m:val="p"/>
                </m:rPr>
                <w:rPr>
                  <w:rFonts w:ascii="Cambria Math" w:eastAsia="標楷體" w:hAnsi="Cambria Math" w:cs="Cambria Math" w:hint="eastAsia"/>
                  <w:color w:val="000000"/>
                  <w:sz w:val="18"/>
                  <w:szCs w:val="18"/>
                </w:rPr>
                <m:t>100</m:t>
              </m:r>
            </m:den>
          </m:f>
        </m:oMath>
      </m:oMathPara>
    </w:p>
    <w:p w:rsidR="00803FB3" w:rsidRPr="00303F7D" w:rsidRDefault="002306B3" w:rsidP="00BF70A7">
      <w:pPr>
        <w:numPr>
          <w:ilvl w:val="4"/>
          <w:numId w:val="94"/>
        </w:numPr>
        <w:tabs>
          <w:tab w:val="left" w:pos="540"/>
        </w:tabs>
        <w:jc w:val="both"/>
        <w:rPr>
          <w:rFonts w:eastAsia="標楷體"/>
          <w:bCs/>
          <w:color w:val="000000" w:themeColor="text1"/>
        </w:rPr>
      </w:pPr>
      <w:r w:rsidRPr="00803FB3">
        <w:rPr>
          <w:rFonts w:eastAsia="標楷體"/>
          <w:bCs/>
          <w:color w:val="000000"/>
        </w:rPr>
        <w:lastRenderedPageBreak/>
        <w:fldChar w:fldCharType="begin"/>
      </w:r>
      <w:r w:rsidRPr="00803FB3">
        <w:rPr>
          <w:rFonts w:eastAsia="標楷體" w:hint="eastAsia"/>
          <w:bCs/>
          <w:color w:val="000000"/>
        </w:rPr>
        <w:instrText>eq \o\ac(</w:instrText>
      </w:r>
      <w:r w:rsidRPr="00803FB3">
        <w:rPr>
          <w:rFonts w:eastAsia="標楷體" w:hint="eastAsia"/>
          <w:bCs/>
          <w:color w:val="000000"/>
        </w:rPr>
        <w:instrText>○</w:instrText>
      </w:r>
      <w:r w:rsidRPr="00803FB3">
        <w:rPr>
          <w:rFonts w:eastAsia="標楷體" w:hint="eastAsia"/>
          <w:bCs/>
          <w:color w:val="000000"/>
        </w:rPr>
        <w:instrText>,</w:instrText>
      </w:r>
      <w:r w:rsidRPr="00803FB3">
        <w:rPr>
          <w:rFonts w:eastAsia="標楷體" w:hint="eastAsia"/>
          <w:bCs/>
          <w:color w:val="000000"/>
          <w:position w:val="3"/>
          <w:sz w:val="16"/>
        </w:rPr>
        <w:instrText>1</w:instrText>
      </w:r>
      <w:r w:rsidRPr="00803FB3">
        <w:rPr>
          <w:rFonts w:eastAsia="標楷體" w:hint="eastAsia"/>
          <w:bCs/>
          <w:color w:val="000000"/>
        </w:rPr>
        <w:instrText>)</w:instrText>
      </w:r>
      <w:r w:rsidRPr="00803FB3">
        <w:rPr>
          <w:rFonts w:eastAsia="標楷體"/>
          <w:bCs/>
          <w:color w:val="000000"/>
        </w:rPr>
        <w:fldChar w:fldCharType="end"/>
      </w:r>
      <w:r w:rsidR="006E2812" w:rsidRPr="008C36EB">
        <w:rPr>
          <w:rFonts w:eastAsia="標楷體" w:hint="eastAsia"/>
          <w:bCs/>
          <w:color w:val="000000"/>
        </w:rPr>
        <w:t>教學（占量化指標之比率為各類組所有學校教學面向之自選權重總和除以各類組所有學校之自選權重總和）</w:t>
      </w:r>
      <w:r w:rsidR="00501194" w:rsidRPr="00303F7D">
        <w:rPr>
          <w:rFonts w:eastAsia="標楷體"/>
          <w:bCs/>
          <w:color w:val="000000" w:themeColor="text1"/>
        </w:rPr>
        <w:t>：</w:t>
      </w:r>
    </w:p>
    <w:p w:rsidR="002306B3" w:rsidRPr="00803FB3" w:rsidRDefault="00803FB3" w:rsidP="00E57A13">
      <w:pPr>
        <w:numPr>
          <w:ilvl w:val="4"/>
          <w:numId w:val="89"/>
        </w:numPr>
        <w:tabs>
          <w:tab w:val="left" w:pos="540"/>
        </w:tabs>
        <w:jc w:val="center"/>
        <w:rPr>
          <w:rFonts w:eastAsia="標楷體"/>
          <w:bCs/>
          <w:color w:val="0000FF"/>
          <w:u w:val="single"/>
        </w:rPr>
      </w:pPr>
      <m:oMath>
        <m:r>
          <m:rPr>
            <m:sty m:val="p"/>
          </m:rPr>
          <w:rPr>
            <w:rFonts w:ascii="Cambria Math" w:eastAsia="標楷體" w:hAnsi="Cambria Math" w:cs="Cambria Math" w:hint="eastAsia"/>
            <w:color w:val="000000"/>
          </w:rPr>
          <m:t>教學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學校教學研究及訓輔支出</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獲卓越計畫經費</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w:p>
    <w:p w:rsidR="00803FB3" w:rsidRPr="00303F7D" w:rsidRDefault="006E2812" w:rsidP="00E57A13">
      <w:pPr>
        <w:numPr>
          <w:ilvl w:val="5"/>
          <w:numId w:val="89"/>
        </w:numPr>
        <w:tabs>
          <w:tab w:val="clear" w:pos="2268"/>
          <w:tab w:val="left" w:pos="540"/>
        </w:tabs>
        <w:jc w:val="both"/>
        <w:rPr>
          <w:rFonts w:eastAsia="標楷體"/>
          <w:bCs/>
          <w:color w:val="000000" w:themeColor="text1"/>
        </w:rPr>
      </w:pPr>
      <w:r w:rsidRPr="008C36EB">
        <w:rPr>
          <w:rFonts w:eastAsia="標楷體" w:hint="eastAsia"/>
          <w:bCs/>
          <w:color w:val="000000"/>
        </w:rPr>
        <w:t>學校教學研究及訓輔支出（占教學經費百分之五十）</w:t>
      </w:r>
      <w:r w:rsidR="00501194" w:rsidRPr="00303F7D">
        <w:rPr>
          <w:rFonts w:eastAsia="標楷體"/>
          <w:bCs/>
          <w:color w:val="000000" w:themeColor="text1"/>
        </w:rPr>
        <w:t>：</w:t>
      </w:r>
    </w:p>
    <w:p w:rsidR="00803FB3" w:rsidRPr="00303F7D" w:rsidRDefault="006E2812" w:rsidP="00E57A13">
      <w:pPr>
        <w:numPr>
          <w:ilvl w:val="6"/>
          <w:numId w:val="89"/>
        </w:numPr>
        <w:tabs>
          <w:tab w:val="left" w:pos="540"/>
        </w:tabs>
        <w:jc w:val="both"/>
        <w:rPr>
          <w:rFonts w:eastAsia="標楷體"/>
          <w:bCs/>
          <w:color w:val="000000" w:themeColor="text1"/>
        </w:rPr>
      </w:pPr>
      <w:r w:rsidRPr="008C36EB">
        <w:rPr>
          <w:rFonts w:eastAsia="標楷體" w:hint="eastAsia"/>
          <w:bCs/>
          <w:color w:val="000000"/>
        </w:rPr>
        <w:t>以學校前一學年度教學研究及訓輔支出</w:t>
      </w:r>
      <w:proofErr w:type="gramStart"/>
      <w:r w:rsidRPr="008C36EB">
        <w:rPr>
          <w:rFonts w:eastAsia="標楷體" w:hint="eastAsia"/>
          <w:bCs/>
          <w:color w:val="000000"/>
        </w:rPr>
        <w:t>（</w:t>
      </w:r>
      <w:proofErr w:type="gramEnd"/>
      <w:r w:rsidRPr="008C36EB">
        <w:rPr>
          <w:rFonts w:eastAsia="標楷體" w:hint="eastAsia"/>
          <w:bCs/>
          <w:color w:val="000000"/>
        </w:rPr>
        <w:t>依會計科目編號五一三〇填寫，不含折舊及攤銷五一三五）、機械儀器及設備（依會計科目編號一三四一填寫）、圖書及博物（依會計科目編號一三五〇填寫）、電腦軟體（依會計科目編號一四二一填寫）之總和除以各校總支出乘以各校教學自選權重占各類組所有學校該項比率總和之比率，核配百分之五十獎勵款</w:t>
      </w:r>
      <w:r w:rsidR="00501194" w:rsidRPr="00303F7D">
        <w:rPr>
          <w:rFonts w:eastAsia="標楷體" w:hint="eastAsia"/>
          <w:bCs/>
          <w:color w:val="000000" w:themeColor="text1"/>
        </w:rPr>
        <w:t>。</w:t>
      </w:r>
    </w:p>
    <w:p w:rsidR="00803FB3" w:rsidRPr="00303F7D" w:rsidRDefault="006E2812" w:rsidP="00E57A13">
      <w:pPr>
        <w:numPr>
          <w:ilvl w:val="6"/>
          <w:numId w:val="89"/>
        </w:numPr>
        <w:tabs>
          <w:tab w:val="left" w:pos="540"/>
        </w:tabs>
        <w:jc w:val="both"/>
        <w:rPr>
          <w:rFonts w:eastAsia="標楷體"/>
          <w:bCs/>
          <w:color w:val="000000" w:themeColor="text1"/>
        </w:rPr>
      </w:pPr>
      <w:r w:rsidRPr="008C36EB">
        <w:rPr>
          <w:rFonts w:eastAsia="標楷體" w:hint="eastAsia"/>
          <w:bCs/>
          <w:color w:val="000000"/>
        </w:rPr>
        <w:t>以學校前一學年度教學研究及訓輔支出</w:t>
      </w:r>
      <w:proofErr w:type="gramStart"/>
      <w:r w:rsidRPr="008C36EB">
        <w:rPr>
          <w:rFonts w:eastAsia="標楷體" w:hint="eastAsia"/>
          <w:bCs/>
          <w:color w:val="000000"/>
        </w:rPr>
        <w:t>（</w:t>
      </w:r>
      <w:proofErr w:type="gramEnd"/>
      <w:r w:rsidRPr="008C36EB">
        <w:rPr>
          <w:rFonts w:eastAsia="標楷體" w:hint="eastAsia"/>
          <w:bCs/>
          <w:color w:val="000000"/>
        </w:rPr>
        <w:t>依會計科目編號五一三〇填寫，不含折舊及攤銷五一三五）、機械儀器及設備（依會計科目編號一三四一填寫）、圖書及博物（依會計科目編號一三五〇填寫）、電腦軟體（依會計科目編號一四二一填寫）之總和乘以各校教學自選權重占各類組所有學校該項總和之比率，核配百分之五十獎勵款</w:t>
      </w:r>
      <w:r w:rsidR="00501194" w:rsidRPr="00303F7D">
        <w:rPr>
          <w:rFonts w:eastAsia="標楷體" w:hint="eastAsia"/>
          <w:bCs/>
          <w:color w:val="000000" w:themeColor="text1"/>
        </w:rPr>
        <w:t>。</w:t>
      </w:r>
    </w:p>
    <w:p w:rsidR="00803FB3" w:rsidRPr="00303F7D" w:rsidRDefault="006E2812" w:rsidP="00E57A13">
      <w:pPr>
        <w:numPr>
          <w:ilvl w:val="6"/>
          <w:numId w:val="89"/>
        </w:numPr>
        <w:tabs>
          <w:tab w:val="left" w:pos="540"/>
        </w:tabs>
        <w:jc w:val="both"/>
        <w:rPr>
          <w:rFonts w:eastAsia="標楷體"/>
          <w:bCs/>
          <w:color w:val="000000" w:themeColor="text1"/>
        </w:rPr>
      </w:pPr>
      <w:r w:rsidRPr="008C36EB">
        <w:rPr>
          <w:rFonts w:eastAsia="標楷體" w:hint="eastAsia"/>
          <w:bCs/>
          <w:color w:val="000000"/>
        </w:rPr>
        <w:t>本項目（</w:t>
      </w:r>
      <w:r w:rsidRPr="008C36EB">
        <w:rPr>
          <w:rFonts w:eastAsia="標楷體"/>
          <w:bCs/>
          <w:color w:val="000000"/>
        </w:rPr>
        <w:t>A</w:t>
      </w:r>
      <w:r w:rsidRPr="008C36EB">
        <w:rPr>
          <w:rFonts w:eastAsia="標楷體" w:hint="eastAsia"/>
          <w:bCs/>
          <w:color w:val="000000"/>
        </w:rPr>
        <w:t>）及（</w:t>
      </w:r>
      <w:r w:rsidRPr="008C36EB">
        <w:rPr>
          <w:rFonts w:eastAsia="標楷體"/>
          <w:bCs/>
          <w:color w:val="000000"/>
        </w:rPr>
        <w:t>B</w:t>
      </w:r>
      <w:r w:rsidRPr="008C36EB">
        <w:rPr>
          <w:rFonts w:eastAsia="標楷體" w:hint="eastAsia"/>
          <w:bCs/>
          <w:color w:val="000000"/>
        </w:rPr>
        <w:t>）應依學校財團法人及所設私立學校會計制度之一致規定之會計科目編號支出及收入填報金額，並以前一學年度決算金額為</w:t>
      </w:r>
      <w:proofErr w:type="gramStart"/>
      <w:r w:rsidRPr="008C36EB">
        <w:rPr>
          <w:rFonts w:eastAsia="標楷體" w:hint="eastAsia"/>
          <w:bCs/>
          <w:color w:val="000000"/>
        </w:rPr>
        <w:t>準</w:t>
      </w:r>
      <w:proofErr w:type="gramEnd"/>
      <w:r w:rsidR="00501194" w:rsidRPr="00303F7D">
        <w:rPr>
          <w:rFonts w:eastAsia="標楷體" w:hint="eastAsia"/>
          <w:bCs/>
          <w:color w:val="000000" w:themeColor="text1"/>
        </w:rPr>
        <w:t>。</w:t>
      </w:r>
    </w:p>
    <w:p w:rsidR="002306B3" w:rsidRPr="001F18DD" w:rsidRDefault="00803FB3" w:rsidP="002306B3">
      <w:pPr>
        <w:tabs>
          <w:tab w:val="left" w:pos="540"/>
        </w:tabs>
        <w:jc w:val="both"/>
        <w:rPr>
          <w:rFonts w:eastAsia="標楷體"/>
          <w:bCs/>
          <w:color w:val="0000FF"/>
          <w:u w:val="single"/>
        </w:rPr>
      </w:pPr>
      <m:oMathPara>
        <m:oMath>
          <m:r>
            <m:rPr>
              <m:sty m:val="p"/>
            </m:rPr>
            <w:rPr>
              <w:rFonts w:ascii="Cambria Math" w:eastAsia="標楷體" w:hAnsi="Cambria Math" w:cs="Cambria Math" w:hint="eastAsia"/>
              <w:color w:val="000000"/>
            </w:rPr>
            <m:t>學校教學研究及訓輔支出</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各校教學研究及訓輔支出經費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各校教學自選權重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各校教學研究及訓輔支出經費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各校教學自選權重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303F7D" w:rsidRDefault="006E2812" w:rsidP="00E57A13">
      <w:pPr>
        <w:numPr>
          <w:ilvl w:val="5"/>
          <w:numId w:val="89"/>
        </w:numPr>
        <w:tabs>
          <w:tab w:val="left" w:pos="540"/>
        </w:tabs>
        <w:jc w:val="both"/>
        <w:rPr>
          <w:rFonts w:eastAsia="標楷體"/>
          <w:bCs/>
          <w:color w:val="000000" w:themeColor="text1"/>
        </w:rPr>
      </w:pPr>
      <w:r w:rsidRPr="008C36EB">
        <w:rPr>
          <w:rFonts w:eastAsia="標楷體" w:hint="eastAsia"/>
          <w:bCs/>
          <w:color w:val="000000"/>
        </w:rPr>
        <w:t>獲卓越計畫經費（占教學經費百分之五十）</w:t>
      </w:r>
      <w:r w:rsidR="005D1B80" w:rsidRPr="00303F7D">
        <w:rPr>
          <w:rFonts w:eastAsia="標楷體"/>
          <w:bCs/>
          <w:color w:val="000000" w:themeColor="text1"/>
        </w:rPr>
        <w:t>：</w:t>
      </w:r>
    </w:p>
    <w:p w:rsidR="00E02317" w:rsidRPr="00303F7D" w:rsidRDefault="006E2812" w:rsidP="00BF70A7">
      <w:pPr>
        <w:numPr>
          <w:ilvl w:val="6"/>
          <w:numId w:val="94"/>
        </w:numPr>
        <w:tabs>
          <w:tab w:val="left" w:pos="540"/>
        </w:tabs>
        <w:jc w:val="both"/>
        <w:rPr>
          <w:rFonts w:eastAsia="標楷體"/>
          <w:bCs/>
          <w:color w:val="000000" w:themeColor="text1"/>
        </w:rPr>
      </w:pPr>
      <w:r w:rsidRPr="008C36EB">
        <w:rPr>
          <w:rFonts w:eastAsia="標楷體" w:hint="eastAsia"/>
          <w:bCs/>
          <w:color w:val="000000"/>
        </w:rPr>
        <w:t>以學校獲得前一年度之本部獎勵大學教學卓越計畫經費（以下簡稱教卓計畫）轉換為級分</w:t>
      </w:r>
      <w:proofErr w:type="gramStart"/>
      <w:r w:rsidRPr="008C36EB">
        <w:rPr>
          <w:rFonts w:eastAsia="標楷體" w:hint="eastAsia"/>
          <w:bCs/>
          <w:color w:val="000000"/>
        </w:rPr>
        <w:t>（</w:t>
      </w:r>
      <w:proofErr w:type="gramEnd"/>
      <w:r w:rsidRPr="008C36EB">
        <w:rPr>
          <w:rFonts w:eastAsia="標楷體" w:hint="eastAsia"/>
          <w:bCs/>
          <w:color w:val="000000"/>
        </w:rPr>
        <w:t>若學校並未取得教卓計畫經費，則以邁向頂尖大學計畫</w:t>
      </w:r>
      <w:proofErr w:type="gramStart"/>
      <w:r w:rsidRPr="008C36EB">
        <w:rPr>
          <w:rFonts w:eastAsia="標楷體" w:hint="eastAsia"/>
          <w:bCs/>
          <w:color w:val="000000"/>
        </w:rPr>
        <w:t>（</w:t>
      </w:r>
      <w:proofErr w:type="gramEnd"/>
      <w:r w:rsidRPr="008C36EB">
        <w:rPr>
          <w:rFonts w:eastAsia="標楷體" w:hint="eastAsia"/>
          <w:bCs/>
          <w:color w:val="000000"/>
        </w:rPr>
        <w:t>以下簡稱頂大計畫</w:t>
      </w:r>
      <w:proofErr w:type="gramStart"/>
      <w:r w:rsidRPr="008C36EB">
        <w:rPr>
          <w:rFonts w:eastAsia="標楷體" w:hint="eastAsia"/>
          <w:bCs/>
          <w:color w:val="000000"/>
        </w:rPr>
        <w:t>）</w:t>
      </w:r>
      <w:proofErr w:type="gramEnd"/>
      <w:r w:rsidRPr="008C36EB">
        <w:rPr>
          <w:rFonts w:eastAsia="標楷體" w:hint="eastAsia"/>
          <w:bCs/>
          <w:color w:val="000000"/>
        </w:rPr>
        <w:t>經費或區域教學資源中心經費計算</w:t>
      </w:r>
      <w:proofErr w:type="gramStart"/>
      <w:r w:rsidRPr="008C36EB">
        <w:rPr>
          <w:rFonts w:eastAsia="標楷體" w:hint="eastAsia"/>
          <w:bCs/>
          <w:color w:val="000000"/>
        </w:rPr>
        <w:t>）</w:t>
      </w:r>
      <w:proofErr w:type="gramEnd"/>
      <w:r w:rsidRPr="008C36EB">
        <w:rPr>
          <w:rFonts w:eastAsia="標楷體" w:hint="eastAsia"/>
          <w:bCs/>
          <w:color w:val="000000"/>
        </w:rPr>
        <w:t>，再以該校級分乘以各校教學自選權重占各類組所有學校總和之比率核配，級分分配比率如下</w:t>
      </w:r>
      <w:r w:rsidR="005D1B80" w:rsidRPr="00303F7D">
        <w:rPr>
          <w:rFonts w:eastAsia="標楷體" w:hint="eastAsia"/>
          <w:bCs/>
          <w:color w:val="000000" w:themeColor="text1"/>
        </w:rPr>
        <w:t>：</w:t>
      </w:r>
    </w:p>
    <w:p w:rsidR="00803FB3" w:rsidRPr="00303F7D" w:rsidRDefault="00803FB3" w:rsidP="00E02317">
      <w:pPr>
        <w:tabs>
          <w:tab w:val="left" w:pos="540"/>
        </w:tabs>
        <w:ind w:left="2808"/>
        <w:jc w:val="both"/>
        <w:rPr>
          <w:rFonts w:eastAsia="標楷體"/>
          <w:bCs/>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6"/>
        <w:gridCol w:w="696"/>
      </w:tblGrid>
      <w:tr w:rsidR="00303F7D" w:rsidRPr="00303F7D" w:rsidTr="00B7449E">
        <w:trPr>
          <w:trHeight w:val="368"/>
          <w:jc w:val="center"/>
        </w:trPr>
        <w:tc>
          <w:tcPr>
            <w:tcW w:w="0" w:type="auto"/>
            <w:vAlign w:val="center"/>
          </w:tcPr>
          <w:p w:rsidR="005D1B80" w:rsidRPr="00303F7D" w:rsidRDefault="006E2812" w:rsidP="00B7449E">
            <w:pPr>
              <w:tabs>
                <w:tab w:val="left" w:pos="1980"/>
                <w:tab w:val="left" w:pos="2340"/>
              </w:tabs>
              <w:spacing w:line="320" w:lineRule="exact"/>
              <w:jc w:val="both"/>
              <w:rPr>
                <w:rFonts w:ascii="標楷體" w:eastAsia="標楷體" w:hAnsi="標楷體" w:cs="Arial"/>
                <w:color w:val="000000" w:themeColor="text1"/>
              </w:rPr>
            </w:pPr>
            <w:r w:rsidRPr="008C36EB">
              <w:rPr>
                <w:rFonts w:eastAsia="標楷體"/>
                <w:bCs/>
                <w:color w:val="000000"/>
              </w:rPr>
              <w:t>前百分之三十學校</w:t>
            </w:r>
          </w:p>
        </w:tc>
        <w:tc>
          <w:tcPr>
            <w:tcW w:w="0" w:type="auto"/>
            <w:vAlign w:val="center"/>
          </w:tcPr>
          <w:p w:rsidR="005D1B80" w:rsidRPr="00303F7D" w:rsidRDefault="005D1B80" w:rsidP="00B7449E">
            <w:pPr>
              <w:tabs>
                <w:tab w:val="left" w:pos="1980"/>
                <w:tab w:val="left" w:pos="2340"/>
              </w:tabs>
              <w:spacing w:line="320" w:lineRule="exact"/>
              <w:jc w:val="both"/>
              <w:rPr>
                <w:rFonts w:ascii="標楷體" w:eastAsia="標楷體" w:hAnsi="標楷體" w:cs="Arial"/>
                <w:color w:val="000000" w:themeColor="text1"/>
              </w:rPr>
            </w:pPr>
            <w:r w:rsidRPr="00303F7D">
              <w:rPr>
                <w:rFonts w:ascii="標楷體" w:eastAsia="標楷體" w:hAnsi="標楷體" w:cs="Arial" w:hint="eastAsia"/>
                <w:bCs/>
                <w:color w:val="000000" w:themeColor="text1"/>
                <w:kern w:val="0"/>
              </w:rPr>
              <w:t>三</w:t>
            </w:r>
            <w:r w:rsidRPr="00303F7D">
              <w:rPr>
                <w:rFonts w:ascii="標楷體" w:eastAsia="標楷體" w:hAnsi="標楷體" w:cs="Arial"/>
                <w:bCs/>
                <w:color w:val="000000" w:themeColor="text1"/>
                <w:kern w:val="0"/>
              </w:rPr>
              <w:t>分</w:t>
            </w:r>
          </w:p>
        </w:tc>
      </w:tr>
      <w:tr w:rsidR="00303F7D" w:rsidRPr="00303F7D" w:rsidTr="00B7449E">
        <w:trPr>
          <w:trHeight w:val="401"/>
          <w:jc w:val="center"/>
        </w:trPr>
        <w:tc>
          <w:tcPr>
            <w:tcW w:w="0" w:type="auto"/>
            <w:vAlign w:val="center"/>
          </w:tcPr>
          <w:p w:rsidR="005D1B80" w:rsidRPr="00303F7D" w:rsidRDefault="006E2812" w:rsidP="00B7449E">
            <w:pPr>
              <w:tabs>
                <w:tab w:val="left" w:pos="1980"/>
                <w:tab w:val="left" w:pos="2340"/>
              </w:tabs>
              <w:spacing w:line="320" w:lineRule="exact"/>
              <w:jc w:val="both"/>
              <w:rPr>
                <w:rFonts w:ascii="標楷體" w:eastAsia="標楷體" w:hAnsi="標楷體" w:cs="Arial"/>
                <w:color w:val="000000" w:themeColor="text1"/>
              </w:rPr>
            </w:pPr>
            <w:r w:rsidRPr="008C36EB">
              <w:rPr>
                <w:rFonts w:eastAsia="標楷體"/>
                <w:bCs/>
                <w:color w:val="000000"/>
              </w:rPr>
              <w:t>百分之三十一至百分之六十學校</w:t>
            </w:r>
          </w:p>
        </w:tc>
        <w:tc>
          <w:tcPr>
            <w:tcW w:w="0" w:type="auto"/>
            <w:vAlign w:val="center"/>
          </w:tcPr>
          <w:p w:rsidR="005D1B80" w:rsidRPr="00303F7D" w:rsidRDefault="005D1B80" w:rsidP="00B7449E">
            <w:pPr>
              <w:tabs>
                <w:tab w:val="left" w:pos="1980"/>
                <w:tab w:val="left" w:pos="2340"/>
              </w:tabs>
              <w:spacing w:line="320" w:lineRule="exact"/>
              <w:jc w:val="both"/>
              <w:rPr>
                <w:rFonts w:ascii="標楷體" w:eastAsia="標楷體" w:hAnsi="標楷體" w:cs="Arial"/>
                <w:color w:val="000000" w:themeColor="text1"/>
              </w:rPr>
            </w:pPr>
            <w:r w:rsidRPr="00303F7D">
              <w:rPr>
                <w:rFonts w:ascii="標楷體" w:eastAsia="標楷體" w:hAnsi="標楷體" w:cs="Arial" w:hint="eastAsia"/>
                <w:bCs/>
                <w:color w:val="000000" w:themeColor="text1"/>
                <w:kern w:val="0"/>
              </w:rPr>
              <w:t>二</w:t>
            </w:r>
            <w:r w:rsidRPr="00303F7D">
              <w:rPr>
                <w:rFonts w:ascii="標楷體" w:eastAsia="標楷體" w:hAnsi="標楷體" w:cs="Arial"/>
                <w:bCs/>
                <w:color w:val="000000" w:themeColor="text1"/>
                <w:kern w:val="0"/>
              </w:rPr>
              <w:t>分</w:t>
            </w:r>
          </w:p>
        </w:tc>
      </w:tr>
      <w:tr w:rsidR="00303F7D" w:rsidRPr="00303F7D" w:rsidTr="00B7449E">
        <w:trPr>
          <w:trHeight w:val="379"/>
          <w:jc w:val="center"/>
        </w:trPr>
        <w:tc>
          <w:tcPr>
            <w:tcW w:w="0" w:type="auto"/>
            <w:vAlign w:val="center"/>
          </w:tcPr>
          <w:p w:rsidR="005D1B80" w:rsidRPr="00303F7D" w:rsidRDefault="006E2812" w:rsidP="00B7449E">
            <w:pPr>
              <w:tabs>
                <w:tab w:val="left" w:pos="1980"/>
                <w:tab w:val="left" w:pos="2340"/>
              </w:tabs>
              <w:spacing w:line="320" w:lineRule="exact"/>
              <w:jc w:val="both"/>
              <w:rPr>
                <w:rFonts w:ascii="標楷體" w:eastAsia="標楷體" w:hAnsi="標楷體" w:cs="Arial"/>
                <w:bCs/>
                <w:color w:val="000000" w:themeColor="text1"/>
                <w:kern w:val="0"/>
              </w:rPr>
            </w:pPr>
            <w:r w:rsidRPr="008C36EB">
              <w:rPr>
                <w:rFonts w:eastAsia="標楷體"/>
                <w:bCs/>
                <w:color w:val="000000"/>
              </w:rPr>
              <w:t>百分之六十一至百分之百學校</w:t>
            </w:r>
          </w:p>
        </w:tc>
        <w:tc>
          <w:tcPr>
            <w:tcW w:w="0" w:type="auto"/>
            <w:vAlign w:val="center"/>
          </w:tcPr>
          <w:p w:rsidR="005D1B80" w:rsidRPr="00303F7D" w:rsidRDefault="005D1B80" w:rsidP="00B7449E">
            <w:pPr>
              <w:tabs>
                <w:tab w:val="left" w:pos="1980"/>
                <w:tab w:val="left" w:pos="2340"/>
              </w:tabs>
              <w:spacing w:line="320" w:lineRule="exact"/>
              <w:jc w:val="both"/>
              <w:rPr>
                <w:rFonts w:ascii="標楷體" w:eastAsia="標楷體" w:hAnsi="標楷體" w:cs="Arial"/>
                <w:bCs/>
                <w:color w:val="000000" w:themeColor="text1"/>
                <w:kern w:val="0"/>
              </w:rPr>
            </w:pPr>
            <w:r w:rsidRPr="00303F7D">
              <w:rPr>
                <w:rFonts w:ascii="標楷體" w:eastAsia="標楷體" w:hAnsi="標楷體" w:cs="Arial"/>
                <w:bCs/>
                <w:color w:val="000000" w:themeColor="text1"/>
                <w:kern w:val="0"/>
              </w:rPr>
              <w:t>一分</w:t>
            </w:r>
          </w:p>
        </w:tc>
      </w:tr>
    </w:tbl>
    <w:p w:rsidR="002306B3" w:rsidRDefault="002306B3" w:rsidP="002306B3">
      <w:pPr>
        <w:tabs>
          <w:tab w:val="left" w:pos="540"/>
        </w:tabs>
        <w:jc w:val="both"/>
        <w:rPr>
          <w:rFonts w:eastAsia="標楷體"/>
          <w:bCs/>
          <w:color w:val="0000FF"/>
          <w:u w:val="single"/>
        </w:rPr>
      </w:pPr>
    </w:p>
    <w:p w:rsidR="002306B3" w:rsidRPr="006E2812" w:rsidRDefault="00803FB3" w:rsidP="002306B3">
      <w:pPr>
        <w:tabs>
          <w:tab w:val="left" w:pos="540"/>
        </w:tabs>
        <w:jc w:val="both"/>
        <w:rPr>
          <w:rFonts w:eastAsia="標楷體"/>
          <w:bCs/>
          <w:color w:val="0000FF"/>
          <w:u w:val="single"/>
        </w:rPr>
      </w:pPr>
      <m:oMathPara>
        <m:oMathParaPr>
          <m:jc m:val="right"/>
        </m:oMathParaPr>
        <m:oMath>
          <m:r>
            <m:rPr>
              <m:sty m:val="p"/>
            </m:rPr>
            <w:rPr>
              <w:rFonts w:ascii="Cambria Math" w:eastAsia="標楷體" w:hAnsi="Cambria Math" w:cs="Cambria Math" w:hint="eastAsia"/>
              <w:color w:val="000000"/>
            </w:rPr>
            <m:t>獲卓越計畫經費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各校教學卓越計畫經費級分</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各校教學自選權重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各類組所有學校級分乘以權重之總和</m:t>
                          </m:r>
                        </m:e>
                      </m:nary>
                    </m:den>
                  </m:f>
                  <m:ctrlPr>
                    <w:rPr>
                      <w:rFonts w:ascii="Cambria Math" w:eastAsia="標楷體" w:hAnsi="Cambria Math" w:cs="Cambria Math"/>
                      <w:color w:val="000000"/>
                    </w:rPr>
                  </m:ctrlPr>
                </m:e>
              </m:eqArr>
            </m:e>
          </m:d>
        </m:oMath>
      </m:oMathPara>
    </w:p>
    <w:p w:rsidR="0023575C" w:rsidRPr="0023575C" w:rsidRDefault="0023575C" w:rsidP="00BF70A7">
      <w:pPr>
        <w:numPr>
          <w:ilvl w:val="4"/>
          <w:numId w:val="94"/>
        </w:numPr>
        <w:tabs>
          <w:tab w:val="left" w:pos="540"/>
        </w:tabs>
        <w:jc w:val="both"/>
        <w:rPr>
          <w:rFonts w:eastAsia="標楷體"/>
          <w:bCs/>
          <w:color w:val="000000" w:themeColor="text1"/>
        </w:rPr>
      </w:pPr>
    </w:p>
    <w:p w:rsidR="00803FB3" w:rsidRPr="00303F7D" w:rsidRDefault="002306B3" w:rsidP="00BF70A7">
      <w:pPr>
        <w:numPr>
          <w:ilvl w:val="4"/>
          <w:numId w:val="94"/>
        </w:numPr>
        <w:tabs>
          <w:tab w:val="left" w:pos="540"/>
        </w:tabs>
        <w:jc w:val="both"/>
        <w:rPr>
          <w:rFonts w:eastAsia="標楷體"/>
          <w:bCs/>
          <w:color w:val="000000" w:themeColor="text1"/>
        </w:rPr>
      </w:pPr>
      <w:r w:rsidRPr="00803FB3">
        <w:rPr>
          <w:rFonts w:eastAsia="標楷體"/>
          <w:bCs/>
          <w:color w:val="000000"/>
        </w:rPr>
        <w:fldChar w:fldCharType="begin"/>
      </w:r>
      <w:r w:rsidRPr="00803FB3">
        <w:rPr>
          <w:rFonts w:eastAsia="標楷體" w:hint="eastAsia"/>
          <w:bCs/>
          <w:color w:val="000000"/>
        </w:rPr>
        <w:instrText>eq \o\ac(</w:instrText>
      </w:r>
      <w:r w:rsidRPr="00803FB3">
        <w:rPr>
          <w:rFonts w:eastAsia="標楷體" w:hint="eastAsia"/>
          <w:bCs/>
          <w:color w:val="000000"/>
        </w:rPr>
        <w:instrText>○</w:instrText>
      </w:r>
      <w:r w:rsidRPr="00803FB3">
        <w:rPr>
          <w:rFonts w:eastAsia="標楷體" w:hint="eastAsia"/>
          <w:bCs/>
          <w:color w:val="000000"/>
        </w:rPr>
        <w:instrText>,</w:instrText>
      </w:r>
      <w:r w:rsidRPr="00803FB3">
        <w:rPr>
          <w:rFonts w:eastAsia="標楷體" w:hint="eastAsia"/>
          <w:bCs/>
          <w:color w:val="000000"/>
          <w:position w:val="3"/>
          <w:sz w:val="16"/>
        </w:rPr>
        <w:instrText>2</w:instrText>
      </w:r>
      <w:r w:rsidRPr="00803FB3">
        <w:rPr>
          <w:rFonts w:eastAsia="標楷體" w:hint="eastAsia"/>
          <w:bCs/>
          <w:color w:val="000000"/>
        </w:rPr>
        <w:instrText>)</w:instrText>
      </w:r>
      <w:r w:rsidRPr="00803FB3">
        <w:rPr>
          <w:rFonts w:eastAsia="標楷體"/>
          <w:bCs/>
          <w:color w:val="000000"/>
        </w:rPr>
        <w:fldChar w:fldCharType="end"/>
      </w:r>
      <w:r w:rsidR="006E2812" w:rsidRPr="008C36EB">
        <w:rPr>
          <w:rFonts w:eastAsia="標楷體" w:hint="eastAsia"/>
          <w:bCs/>
          <w:color w:val="000000"/>
        </w:rPr>
        <w:t>研究（占量化指標之比率為各類組所有學校研究面向之自選權重總和除以各類組所有學校之自選權重總和）</w:t>
      </w:r>
      <w:r w:rsidR="005D1B80" w:rsidRPr="00303F7D">
        <w:rPr>
          <w:rFonts w:eastAsia="標楷體"/>
          <w:bCs/>
          <w:color w:val="000000" w:themeColor="text1"/>
        </w:rPr>
        <w:t>：</w:t>
      </w:r>
    </w:p>
    <w:p w:rsidR="002306B3" w:rsidRPr="00803FB3" w:rsidRDefault="00803FB3" w:rsidP="00E57A13">
      <w:pPr>
        <w:numPr>
          <w:ilvl w:val="4"/>
          <w:numId w:val="89"/>
        </w:numPr>
        <w:tabs>
          <w:tab w:val="left" w:pos="540"/>
        </w:tabs>
        <w:jc w:val="center"/>
        <w:rPr>
          <w:rFonts w:eastAsia="標楷體"/>
          <w:bCs/>
          <w:color w:val="0000FF"/>
          <w:u w:val="single"/>
        </w:rPr>
      </w:pPr>
      <m:oMath>
        <m:r>
          <m:rPr>
            <m:sty m:val="p"/>
          </m:rPr>
          <w:rPr>
            <w:rFonts w:ascii="Cambria Math" w:eastAsia="標楷體" w:hAnsi="Cambria Math" w:cs="Cambria Math" w:hint="eastAsia"/>
            <w:color w:val="000000"/>
          </w:rPr>
          <m:t>研究</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研究計畫經費</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合格專任教師研究、進修補助</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w:p>
    <w:p w:rsidR="00803FB3" w:rsidRPr="00303F7D" w:rsidRDefault="006E2812" w:rsidP="00E57A13">
      <w:pPr>
        <w:numPr>
          <w:ilvl w:val="5"/>
          <w:numId w:val="89"/>
        </w:numPr>
        <w:tabs>
          <w:tab w:val="left" w:pos="540"/>
        </w:tabs>
        <w:jc w:val="both"/>
        <w:rPr>
          <w:rFonts w:eastAsia="標楷體"/>
          <w:bCs/>
          <w:color w:val="000000" w:themeColor="text1"/>
        </w:rPr>
      </w:pPr>
      <w:r w:rsidRPr="008C36EB">
        <w:rPr>
          <w:rFonts w:eastAsia="標楷體" w:hint="eastAsia"/>
          <w:bCs/>
          <w:color w:val="000000"/>
        </w:rPr>
        <w:lastRenderedPageBreak/>
        <w:t>研究計畫經費（占研究經費百分之五十）</w:t>
      </w:r>
      <w:r w:rsidR="005D1B80" w:rsidRPr="00303F7D">
        <w:rPr>
          <w:rFonts w:eastAsia="標楷體"/>
          <w:bCs/>
          <w:color w:val="000000" w:themeColor="text1"/>
        </w:rPr>
        <w:t>：</w:t>
      </w:r>
    </w:p>
    <w:p w:rsidR="00803FB3" w:rsidRPr="00303F7D" w:rsidRDefault="006E2812" w:rsidP="00E57A13">
      <w:pPr>
        <w:numPr>
          <w:ilvl w:val="6"/>
          <w:numId w:val="89"/>
        </w:numPr>
        <w:tabs>
          <w:tab w:val="left" w:pos="540"/>
        </w:tabs>
        <w:jc w:val="both"/>
        <w:rPr>
          <w:rFonts w:eastAsia="標楷體"/>
          <w:bCs/>
          <w:color w:val="000000" w:themeColor="text1"/>
        </w:rPr>
      </w:pPr>
      <w:r w:rsidRPr="008C36EB">
        <w:rPr>
          <w:rFonts w:eastAsia="標楷體" w:hint="eastAsia"/>
          <w:bCs/>
          <w:color w:val="000000"/>
        </w:rPr>
        <w:t>以學校前一年度辦理包括接受政府部門資助經費、企業部門資助經費、其他單位資助經費及學校自籌經費之學術研究計畫經費（不包括產學合作計畫及本部補助頂大、教卓計畫之經費）之總和除以各校總收入乘以各校研究自選權重占各類組所有學校該項比率總和之比率，核配百分之五十獎勵款</w:t>
      </w:r>
      <w:r w:rsidR="005D1B80" w:rsidRPr="00303F7D">
        <w:rPr>
          <w:rFonts w:eastAsia="標楷體" w:hint="eastAsia"/>
          <w:bCs/>
          <w:color w:val="000000" w:themeColor="text1"/>
        </w:rPr>
        <w:t>。</w:t>
      </w:r>
    </w:p>
    <w:p w:rsidR="00803FB3" w:rsidRPr="00303F7D" w:rsidRDefault="006E2812" w:rsidP="00E57A13">
      <w:pPr>
        <w:numPr>
          <w:ilvl w:val="6"/>
          <w:numId w:val="89"/>
        </w:numPr>
        <w:tabs>
          <w:tab w:val="left" w:pos="540"/>
        </w:tabs>
        <w:jc w:val="both"/>
        <w:rPr>
          <w:rFonts w:eastAsia="標楷體"/>
          <w:bCs/>
          <w:color w:val="000000" w:themeColor="text1"/>
        </w:rPr>
      </w:pPr>
      <w:r w:rsidRPr="008C36EB">
        <w:rPr>
          <w:rFonts w:eastAsia="標楷體" w:hint="eastAsia"/>
          <w:bCs/>
          <w:color w:val="000000"/>
        </w:rPr>
        <w:t>以學校前一年度辦理包括接受政府部門資助經費、企業部門資助經費、其他單位資助經費及學校自籌經費之學術研究計畫經費（不包括產學合作計畫及本部補助頂大、教卓計畫之經費）總和乘以各校研究自選權重占各類組所有學校該項比率總和之比率，核配百分之五十獎勵款</w:t>
      </w:r>
      <w:r w:rsidR="005D1B80" w:rsidRPr="00303F7D">
        <w:rPr>
          <w:rFonts w:eastAsia="標楷體" w:hint="eastAsia"/>
          <w:bCs/>
          <w:color w:val="000000" w:themeColor="text1"/>
        </w:rPr>
        <w:t>。</w:t>
      </w:r>
    </w:p>
    <w:p w:rsidR="002306B3" w:rsidRPr="00803FB3" w:rsidRDefault="00803FB3" w:rsidP="002306B3">
      <w:pPr>
        <w:tabs>
          <w:tab w:val="left" w:pos="540"/>
        </w:tabs>
        <w:jc w:val="both"/>
        <w:rPr>
          <w:rFonts w:eastAsia="標楷體"/>
          <w:bCs/>
          <w:color w:val="0000FF"/>
          <w:u w:val="single"/>
        </w:rPr>
      </w:pPr>
      <m:oMathPara>
        <m:oMathParaPr>
          <m:jc m:val="right"/>
        </m:oMathParaPr>
        <m:oMath>
          <m:r>
            <m:rPr>
              <m:sty m:val="p"/>
            </m:rPr>
            <w:rPr>
              <w:rFonts w:ascii="Cambria Math" w:eastAsia="標楷體" w:hAnsi="Cambria Math" w:cs="Cambria Math" w:hint="eastAsia"/>
              <w:color w:val="000000"/>
            </w:rPr>
            <m:t>研究計畫經費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各校學術研究計畫經費</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各校學術研究計畫經費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11048E" w:rsidRDefault="006E2812" w:rsidP="00E57A13">
      <w:pPr>
        <w:numPr>
          <w:ilvl w:val="5"/>
          <w:numId w:val="89"/>
        </w:numPr>
        <w:tabs>
          <w:tab w:val="left" w:pos="540"/>
        </w:tabs>
        <w:jc w:val="both"/>
        <w:rPr>
          <w:rFonts w:eastAsia="標楷體"/>
          <w:bCs/>
          <w:color w:val="000000" w:themeColor="text1"/>
        </w:rPr>
      </w:pPr>
      <w:r w:rsidRPr="008C36EB">
        <w:rPr>
          <w:rFonts w:eastAsia="標楷體" w:hint="eastAsia"/>
          <w:bCs/>
          <w:color w:val="000000"/>
        </w:rPr>
        <w:t>合格專任教師研究、進修補助（占研究經費百分之五十）</w:t>
      </w:r>
      <w:r w:rsidR="005D1B80" w:rsidRPr="0011048E">
        <w:rPr>
          <w:rFonts w:eastAsia="標楷體"/>
          <w:bCs/>
          <w:color w:val="000000" w:themeColor="text1"/>
        </w:rPr>
        <w:t>：</w:t>
      </w:r>
    </w:p>
    <w:p w:rsidR="00803FB3" w:rsidRPr="0011048E" w:rsidRDefault="006E2812" w:rsidP="00BF70A7">
      <w:pPr>
        <w:numPr>
          <w:ilvl w:val="6"/>
          <w:numId w:val="94"/>
        </w:numPr>
        <w:tabs>
          <w:tab w:val="left" w:pos="540"/>
        </w:tabs>
        <w:jc w:val="both"/>
        <w:rPr>
          <w:rFonts w:eastAsia="標楷體"/>
          <w:bCs/>
          <w:color w:val="000000" w:themeColor="text1"/>
        </w:rPr>
      </w:pPr>
      <w:r w:rsidRPr="008C36EB">
        <w:rPr>
          <w:rFonts w:eastAsia="標楷體" w:hint="eastAsia"/>
          <w:bCs/>
          <w:color w:val="000000"/>
        </w:rPr>
        <w:t>各校應制定獎勵教師研究、進修等規定，並經校內相關會議通過後實施，始得參與核配</w:t>
      </w:r>
      <w:r w:rsidR="005D1B80" w:rsidRPr="0011048E">
        <w:rPr>
          <w:rFonts w:eastAsia="標楷體" w:hint="eastAsia"/>
          <w:bCs/>
          <w:color w:val="000000" w:themeColor="text1"/>
        </w:rPr>
        <w:t>。</w:t>
      </w:r>
    </w:p>
    <w:p w:rsidR="00803FB3" w:rsidRPr="0011048E" w:rsidRDefault="006E2812" w:rsidP="00BF70A7">
      <w:pPr>
        <w:numPr>
          <w:ilvl w:val="6"/>
          <w:numId w:val="94"/>
        </w:numPr>
        <w:tabs>
          <w:tab w:val="left" w:pos="540"/>
        </w:tabs>
        <w:jc w:val="both"/>
        <w:rPr>
          <w:rFonts w:eastAsia="標楷體"/>
          <w:bCs/>
          <w:color w:val="000000" w:themeColor="text1"/>
        </w:rPr>
      </w:pPr>
      <w:r w:rsidRPr="008C36EB">
        <w:rPr>
          <w:rFonts w:eastAsia="標楷體" w:hint="eastAsia"/>
          <w:bCs/>
          <w:color w:val="000000"/>
        </w:rPr>
        <w:t>合格學校以各校前一學年度學校獎勵、補助合格專任教師獲得校外研究（含產學合作）計畫、發表學術著作、參加國外國際學術研討會及校外進修之總經費除以各校總支出，乘以各校研究自選權重占各類組所有學校該項比率總和之比率，核配百分之五十獎勵款</w:t>
      </w:r>
      <w:r w:rsidR="005D1B80" w:rsidRPr="0011048E">
        <w:rPr>
          <w:rFonts w:eastAsia="標楷體" w:hint="eastAsia"/>
          <w:bCs/>
          <w:color w:val="000000" w:themeColor="text1"/>
        </w:rPr>
        <w:t>。</w:t>
      </w:r>
    </w:p>
    <w:p w:rsidR="00803FB3" w:rsidRPr="0011048E" w:rsidRDefault="006E2812" w:rsidP="00BF70A7">
      <w:pPr>
        <w:numPr>
          <w:ilvl w:val="6"/>
          <w:numId w:val="94"/>
        </w:numPr>
        <w:tabs>
          <w:tab w:val="left" w:pos="540"/>
        </w:tabs>
        <w:jc w:val="both"/>
        <w:rPr>
          <w:rFonts w:eastAsia="標楷體"/>
          <w:bCs/>
          <w:color w:val="000000" w:themeColor="text1"/>
        </w:rPr>
      </w:pPr>
      <w:r w:rsidRPr="008C36EB">
        <w:rPr>
          <w:rFonts w:eastAsia="標楷體" w:hint="eastAsia"/>
          <w:bCs/>
          <w:color w:val="000000"/>
        </w:rPr>
        <w:t>合格學校以各校前一學年度學校獎勵、補助合格專任教師獲得校外研究（含產學合作）計畫、發表學術著作、參加國外國際學術研討會及校外進修之總經費，乘以各校研究自選權重占各類組所有學校該項比率總和之比率，核配百分之五十獎勵款</w:t>
      </w:r>
      <w:r w:rsidR="005D1B80" w:rsidRPr="0011048E">
        <w:rPr>
          <w:rFonts w:eastAsia="標楷體" w:hint="eastAsia"/>
          <w:bCs/>
          <w:color w:val="000000" w:themeColor="text1"/>
        </w:rPr>
        <w:t>。</w:t>
      </w:r>
    </w:p>
    <w:p w:rsidR="002306B3" w:rsidRPr="00B77CDE" w:rsidRDefault="00803FB3" w:rsidP="002306B3">
      <w:pPr>
        <w:tabs>
          <w:tab w:val="left" w:pos="540"/>
        </w:tabs>
        <w:jc w:val="both"/>
        <w:rPr>
          <w:rFonts w:eastAsia="標楷體"/>
          <w:bCs/>
          <w:color w:val="0000FF"/>
          <w:sz w:val="20"/>
          <w:szCs w:val="20"/>
          <w:u w:val="single"/>
        </w:rPr>
      </w:pPr>
      <m:oMathPara>
        <m:oMath>
          <m:r>
            <m:rPr>
              <m:sty m:val="p"/>
            </m:rPr>
            <w:rPr>
              <w:rFonts w:ascii="Cambria Math" w:eastAsia="標楷體" w:hAnsi="Cambria Math" w:cs="Cambria Math" w:hint="eastAsia"/>
              <w:color w:val="000000"/>
            </w:rPr>
            <m:t>合格專任教師研究、進修補助</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各校補助合格專任教師研究進修之總經費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各校補助合格專任教師研究進修之總經費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各校研究自選權重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23575C" w:rsidRPr="0023575C" w:rsidRDefault="0023575C" w:rsidP="00BF70A7">
      <w:pPr>
        <w:numPr>
          <w:ilvl w:val="4"/>
          <w:numId w:val="94"/>
        </w:numPr>
        <w:tabs>
          <w:tab w:val="left" w:pos="540"/>
        </w:tabs>
        <w:jc w:val="both"/>
        <w:rPr>
          <w:rFonts w:eastAsia="標楷體"/>
          <w:bCs/>
          <w:color w:val="000000" w:themeColor="text1"/>
        </w:rPr>
      </w:pPr>
    </w:p>
    <w:p w:rsidR="00803FB3" w:rsidRPr="0011048E" w:rsidRDefault="002306B3" w:rsidP="00BF70A7">
      <w:pPr>
        <w:numPr>
          <w:ilvl w:val="4"/>
          <w:numId w:val="94"/>
        </w:numPr>
        <w:tabs>
          <w:tab w:val="left" w:pos="540"/>
        </w:tabs>
        <w:jc w:val="both"/>
        <w:rPr>
          <w:rFonts w:eastAsia="標楷體"/>
          <w:bCs/>
          <w:color w:val="000000" w:themeColor="text1"/>
        </w:rPr>
      </w:pPr>
      <w:r w:rsidRPr="00803FB3">
        <w:rPr>
          <w:rFonts w:eastAsia="標楷體"/>
          <w:bCs/>
          <w:color w:val="000000"/>
        </w:rPr>
        <w:fldChar w:fldCharType="begin"/>
      </w:r>
      <w:r w:rsidRPr="00803FB3">
        <w:rPr>
          <w:rFonts w:eastAsia="標楷體" w:hint="eastAsia"/>
          <w:bCs/>
          <w:color w:val="000000"/>
        </w:rPr>
        <w:instrText>eq \o\ac(</w:instrText>
      </w:r>
      <w:r w:rsidRPr="00803FB3">
        <w:rPr>
          <w:rFonts w:eastAsia="標楷體" w:hint="eastAsia"/>
          <w:bCs/>
          <w:color w:val="000000"/>
        </w:rPr>
        <w:instrText>○</w:instrText>
      </w:r>
      <w:r w:rsidRPr="00803FB3">
        <w:rPr>
          <w:rFonts w:eastAsia="標楷體" w:hint="eastAsia"/>
          <w:bCs/>
          <w:color w:val="000000"/>
        </w:rPr>
        <w:instrText>,</w:instrText>
      </w:r>
      <w:r w:rsidRPr="00803FB3">
        <w:rPr>
          <w:rFonts w:eastAsia="標楷體" w:hint="eastAsia"/>
          <w:bCs/>
          <w:color w:val="000000"/>
          <w:position w:val="3"/>
          <w:sz w:val="16"/>
        </w:rPr>
        <w:instrText>3</w:instrText>
      </w:r>
      <w:r w:rsidRPr="00803FB3">
        <w:rPr>
          <w:rFonts w:eastAsia="標楷體" w:hint="eastAsia"/>
          <w:bCs/>
          <w:color w:val="000000"/>
        </w:rPr>
        <w:instrText>)</w:instrText>
      </w:r>
      <w:r w:rsidRPr="00803FB3">
        <w:rPr>
          <w:rFonts w:eastAsia="標楷體"/>
          <w:bCs/>
          <w:color w:val="000000"/>
        </w:rPr>
        <w:fldChar w:fldCharType="end"/>
      </w:r>
      <w:r w:rsidR="006E2812" w:rsidRPr="008C36EB">
        <w:rPr>
          <w:rFonts w:eastAsia="標楷體" w:hint="eastAsia"/>
          <w:bCs/>
          <w:color w:val="000000"/>
        </w:rPr>
        <w:t>國際化（占量化指標之比率為各類組所有學校國際化面向之自選權重總和除以各類組所有學校之自選權重總和）</w:t>
      </w:r>
      <w:r w:rsidR="005D1B80" w:rsidRPr="0011048E">
        <w:rPr>
          <w:rFonts w:eastAsia="標楷體"/>
          <w:bCs/>
          <w:color w:val="000000" w:themeColor="text1"/>
        </w:rPr>
        <w:t>：</w:t>
      </w:r>
    </w:p>
    <w:p w:rsidR="002306B3" w:rsidRPr="00803FB3" w:rsidRDefault="00803FB3" w:rsidP="00E57A13">
      <w:pPr>
        <w:numPr>
          <w:ilvl w:val="4"/>
          <w:numId w:val="89"/>
        </w:numPr>
        <w:tabs>
          <w:tab w:val="left" w:pos="540"/>
        </w:tabs>
        <w:jc w:val="center"/>
        <w:rPr>
          <w:rFonts w:eastAsia="標楷體"/>
          <w:bCs/>
          <w:color w:val="0000FF"/>
          <w:u w:val="single"/>
        </w:rPr>
      </w:pPr>
      <m:oMath>
        <m:r>
          <m:rPr>
            <m:sty m:val="p"/>
          </m:rPr>
          <w:rPr>
            <w:rFonts w:ascii="Cambria Math" w:eastAsia="標楷體" w:hAnsi="Cambria Math" w:cs="Cambria Math" w:hint="eastAsia"/>
            <w:color w:val="000000"/>
          </w:rPr>
          <m:t>國際化</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境外生及外籍師資</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國際交流合作</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w:p>
    <w:p w:rsidR="00803FB3" w:rsidRPr="0011048E" w:rsidRDefault="006E2812" w:rsidP="00E57A13">
      <w:pPr>
        <w:numPr>
          <w:ilvl w:val="5"/>
          <w:numId w:val="89"/>
        </w:numPr>
        <w:tabs>
          <w:tab w:val="left" w:pos="540"/>
        </w:tabs>
        <w:jc w:val="both"/>
        <w:rPr>
          <w:rFonts w:eastAsia="標楷體"/>
          <w:bCs/>
          <w:color w:val="000000" w:themeColor="text1"/>
        </w:rPr>
      </w:pPr>
      <w:r w:rsidRPr="008C36EB">
        <w:rPr>
          <w:rFonts w:eastAsia="標楷體" w:hint="eastAsia"/>
          <w:bCs/>
          <w:color w:val="000000"/>
        </w:rPr>
        <w:t>境外生及外籍師資（占國際化經費百分之五十）</w:t>
      </w:r>
      <w:r w:rsidR="005D1B80" w:rsidRPr="0011048E">
        <w:rPr>
          <w:rFonts w:eastAsia="標楷體"/>
          <w:bCs/>
          <w:color w:val="000000" w:themeColor="text1"/>
        </w:rPr>
        <w:t>：</w:t>
      </w:r>
    </w:p>
    <w:p w:rsidR="00803FB3" w:rsidRDefault="00803FB3" w:rsidP="00803FB3">
      <w:pPr>
        <w:tabs>
          <w:tab w:val="left" w:pos="540"/>
        </w:tabs>
        <w:jc w:val="both"/>
        <w:rPr>
          <w:rFonts w:eastAsia="標楷體"/>
          <w:bCs/>
          <w:color w:val="0000FF"/>
          <w:u w:val="single"/>
        </w:rPr>
      </w:pPr>
      <m:oMathPara>
        <m:oMath>
          <m:r>
            <m:rPr>
              <m:sty m:val="p"/>
            </m:rPr>
            <w:rPr>
              <w:rFonts w:ascii="Cambria Math" w:eastAsia="標楷體" w:hAnsi="Cambria Math" w:cs="Cambria Math" w:hint="eastAsia"/>
              <w:color w:val="000000"/>
            </w:rPr>
            <m:t>境外生及外籍師資</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境外生人數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外國教師人數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11048E" w:rsidRDefault="006E2812" w:rsidP="00BF70A7">
      <w:pPr>
        <w:numPr>
          <w:ilvl w:val="6"/>
          <w:numId w:val="94"/>
        </w:numPr>
        <w:tabs>
          <w:tab w:val="left" w:pos="540"/>
        </w:tabs>
        <w:jc w:val="both"/>
        <w:rPr>
          <w:rFonts w:eastAsia="標楷體"/>
          <w:bCs/>
          <w:color w:val="000000" w:themeColor="text1"/>
        </w:rPr>
      </w:pPr>
      <w:r w:rsidRPr="008C36EB">
        <w:rPr>
          <w:rFonts w:eastAsia="標楷體" w:hint="eastAsia"/>
          <w:bCs/>
          <w:color w:val="000000"/>
        </w:rPr>
        <w:lastRenderedPageBreak/>
        <w:t>境外生（外國學生、僑生、港澳生及大陸地區學生）人數（占境外生及外籍師資經費百分之五十）</w:t>
      </w:r>
      <w:r w:rsidR="005D1B80" w:rsidRPr="0011048E">
        <w:rPr>
          <w:rFonts w:eastAsia="標楷體" w:hint="eastAsia"/>
          <w:bCs/>
          <w:color w:val="000000" w:themeColor="text1"/>
        </w:rPr>
        <w:t>：</w:t>
      </w:r>
    </w:p>
    <w:p w:rsidR="00803FB3" w:rsidRPr="0011048E" w:rsidRDefault="006E2812" w:rsidP="00897C73">
      <w:pPr>
        <w:numPr>
          <w:ilvl w:val="7"/>
          <w:numId w:val="94"/>
        </w:numPr>
        <w:tabs>
          <w:tab w:val="clear" w:pos="3062"/>
          <w:tab w:val="left" w:pos="540"/>
        </w:tabs>
        <w:ind w:left="3119" w:hanging="207"/>
        <w:jc w:val="both"/>
        <w:rPr>
          <w:rFonts w:eastAsia="標楷體"/>
          <w:bCs/>
          <w:color w:val="000000" w:themeColor="text1"/>
        </w:rPr>
      </w:pPr>
      <w:r w:rsidRPr="008C36EB">
        <w:rPr>
          <w:rFonts w:eastAsia="標楷體" w:hint="eastAsia"/>
          <w:bCs/>
          <w:color w:val="000000"/>
        </w:rPr>
        <w:t>以學校當年度十月十五日具備正式學籍之外國學生、僑生、港澳生及大陸地區學生人數除以各校正式學籍之在學學生人數，乘以各校國際化自選權重占各類組所有學校該項比率總和之比率，核配百分之五十獎勵款</w:t>
      </w:r>
      <w:r w:rsidR="005D1B80" w:rsidRPr="0011048E">
        <w:rPr>
          <w:rFonts w:eastAsia="標楷體" w:hint="eastAsia"/>
          <w:bCs/>
          <w:color w:val="000000" w:themeColor="text1"/>
        </w:rPr>
        <w:t>。</w:t>
      </w:r>
    </w:p>
    <w:p w:rsidR="00803FB3" w:rsidRPr="0011048E" w:rsidRDefault="006E2812" w:rsidP="00897C73">
      <w:pPr>
        <w:numPr>
          <w:ilvl w:val="7"/>
          <w:numId w:val="94"/>
        </w:numPr>
        <w:tabs>
          <w:tab w:val="clear" w:pos="3062"/>
          <w:tab w:val="left" w:pos="540"/>
        </w:tabs>
        <w:ind w:left="3119" w:hanging="207"/>
        <w:jc w:val="both"/>
        <w:rPr>
          <w:rFonts w:eastAsia="標楷體"/>
          <w:bCs/>
          <w:color w:val="000000" w:themeColor="text1"/>
        </w:rPr>
      </w:pPr>
      <w:r w:rsidRPr="008C36EB">
        <w:rPr>
          <w:rFonts w:eastAsia="標楷體" w:hint="eastAsia"/>
          <w:bCs/>
          <w:color w:val="000000"/>
        </w:rPr>
        <w:t>以學校當年度十月十五日具備正式學籍之外國學生、僑生、港澳生及大陸地區學生人數除以各校正式學籍之在學學生人數，乘以各校國際化自選權重占各類組所有學校該項比率總和之比率，核配百分之五十獎勵款</w:t>
      </w:r>
      <w:r w:rsidR="005D1B80" w:rsidRPr="0011048E">
        <w:rPr>
          <w:rFonts w:eastAsia="標楷體" w:hint="eastAsia"/>
          <w:bCs/>
          <w:color w:val="000000" w:themeColor="text1"/>
        </w:rPr>
        <w:t>。</w:t>
      </w:r>
    </w:p>
    <w:p w:rsidR="00803FB3" w:rsidRPr="0011048E" w:rsidRDefault="006E2812" w:rsidP="00897C73">
      <w:pPr>
        <w:numPr>
          <w:ilvl w:val="7"/>
          <w:numId w:val="94"/>
        </w:numPr>
        <w:tabs>
          <w:tab w:val="clear" w:pos="3062"/>
          <w:tab w:val="left" w:pos="540"/>
        </w:tabs>
        <w:ind w:left="3119" w:hanging="207"/>
        <w:jc w:val="both"/>
        <w:rPr>
          <w:rFonts w:eastAsia="標楷體"/>
          <w:bCs/>
          <w:color w:val="000000" w:themeColor="text1"/>
        </w:rPr>
      </w:pPr>
      <w:r w:rsidRPr="008C36EB">
        <w:rPr>
          <w:rFonts w:eastAsia="標楷體" w:hint="eastAsia"/>
          <w:bCs/>
          <w:color w:val="000000"/>
        </w:rPr>
        <w:t>外國學生：</w:t>
      </w:r>
      <w:r w:rsidR="00B64760" w:rsidRPr="00627449">
        <w:rPr>
          <w:rFonts w:eastAsia="標楷體" w:hint="eastAsia"/>
          <w:bCs/>
          <w:color w:val="FF0000"/>
          <w:u w:val="single"/>
        </w:rPr>
        <w:t>符合</w:t>
      </w:r>
      <w:r w:rsidRPr="008C36EB">
        <w:rPr>
          <w:rFonts w:eastAsia="標楷體" w:hint="eastAsia"/>
          <w:bCs/>
          <w:color w:val="000000"/>
        </w:rPr>
        <w:t>外國學生來</w:t>
      </w:r>
      <w:proofErr w:type="gramStart"/>
      <w:r w:rsidRPr="008C36EB">
        <w:rPr>
          <w:rFonts w:eastAsia="標楷體" w:hint="eastAsia"/>
          <w:bCs/>
          <w:color w:val="000000"/>
        </w:rPr>
        <w:t>臺</w:t>
      </w:r>
      <w:proofErr w:type="gramEnd"/>
      <w:r w:rsidRPr="008C36EB">
        <w:rPr>
          <w:rFonts w:eastAsia="標楷體" w:hint="eastAsia"/>
          <w:bCs/>
          <w:color w:val="000000"/>
        </w:rPr>
        <w:t>就學辦法規定入學，且具正式學籍者；包括雙聯學制學生</w:t>
      </w:r>
      <w:r w:rsidR="005D1B80" w:rsidRPr="0011048E">
        <w:rPr>
          <w:rFonts w:eastAsia="標楷體" w:hint="eastAsia"/>
          <w:bCs/>
          <w:color w:val="000000" w:themeColor="text1"/>
        </w:rPr>
        <w:t>。</w:t>
      </w:r>
    </w:p>
    <w:p w:rsidR="00803FB3" w:rsidRPr="0011048E" w:rsidRDefault="006E2812" w:rsidP="00897C73">
      <w:pPr>
        <w:numPr>
          <w:ilvl w:val="7"/>
          <w:numId w:val="94"/>
        </w:numPr>
        <w:tabs>
          <w:tab w:val="clear" w:pos="3062"/>
          <w:tab w:val="left" w:pos="540"/>
        </w:tabs>
        <w:ind w:left="3119" w:hanging="207"/>
        <w:jc w:val="both"/>
        <w:rPr>
          <w:rFonts w:eastAsia="標楷體"/>
          <w:bCs/>
          <w:color w:val="000000" w:themeColor="text1"/>
        </w:rPr>
      </w:pPr>
      <w:r w:rsidRPr="008C36EB">
        <w:rPr>
          <w:rFonts w:eastAsia="標楷體" w:hint="eastAsia"/>
          <w:bCs/>
          <w:color w:val="000000"/>
        </w:rPr>
        <w:t>僑生：符合僑生回國就學及輔導辦法之僑生資格入學，並具正式學籍者</w:t>
      </w:r>
      <w:r w:rsidR="005D1B80" w:rsidRPr="0011048E">
        <w:rPr>
          <w:rFonts w:eastAsia="標楷體" w:hint="eastAsia"/>
          <w:bCs/>
          <w:color w:val="000000" w:themeColor="text1"/>
        </w:rPr>
        <w:t>。</w:t>
      </w:r>
    </w:p>
    <w:p w:rsidR="00803FB3" w:rsidRPr="0011048E" w:rsidRDefault="006E2812" w:rsidP="00897C73">
      <w:pPr>
        <w:numPr>
          <w:ilvl w:val="7"/>
          <w:numId w:val="94"/>
        </w:numPr>
        <w:tabs>
          <w:tab w:val="clear" w:pos="3062"/>
          <w:tab w:val="left" w:pos="540"/>
        </w:tabs>
        <w:ind w:left="3119" w:hanging="207"/>
        <w:jc w:val="both"/>
        <w:rPr>
          <w:rFonts w:eastAsia="標楷體"/>
          <w:bCs/>
          <w:color w:val="000000" w:themeColor="text1"/>
        </w:rPr>
      </w:pPr>
      <w:r w:rsidRPr="008C36EB">
        <w:rPr>
          <w:rFonts w:eastAsia="標楷體" w:hint="eastAsia"/>
          <w:bCs/>
          <w:color w:val="000000"/>
        </w:rPr>
        <w:t>港澳生：依香港澳門居民來</w:t>
      </w:r>
      <w:proofErr w:type="gramStart"/>
      <w:r w:rsidRPr="008C36EB">
        <w:rPr>
          <w:rFonts w:eastAsia="標楷體" w:hint="eastAsia"/>
          <w:bCs/>
          <w:color w:val="000000"/>
        </w:rPr>
        <w:t>臺</w:t>
      </w:r>
      <w:proofErr w:type="gramEnd"/>
      <w:r w:rsidRPr="008C36EB">
        <w:rPr>
          <w:rFonts w:eastAsia="標楷體" w:hint="eastAsia"/>
          <w:bCs/>
          <w:color w:val="000000"/>
        </w:rPr>
        <w:t>就學辦法之港澳生資格申請入學，並具正式學籍者</w:t>
      </w:r>
      <w:r w:rsidR="005D1B80" w:rsidRPr="0011048E">
        <w:rPr>
          <w:rFonts w:eastAsia="標楷體" w:hint="eastAsia"/>
          <w:bCs/>
          <w:color w:val="000000" w:themeColor="text1"/>
        </w:rPr>
        <w:t>。</w:t>
      </w:r>
    </w:p>
    <w:p w:rsidR="00803FB3" w:rsidRPr="0011048E" w:rsidRDefault="006E2812" w:rsidP="00897C73">
      <w:pPr>
        <w:numPr>
          <w:ilvl w:val="7"/>
          <w:numId w:val="94"/>
        </w:numPr>
        <w:tabs>
          <w:tab w:val="clear" w:pos="3062"/>
          <w:tab w:val="left" w:pos="540"/>
        </w:tabs>
        <w:ind w:left="3119" w:hanging="207"/>
        <w:jc w:val="both"/>
        <w:rPr>
          <w:rFonts w:eastAsia="標楷體"/>
          <w:bCs/>
          <w:color w:val="000000" w:themeColor="text1"/>
        </w:rPr>
      </w:pPr>
      <w:r w:rsidRPr="008C36EB">
        <w:rPr>
          <w:rFonts w:eastAsia="標楷體" w:hint="eastAsia"/>
          <w:bCs/>
          <w:color w:val="000000"/>
        </w:rPr>
        <w:t>大陸地區學生：依大陸地區人民來</w:t>
      </w:r>
      <w:proofErr w:type="gramStart"/>
      <w:r w:rsidRPr="008C36EB">
        <w:rPr>
          <w:rFonts w:eastAsia="標楷體" w:hint="eastAsia"/>
          <w:bCs/>
          <w:color w:val="000000"/>
        </w:rPr>
        <w:t>臺</w:t>
      </w:r>
      <w:proofErr w:type="gramEnd"/>
      <w:r w:rsidRPr="008C36EB">
        <w:rPr>
          <w:rFonts w:eastAsia="標楷體" w:hint="eastAsia"/>
          <w:bCs/>
          <w:color w:val="000000"/>
        </w:rPr>
        <w:t>就讀專科以上學校辦法規定申請入學之大陸地區學生，並具正式學籍者</w:t>
      </w:r>
      <w:r w:rsidR="005D1B80" w:rsidRPr="0011048E">
        <w:rPr>
          <w:rFonts w:eastAsia="標楷體" w:hint="eastAsia"/>
          <w:bCs/>
          <w:color w:val="000000" w:themeColor="text1"/>
        </w:rPr>
        <w:t>。</w:t>
      </w:r>
    </w:p>
    <w:p w:rsidR="002306B3" w:rsidRPr="00803FB3" w:rsidRDefault="00803FB3" w:rsidP="002306B3">
      <w:pPr>
        <w:tabs>
          <w:tab w:val="left" w:pos="540"/>
        </w:tabs>
        <w:jc w:val="both"/>
        <w:rPr>
          <w:rFonts w:eastAsia="標楷體"/>
          <w:bCs/>
          <w:color w:val="0000FF"/>
          <w:u w:val="single"/>
        </w:rPr>
      </w:pPr>
      <m:oMathPara>
        <m:oMathParaPr>
          <m:jc m:val="right"/>
        </m:oMathParaPr>
        <m:oMath>
          <m:r>
            <m:rPr>
              <m:sty m:val="p"/>
            </m:rPr>
            <w:rPr>
              <w:rFonts w:ascii="Cambria Math" w:eastAsia="標楷體" w:hAnsi="Cambria Math" w:cs="Cambria Math" w:hint="eastAsia"/>
              <w:color w:val="000000"/>
            </w:rPr>
            <m:t>境外生人數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各校外國學生、僑生、港澳生及陸生人數</m:t>
                          </m:r>
                        </m:num>
                        <m:den>
                          <m:r>
                            <m:rPr>
                              <m:sty m:val="p"/>
                            </m:rPr>
                            <w:rPr>
                              <w:rFonts w:ascii="Cambria Math" w:eastAsia="標楷體" w:hAnsi="Cambria Math" w:cs="Cambria Math" w:hint="eastAsia"/>
                              <w:color w:val="000000"/>
                            </w:rPr>
                            <m:t>各校正式學籍之在學學生人數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各校外國學生、僑生、港澳生及陸生人數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各類組所有學校該項目人數乘以權重之總和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F2100A" w:rsidRPr="00F2100A" w:rsidRDefault="00F2100A" w:rsidP="00F2100A">
      <w:pPr>
        <w:tabs>
          <w:tab w:val="left" w:pos="540"/>
        </w:tabs>
        <w:ind w:left="2808"/>
        <w:jc w:val="both"/>
        <w:rPr>
          <w:rFonts w:eastAsia="標楷體"/>
          <w:bCs/>
          <w:color w:val="000000" w:themeColor="text1"/>
        </w:rPr>
      </w:pPr>
    </w:p>
    <w:p w:rsidR="00803FB3" w:rsidRPr="0011048E" w:rsidRDefault="006E2812" w:rsidP="00BF70A7">
      <w:pPr>
        <w:numPr>
          <w:ilvl w:val="6"/>
          <w:numId w:val="94"/>
        </w:numPr>
        <w:tabs>
          <w:tab w:val="left" w:pos="540"/>
        </w:tabs>
        <w:jc w:val="both"/>
        <w:rPr>
          <w:rFonts w:eastAsia="標楷體"/>
          <w:bCs/>
          <w:color w:val="000000" w:themeColor="text1"/>
        </w:rPr>
      </w:pPr>
      <w:r w:rsidRPr="008C36EB">
        <w:rPr>
          <w:rFonts w:eastAsia="標楷體" w:hint="eastAsia"/>
          <w:bCs/>
          <w:color w:val="000000"/>
        </w:rPr>
        <w:t>外國教師人數（占境外生及外籍師資經費百分之五十）</w:t>
      </w:r>
      <w:r w:rsidR="001D0D11" w:rsidRPr="0011048E">
        <w:rPr>
          <w:rFonts w:eastAsia="標楷體"/>
          <w:bCs/>
          <w:color w:val="000000" w:themeColor="text1"/>
        </w:rPr>
        <w:t>：</w:t>
      </w:r>
    </w:p>
    <w:p w:rsidR="00803FB3" w:rsidRPr="0011048E" w:rsidRDefault="006E2812" w:rsidP="005837B5">
      <w:pPr>
        <w:numPr>
          <w:ilvl w:val="7"/>
          <w:numId w:val="94"/>
        </w:numPr>
        <w:tabs>
          <w:tab w:val="clear" w:pos="3062"/>
          <w:tab w:val="left" w:pos="540"/>
        </w:tabs>
        <w:ind w:left="3119" w:hanging="207"/>
        <w:jc w:val="both"/>
        <w:rPr>
          <w:rFonts w:eastAsia="標楷體"/>
          <w:bCs/>
          <w:color w:val="000000" w:themeColor="text1"/>
        </w:rPr>
      </w:pPr>
      <w:r w:rsidRPr="008C36EB">
        <w:rPr>
          <w:rFonts w:eastAsia="標楷體" w:hint="eastAsia"/>
          <w:bCs/>
          <w:color w:val="000000"/>
        </w:rPr>
        <w:t>以學校當年度十月十五日專任外國教師人數除以各校合格專任教師數乘以各校國際化自選權重占各類組所有學校該項比率總和之比率，核配百分之五十獎勵款</w:t>
      </w:r>
      <w:r w:rsidR="001D0D11" w:rsidRPr="0011048E">
        <w:rPr>
          <w:rFonts w:eastAsia="標楷體" w:hint="eastAsia"/>
          <w:bCs/>
          <w:color w:val="000000" w:themeColor="text1"/>
        </w:rPr>
        <w:t>。</w:t>
      </w:r>
    </w:p>
    <w:p w:rsidR="00803FB3" w:rsidRPr="0011048E" w:rsidRDefault="006E2812" w:rsidP="005837B5">
      <w:pPr>
        <w:numPr>
          <w:ilvl w:val="7"/>
          <w:numId w:val="94"/>
        </w:numPr>
        <w:tabs>
          <w:tab w:val="clear" w:pos="3062"/>
          <w:tab w:val="left" w:pos="540"/>
        </w:tabs>
        <w:ind w:left="3119" w:hanging="207"/>
        <w:jc w:val="both"/>
        <w:rPr>
          <w:rFonts w:eastAsia="標楷體"/>
          <w:bCs/>
          <w:color w:val="000000" w:themeColor="text1"/>
        </w:rPr>
      </w:pPr>
      <w:r w:rsidRPr="008C36EB">
        <w:rPr>
          <w:rFonts w:eastAsia="標楷體" w:hint="eastAsia"/>
          <w:bCs/>
          <w:color w:val="000000"/>
        </w:rPr>
        <w:t>以學校當年度十月十五日專任外國教師人數乘以各校國際化自選權重占各類組所有學校該項比率總和之比率，核配百分之五十獎勵款</w:t>
      </w:r>
      <w:r w:rsidR="001D0D11" w:rsidRPr="0011048E">
        <w:rPr>
          <w:rFonts w:eastAsia="標楷體" w:hint="eastAsia"/>
          <w:bCs/>
          <w:color w:val="000000" w:themeColor="text1"/>
        </w:rPr>
        <w:t>。</w:t>
      </w:r>
    </w:p>
    <w:p w:rsidR="00803FB3" w:rsidRPr="002C6BE6" w:rsidRDefault="00803FB3" w:rsidP="00803FB3">
      <w:pPr>
        <w:tabs>
          <w:tab w:val="left" w:pos="540"/>
        </w:tabs>
        <w:jc w:val="both"/>
        <w:rPr>
          <w:rFonts w:eastAsia="標楷體"/>
          <w:bCs/>
          <w:color w:val="0000FF"/>
          <w:u w:val="single"/>
        </w:rPr>
      </w:pPr>
      <m:oMathPara>
        <m:oMath>
          <m:r>
            <m:rPr>
              <m:sty m:val="p"/>
            </m:rPr>
            <w:rPr>
              <w:rFonts w:ascii="Cambria Math" w:eastAsia="標楷體" w:hAnsi="Cambria Math" w:cs="Cambria Math" w:hint="eastAsia"/>
              <w:color w:val="000000"/>
            </w:rPr>
            <m:t>外國教師人數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各校專任外國教師人數</m:t>
                          </m:r>
                        </m:num>
                        <m:den>
                          <m:r>
                            <m:rPr>
                              <m:sty m:val="p"/>
                            </m:rPr>
                            <w:rPr>
                              <w:rFonts w:ascii="Cambria Math" w:eastAsia="標楷體" w:hAnsi="Cambria Math" w:cs="Cambria Math" w:hint="eastAsia"/>
                              <w:color w:val="000000"/>
                            </w:rPr>
                            <m:t>各校合格專任教師數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各校專任外國教師人數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各類組所有學校該項目人數乘以權重之總和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F2100A" w:rsidRPr="00F2100A" w:rsidRDefault="00F2100A" w:rsidP="00F2100A">
      <w:pPr>
        <w:tabs>
          <w:tab w:val="left" w:pos="540"/>
        </w:tabs>
        <w:ind w:left="2268"/>
        <w:jc w:val="both"/>
        <w:rPr>
          <w:rFonts w:eastAsia="標楷體"/>
          <w:bCs/>
          <w:color w:val="0000FF"/>
        </w:rPr>
      </w:pPr>
    </w:p>
    <w:p w:rsidR="00803FB3" w:rsidRPr="0011048E" w:rsidRDefault="006E2812" w:rsidP="0041295C">
      <w:pPr>
        <w:numPr>
          <w:ilvl w:val="5"/>
          <w:numId w:val="89"/>
        </w:numPr>
        <w:tabs>
          <w:tab w:val="left" w:pos="540"/>
        </w:tabs>
        <w:jc w:val="both"/>
        <w:rPr>
          <w:rFonts w:eastAsia="標楷體"/>
          <w:bCs/>
          <w:color w:val="0000FF"/>
        </w:rPr>
      </w:pPr>
      <w:r w:rsidRPr="008C36EB">
        <w:rPr>
          <w:rFonts w:eastAsia="標楷體" w:hint="eastAsia"/>
          <w:bCs/>
          <w:color w:val="000000"/>
        </w:rPr>
        <w:t>國際交流合作（占國際化經費百分之五十）</w:t>
      </w:r>
      <w:r w:rsidR="001D0D11" w:rsidRPr="0011048E">
        <w:rPr>
          <w:rFonts w:eastAsia="標楷體"/>
          <w:bCs/>
          <w:color w:val="000000" w:themeColor="text1"/>
        </w:rPr>
        <w:t>：</w:t>
      </w:r>
    </w:p>
    <w:p w:rsidR="002306B3" w:rsidRDefault="00803FB3" w:rsidP="002306B3">
      <w:pPr>
        <w:tabs>
          <w:tab w:val="left" w:pos="540"/>
        </w:tabs>
        <w:jc w:val="both"/>
        <w:rPr>
          <w:rFonts w:eastAsia="標楷體"/>
          <w:bCs/>
          <w:color w:val="0000FF"/>
          <w:u w:val="single"/>
        </w:rPr>
      </w:pPr>
      <m:oMathPara>
        <m:oMath>
          <m:r>
            <m:rPr>
              <m:sty m:val="p"/>
            </m:rPr>
            <w:rPr>
              <w:rFonts w:ascii="Cambria Math" w:eastAsia="標楷體" w:hAnsi="Cambria Math" w:cs="Cambria Math" w:hint="eastAsia"/>
              <w:color w:val="000000"/>
            </w:rPr>
            <m:t>國際交流合作</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國際及兩岸學校進行學術合作交流計畫總經費</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交換學生人數</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FF1DB9" w:rsidRPr="00FF1DB9" w:rsidRDefault="00FF1DB9" w:rsidP="00FF1DB9">
      <w:pPr>
        <w:tabs>
          <w:tab w:val="left" w:pos="540"/>
        </w:tabs>
        <w:ind w:left="2665"/>
        <w:jc w:val="both"/>
        <w:rPr>
          <w:rFonts w:eastAsia="標楷體"/>
          <w:bCs/>
          <w:color w:val="000000" w:themeColor="text1"/>
        </w:rPr>
      </w:pPr>
    </w:p>
    <w:p w:rsidR="00FF1DB9" w:rsidRPr="00FF1DB9" w:rsidRDefault="00FF1DB9" w:rsidP="00FF1DB9">
      <w:pPr>
        <w:tabs>
          <w:tab w:val="left" w:pos="540"/>
        </w:tabs>
        <w:ind w:left="2665"/>
        <w:jc w:val="both"/>
        <w:rPr>
          <w:rFonts w:eastAsia="標楷體"/>
          <w:bCs/>
          <w:color w:val="000000" w:themeColor="text1"/>
        </w:rPr>
      </w:pPr>
    </w:p>
    <w:p w:rsidR="00E85353" w:rsidRPr="00E85353" w:rsidRDefault="00E85353" w:rsidP="00E85353">
      <w:pPr>
        <w:tabs>
          <w:tab w:val="left" w:pos="540"/>
        </w:tabs>
        <w:ind w:left="2665"/>
        <w:jc w:val="both"/>
        <w:rPr>
          <w:rFonts w:eastAsia="標楷體"/>
          <w:bCs/>
          <w:color w:val="000000" w:themeColor="text1"/>
        </w:rPr>
      </w:pPr>
    </w:p>
    <w:p w:rsidR="00803FB3" w:rsidRPr="0011048E" w:rsidRDefault="006E2812" w:rsidP="006B6470">
      <w:pPr>
        <w:numPr>
          <w:ilvl w:val="6"/>
          <w:numId w:val="98"/>
        </w:numPr>
        <w:tabs>
          <w:tab w:val="left" w:pos="540"/>
        </w:tabs>
        <w:jc w:val="both"/>
        <w:rPr>
          <w:rFonts w:eastAsia="標楷體"/>
          <w:bCs/>
          <w:color w:val="000000" w:themeColor="text1"/>
        </w:rPr>
      </w:pPr>
      <w:r w:rsidRPr="008C36EB">
        <w:rPr>
          <w:rFonts w:eastAsia="標楷體" w:hint="eastAsia"/>
          <w:bCs/>
          <w:color w:val="000000"/>
        </w:rPr>
        <w:lastRenderedPageBreak/>
        <w:t>國際及兩岸學校進行學術合作交流計畫總經費（占國際交流合作經費百分之五十）</w:t>
      </w:r>
      <w:r w:rsidR="001D0D11" w:rsidRPr="0011048E">
        <w:rPr>
          <w:rFonts w:eastAsia="標楷體"/>
          <w:bCs/>
          <w:color w:val="000000" w:themeColor="text1"/>
        </w:rPr>
        <w:t>：</w:t>
      </w:r>
    </w:p>
    <w:p w:rsidR="00803FB3" w:rsidRPr="0011048E" w:rsidRDefault="006E2812" w:rsidP="004B41A2">
      <w:pPr>
        <w:numPr>
          <w:ilvl w:val="7"/>
          <w:numId w:val="97"/>
        </w:numPr>
        <w:tabs>
          <w:tab w:val="clear" w:pos="3062"/>
          <w:tab w:val="left" w:pos="540"/>
        </w:tabs>
        <w:ind w:left="3119" w:hanging="207"/>
        <w:jc w:val="both"/>
        <w:rPr>
          <w:rFonts w:eastAsia="標楷體"/>
          <w:bCs/>
          <w:color w:val="000000" w:themeColor="text1"/>
        </w:rPr>
      </w:pPr>
      <w:r w:rsidRPr="008C36EB">
        <w:rPr>
          <w:rFonts w:eastAsia="標楷體" w:hint="eastAsia"/>
          <w:bCs/>
          <w:color w:val="000000"/>
        </w:rPr>
        <w:t>以學校前一學年度與國際及兩岸學校進行學術合作交流計畫總經費除以各校總支出，乘以各校國際化自選權重占各類組所有學校該項比率總和之比率，核配百分之五十獎勵款</w:t>
      </w:r>
      <w:r w:rsidR="001D0D11" w:rsidRPr="0011048E">
        <w:rPr>
          <w:rFonts w:eastAsia="標楷體" w:hint="eastAsia"/>
          <w:bCs/>
          <w:color w:val="000000" w:themeColor="text1"/>
        </w:rPr>
        <w:t>。</w:t>
      </w:r>
    </w:p>
    <w:p w:rsidR="00803FB3" w:rsidRPr="0011048E" w:rsidRDefault="006E2812" w:rsidP="004B41A2">
      <w:pPr>
        <w:numPr>
          <w:ilvl w:val="7"/>
          <w:numId w:val="97"/>
        </w:numPr>
        <w:tabs>
          <w:tab w:val="clear" w:pos="3062"/>
          <w:tab w:val="left" w:pos="540"/>
        </w:tabs>
        <w:ind w:left="3119" w:hanging="207"/>
        <w:jc w:val="both"/>
        <w:rPr>
          <w:rFonts w:eastAsia="標楷體"/>
          <w:bCs/>
          <w:color w:val="000000" w:themeColor="text1"/>
        </w:rPr>
      </w:pPr>
      <w:r w:rsidRPr="008C36EB">
        <w:rPr>
          <w:rFonts w:eastAsia="標楷體" w:hint="eastAsia"/>
          <w:bCs/>
          <w:color w:val="000000"/>
        </w:rPr>
        <w:t>以學校前一學年度與國際及兩岸學校進行學術合作交流計畫總經費乘以各校國際化自選權重占各類組所有學校該項比率總和之比率，核配百分之五十獎勵款</w:t>
      </w:r>
      <w:r w:rsidR="001D0D11" w:rsidRPr="0011048E">
        <w:rPr>
          <w:rFonts w:eastAsia="標楷體" w:hint="eastAsia"/>
          <w:bCs/>
          <w:color w:val="000000" w:themeColor="text1"/>
        </w:rPr>
        <w:t>。</w:t>
      </w:r>
    </w:p>
    <w:p w:rsidR="002306B3" w:rsidRDefault="00803FB3" w:rsidP="002306B3">
      <w:pPr>
        <w:tabs>
          <w:tab w:val="left" w:pos="540"/>
        </w:tabs>
        <w:jc w:val="both"/>
        <w:rPr>
          <w:rFonts w:eastAsia="標楷體"/>
          <w:bCs/>
          <w:color w:val="0000FF"/>
          <w:u w:val="single"/>
        </w:rPr>
      </w:pPr>
      <m:oMathPara>
        <m:oMath>
          <m:r>
            <m:rPr>
              <m:sty m:val="p"/>
            </m:rPr>
            <w:rPr>
              <w:rFonts w:ascii="Cambria Math" w:eastAsia="標楷體" w:hAnsi="Cambria Math" w:cs="Cambria Math" w:hint="eastAsia"/>
              <w:color w:val="000000"/>
            </w:rPr>
            <m:t>國際及兩岸學校進行學術合作交流計畫總經費</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各校國際及兩岸學校進行學術合作交流計畫總經費</m:t>
                          </m:r>
                        </m:num>
                        <m:den>
                          <m:r>
                            <m:rPr>
                              <m:sty m:val="p"/>
                            </m:rPr>
                            <w:rPr>
                              <w:rFonts w:ascii="Cambria Math" w:eastAsia="標楷體" w:hAnsi="Cambria Math" w:cs="Cambria Math" w:hint="eastAsia"/>
                              <w:color w:val="000000"/>
                            </w:rPr>
                            <m:t>各校總支出</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各校國際及兩岸學校進行學術合作交流計畫總經費</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F2100A" w:rsidRPr="00F2100A" w:rsidRDefault="00F2100A" w:rsidP="00F2100A">
      <w:pPr>
        <w:tabs>
          <w:tab w:val="left" w:pos="540"/>
        </w:tabs>
        <w:ind w:left="2665"/>
        <w:jc w:val="both"/>
        <w:rPr>
          <w:rFonts w:eastAsia="標楷體"/>
          <w:bCs/>
          <w:color w:val="000000" w:themeColor="text1"/>
        </w:rPr>
      </w:pPr>
    </w:p>
    <w:p w:rsidR="00803FB3" w:rsidRPr="0011048E" w:rsidRDefault="006E2812" w:rsidP="00F60DFA">
      <w:pPr>
        <w:numPr>
          <w:ilvl w:val="6"/>
          <w:numId w:val="98"/>
        </w:numPr>
        <w:tabs>
          <w:tab w:val="left" w:pos="540"/>
        </w:tabs>
        <w:jc w:val="both"/>
        <w:rPr>
          <w:rFonts w:eastAsia="標楷體"/>
          <w:bCs/>
          <w:color w:val="000000" w:themeColor="text1"/>
        </w:rPr>
      </w:pPr>
      <w:r w:rsidRPr="008C36EB">
        <w:rPr>
          <w:rFonts w:eastAsia="標楷體" w:hint="eastAsia"/>
          <w:bCs/>
          <w:color w:val="000000"/>
        </w:rPr>
        <w:t>交換學生</w:t>
      </w:r>
      <w:proofErr w:type="gramStart"/>
      <w:r w:rsidRPr="008C36EB">
        <w:rPr>
          <w:rFonts w:eastAsia="標楷體" w:hint="eastAsia"/>
          <w:bCs/>
          <w:color w:val="000000"/>
        </w:rPr>
        <w:t>人</w:t>
      </w:r>
      <w:r w:rsidR="008E65B7" w:rsidRPr="008E65B7">
        <w:rPr>
          <w:rFonts w:eastAsia="標楷體" w:hint="eastAsia"/>
          <w:bCs/>
          <w:color w:val="FF0000"/>
          <w:u w:val="single"/>
        </w:rPr>
        <w:t>次</w:t>
      </w:r>
      <w:r w:rsidRPr="008C36EB">
        <w:rPr>
          <w:rFonts w:eastAsia="標楷體" w:hint="eastAsia"/>
          <w:bCs/>
          <w:color w:val="000000"/>
        </w:rPr>
        <w:t>（</w:t>
      </w:r>
      <w:proofErr w:type="gramEnd"/>
      <w:r w:rsidRPr="008C36EB">
        <w:rPr>
          <w:rFonts w:eastAsia="標楷體" w:hint="eastAsia"/>
          <w:bCs/>
          <w:color w:val="000000"/>
        </w:rPr>
        <w:t>占國際交流合作經費百分之五十）</w:t>
      </w:r>
      <w:r w:rsidR="001D0D11" w:rsidRPr="0011048E">
        <w:rPr>
          <w:rFonts w:eastAsia="標楷體"/>
          <w:bCs/>
          <w:color w:val="000000" w:themeColor="text1"/>
        </w:rPr>
        <w:t>：</w:t>
      </w:r>
    </w:p>
    <w:p w:rsidR="00803FB3" w:rsidRPr="0011048E" w:rsidRDefault="006E2812" w:rsidP="00F60DFA">
      <w:pPr>
        <w:numPr>
          <w:ilvl w:val="7"/>
          <w:numId w:val="99"/>
        </w:numPr>
        <w:tabs>
          <w:tab w:val="clear" w:pos="3062"/>
          <w:tab w:val="left" w:pos="540"/>
        </w:tabs>
        <w:ind w:left="3119" w:hanging="207"/>
        <w:jc w:val="both"/>
        <w:rPr>
          <w:rFonts w:eastAsia="標楷體"/>
          <w:bCs/>
          <w:color w:val="000000" w:themeColor="text1"/>
        </w:rPr>
      </w:pPr>
      <w:r w:rsidRPr="008C36EB">
        <w:rPr>
          <w:rFonts w:eastAsia="標楷體" w:hint="eastAsia"/>
          <w:bCs/>
          <w:color w:val="000000"/>
        </w:rPr>
        <w:t>以學校前一</w:t>
      </w:r>
      <w:proofErr w:type="gramStart"/>
      <w:r w:rsidRPr="008C36EB">
        <w:rPr>
          <w:rFonts w:eastAsia="標楷體" w:hint="eastAsia"/>
          <w:bCs/>
          <w:color w:val="000000"/>
        </w:rPr>
        <w:t>學</w:t>
      </w:r>
      <w:r w:rsidRPr="00852EC0">
        <w:rPr>
          <w:rFonts w:eastAsia="標楷體" w:hint="eastAsia"/>
          <w:bCs/>
          <w:color w:val="FF0000"/>
          <w:u w:val="single"/>
        </w:rPr>
        <w:t>年</w:t>
      </w:r>
      <w:r>
        <w:rPr>
          <w:rFonts w:eastAsia="標楷體" w:hint="eastAsia"/>
          <w:bCs/>
          <w:color w:val="FF0000"/>
          <w:u w:val="single"/>
        </w:rPr>
        <w:t>度</w:t>
      </w:r>
      <w:r w:rsidRPr="008C36EB">
        <w:rPr>
          <w:rFonts w:eastAsia="標楷體" w:hint="eastAsia"/>
          <w:bCs/>
          <w:color w:val="000000"/>
        </w:rPr>
        <w:t>修讀</w:t>
      </w:r>
      <w:proofErr w:type="gramEnd"/>
      <w:r w:rsidRPr="008C36EB">
        <w:rPr>
          <w:rFonts w:eastAsia="標楷體" w:hint="eastAsia"/>
          <w:bCs/>
          <w:color w:val="000000"/>
        </w:rPr>
        <w:t>學分之交換學生人</w:t>
      </w:r>
      <w:r w:rsidR="008E65B7" w:rsidRPr="008E65B7">
        <w:rPr>
          <w:rFonts w:eastAsia="標楷體" w:hint="eastAsia"/>
          <w:bCs/>
          <w:color w:val="FF0000"/>
          <w:u w:val="single"/>
        </w:rPr>
        <w:t>次</w:t>
      </w:r>
      <w:r w:rsidRPr="008C36EB">
        <w:rPr>
          <w:rFonts w:eastAsia="標楷體" w:hint="eastAsia"/>
          <w:bCs/>
          <w:color w:val="000000"/>
        </w:rPr>
        <w:t>除以各校正式學籍之在學學生人數，乘以各校國際化自選權重占各類組所有學校該項比率總和之比率，核配百分之五十獎勵款</w:t>
      </w:r>
      <w:r w:rsidR="001D0D11" w:rsidRPr="0011048E">
        <w:rPr>
          <w:rFonts w:eastAsia="標楷體" w:hint="eastAsia"/>
          <w:bCs/>
          <w:color w:val="000000" w:themeColor="text1"/>
        </w:rPr>
        <w:t>。</w:t>
      </w:r>
    </w:p>
    <w:p w:rsidR="00803FB3" w:rsidRPr="0011048E" w:rsidRDefault="006E2812" w:rsidP="00F60DFA">
      <w:pPr>
        <w:numPr>
          <w:ilvl w:val="7"/>
          <w:numId w:val="99"/>
        </w:numPr>
        <w:tabs>
          <w:tab w:val="clear" w:pos="3062"/>
          <w:tab w:val="left" w:pos="540"/>
        </w:tabs>
        <w:ind w:left="3119" w:hanging="207"/>
        <w:jc w:val="both"/>
        <w:rPr>
          <w:rFonts w:eastAsia="標楷體"/>
          <w:bCs/>
          <w:color w:val="000000" w:themeColor="text1"/>
        </w:rPr>
      </w:pPr>
      <w:r w:rsidRPr="008C36EB">
        <w:rPr>
          <w:rFonts w:eastAsia="標楷體" w:hint="eastAsia"/>
          <w:bCs/>
          <w:color w:val="000000"/>
        </w:rPr>
        <w:t>以學校前一</w:t>
      </w:r>
      <w:proofErr w:type="gramStart"/>
      <w:r w:rsidRPr="008C36EB">
        <w:rPr>
          <w:rFonts w:eastAsia="標楷體" w:hint="eastAsia"/>
          <w:bCs/>
          <w:color w:val="000000"/>
        </w:rPr>
        <w:t>學</w:t>
      </w:r>
      <w:r w:rsidRPr="00852EC0">
        <w:rPr>
          <w:rFonts w:eastAsia="標楷體" w:hint="eastAsia"/>
          <w:bCs/>
          <w:color w:val="FF0000"/>
          <w:u w:val="single"/>
        </w:rPr>
        <w:t>年</w:t>
      </w:r>
      <w:r>
        <w:rPr>
          <w:rFonts w:eastAsia="標楷體" w:hint="eastAsia"/>
          <w:bCs/>
          <w:color w:val="FF0000"/>
          <w:u w:val="single"/>
        </w:rPr>
        <w:t>度</w:t>
      </w:r>
      <w:r w:rsidRPr="008C36EB">
        <w:rPr>
          <w:rFonts w:eastAsia="標楷體" w:hint="eastAsia"/>
          <w:bCs/>
          <w:color w:val="000000"/>
        </w:rPr>
        <w:t>修讀</w:t>
      </w:r>
      <w:proofErr w:type="gramEnd"/>
      <w:r w:rsidRPr="008C36EB">
        <w:rPr>
          <w:rFonts w:eastAsia="標楷體" w:hint="eastAsia"/>
          <w:bCs/>
          <w:color w:val="000000"/>
        </w:rPr>
        <w:t>學分之交換學生人</w:t>
      </w:r>
      <w:r w:rsidR="008E65B7" w:rsidRPr="008E65B7">
        <w:rPr>
          <w:rFonts w:eastAsia="標楷體" w:hint="eastAsia"/>
          <w:bCs/>
          <w:color w:val="FF0000"/>
          <w:u w:val="single"/>
        </w:rPr>
        <w:t>次</w:t>
      </w:r>
      <w:r w:rsidRPr="008C36EB">
        <w:rPr>
          <w:rFonts w:eastAsia="標楷體" w:hint="eastAsia"/>
          <w:bCs/>
          <w:color w:val="000000"/>
        </w:rPr>
        <w:t>乘以各校國際化自選權重占各類組所有學校該項比率總和之比率，核配百分之五十獎勵款</w:t>
      </w:r>
      <w:r w:rsidR="001D0D11" w:rsidRPr="0011048E">
        <w:rPr>
          <w:rFonts w:eastAsia="標楷體" w:hint="eastAsia"/>
          <w:bCs/>
          <w:color w:val="000000" w:themeColor="text1"/>
        </w:rPr>
        <w:t>。</w:t>
      </w:r>
    </w:p>
    <w:p w:rsidR="00803FB3" w:rsidRPr="0011048E" w:rsidRDefault="006E2812" w:rsidP="00F60DFA">
      <w:pPr>
        <w:numPr>
          <w:ilvl w:val="7"/>
          <w:numId w:val="99"/>
        </w:numPr>
        <w:tabs>
          <w:tab w:val="clear" w:pos="3062"/>
          <w:tab w:val="left" w:pos="540"/>
        </w:tabs>
        <w:ind w:left="3119" w:hanging="207"/>
        <w:jc w:val="both"/>
        <w:rPr>
          <w:rFonts w:eastAsia="標楷體"/>
          <w:bCs/>
          <w:color w:val="000000" w:themeColor="text1"/>
        </w:rPr>
      </w:pPr>
      <w:r w:rsidRPr="008C36EB">
        <w:rPr>
          <w:rFonts w:eastAsia="標楷體" w:hint="eastAsia"/>
          <w:bCs/>
          <w:color w:val="000000"/>
        </w:rPr>
        <w:t>交換學生以修習雙方學校學分者為限，不包括遊學取得之學分</w:t>
      </w:r>
      <w:r w:rsidR="001D0D11" w:rsidRPr="0011048E">
        <w:rPr>
          <w:rFonts w:eastAsia="標楷體" w:hint="eastAsia"/>
          <w:bCs/>
          <w:color w:val="000000" w:themeColor="text1"/>
        </w:rPr>
        <w:t>。</w:t>
      </w:r>
    </w:p>
    <w:p w:rsidR="00803FB3" w:rsidRPr="00076881" w:rsidRDefault="00803FB3" w:rsidP="00803FB3">
      <w:pPr>
        <w:tabs>
          <w:tab w:val="left" w:pos="540"/>
        </w:tabs>
        <w:jc w:val="both"/>
        <w:rPr>
          <w:rFonts w:eastAsia="標楷體"/>
          <w:bCs/>
          <w:color w:val="0000FF"/>
          <w:u w:val="single"/>
        </w:rPr>
      </w:pPr>
      <m:oMathPara>
        <m:oMath>
          <m:r>
            <m:rPr>
              <m:sty m:val="p"/>
            </m:rPr>
            <w:rPr>
              <w:rFonts w:ascii="Cambria Math" w:eastAsia="標楷體" w:hAnsi="Cambria Math" w:cs="Cambria Math" w:hint="eastAsia"/>
              <w:color w:val="000000"/>
            </w:rPr>
            <m:t>交換學生人數</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各校交換學生人次</m:t>
                          </m:r>
                        </m:num>
                        <m:den>
                          <m:r>
                            <m:rPr>
                              <m:sty m:val="p"/>
                            </m:rPr>
                            <w:rPr>
                              <w:rFonts w:ascii="Cambria Math" w:eastAsia="標楷體" w:hAnsi="Cambria Math" w:cs="Cambria Math" w:hint="eastAsia"/>
                              <w:color w:val="000000"/>
                            </w:rPr>
                            <m:t>各校正式學籍之在學學生人數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各校交換學生人次</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各校國際化自選權重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各類組所有學校該項目人數乘以權重之總和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F2100A" w:rsidRPr="00F2100A" w:rsidRDefault="00F2100A" w:rsidP="00F60DFA">
      <w:pPr>
        <w:numPr>
          <w:ilvl w:val="4"/>
          <w:numId w:val="99"/>
        </w:numPr>
        <w:tabs>
          <w:tab w:val="left" w:pos="540"/>
        </w:tabs>
        <w:jc w:val="both"/>
        <w:rPr>
          <w:rFonts w:eastAsia="標楷體"/>
          <w:bCs/>
          <w:color w:val="000000" w:themeColor="text1"/>
        </w:rPr>
      </w:pPr>
    </w:p>
    <w:p w:rsidR="00803FB3" w:rsidRPr="0011048E" w:rsidRDefault="002306B3" w:rsidP="00F60DFA">
      <w:pPr>
        <w:numPr>
          <w:ilvl w:val="4"/>
          <w:numId w:val="99"/>
        </w:numPr>
        <w:tabs>
          <w:tab w:val="left" w:pos="540"/>
        </w:tabs>
        <w:jc w:val="both"/>
        <w:rPr>
          <w:rFonts w:eastAsia="標楷體"/>
          <w:bCs/>
          <w:color w:val="000000" w:themeColor="text1"/>
        </w:rPr>
      </w:pPr>
      <w:r>
        <w:rPr>
          <w:rFonts w:eastAsia="標楷體"/>
          <w:bCs/>
          <w:color w:val="000000"/>
        </w:rPr>
        <w:fldChar w:fldCharType="begin"/>
      </w:r>
      <w:r>
        <w:rPr>
          <w:rFonts w:eastAsia="標楷體" w:hint="eastAsia"/>
          <w:bCs/>
          <w:color w:val="000000"/>
        </w:rPr>
        <w:instrText>eq \o\ac(</w:instrText>
      </w:r>
      <w:r>
        <w:rPr>
          <w:rFonts w:eastAsia="標楷體" w:hint="eastAsia"/>
          <w:bCs/>
          <w:color w:val="000000"/>
        </w:rPr>
        <w:instrText>○</w:instrText>
      </w:r>
      <w:r>
        <w:rPr>
          <w:rFonts w:eastAsia="標楷體" w:hint="eastAsia"/>
          <w:bCs/>
          <w:color w:val="000000"/>
        </w:rPr>
        <w:instrText>,</w:instrText>
      </w:r>
      <w:r w:rsidRPr="00556450">
        <w:rPr>
          <w:rFonts w:eastAsia="標楷體" w:hint="eastAsia"/>
          <w:bCs/>
          <w:color w:val="000000"/>
          <w:position w:val="3"/>
          <w:sz w:val="16"/>
        </w:rPr>
        <w:instrText>4</w:instrText>
      </w:r>
      <w:r>
        <w:rPr>
          <w:rFonts w:eastAsia="標楷體" w:hint="eastAsia"/>
          <w:bCs/>
          <w:color w:val="000000"/>
        </w:rPr>
        <w:instrText>)</w:instrText>
      </w:r>
      <w:r>
        <w:rPr>
          <w:rFonts w:eastAsia="標楷體"/>
          <w:bCs/>
          <w:color w:val="000000"/>
        </w:rPr>
        <w:fldChar w:fldCharType="end"/>
      </w:r>
      <w:r w:rsidR="006E2812" w:rsidRPr="008C36EB">
        <w:rPr>
          <w:rFonts w:eastAsia="標楷體" w:hint="eastAsia"/>
          <w:bCs/>
          <w:color w:val="000000"/>
        </w:rPr>
        <w:t>產學合作及推廣教育（占量化指標之比率為各類組所有學校產學合作及推廣教育面向之自選權重總和除以各類組所有學校之自選權重總和）</w:t>
      </w:r>
      <w:r w:rsidR="001D0D11" w:rsidRPr="0011048E">
        <w:rPr>
          <w:rFonts w:eastAsia="標楷體"/>
          <w:bCs/>
          <w:color w:val="000000" w:themeColor="text1"/>
        </w:rPr>
        <w:t>：</w:t>
      </w:r>
    </w:p>
    <w:p w:rsidR="00803FB3" w:rsidRPr="002C6BE6" w:rsidRDefault="00803FB3" w:rsidP="00803FB3">
      <w:pPr>
        <w:tabs>
          <w:tab w:val="left" w:pos="540"/>
        </w:tabs>
        <w:jc w:val="both"/>
        <w:rPr>
          <w:rFonts w:eastAsia="標楷體"/>
          <w:bCs/>
          <w:color w:val="0000FF"/>
          <w:u w:val="single"/>
        </w:rPr>
      </w:pPr>
      <m:oMathPara>
        <m:oMath>
          <m:r>
            <m:rPr>
              <m:sty m:val="p"/>
            </m:rPr>
            <w:rPr>
              <w:rFonts w:ascii="Cambria Math" w:eastAsia="標楷體" w:hAnsi="Cambria Math" w:cs="Cambria Math" w:hint="eastAsia"/>
              <w:color w:val="000000"/>
            </w:rPr>
            <m:t>產學合作及推廣教育</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產學研發經費來自企業金額</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開創智財收入</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11048E" w:rsidRDefault="006E2812" w:rsidP="00F60DFA">
      <w:pPr>
        <w:numPr>
          <w:ilvl w:val="5"/>
          <w:numId w:val="99"/>
        </w:numPr>
        <w:tabs>
          <w:tab w:val="left" w:pos="540"/>
        </w:tabs>
        <w:jc w:val="both"/>
        <w:rPr>
          <w:rFonts w:eastAsia="標楷體"/>
          <w:bCs/>
          <w:color w:val="000000" w:themeColor="text1"/>
        </w:rPr>
      </w:pPr>
      <w:r w:rsidRPr="008C36EB">
        <w:rPr>
          <w:rFonts w:eastAsia="標楷體" w:hint="eastAsia"/>
          <w:bCs/>
          <w:color w:val="000000"/>
        </w:rPr>
        <w:t>產學研發經費來自企業金額（占產學合作及推廣教育經費百分之五十）</w:t>
      </w:r>
      <w:r w:rsidR="001D0D11" w:rsidRPr="0011048E">
        <w:rPr>
          <w:rFonts w:eastAsia="標楷體"/>
          <w:bCs/>
          <w:color w:val="000000" w:themeColor="text1"/>
        </w:rPr>
        <w:t>：</w:t>
      </w:r>
    </w:p>
    <w:p w:rsidR="00803FB3" w:rsidRPr="0011048E" w:rsidRDefault="006E2812" w:rsidP="00C529DA">
      <w:pPr>
        <w:numPr>
          <w:ilvl w:val="6"/>
          <w:numId w:val="99"/>
        </w:numPr>
        <w:tabs>
          <w:tab w:val="left" w:pos="540"/>
        </w:tabs>
        <w:jc w:val="both"/>
        <w:rPr>
          <w:rFonts w:eastAsia="標楷體"/>
          <w:bCs/>
          <w:color w:val="000000" w:themeColor="text1"/>
        </w:rPr>
      </w:pPr>
      <w:r w:rsidRPr="008C36EB">
        <w:rPr>
          <w:rFonts w:eastAsia="標楷體" w:hint="eastAsia"/>
          <w:bCs/>
          <w:color w:val="000000"/>
        </w:rPr>
        <w:t>以學校前一年度承接產學計畫經費來自企業部門資助金額除以各校總收入乘以各校產學合作及推廣教育自選權重占各類組所有學校該項比率總和之比率，核配百分之五十獎勵款</w:t>
      </w:r>
      <w:r w:rsidR="001D0D11" w:rsidRPr="0011048E">
        <w:rPr>
          <w:rFonts w:eastAsia="標楷體" w:hint="eastAsia"/>
          <w:bCs/>
          <w:color w:val="000000" w:themeColor="text1"/>
        </w:rPr>
        <w:t>。</w:t>
      </w:r>
    </w:p>
    <w:p w:rsidR="00803FB3" w:rsidRPr="0011048E" w:rsidRDefault="006E2812" w:rsidP="00F60DFA">
      <w:pPr>
        <w:numPr>
          <w:ilvl w:val="6"/>
          <w:numId w:val="99"/>
        </w:numPr>
        <w:tabs>
          <w:tab w:val="left" w:pos="540"/>
        </w:tabs>
        <w:jc w:val="both"/>
        <w:rPr>
          <w:rFonts w:eastAsia="標楷體"/>
          <w:bCs/>
          <w:color w:val="000000" w:themeColor="text1"/>
        </w:rPr>
      </w:pPr>
      <w:r w:rsidRPr="008C36EB">
        <w:rPr>
          <w:rFonts w:eastAsia="標楷體" w:hint="eastAsia"/>
          <w:bCs/>
          <w:color w:val="000000"/>
        </w:rPr>
        <w:t>以學校前一年度承接產學計畫經費來自企業部門資助金額乘以各校產學合作及推廣教育自選權重占各類組所有學校該項比率總和之比率，核配百分之五十獎勵款</w:t>
      </w:r>
      <w:r w:rsidR="001D0D11" w:rsidRPr="0011048E">
        <w:rPr>
          <w:rFonts w:eastAsia="標楷體" w:hint="eastAsia"/>
          <w:bCs/>
          <w:color w:val="000000" w:themeColor="text1"/>
        </w:rPr>
        <w:t>。</w:t>
      </w:r>
    </w:p>
    <w:p w:rsidR="002306B3" w:rsidRPr="002C6BE6" w:rsidRDefault="00803FB3" w:rsidP="002306B3">
      <w:pPr>
        <w:tabs>
          <w:tab w:val="left" w:pos="540"/>
        </w:tabs>
        <w:jc w:val="both"/>
        <w:rPr>
          <w:rFonts w:eastAsia="標楷體"/>
          <w:bCs/>
          <w:color w:val="0000FF"/>
          <w:u w:val="single"/>
        </w:rPr>
      </w:pPr>
      <m:oMathPara>
        <m:oMath>
          <m:r>
            <m:rPr>
              <m:sty m:val="p"/>
            </m:rPr>
            <w:rPr>
              <w:rFonts w:ascii="Cambria Math" w:eastAsia="標楷體" w:hAnsi="Cambria Math" w:cs="Cambria Math" w:hint="eastAsia"/>
              <w:color w:val="000000"/>
            </w:rPr>
            <w:lastRenderedPageBreak/>
            <m:t>產學研發經費來自企業金額</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各校產學計畫經費來自企業部門資助金額</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各校產學計畫經費來自企業部門資助金額</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F2100A" w:rsidRPr="00F2100A" w:rsidRDefault="00F2100A" w:rsidP="00F2100A">
      <w:pPr>
        <w:tabs>
          <w:tab w:val="left" w:pos="540"/>
        </w:tabs>
        <w:ind w:left="2268"/>
        <w:jc w:val="both"/>
        <w:rPr>
          <w:rFonts w:eastAsia="標楷體"/>
          <w:bCs/>
          <w:color w:val="000000" w:themeColor="text1"/>
        </w:rPr>
      </w:pPr>
    </w:p>
    <w:p w:rsidR="00803FB3" w:rsidRPr="0011048E" w:rsidRDefault="006E2812" w:rsidP="00F60DFA">
      <w:pPr>
        <w:numPr>
          <w:ilvl w:val="5"/>
          <w:numId w:val="99"/>
        </w:numPr>
        <w:tabs>
          <w:tab w:val="left" w:pos="540"/>
        </w:tabs>
        <w:jc w:val="both"/>
        <w:rPr>
          <w:rFonts w:eastAsia="標楷體"/>
          <w:bCs/>
          <w:color w:val="000000" w:themeColor="text1"/>
        </w:rPr>
      </w:pPr>
      <w:r w:rsidRPr="008C36EB">
        <w:rPr>
          <w:rFonts w:eastAsia="標楷體" w:hint="eastAsia"/>
          <w:bCs/>
          <w:color w:val="000000"/>
        </w:rPr>
        <w:t>開創智財收入（占產學合作及推廣教育經費百分之五十）</w:t>
      </w:r>
      <w:r w:rsidR="001D0D11" w:rsidRPr="0011048E">
        <w:rPr>
          <w:rFonts w:eastAsia="標楷體"/>
          <w:bCs/>
          <w:color w:val="000000" w:themeColor="text1"/>
        </w:rPr>
        <w:t>：</w:t>
      </w:r>
    </w:p>
    <w:p w:rsidR="00803FB3" w:rsidRPr="0011048E" w:rsidRDefault="006E2812" w:rsidP="00E57A13">
      <w:pPr>
        <w:numPr>
          <w:ilvl w:val="6"/>
          <w:numId w:val="45"/>
        </w:numPr>
        <w:tabs>
          <w:tab w:val="left" w:pos="540"/>
        </w:tabs>
        <w:jc w:val="both"/>
        <w:rPr>
          <w:rFonts w:eastAsia="標楷體"/>
          <w:bCs/>
          <w:color w:val="000000" w:themeColor="text1"/>
        </w:rPr>
      </w:pPr>
      <w:r w:rsidRPr="008C36EB">
        <w:rPr>
          <w:rFonts w:eastAsia="標楷體" w:hint="eastAsia"/>
          <w:bCs/>
          <w:color w:val="000000"/>
        </w:rPr>
        <w:t>以學校前一年度各種智慧財產權衍生運用收入之總和除以各校總收入乘以各校產學合作及推廣教育自選權重占各類組所有學校該項比率總和之比率，核配百分之五十獎勵款</w:t>
      </w:r>
      <w:r w:rsidR="001D0D11" w:rsidRPr="0011048E">
        <w:rPr>
          <w:rFonts w:eastAsia="標楷體" w:hint="eastAsia"/>
          <w:bCs/>
          <w:color w:val="000000" w:themeColor="text1"/>
        </w:rPr>
        <w:t>。</w:t>
      </w:r>
    </w:p>
    <w:p w:rsidR="00803FB3" w:rsidRPr="0011048E" w:rsidRDefault="006E2812" w:rsidP="00E57A13">
      <w:pPr>
        <w:numPr>
          <w:ilvl w:val="6"/>
          <w:numId w:val="45"/>
        </w:numPr>
        <w:tabs>
          <w:tab w:val="left" w:pos="540"/>
        </w:tabs>
        <w:jc w:val="both"/>
        <w:rPr>
          <w:rFonts w:eastAsia="標楷體"/>
          <w:bCs/>
          <w:color w:val="000000" w:themeColor="text1"/>
        </w:rPr>
      </w:pPr>
      <w:r w:rsidRPr="008C36EB">
        <w:rPr>
          <w:rFonts w:eastAsia="標楷體" w:hint="eastAsia"/>
          <w:bCs/>
          <w:color w:val="000000"/>
        </w:rPr>
        <w:t>以學校前一年度各種智慧財產權衍生運用收入之總和乘以各校產學合作及推廣教育自選權重占各類組所有學校該項比率總和之比率，核配百分之五十獎勵款</w:t>
      </w:r>
      <w:r w:rsidR="001D0D11" w:rsidRPr="0011048E">
        <w:rPr>
          <w:rFonts w:eastAsia="標楷體" w:hint="eastAsia"/>
          <w:bCs/>
          <w:color w:val="000000" w:themeColor="text1"/>
        </w:rPr>
        <w:t>。</w:t>
      </w:r>
    </w:p>
    <w:p w:rsidR="002306B3" w:rsidRPr="002C6BE6" w:rsidRDefault="00803FB3" w:rsidP="002306B3">
      <w:pPr>
        <w:tabs>
          <w:tab w:val="left" w:pos="540"/>
        </w:tabs>
        <w:jc w:val="both"/>
        <w:rPr>
          <w:rFonts w:eastAsia="標楷體"/>
          <w:bCs/>
          <w:color w:val="0000FF"/>
          <w:u w:val="single"/>
        </w:rPr>
      </w:pPr>
      <m:oMathPara>
        <m:oMath>
          <m:r>
            <m:rPr>
              <m:sty m:val="p"/>
            </m:rPr>
            <w:rPr>
              <w:rFonts w:ascii="Cambria Math" w:eastAsia="標楷體" w:hAnsi="Cambria Math" w:cs="Cambria Math" w:hint="eastAsia"/>
              <w:color w:val="000000"/>
            </w:rPr>
            <m:t>開創智財收入</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各校智慧財產權衍生運用收入金額</m:t>
                          </m:r>
                        </m:num>
                        <m:den>
                          <m:r>
                            <m:rPr>
                              <m:sty m:val="p"/>
                            </m:rPr>
                            <w:rPr>
                              <w:rFonts w:ascii="Cambria Math" w:eastAsia="標楷體" w:hAnsi="Cambria Math" w:cs="Cambria Math" w:hint="eastAsia"/>
                              <w:color w:val="000000"/>
                            </w:rPr>
                            <m:t>各校總收入</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各校智慧財產權衍生運用收入金額</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各校產學合作及推廣教育自選權重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各類組所有學校該項目經費乘以權重之總和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803FB3" w:rsidRPr="00803FB3" w:rsidRDefault="00803FB3" w:rsidP="00F60DFA">
      <w:pPr>
        <w:numPr>
          <w:ilvl w:val="4"/>
          <w:numId w:val="99"/>
        </w:numPr>
        <w:tabs>
          <w:tab w:val="left" w:pos="540"/>
        </w:tabs>
        <w:jc w:val="both"/>
        <w:rPr>
          <w:rFonts w:eastAsia="標楷體"/>
          <w:bCs/>
          <w:color w:val="0000FF"/>
          <w:u w:val="single"/>
        </w:rPr>
      </w:pPr>
    </w:p>
    <w:p w:rsidR="00803FB3" w:rsidRDefault="002306B3" w:rsidP="00F60DFA">
      <w:pPr>
        <w:numPr>
          <w:ilvl w:val="4"/>
          <w:numId w:val="99"/>
        </w:numPr>
        <w:tabs>
          <w:tab w:val="left" w:pos="540"/>
        </w:tabs>
        <w:jc w:val="both"/>
        <w:rPr>
          <w:rFonts w:eastAsia="標楷體"/>
          <w:bCs/>
          <w:color w:val="0000FF"/>
          <w:u w:val="single"/>
        </w:rPr>
      </w:pPr>
      <w:r w:rsidRPr="00803FB3">
        <w:rPr>
          <w:rFonts w:eastAsia="標楷體"/>
          <w:bCs/>
          <w:color w:val="000000"/>
        </w:rPr>
        <w:fldChar w:fldCharType="begin"/>
      </w:r>
      <w:r w:rsidRPr="00803FB3">
        <w:rPr>
          <w:rFonts w:eastAsia="標楷體" w:hint="eastAsia"/>
          <w:bCs/>
          <w:color w:val="000000"/>
        </w:rPr>
        <w:instrText>eq \o\ac(</w:instrText>
      </w:r>
      <w:r w:rsidRPr="00803FB3">
        <w:rPr>
          <w:rFonts w:eastAsia="標楷體" w:hint="eastAsia"/>
          <w:bCs/>
          <w:color w:val="000000"/>
        </w:rPr>
        <w:instrText>○</w:instrText>
      </w:r>
      <w:r w:rsidRPr="00803FB3">
        <w:rPr>
          <w:rFonts w:eastAsia="標楷體" w:hint="eastAsia"/>
          <w:bCs/>
          <w:color w:val="000000"/>
        </w:rPr>
        <w:instrText>,</w:instrText>
      </w:r>
      <w:r w:rsidRPr="00803FB3">
        <w:rPr>
          <w:rFonts w:eastAsia="標楷體" w:hint="eastAsia"/>
          <w:bCs/>
          <w:color w:val="000000"/>
          <w:position w:val="3"/>
          <w:sz w:val="16"/>
        </w:rPr>
        <w:instrText>5</w:instrText>
      </w:r>
      <w:r w:rsidRPr="00803FB3">
        <w:rPr>
          <w:rFonts w:eastAsia="標楷體" w:hint="eastAsia"/>
          <w:bCs/>
          <w:color w:val="000000"/>
        </w:rPr>
        <w:instrText>)</w:instrText>
      </w:r>
      <w:r w:rsidRPr="00803FB3">
        <w:rPr>
          <w:rFonts w:eastAsia="標楷體"/>
          <w:bCs/>
          <w:color w:val="000000"/>
        </w:rPr>
        <w:fldChar w:fldCharType="end"/>
      </w:r>
      <w:r w:rsidR="006E2812" w:rsidRPr="008C36EB">
        <w:rPr>
          <w:rFonts w:eastAsia="標楷體" w:hint="eastAsia"/>
          <w:bCs/>
          <w:color w:val="000000"/>
        </w:rPr>
        <w:t>學生輔導及就業情形（占量化指標之比率為各類組所有學校學生輔導及就業情形面向之自選權重總和除以各類組所有學校之自選權重總和）</w:t>
      </w:r>
      <w:r w:rsidR="001D0D11" w:rsidRPr="0011048E">
        <w:rPr>
          <w:rFonts w:eastAsia="標楷體"/>
          <w:bCs/>
          <w:color w:val="000000" w:themeColor="text1"/>
        </w:rPr>
        <w:t>：</w:t>
      </w:r>
    </w:p>
    <w:p w:rsidR="002306B3" w:rsidRPr="00803FB3" w:rsidRDefault="00803FB3" w:rsidP="00E57A13">
      <w:pPr>
        <w:numPr>
          <w:ilvl w:val="4"/>
          <w:numId w:val="89"/>
        </w:numPr>
        <w:tabs>
          <w:tab w:val="left" w:pos="540"/>
        </w:tabs>
        <w:jc w:val="both"/>
        <w:rPr>
          <w:rFonts w:eastAsia="標楷體"/>
          <w:bCs/>
          <w:color w:val="0000FF"/>
          <w:u w:val="single"/>
        </w:rPr>
      </w:pPr>
      <m:oMath>
        <m:r>
          <m:rPr>
            <m:sty m:val="p"/>
          </m:rPr>
          <w:rPr>
            <w:rFonts w:ascii="Cambria Math" w:eastAsia="標楷體" w:hAnsi="Cambria Math" w:cs="Cambria Math" w:hint="eastAsia"/>
            <w:color w:val="000000"/>
          </w:rPr>
          <m:t>學生輔導及就業情形</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學生參與實務實習</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w:rPr>
                        <w:rFonts w:ascii="Cambria Math" w:eastAsia="標楷體" w:hAnsi="Cambria Math" w:cs="Cambria Math" w:hint="eastAsia"/>
                        <w:color w:val="000000"/>
                      </w:rPr>
                      <m:t>50</m:t>
                    </m:r>
                  </m:num>
                  <m:den>
                    <m: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學校公告</m:t>
                </m:r>
                <m:r>
                  <m:rPr>
                    <m:sty m:val="p"/>
                  </m:rPr>
                  <w:rPr>
                    <w:rFonts w:ascii="Cambria Math" w:eastAsia="標楷體" w:hAnsi="Cambria Math" w:cs="Cambria Math"/>
                    <w:color w:val="000000"/>
                  </w:rPr>
                  <m:t>畢業生</m:t>
                </m:r>
                <m:r>
                  <m:rPr>
                    <m:sty m:val="p"/>
                  </m:rPr>
                  <w:rPr>
                    <w:rFonts w:ascii="Cambria Math" w:eastAsia="標楷體" w:hAnsi="Cambria Math" w:cs="Cambria Math" w:hint="eastAsia"/>
                    <w:color w:val="000000"/>
                  </w:rPr>
                  <m:t>就業追蹤之系所比率</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w:p>
    <w:p w:rsidR="00803FB3" w:rsidRPr="0011048E" w:rsidRDefault="006E2812" w:rsidP="00E57A13">
      <w:pPr>
        <w:numPr>
          <w:ilvl w:val="5"/>
          <w:numId w:val="89"/>
        </w:numPr>
        <w:tabs>
          <w:tab w:val="left" w:pos="540"/>
        </w:tabs>
        <w:jc w:val="both"/>
        <w:rPr>
          <w:rFonts w:eastAsia="標楷體"/>
          <w:bCs/>
          <w:color w:val="000000" w:themeColor="text1"/>
        </w:rPr>
      </w:pPr>
      <w:r w:rsidRPr="008C36EB">
        <w:rPr>
          <w:rFonts w:eastAsia="標楷體" w:hint="eastAsia"/>
          <w:bCs/>
          <w:color w:val="000000"/>
        </w:rPr>
        <w:t>學生參與實務實習（占學生輔導及就業情形經費百分之五十）</w:t>
      </w:r>
      <w:r w:rsidR="001D0D11" w:rsidRPr="0011048E">
        <w:rPr>
          <w:rFonts w:eastAsia="標楷體"/>
          <w:bCs/>
          <w:color w:val="000000" w:themeColor="text1"/>
        </w:rPr>
        <w:t>：</w:t>
      </w:r>
    </w:p>
    <w:p w:rsidR="0042254D" w:rsidRPr="0011048E" w:rsidRDefault="006E2812" w:rsidP="00E57A13">
      <w:pPr>
        <w:numPr>
          <w:ilvl w:val="6"/>
          <w:numId w:val="89"/>
        </w:numPr>
        <w:tabs>
          <w:tab w:val="left" w:pos="540"/>
        </w:tabs>
        <w:jc w:val="both"/>
        <w:rPr>
          <w:rFonts w:eastAsia="標楷體"/>
          <w:bCs/>
          <w:color w:val="000000" w:themeColor="text1"/>
        </w:rPr>
      </w:pPr>
      <w:r w:rsidRPr="008C36EB">
        <w:rPr>
          <w:rFonts w:eastAsia="標楷體" w:hint="eastAsia"/>
          <w:bCs/>
          <w:color w:val="000000"/>
        </w:rPr>
        <w:t>依各校前一學年度正式學籍之在學學生（不包括教育學程之學生）參與實務實習總時數除以正式學籍之在學學生總人數乘以各校學生輔導及就業情形自選權重占各類組所有學校該項比率總和之比率，核配百分之五十獎勵款</w:t>
      </w:r>
      <w:r w:rsidR="001D0D11" w:rsidRPr="0011048E">
        <w:rPr>
          <w:rFonts w:eastAsia="標楷體" w:hint="eastAsia"/>
          <w:bCs/>
          <w:color w:val="000000" w:themeColor="text1"/>
        </w:rPr>
        <w:t>。</w:t>
      </w:r>
    </w:p>
    <w:p w:rsidR="00803FB3" w:rsidRPr="00F2100A" w:rsidRDefault="006E2812" w:rsidP="00E57A13">
      <w:pPr>
        <w:numPr>
          <w:ilvl w:val="6"/>
          <w:numId w:val="89"/>
        </w:numPr>
        <w:tabs>
          <w:tab w:val="left" w:pos="540"/>
        </w:tabs>
        <w:jc w:val="both"/>
        <w:rPr>
          <w:rFonts w:eastAsia="標楷體"/>
          <w:bCs/>
          <w:color w:val="0000FF"/>
        </w:rPr>
      </w:pPr>
      <w:r w:rsidRPr="008C36EB">
        <w:rPr>
          <w:rFonts w:eastAsia="標楷體" w:hint="eastAsia"/>
          <w:bCs/>
          <w:color w:val="000000"/>
        </w:rPr>
        <w:t>依各校前一學年度正式學籍之在學學生（不包括教育學程之學生）參與實務實習總時數乘以各校學生輔導及就業情形自選權重占各類組所有學校該項比率總和之比率，核配百分之五十獎勵款</w:t>
      </w:r>
      <w:r w:rsidR="001D0D11" w:rsidRPr="0011048E">
        <w:rPr>
          <w:rFonts w:eastAsia="標楷體" w:hint="eastAsia"/>
          <w:bCs/>
          <w:color w:val="000000" w:themeColor="text1"/>
        </w:rPr>
        <w:t>。</w:t>
      </w:r>
    </w:p>
    <w:p w:rsidR="00803FB3" w:rsidRPr="0011048E" w:rsidRDefault="006E2812" w:rsidP="00E57A13">
      <w:pPr>
        <w:numPr>
          <w:ilvl w:val="6"/>
          <w:numId w:val="89"/>
        </w:numPr>
        <w:tabs>
          <w:tab w:val="left" w:pos="540"/>
        </w:tabs>
        <w:jc w:val="both"/>
        <w:rPr>
          <w:rFonts w:eastAsia="標楷體"/>
          <w:bCs/>
          <w:color w:val="000000" w:themeColor="text1"/>
        </w:rPr>
      </w:pPr>
      <w:r w:rsidRPr="008C36EB">
        <w:rPr>
          <w:rFonts w:eastAsia="標楷體" w:hint="eastAsia"/>
          <w:bCs/>
          <w:color w:val="000000"/>
        </w:rPr>
        <w:t>學生實習：指學校系所必修或選修課程，具有學分或時數規定，學生應進行實務與理論課程實習，實習終了取得考核證明繳回學校後，始得獲得學分或取得畢業證書</w:t>
      </w:r>
      <w:r w:rsidR="001D0D11" w:rsidRPr="0011048E">
        <w:rPr>
          <w:rFonts w:eastAsia="標楷體" w:hint="eastAsia"/>
          <w:bCs/>
          <w:color w:val="000000" w:themeColor="text1"/>
        </w:rPr>
        <w:t>。</w:t>
      </w:r>
    </w:p>
    <w:p w:rsidR="002306B3" w:rsidRPr="002C6BE6" w:rsidRDefault="00803FB3" w:rsidP="002306B3">
      <w:pPr>
        <w:tabs>
          <w:tab w:val="left" w:pos="540"/>
        </w:tabs>
        <w:jc w:val="both"/>
        <w:rPr>
          <w:rFonts w:eastAsia="標楷體"/>
          <w:bCs/>
          <w:color w:val="0000FF"/>
          <w:u w:val="single"/>
        </w:rPr>
      </w:pPr>
      <m:oMathPara>
        <m:oMath>
          <m:r>
            <m:rPr>
              <m:sty m:val="p"/>
            </m:rPr>
            <w:rPr>
              <w:rFonts w:ascii="Cambria Math" w:eastAsia="標楷體" w:hAnsi="Cambria Math" w:cs="Cambria Math" w:hint="eastAsia"/>
              <w:color w:val="000000"/>
            </w:rPr>
            <m:t>學生參與實務實習</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各校參與實務實習總時數</m:t>
                          </m:r>
                        </m:num>
                        <m:den>
                          <m:r>
                            <m:rPr>
                              <m:sty m:val="p"/>
                            </m:rPr>
                            <w:rPr>
                              <w:rFonts w:ascii="Cambria Math" w:eastAsia="標楷體" w:hAnsi="Cambria Math" w:cs="Cambria Math" w:hint="eastAsia"/>
                              <w:color w:val="000000"/>
                            </w:rPr>
                            <m:t>各校正式學籍之在學學生人數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各校學生輔導及就業情形自選權重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各校參與實務實習總時數</m:t>
                      </m:r>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各校學生輔導及就業情形自選權重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各類組所有學校該項目時數乘以權重之總和</m:t>
                          </m:r>
                        </m:e>
                      </m:nary>
                    </m:den>
                  </m:f>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50</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oMath>
      </m:oMathPara>
    </w:p>
    <w:p w:rsidR="0019015F" w:rsidRPr="0019015F" w:rsidRDefault="0019015F" w:rsidP="0019015F">
      <w:pPr>
        <w:tabs>
          <w:tab w:val="left" w:pos="540"/>
        </w:tabs>
        <w:ind w:left="2268"/>
        <w:jc w:val="both"/>
        <w:rPr>
          <w:rFonts w:eastAsia="標楷體"/>
          <w:bCs/>
          <w:color w:val="000000" w:themeColor="text1"/>
        </w:rPr>
      </w:pPr>
      <w:bookmarkStart w:id="33" w:name="_Toc336866627"/>
    </w:p>
    <w:p w:rsidR="00803FB3" w:rsidRPr="0011048E" w:rsidRDefault="006E2812" w:rsidP="00E57A13">
      <w:pPr>
        <w:numPr>
          <w:ilvl w:val="5"/>
          <w:numId w:val="89"/>
        </w:numPr>
        <w:tabs>
          <w:tab w:val="left" w:pos="540"/>
        </w:tabs>
        <w:jc w:val="both"/>
        <w:rPr>
          <w:rFonts w:eastAsia="標楷體"/>
          <w:bCs/>
          <w:color w:val="000000" w:themeColor="text1"/>
        </w:rPr>
      </w:pPr>
      <w:r w:rsidRPr="008C36EB">
        <w:rPr>
          <w:rFonts w:eastAsia="標楷體" w:hint="eastAsia"/>
          <w:bCs/>
          <w:color w:val="000000"/>
        </w:rPr>
        <w:lastRenderedPageBreak/>
        <w:t>學校公告畢業生就業追蹤之系所比率（占學生輔導及就業情形經費百分之五十）</w:t>
      </w:r>
      <w:r w:rsidR="001D0D11" w:rsidRPr="0011048E">
        <w:rPr>
          <w:rFonts w:eastAsia="標楷體"/>
          <w:bCs/>
          <w:color w:val="000000" w:themeColor="text1"/>
        </w:rPr>
        <w:t>：</w:t>
      </w:r>
    </w:p>
    <w:p w:rsidR="00803FB3" w:rsidRPr="0011048E" w:rsidRDefault="006E2812" w:rsidP="00F60DFA">
      <w:pPr>
        <w:numPr>
          <w:ilvl w:val="6"/>
          <w:numId w:val="99"/>
        </w:numPr>
        <w:tabs>
          <w:tab w:val="left" w:pos="540"/>
        </w:tabs>
        <w:jc w:val="both"/>
        <w:rPr>
          <w:rFonts w:eastAsia="標楷體"/>
          <w:bCs/>
          <w:color w:val="000000" w:themeColor="text1"/>
        </w:rPr>
      </w:pPr>
      <w:r w:rsidRPr="008C36EB">
        <w:rPr>
          <w:rFonts w:eastAsia="標楷體" w:hint="eastAsia"/>
          <w:bCs/>
          <w:color w:val="000000"/>
        </w:rPr>
        <w:t>以學校已公告前一學年度畢業生就業追蹤之系所占</w:t>
      </w:r>
      <w:r w:rsidRPr="00932B88">
        <w:rPr>
          <w:rFonts w:eastAsia="標楷體" w:hint="eastAsia"/>
          <w:bCs/>
          <w:color w:val="FF0000"/>
          <w:u w:val="single"/>
        </w:rPr>
        <w:t>已有畢業生之系所總數</w:t>
      </w:r>
      <w:r w:rsidRPr="008C36EB">
        <w:rPr>
          <w:rFonts w:eastAsia="標楷體" w:hint="eastAsia"/>
          <w:bCs/>
          <w:color w:val="000000"/>
        </w:rPr>
        <w:t>之比率乘以各校學生輔導及就業情形自選權重占各類組所有學校該項比率總和之比率，核配獎勵款</w:t>
      </w:r>
      <w:r w:rsidR="001D0D11" w:rsidRPr="0011048E">
        <w:rPr>
          <w:rFonts w:eastAsia="標楷體" w:hint="eastAsia"/>
          <w:bCs/>
          <w:color w:val="000000" w:themeColor="text1"/>
        </w:rPr>
        <w:t>。</w:t>
      </w:r>
    </w:p>
    <w:p w:rsidR="00803FB3" w:rsidRPr="00803FB3" w:rsidRDefault="00803FB3" w:rsidP="00803FB3">
      <w:pPr>
        <w:tabs>
          <w:tab w:val="left" w:pos="540"/>
        </w:tabs>
        <w:ind w:left="1304"/>
        <w:jc w:val="both"/>
        <w:rPr>
          <w:rFonts w:eastAsia="標楷體"/>
          <w:bCs/>
          <w:color w:val="000000"/>
        </w:rPr>
      </w:pPr>
      <m:oMathPara>
        <m:oMath>
          <m:r>
            <m:rPr>
              <m:sty m:val="p"/>
            </m:rPr>
            <w:rPr>
              <w:rFonts w:ascii="Cambria Math" w:eastAsia="標楷體" w:hAnsi="Cambria Math" w:cs="Cambria Math" w:hint="eastAsia"/>
              <w:color w:val="000000"/>
            </w:rPr>
            <m:t>學校公告畢業生就業追蹤之系所比率</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f>
                <m:fPr>
                  <m:ctrlPr>
                    <w:rPr>
                      <w:rFonts w:ascii="Cambria Math" w:eastAsia="標楷體" w:hAnsi="Cambria Math" w:cs="Cambria Math"/>
                      <w:color w:val="000000"/>
                    </w:rPr>
                  </m:ctrlPr>
                </m:fPr>
                <m:num>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各校已公告畢業生就業追蹤之系所數</m:t>
                      </m:r>
                    </m:num>
                    <m:den>
                      <m:r>
                        <m:rPr>
                          <m:sty m:val="p"/>
                        </m:rPr>
                        <w:rPr>
                          <w:rFonts w:ascii="Cambria Math" w:eastAsia="標楷體" w:hAnsi="Cambria Math" w:cs="Cambria Math" w:hint="eastAsia"/>
                          <w:color w:val="000000"/>
                        </w:rPr>
                        <m:t>已有畢業生之系所總數</m:t>
                      </m:r>
                    </m:den>
                  </m:f>
                  <m:r>
                    <m:rPr>
                      <m:sty m:val="p"/>
                    </m:rPr>
                    <w:rPr>
                      <w:rFonts w:ascii="Cambria Math" w:eastAsia="標楷體" w:hAnsi="Cambria Math" w:cs="Cambria Math"/>
                      <w:color w:val="000000"/>
                    </w:rPr>
                    <m:t>×</m:t>
                  </m:r>
                  <m:r>
                    <m:rPr>
                      <m:sty m:val="p"/>
                    </m:rPr>
                    <w:rPr>
                      <w:rFonts w:ascii="Cambria Math" w:eastAsia="標楷體" w:hAnsi="Cambria Math" w:cs="Cambria Math" w:hint="eastAsia"/>
                      <w:color w:val="000000"/>
                    </w:rPr>
                    <m:t>各校學生輔導及就業情形自選權重</m:t>
                  </m:r>
                </m:num>
                <m:den>
                  <m:nary>
                    <m:naryPr>
                      <m:chr m:val="∑"/>
                      <m:limLoc m:val="undOvr"/>
                      <m:subHide m:val="1"/>
                      <m:supHide m:val="1"/>
                      <m:ctrlPr>
                        <w:rPr>
                          <w:rFonts w:ascii="Cambria Math" w:eastAsia="標楷體" w:hAnsi="Cambria Math" w:cs="Cambria Math"/>
                          <w:color w:val="000000"/>
                        </w:rPr>
                      </m:ctrlPr>
                    </m:naryPr>
                    <m:sub/>
                    <m:sup/>
                    <m:e>
                      <m:r>
                        <m:rPr>
                          <m:sty m:val="p"/>
                        </m:rPr>
                        <w:rPr>
                          <w:rFonts w:ascii="Cambria Math" w:eastAsia="標楷體" w:hAnsi="Cambria Math" w:cs="Cambria Math" w:hint="eastAsia"/>
                          <w:color w:val="000000"/>
                        </w:rPr>
                        <m:t>各類組所有學校該項目比率乘以權重之總和</m:t>
                      </m:r>
                    </m:e>
                  </m:nary>
                </m:den>
              </m:f>
            </m:e>
          </m:d>
        </m:oMath>
      </m:oMathPara>
    </w:p>
    <w:p w:rsidR="00803FB3" w:rsidRDefault="00803FB3" w:rsidP="00803FB3">
      <w:pPr>
        <w:tabs>
          <w:tab w:val="left" w:pos="540"/>
        </w:tabs>
        <w:ind w:left="1304"/>
        <w:jc w:val="both"/>
        <w:rPr>
          <w:rFonts w:eastAsia="標楷體"/>
          <w:bCs/>
          <w:color w:val="000000"/>
        </w:rPr>
      </w:pPr>
    </w:p>
    <w:p w:rsidR="002306B3" w:rsidRPr="0011048E" w:rsidRDefault="006E2812" w:rsidP="00F60DFA">
      <w:pPr>
        <w:numPr>
          <w:ilvl w:val="2"/>
          <w:numId w:val="99"/>
        </w:numPr>
        <w:tabs>
          <w:tab w:val="left" w:pos="540"/>
        </w:tabs>
        <w:jc w:val="both"/>
        <w:rPr>
          <w:rFonts w:eastAsia="標楷體"/>
          <w:bCs/>
          <w:color w:val="000000" w:themeColor="text1"/>
        </w:rPr>
      </w:pPr>
      <w:r w:rsidRPr="008C36EB">
        <w:rPr>
          <w:rFonts w:eastAsia="標楷體" w:hint="eastAsia"/>
          <w:bCs/>
          <w:color w:val="000000"/>
        </w:rPr>
        <w:t>行政運作（占獎勵經費百分之十二）</w:t>
      </w:r>
      <w:r w:rsidR="001D0D11" w:rsidRPr="0011048E">
        <w:rPr>
          <w:rFonts w:eastAsia="標楷體" w:hint="eastAsia"/>
          <w:bCs/>
          <w:color w:val="000000" w:themeColor="text1"/>
        </w:rPr>
        <w:t>：</w:t>
      </w:r>
    </w:p>
    <w:p w:rsidR="002306B3" w:rsidRPr="00A167F3" w:rsidRDefault="002306B3" w:rsidP="002306B3">
      <w:pPr>
        <w:tabs>
          <w:tab w:val="left" w:pos="540"/>
        </w:tabs>
        <w:jc w:val="both"/>
        <w:rPr>
          <w:rFonts w:eastAsia="標楷體"/>
          <w:bCs/>
          <w:color w:val="000000"/>
        </w:rPr>
      </w:pPr>
      <m:oMathPara>
        <m:oMathParaPr>
          <m:jc m:val="center"/>
        </m:oMathParaPr>
        <m:oMath>
          <m:r>
            <m:rPr>
              <m:sty m:val="p"/>
            </m:rPr>
            <w:rPr>
              <w:rFonts w:ascii="Cambria Math" w:eastAsia="標楷體" w:hAnsi="Cambria Math" w:cs="Cambria Math" w:hint="eastAsia"/>
              <w:color w:val="000000"/>
            </w:rPr>
            <m:t>行政運作</m:t>
          </m:r>
          <m:r>
            <m:rPr>
              <m:sty m:val="p"/>
            </m:rPr>
            <w:rPr>
              <w:rFonts w:ascii="Cambria Math" w:eastAsia="標楷體" w:hAnsi="Cambria Math" w:cs="Cambria Math"/>
              <w:color w:val="000000"/>
            </w:rPr>
            <m:t>=</m:t>
          </m:r>
          <m:d>
            <m:dPr>
              <m:begChr m:val="["/>
              <m:endChr m:val="]"/>
              <m:ctrlPr>
                <w:rPr>
                  <w:rFonts w:ascii="Cambria Math" w:eastAsia="標楷體" w:hAnsi="Cambria Math" w:cs="Cambria Math"/>
                  <w:color w:val="000000"/>
                </w:rPr>
              </m:ctrlPr>
            </m:dPr>
            <m:e>
              <m:eqArr>
                <m:eqArrPr>
                  <m:ctrlPr>
                    <w:rPr>
                      <w:rFonts w:ascii="Cambria Math" w:eastAsia="標楷體" w:hAnsi="Cambria Math" w:cs="Cambria Math" w:hint="eastAsia"/>
                      <w:color w:val="000000"/>
                    </w:rPr>
                  </m:ctrlPr>
                </m:eqArrPr>
                <m:e>
                  <m:r>
                    <m:rPr>
                      <m:sty m:val="p"/>
                    </m:rPr>
                    <w:rPr>
                      <w:rFonts w:ascii="Cambria Math" w:eastAsia="標楷體" w:hAnsi="Cambria Math" w:cs="Cambria Math" w:hint="eastAsia"/>
                      <w:color w:val="000000"/>
                    </w:rPr>
                    <m:t>前一年度獎勵、補助經費執行績效</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65</m:t>
                      </m:r>
                    </m:num>
                    <m:den>
                      <m:r>
                        <m:rPr>
                          <m:sty m:val="p"/>
                        </m:rPr>
                        <w:rPr>
                          <w:rFonts w:ascii="Cambria Math" w:eastAsia="標楷體" w:hAnsi="Cambria Math" w:cs="Cambria Math" w:hint="eastAsia"/>
                          <w:color w:val="000000"/>
                        </w:rPr>
                        <m:t>100</m:t>
                      </m:r>
                    </m:den>
                  </m:f>
                  <m:r>
                    <m:rPr>
                      <m:sty m:val="p"/>
                    </m:rPr>
                    <w:rPr>
                      <w:rFonts w:ascii="Cambria Math" w:eastAsia="標楷體" w:hAnsi="Cambria Math" w:cs="Cambria Math"/>
                      <w:color w:val="000000"/>
                    </w:rPr>
                    <m:t>+</m:t>
                  </m:r>
                  <m:ctrlPr>
                    <w:rPr>
                      <w:rFonts w:ascii="Cambria Math" w:eastAsia="標楷體" w:hAnsi="Cambria Math" w:cs="Cambria Math"/>
                      <w:color w:val="000000"/>
                    </w:rPr>
                  </m:ctrlPr>
                </m:e>
                <m:e>
                  <m:r>
                    <m:rPr>
                      <m:sty m:val="p"/>
                    </m:rPr>
                    <w:rPr>
                      <w:rFonts w:ascii="Cambria Math" w:eastAsia="標楷體" w:hAnsi="Cambria Math" w:cs="Cambria Math" w:hint="eastAsia"/>
                      <w:color w:val="000000"/>
                    </w:rPr>
                    <m:t>落實學校校務及財務資訊公開化</m:t>
                  </m:r>
                  <m:r>
                    <m:rPr>
                      <m:sty m:val="p"/>
                    </m:rPr>
                    <w:rPr>
                      <w:rFonts w:ascii="Cambria Math" w:eastAsia="標楷體" w:hAnsi="Cambria Math" w:cs="Cambria Math"/>
                      <w:color w:val="000000"/>
                    </w:rPr>
                    <m:t>×</m:t>
                  </m:r>
                  <m:f>
                    <m:fPr>
                      <m:ctrlPr>
                        <w:rPr>
                          <w:rFonts w:ascii="Cambria Math" w:eastAsia="標楷體" w:hAnsi="Cambria Math" w:cs="Cambria Math"/>
                          <w:color w:val="000000"/>
                        </w:rPr>
                      </m:ctrlPr>
                    </m:fPr>
                    <m:num>
                      <m:r>
                        <m:rPr>
                          <m:sty m:val="p"/>
                        </m:rPr>
                        <w:rPr>
                          <w:rFonts w:ascii="Cambria Math" w:eastAsia="標楷體" w:hAnsi="Cambria Math" w:cs="Cambria Math" w:hint="eastAsia"/>
                          <w:color w:val="000000"/>
                        </w:rPr>
                        <m:t>35</m:t>
                      </m:r>
                    </m:num>
                    <m:den>
                      <m:r>
                        <m:rPr>
                          <m:sty m:val="p"/>
                        </m:rPr>
                        <w:rPr>
                          <w:rFonts w:ascii="Cambria Math" w:eastAsia="標楷體" w:hAnsi="Cambria Math" w:cs="Cambria Math" w:hint="eastAsia"/>
                          <w:color w:val="000000"/>
                        </w:rPr>
                        <m:t>100</m:t>
                      </m:r>
                    </m:den>
                  </m:f>
                  <m:ctrlPr>
                    <w:rPr>
                      <w:rFonts w:ascii="Cambria Math" w:eastAsia="標楷體" w:hAnsi="Cambria Math" w:cs="Cambria Math"/>
                      <w:color w:val="000000"/>
                    </w:rPr>
                  </m:ctrlPr>
                </m:e>
              </m:eqArr>
            </m:e>
          </m:d>
          <m:r>
            <w:rPr>
              <w:rFonts w:ascii="Cambria Math" w:eastAsia="標楷體" w:hAnsi="Cambria Math" w:cs="Cambria Math"/>
              <w:color w:val="000000"/>
            </w:rPr>
            <m:t>×</m:t>
          </m:r>
          <m:r>
            <m:rPr>
              <m:sty m:val="p"/>
            </m:rPr>
            <w:rPr>
              <w:rFonts w:ascii="Cambria Math" w:eastAsia="標楷體" w:hAnsi="Cambria Math" w:cs="Cambria Math"/>
              <w:color w:val="000000"/>
            </w:rPr>
            <m:t>獎勵經費</m:t>
          </m:r>
          <m:f>
            <m:fPr>
              <m:ctrlPr>
                <w:rPr>
                  <w:rFonts w:ascii="Cambria Math" w:eastAsia="標楷體" w:hAnsi="Cambria Math" w:cs="Cambria Math"/>
                  <w:color w:val="000000"/>
                </w:rPr>
              </m:ctrlPr>
            </m:fPr>
            <m:num>
              <m:r>
                <w:rPr>
                  <w:rFonts w:ascii="Cambria Math" w:eastAsia="標楷體" w:hAnsi="Cambria Math" w:cs="Cambria Math"/>
                  <w:color w:val="000000"/>
                </w:rPr>
                <m:t>12</m:t>
              </m:r>
            </m:num>
            <m:den>
              <m:r>
                <w:rPr>
                  <w:rFonts w:ascii="Cambria Math" w:eastAsia="標楷體" w:hAnsi="Cambria Math" w:cs="Cambria Math"/>
                  <w:color w:val="000000"/>
                </w:rPr>
                <m:t>100</m:t>
              </m:r>
            </m:den>
          </m:f>
        </m:oMath>
      </m:oMathPara>
    </w:p>
    <w:bookmarkEnd w:id="33"/>
    <w:p w:rsidR="00803FB3" w:rsidRPr="0011048E" w:rsidRDefault="006E2812" w:rsidP="00E57A13">
      <w:pPr>
        <w:numPr>
          <w:ilvl w:val="3"/>
          <w:numId w:val="46"/>
        </w:numPr>
        <w:tabs>
          <w:tab w:val="left" w:pos="540"/>
        </w:tabs>
        <w:jc w:val="both"/>
        <w:rPr>
          <w:rFonts w:eastAsia="標楷體"/>
          <w:bCs/>
          <w:color w:val="000000" w:themeColor="text1"/>
        </w:rPr>
      </w:pPr>
      <w:r w:rsidRPr="008C36EB">
        <w:rPr>
          <w:rFonts w:eastAsia="標楷體" w:hint="eastAsia"/>
          <w:bCs/>
          <w:color w:val="000000"/>
        </w:rPr>
        <w:t>前一年度獎勵、補助經費執行績效（占行政運作經費百分之六十五）</w:t>
      </w:r>
      <w:r w:rsidR="001D0D11" w:rsidRPr="0011048E">
        <w:rPr>
          <w:rFonts w:eastAsia="標楷體"/>
          <w:bCs/>
          <w:color w:val="000000" w:themeColor="text1"/>
        </w:rPr>
        <w:t>：</w:t>
      </w:r>
    </w:p>
    <w:p w:rsidR="00803FB3" w:rsidRPr="0011048E" w:rsidRDefault="00803FB3" w:rsidP="00E57A13">
      <w:pPr>
        <w:numPr>
          <w:ilvl w:val="4"/>
          <w:numId w:val="46"/>
        </w:numPr>
        <w:tabs>
          <w:tab w:val="left" w:pos="540"/>
        </w:tabs>
        <w:jc w:val="both"/>
        <w:rPr>
          <w:rFonts w:eastAsia="標楷體"/>
          <w:bCs/>
          <w:color w:val="000000" w:themeColor="text1"/>
        </w:rPr>
      </w:pPr>
      <w:r w:rsidRPr="0011048E">
        <w:rPr>
          <w:rFonts w:eastAsia="標楷體"/>
          <w:bCs/>
          <w:color w:val="000000" w:themeColor="text1"/>
        </w:rPr>
        <w:fldChar w:fldCharType="begin"/>
      </w:r>
      <w:r w:rsidRPr="0011048E">
        <w:rPr>
          <w:rFonts w:eastAsia="標楷體" w:hint="eastAsia"/>
          <w:bCs/>
          <w:color w:val="000000" w:themeColor="text1"/>
        </w:rPr>
        <w:instrText>eq \o\ac(</w:instrText>
      </w:r>
      <w:r w:rsidRPr="0011048E">
        <w:rPr>
          <w:rFonts w:eastAsia="標楷體" w:hint="eastAsia"/>
          <w:bCs/>
          <w:color w:val="000000" w:themeColor="text1"/>
        </w:rPr>
        <w:instrText>○</w:instrText>
      </w:r>
      <w:r w:rsidRPr="0011048E">
        <w:rPr>
          <w:rFonts w:eastAsia="標楷體" w:hint="eastAsia"/>
          <w:bCs/>
          <w:color w:val="000000" w:themeColor="text1"/>
        </w:rPr>
        <w:instrText>,</w:instrText>
      </w:r>
      <w:r w:rsidRPr="0011048E">
        <w:rPr>
          <w:rFonts w:eastAsia="標楷體" w:hint="eastAsia"/>
          <w:bCs/>
          <w:color w:val="000000" w:themeColor="text1"/>
          <w:position w:val="3"/>
          <w:sz w:val="16"/>
        </w:rPr>
        <w:instrText>1</w:instrText>
      </w:r>
      <w:r w:rsidRPr="0011048E">
        <w:rPr>
          <w:rFonts w:eastAsia="標楷體" w:hint="eastAsia"/>
          <w:bCs/>
          <w:color w:val="000000" w:themeColor="text1"/>
        </w:rPr>
        <w:instrText>)</w:instrText>
      </w:r>
      <w:r w:rsidRPr="0011048E">
        <w:rPr>
          <w:rFonts w:eastAsia="標楷體"/>
          <w:bCs/>
          <w:color w:val="000000" w:themeColor="text1"/>
        </w:rPr>
        <w:fldChar w:fldCharType="end"/>
      </w:r>
      <w:r w:rsidR="006E2812" w:rsidRPr="008C36EB">
        <w:rPr>
          <w:rFonts w:eastAsia="標楷體" w:hint="eastAsia"/>
          <w:bCs/>
          <w:color w:val="000000"/>
        </w:rPr>
        <w:t>審查方式：學校將前一年度執行績效納入「校務發展年度經費支用計畫書」，</w:t>
      </w:r>
      <w:proofErr w:type="gramStart"/>
      <w:r w:rsidR="006E2812" w:rsidRPr="008C36EB">
        <w:rPr>
          <w:rFonts w:eastAsia="標楷體" w:hint="eastAsia"/>
          <w:bCs/>
          <w:color w:val="000000"/>
        </w:rPr>
        <w:t>併</w:t>
      </w:r>
      <w:proofErr w:type="gramEnd"/>
      <w:r w:rsidR="006E2812" w:rsidRPr="008C36EB">
        <w:rPr>
          <w:rFonts w:eastAsia="標楷體" w:hint="eastAsia"/>
          <w:bCs/>
          <w:color w:val="000000"/>
        </w:rPr>
        <w:t>同質化指標審查方式辦理，審核完竣再依各類組總成績核</w:t>
      </w:r>
      <w:proofErr w:type="gramStart"/>
      <w:r w:rsidR="006E2812" w:rsidRPr="008C36EB">
        <w:rPr>
          <w:rFonts w:eastAsia="標楷體" w:hint="eastAsia"/>
          <w:bCs/>
          <w:color w:val="000000"/>
        </w:rPr>
        <w:t>撥本目</w:t>
      </w:r>
      <w:proofErr w:type="gramEnd"/>
      <w:r w:rsidR="006E2812" w:rsidRPr="008C36EB">
        <w:rPr>
          <w:rFonts w:eastAsia="標楷體" w:hint="eastAsia"/>
          <w:bCs/>
          <w:color w:val="000000"/>
        </w:rPr>
        <w:t>獎勵款</w:t>
      </w:r>
      <w:r w:rsidR="001D0D11" w:rsidRPr="0011048E">
        <w:rPr>
          <w:rFonts w:eastAsia="標楷體" w:hint="eastAsia"/>
          <w:bCs/>
          <w:color w:val="000000" w:themeColor="text1"/>
        </w:rPr>
        <w:t>。</w:t>
      </w:r>
    </w:p>
    <w:p w:rsidR="00803FB3" w:rsidRPr="0011048E" w:rsidRDefault="00803FB3" w:rsidP="00E57A13">
      <w:pPr>
        <w:numPr>
          <w:ilvl w:val="4"/>
          <w:numId w:val="46"/>
        </w:numPr>
        <w:tabs>
          <w:tab w:val="left" w:pos="540"/>
        </w:tabs>
        <w:jc w:val="both"/>
        <w:rPr>
          <w:rFonts w:eastAsia="標楷體"/>
          <w:bCs/>
          <w:color w:val="000000" w:themeColor="text1"/>
        </w:rPr>
      </w:pPr>
      <w:r w:rsidRPr="0011048E">
        <w:rPr>
          <w:rFonts w:eastAsia="標楷體"/>
          <w:bCs/>
          <w:color w:val="000000" w:themeColor="text1"/>
        </w:rPr>
        <w:fldChar w:fldCharType="begin"/>
      </w:r>
      <w:r w:rsidRPr="0011048E">
        <w:rPr>
          <w:rFonts w:eastAsia="標楷體" w:hint="eastAsia"/>
          <w:bCs/>
          <w:color w:val="000000" w:themeColor="text1"/>
        </w:rPr>
        <w:instrText>eq \o\ac(</w:instrText>
      </w:r>
      <w:r w:rsidRPr="0011048E">
        <w:rPr>
          <w:rFonts w:eastAsia="標楷體" w:hint="eastAsia"/>
          <w:bCs/>
          <w:color w:val="000000" w:themeColor="text1"/>
        </w:rPr>
        <w:instrText>○</w:instrText>
      </w:r>
      <w:r w:rsidRPr="0011048E">
        <w:rPr>
          <w:rFonts w:eastAsia="標楷體" w:hint="eastAsia"/>
          <w:bCs/>
          <w:color w:val="000000" w:themeColor="text1"/>
        </w:rPr>
        <w:instrText>,</w:instrText>
      </w:r>
      <w:r w:rsidRPr="0011048E">
        <w:rPr>
          <w:rFonts w:eastAsia="標楷體" w:hint="eastAsia"/>
          <w:bCs/>
          <w:color w:val="000000" w:themeColor="text1"/>
          <w:position w:val="3"/>
          <w:sz w:val="16"/>
        </w:rPr>
        <w:instrText>2</w:instrText>
      </w:r>
      <w:r w:rsidRPr="0011048E">
        <w:rPr>
          <w:rFonts w:eastAsia="標楷體" w:hint="eastAsia"/>
          <w:bCs/>
          <w:color w:val="000000" w:themeColor="text1"/>
        </w:rPr>
        <w:instrText>)</w:instrText>
      </w:r>
      <w:r w:rsidRPr="0011048E">
        <w:rPr>
          <w:rFonts w:eastAsia="標楷體"/>
          <w:bCs/>
          <w:color w:val="000000" w:themeColor="text1"/>
        </w:rPr>
        <w:fldChar w:fldCharType="end"/>
      </w:r>
      <w:r w:rsidR="006E2812" w:rsidRPr="008C36EB">
        <w:rPr>
          <w:rFonts w:eastAsia="標楷體" w:hint="eastAsia"/>
          <w:bCs/>
          <w:color w:val="000000"/>
        </w:rPr>
        <w:t>參考指標：依各校中長程校務發展計畫、辦學特色項目評估重點（附件二）辦理</w:t>
      </w:r>
      <w:r w:rsidR="001D0D11" w:rsidRPr="0011048E">
        <w:rPr>
          <w:rFonts w:eastAsia="標楷體" w:hint="eastAsia"/>
          <w:bCs/>
          <w:color w:val="000000" w:themeColor="text1"/>
        </w:rPr>
        <w:t>。</w:t>
      </w:r>
    </w:p>
    <w:p w:rsidR="00803FB3" w:rsidRPr="0011048E" w:rsidRDefault="006E2812" w:rsidP="00E57A13">
      <w:pPr>
        <w:numPr>
          <w:ilvl w:val="3"/>
          <w:numId w:val="46"/>
        </w:numPr>
        <w:tabs>
          <w:tab w:val="left" w:pos="540"/>
        </w:tabs>
        <w:jc w:val="both"/>
        <w:rPr>
          <w:rFonts w:eastAsia="標楷體"/>
          <w:bCs/>
          <w:color w:val="000000" w:themeColor="text1"/>
        </w:rPr>
      </w:pPr>
      <w:r w:rsidRPr="008C36EB">
        <w:rPr>
          <w:rFonts w:eastAsia="標楷體" w:hint="eastAsia"/>
          <w:bCs/>
          <w:color w:val="000000"/>
        </w:rPr>
        <w:t>落實學校校務及財務資訊公開化（占行政運作經費百分之三十五）</w:t>
      </w:r>
      <w:r w:rsidR="001D0D11" w:rsidRPr="0011048E">
        <w:rPr>
          <w:rFonts w:eastAsia="標楷體"/>
          <w:bCs/>
          <w:color w:val="000000" w:themeColor="text1"/>
        </w:rPr>
        <w:t>：</w:t>
      </w:r>
    </w:p>
    <w:p w:rsidR="00803FB3" w:rsidRPr="0011048E" w:rsidRDefault="00803FB3" w:rsidP="00E57A13">
      <w:pPr>
        <w:numPr>
          <w:ilvl w:val="4"/>
          <w:numId w:val="46"/>
        </w:numPr>
        <w:tabs>
          <w:tab w:val="left" w:pos="540"/>
        </w:tabs>
        <w:jc w:val="both"/>
        <w:rPr>
          <w:rFonts w:eastAsia="標楷體"/>
          <w:bCs/>
          <w:color w:val="000000" w:themeColor="text1"/>
        </w:rPr>
      </w:pPr>
      <w:r w:rsidRPr="0011048E">
        <w:rPr>
          <w:rFonts w:eastAsia="標楷體"/>
          <w:bCs/>
          <w:color w:val="000000" w:themeColor="text1"/>
        </w:rPr>
        <w:fldChar w:fldCharType="begin"/>
      </w:r>
      <w:r w:rsidRPr="0011048E">
        <w:rPr>
          <w:rFonts w:eastAsia="標楷體" w:hint="eastAsia"/>
          <w:bCs/>
          <w:color w:val="000000" w:themeColor="text1"/>
        </w:rPr>
        <w:instrText>eq \o\ac(</w:instrText>
      </w:r>
      <w:r w:rsidRPr="0011048E">
        <w:rPr>
          <w:rFonts w:eastAsia="標楷體" w:hint="eastAsia"/>
          <w:bCs/>
          <w:color w:val="000000" w:themeColor="text1"/>
        </w:rPr>
        <w:instrText>○</w:instrText>
      </w:r>
      <w:r w:rsidRPr="0011048E">
        <w:rPr>
          <w:rFonts w:eastAsia="標楷體" w:hint="eastAsia"/>
          <w:bCs/>
          <w:color w:val="000000" w:themeColor="text1"/>
        </w:rPr>
        <w:instrText>,</w:instrText>
      </w:r>
      <w:r w:rsidRPr="0011048E">
        <w:rPr>
          <w:rFonts w:eastAsia="標楷體" w:hint="eastAsia"/>
          <w:bCs/>
          <w:color w:val="000000" w:themeColor="text1"/>
          <w:position w:val="3"/>
          <w:sz w:val="16"/>
        </w:rPr>
        <w:instrText>1</w:instrText>
      </w:r>
      <w:r w:rsidRPr="0011048E">
        <w:rPr>
          <w:rFonts w:eastAsia="標楷體" w:hint="eastAsia"/>
          <w:bCs/>
          <w:color w:val="000000" w:themeColor="text1"/>
        </w:rPr>
        <w:instrText>)</w:instrText>
      </w:r>
      <w:r w:rsidRPr="0011048E">
        <w:rPr>
          <w:rFonts w:eastAsia="標楷體"/>
          <w:bCs/>
          <w:color w:val="000000" w:themeColor="text1"/>
        </w:rPr>
        <w:fldChar w:fldCharType="end"/>
      </w:r>
      <w:r w:rsidR="006E2812" w:rsidRPr="008C36EB">
        <w:rPr>
          <w:rFonts w:eastAsia="標楷體" w:hint="eastAsia"/>
          <w:bCs/>
          <w:color w:val="000000"/>
        </w:rPr>
        <w:t>審查方式：學校</w:t>
      </w:r>
      <w:proofErr w:type="gramStart"/>
      <w:r w:rsidR="006E2812" w:rsidRPr="008C36EB">
        <w:rPr>
          <w:rFonts w:eastAsia="標楷體" w:hint="eastAsia"/>
          <w:bCs/>
          <w:color w:val="000000"/>
        </w:rPr>
        <w:t>提送當年度</w:t>
      </w:r>
      <w:proofErr w:type="gramEnd"/>
      <w:r w:rsidR="006E2812" w:rsidRPr="008C36EB">
        <w:rPr>
          <w:rFonts w:eastAsia="標楷體" w:hint="eastAsia"/>
          <w:bCs/>
          <w:color w:val="000000"/>
        </w:rPr>
        <w:t>「校務及財務資訊公開化報告」至本部，</w:t>
      </w:r>
      <w:proofErr w:type="gramStart"/>
      <w:r w:rsidR="006E2812" w:rsidRPr="008C36EB">
        <w:rPr>
          <w:rFonts w:eastAsia="標楷體" w:hint="eastAsia"/>
          <w:bCs/>
          <w:color w:val="000000"/>
        </w:rPr>
        <w:t>併</w:t>
      </w:r>
      <w:proofErr w:type="gramEnd"/>
      <w:r w:rsidR="006E2812" w:rsidRPr="008C36EB">
        <w:rPr>
          <w:rFonts w:eastAsia="標楷體" w:hint="eastAsia"/>
          <w:bCs/>
          <w:color w:val="000000"/>
        </w:rPr>
        <w:t>同質化指標審查方式辦理，審核完竣再依各類組總成績</w:t>
      </w:r>
      <w:proofErr w:type="gramStart"/>
      <w:r w:rsidR="006E2812" w:rsidRPr="008C36EB">
        <w:rPr>
          <w:rFonts w:eastAsia="標楷體" w:hint="eastAsia"/>
          <w:bCs/>
          <w:color w:val="000000"/>
        </w:rPr>
        <w:t>核撥本獎勵</w:t>
      </w:r>
      <w:proofErr w:type="gramEnd"/>
      <w:r w:rsidR="006E2812" w:rsidRPr="008C36EB">
        <w:rPr>
          <w:rFonts w:eastAsia="標楷體" w:hint="eastAsia"/>
          <w:bCs/>
          <w:color w:val="000000"/>
        </w:rPr>
        <w:t>款</w:t>
      </w:r>
      <w:r w:rsidR="001D0D11" w:rsidRPr="0011048E">
        <w:rPr>
          <w:rFonts w:eastAsia="標楷體" w:hint="eastAsia"/>
          <w:bCs/>
          <w:color w:val="000000" w:themeColor="text1"/>
        </w:rPr>
        <w:t>。</w:t>
      </w:r>
    </w:p>
    <w:p w:rsidR="00803FB3" w:rsidRPr="0011048E" w:rsidRDefault="00803FB3" w:rsidP="00E57A13">
      <w:pPr>
        <w:numPr>
          <w:ilvl w:val="4"/>
          <w:numId w:val="46"/>
        </w:numPr>
        <w:tabs>
          <w:tab w:val="left" w:pos="540"/>
        </w:tabs>
        <w:jc w:val="both"/>
        <w:rPr>
          <w:rFonts w:eastAsia="標楷體"/>
          <w:bCs/>
          <w:color w:val="000000" w:themeColor="text1"/>
        </w:rPr>
      </w:pPr>
      <w:r w:rsidRPr="0011048E">
        <w:rPr>
          <w:rFonts w:eastAsia="標楷體"/>
          <w:bCs/>
          <w:color w:val="000000" w:themeColor="text1"/>
        </w:rPr>
        <w:fldChar w:fldCharType="begin"/>
      </w:r>
      <w:r w:rsidRPr="0011048E">
        <w:rPr>
          <w:rFonts w:eastAsia="標楷體" w:hint="eastAsia"/>
          <w:bCs/>
          <w:color w:val="000000" w:themeColor="text1"/>
        </w:rPr>
        <w:instrText>eq \o\ac(</w:instrText>
      </w:r>
      <w:r w:rsidRPr="0011048E">
        <w:rPr>
          <w:rFonts w:eastAsia="標楷體" w:hint="eastAsia"/>
          <w:bCs/>
          <w:color w:val="000000" w:themeColor="text1"/>
        </w:rPr>
        <w:instrText>○</w:instrText>
      </w:r>
      <w:r w:rsidRPr="0011048E">
        <w:rPr>
          <w:rFonts w:eastAsia="標楷體" w:hint="eastAsia"/>
          <w:bCs/>
          <w:color w:val="000000" w:themeColor="text1"/>
        </w:rPr>
        <w:instrText>,</w:instrText>
      </w:r>
      <w:r w:rsidRPr="0011048E">
        <w:rPr>
          <w:rFonts w:eastAsia="標楷體" w:hint="eastAsia"/>
          <w:bCs/>
          <w:color w:val="000000" w:themeColor="text1"/>
          <w:position w:val="3"/>
          <w:sz w:val="16"/>
        </w:rPr>
        <w:instrText>2</w:instrText>
      </w:r>
      <w:r w:rsidRPr="0011048E">
        <w:rPr>
          <w:rFonts w:eastAsia="標楷體" w:hint="eastAsia"/>
          <w:bCs/>
          <w:color w:val="000000" w:themeColor="text1"/>
        </w:rPr>
        <w:instrText>)</w:instrText>
      </w:r>
      <w:r w:rsidRPr="0011048E">
        <w:rPr>
          <w:rFonts w:eastAsia="標楷體"/>
          <w:bCs/>
          <w:color w:val="000000" w:themeColor="text1"/>
        </w:rPr>
        <w:fldChar w:fldCharType="end"/>
      </w:r>
      <w:r w:rsidR="006E2812" w:rsidRPr="008C36EB">
        <w:rPr>
          <w:rFonts w:eastAsia="標楷體" w:hint="eastAsia"/>
          <w:bCs/>
          <w:color w:val="000000"/>
        </w:rPr>
        <w:t>參考指標：依大專校院財務資訊公開內容架構表參考指標及相關辦理（附件一）</w:t>
      </w:r>
      <w:r w:rsidR="001D0D11" w:rsidRPr="0011048E">
        <w:rPr>
          <w:rFonts w:eastAsia="標楷體" w:hint="eastAsia"/>
          <w:bCs/>
          <w:color w:val="000000" w:themeColor="text1"/>
        </w:rPr>
        <w:t>。</w:t>
      </w:r>
      <w:r w:rsidRPr="0011048E">
        <w:rPr>
          <w:rFonts w:eastAsia="標楷體"/>
          <w:bCs/>
          <w:color w:val="000000" w:themeColor="text1"/>
        </w:rPr>
        <w:fldChar w:fldCharType="begin"/>
      </w:r>
      <w:r w:rsidRPr="0011048E">
        <w:rPr>
          <w:rFonts w:eastAsia="標楷體"/>
          <w:bCs/>
          <w:color w:val="000000" w:themeColor="text1"/>
        </w:rPr>
        <w:instrText xml:space="preserve"> QUOTE </w:instrText>
      </w:r>
      <m:oMath>
        <m:r>
          <m:rPr>
            <m:sty m:val="p"/>
          </m:rPr>
          <w:rPr>
            <w:rFonts w:ascii="Cambria Math" w:eastAsia="標楷體" w:hAnsi="Cambria Math"/>
            <w:color w:val="000000" w:themeColor="text1"/>
          </w:rPr>
          <m:t xml:space="preserve">　</m:t>
        </m:r>
        <m:r>
          <m:rPr>
            <m:nor/>
          </m:rPr>
          <w:rPr>
            <w:rFonts w:eastAsia="標楷體"/>
            <w:bCs/>
            <w:color w:val="000000" w:themeColor="text1"/>
          </w:rPr>
          <m:t>行政運作</m:t>
        </m:r>
        <m:r>
          <m:rPr>
            <m:sty m:val="p"/>
          </m:rPr>
          <w:rPr>
            <w:rFonts w:ascii="Cambria Math" w:eastAsia="標楷體" w:hAnsi="Cambria Math"/>
            <w:color w:val="000000" w:themeColor="text1"/>
          </w:rPr>
          <m:t>=</m:t>
        </m:r>
        <m:d>
          <m:dPr>
            <m:begChr m:val="["/>
            <m:endChr m:val="]"/>
            <m:ctrlPr>
              <w:rPr>
                <w:rFonts w:ascii="Cambria Math" w:eastAsia="標楷體" w:hAnsi="Cambria Math"/>
                <w:bCs/>
                <w:color w:val="000000" w:themeColor="text1"/>
              </w:rPr>
            </m:ctrlPr>
          </m:dPr>
          <m:e>
            <m:eqArr>
              <m:eqArrPr>
                <m:ctrlPr>
                  <w:rPr>
                    <w:rFonts w:ascii="Cambria Math" w:eastAsia="標楷體" w:hAnsi="Cambria Math"/>
                    <w:bCs/>
                    <w:color w:val="000000" w:themeColor="text1"/>
                  </w:rPr>
                </m:ctrlPr>
              </m:eqArrPr>
              <m:e>
                <m:r>
                  <m:rPr>
                    <m:nor/>
                  </m:rPr>
                  <w:rPr>
                    <w:rFonts w:eastAsia="標楷體"/>
                    <w:bCs/>
                    <w:color w:val="000000" w:themeColor="text1"/>
                  </w:rPr>
                  <m:t>建立及落實學校財務審查機制</m:t>
                </m:r>
                <m:r>
                  <m:rPr>
                    <m:nor/>
                  </m:rPr>
                  <w:rPr>
                    <w:rFonts w:eastAsia="標楷體"/>
                    <w:bCs/>
                    <w:color w:val="000000" w:themeColor="text1"/>
                  </w:rPr>
                  <m:t>×</m:t>
                </m:r>
                <m:f>
                  <m:fPr>
                    <m:ctrlPr>
                      <w:rPr>
                        <w:rFonts w:ascii="Cambria Math" w:eastAsia="標楷體" w:hAnsi="Cambria Math"/>
                        <w:bCs/>
                        <w:color w:val="000000" w:themeColor="text1"/>
                      </w:rPr>
                    </m:ctrlPr>
                  </m:fPr>
                  <m:num>
                    <m:r>
                      <m:rPr>
                        <m:nor/>
                      </m:rPr>
                      <w:rPr>
                        <w:rFonts w:eastAsia="標楷體"/>
                        <w:bCs/>
                        <w:color w:val="000000" w:themeColor="text1"/>
                      </w:rPr>
                      <m:t>5</m:t>
                    </m:r>
                  </m:num>
                  <m:den>
                    <m:r>
                      <m:rPr>
                        <m:nor/>
                      </m:rPr>
                      <w:rPr>
                        <w:rFonts w:eastAsia="標楷體"/>
                        <w:bCs/>
                        <w:color w:val="000000" w:themeColor="text1"/>
                      </w:rPr>
                      <m:t>100</m:t>
                    </m:r>
                  </m:den>
                </m:f>
                <m:r>
                  <m:rPr>
                    <m:sty m:val="p"/>
                  </m:rPr>
                  <w:rPr>
                    <w:rFonts w:ascii="Cambria Math" w:eastAsia="標楷體" w:hAnsi="Cambria Math"/>
                    <w:color w:val="000000" w:themeColor="text1"/>
                  </w:rPr>
                  <m:t>+</m:t>
                </m:r>
              </m:e>
              <m:e>
                <m:r>
                  <m:rPr>
                    <m:nor/>
                  </m:rPr>
                  <w:rPr>
                    <w:rFonts w:eastAsia="標楷體"/>
                    <w:bCs/>
                    <w:color w:val="000000" w:themeColor="text1"/>
                  </w:rPr>
                  <m:t>當年度支用計畫書之規劃成效</m:t>
                </m:r>
                <m:r>
                  <m:rPr>
                    <m:nor/>
                  </m:rPr>
                  <w:rPr>
                    <w:rFonts w:eastAsia="標楷體"/>
                    <w:bCs/>
                    <w:color w:val="000000" w:themeColor="text1"/>
                  </w:rPr>
                  <m:t>×</m:t>
                </m:r>
                <m:f>
                  <m:fPr>
                    <m:ctrlPr>
                      <w:rPr>
                        <w:rFonts w:ascii="Cambria Math" w:eastAsia="標楷體" w:hAnsi="Cambria Math"/>
                        <w:bCs/>
                        <w:color w:val="000000" w:themeColor="text1"/>
                      </w:rPr>
                    </m:ctrlPr>
                  </m:fPr>
                  <m:num>
                    <m:r>
                      <m:rPr>
                        <m:nor/>
                      </m:rPr>
                      <w:rPr>
                        <w:rFonts w:eastAsia="標楷體"/>
                        <w:bCs/>
                        <w:color w:val="000000" w:themeColor="text1"/>
                      </w:rPr>
                      <m:t>50</m:t>
                    </m:r>
                  </m:num>
                  <m:den>
                    <m:r>
                      <m:rPr>
                        <m:nor/>
                      </m:rPr>
                      <w:rPr>
                        <w:rFonts w:eastAsia="標楷體"/>
                        <w:bCs/>
                        <w:color w:val="000000" w:themeColor="text1"/>
                      </w:rPr>
                      <m:t>100</m:t>
                    </m:r>
                  </m:den>
                </m:f>
                <m:r>
                  <m:rPr>
                    <m:sty m:val="p"/>
                  </m:rPr>
                  <w:rPr>
                    <w:rFonts w:ascii="Cambria Math" w:eastAsia="標楷體" w:hAnsi="Cambria Math"/>
                    <w:color w:val="000000" w:themeColor="text1"/>
                  </w:rPr>
                  <m:t>+</m:t>
                </m:r>
              </m:e>
              <m:e>
                <m:r>
                  <m:rPr>
                    <m:nor/>
                  </m:rPr>
                  <w:rPr>
                    <w:rFonts w:eastAsia="標楷體"/>
                    <w:bCs/>
                    <w:color w:val="000000" w:themeColor="text1"/>
                  </w:rPr>
                  <m:t>前一年度獎勵、補助經費執行成果及訪視結果</m:t>
                </m:r>
                <m:r>
                  <m:rPr>
                    <m:nor/>
                  </m:rPr>
                  <w:rPr>
                    <w:rFonts w:eastAsia="標楷體"/>
                    <w:bCs/>
                    <w:color w:val="000000" w:themeColor="text1"/>
                  </w:rPr>
                  <m:t>×</m:t>
                </m:r>
                <m:f>
                  <m:fPr>
                    <m:ctrlPr>
                      <w:rPr>
                        <w:rFonts w:ascii="Cambria Math" w:eastAsia="標楷體" w:hAnsi="Cambria Math"/>
                        <w:bCs/>
                        <w:color w:val="000000" w:themeColor="text1"/>
                      </w:rPr>
                    </m:ctrlPr>
                  </m:fPr>
                  <m:num>
                    <m:r>
                      <m:rPr>
                        <m:nor/>
                      </m:rPr>
                      <w:rPr>
                        <w:rFonts w:eastAsia="標楷體"/>
                        <w:bCs/>
                        <w:color w:val="000000" w:themeColor="text1"/>
                      </w:rPr>
                      <m:t>45</m:t>
                    </m:r>
                  </m:num>
                  <m:den>
                    <m:r>
                      <m:rPr>
                        <m:nor/>
                      </m:rPr>
                      <w:rPr>
                        <w:rFonts w:eastAsia="標楷體"/>
                        <w:bCs/>
                        <w:color w:val="000000" w:themeColor="text1"/>
                      </w:rPr>
                      <m:t>100</m:t>
                    </m:r>
                  </m:den>
                </m:f>
              </m:e>
            </m:eqArr>
          </m:e>
        </m:d>
        <m:r>
          <m:rPr>
            <m:sty m:val="p"/>
          </m:rPr>
          <w:rPr>
            <w:rFonts w:ascii="Cambria Math" w:eastAsia="標楷體" w:hAnsi="Cambria Math"/>
            <w:color w:val="000000" w:themeColor="text1"/>
          </w:rPr>
          <m:t>×</m:t>
        </m:r>
        <m:r>
          <m:rPr>
            <m:nor/>
          </m:rPr>
          <w:rPr>
            <w:rFonts w:eastAsia="標楷體"/>
            <w:bCs/>
            <w:color w:val="000000" w:themeColor="text1"/>
          </w:rPr>
          <m:t>獎勵經費</m:t>
        </m:r>
        <m:f>
          <m:fPr>
            <m:ctrlPr>
              <w:rPr>
                <w:rFonts w:ascii="Cambria Math" w:eastAsia="標楷體" w:hAnsi="Cambria Math"/>
                <w:bCs/>
                <w:color w:val="000000" w:themeColor="text1"/>
              </w:rPr>
            </m:ctrlPr>
          </m:fPr>
          <m:num>
            <m:r>
              <m:rPr>
                <m:nor/>
              </m:rPr>
              <w:rPr>
                <w:rFonts w:eastAsia="標楷體"/>
                <w:bCs/>
                <w:color w:val="000000" w:themeColor="text1"/>
              </w:rPr>
              <m:t>12</m:t>
            </m:r>
          </m:num>
          <m:den>
            <m:r>
              <m:rPr>
                <m:nor/>
              </m:rPr>
              <w:rPr>
                <w:rFonts w:eastAsia="標楷體"/>
                <w:bCs/>
                <w:color w:val="000000" w:themeColor="text1"/>
              </w:rPr>
              <m:t>100</m:t>
            </m:r>
          </m:den>
        </m:f>
      </m:oMath>
      <w:r w:rsidRPr="0011048E">
        <w:rPr>
          <w:rFonts w:eastAsia="標楷體"/>
          <w:bCs/>
          <w:color w:val="000000" w:themeColor="text1"/>
        </w:rPr>
        <w:fldChar w:fldCharType="end"/>
      </w:r>
    </w:p>
    <w:p w:rsidR="002306B3" w:rsidRPr="0011048E" w:rsidRDefault="002306B3">
      <w:pPr>
        <w:widowControl/>
        <w:rPr>
          <w:rFonts w:eastAsia="標楷體"/>
          <w:bCs/>
          <w:color w:val="000000" w:themeColor="text1"/>
        </w:rPr>
      </w:pPr>
    </w:p>
    <w:p w:rsidR="002306B3" w:rsidRPr="0011048E" w:rsidRDefault="006E2812" w:rsidP="00FB706D">
      <w:pPr>
        <w:numPr>
          <w:ilvl w:val="0"/>
          <w:numId w:val="38"/>
        </w:numPr>
        <w:ind w:left="516" w:hangingChars="215" w:hanging="516"/>
        <w:jc w:val="both"/>
        <w:rPr>
          <w:rFonts w:eastAsia="標楷體"/>
          <w:color w:val="000000" w:themeColor="text1"/>
        </w:rPr>
      </w:pPr>
      <w:r w:rsidRPr="008C36EB">
        <w:rPr>
          <w:rFonts w:eastAsia="標楷體"/>
          <w:bCs/>
          <w:color w:val="000000"/>
        </w:rPr>
        <w:t>獎勵審查、</w:t>
      </w:r>
      <w:r w:rsidRPr="008C36EB">
        <w:rPr>
          <w:rFonts w:eastAsia="標楷體"/>
          <w:color w:val="000000"/>
        </w:rPr>
        <w:t>經費訪視</w:t>
      </w:r>
      <w:r w:rsidRPr="008C36EB">
        <w:rPr>
          <w:rFonts w:eastAsia="標楷體"/>
          <w:bCs/>
          <w:color w:val="000000"/>
        </w:rPr>
        <w:t>及行政考核</w:t>
      </w:r>
      <w:r w:rsidR="001D0D11" w:rsidRPr="0011048E">
        <w:rPr>
          <w:rFonts w:eastAsia="標楷體"/>
          <w:bCs/>
          <w:color w:val="000000" w:themeColor="text1"/>
        </w:rPr>
        <w:t>：</w:t>
      </w:r>
    </w:p>
    <w:p w:rsidR="00803FB3" w:rsidRPr="0011048E" w:rsidRDefault="006E2812" w:rsidP="002477AD">
      <w:pPr>
        <w:numPr>
          <w:ilvl w:val="1"/>
          <w:numId w:val="95"/>
        </w:numPr>
        <w:jc w:val="both"/>
        <w:rPr>
          <w:rFonts w:eastAsia="標楷體"/>
          <w:bCs/>
          <w:color w:val="000000" w:themeColor="text1"/>
        </w:rPr>
      </w:pPr>
      <w:r w:rsidRPr="008C36EB">
        <w:rPr>
          <w:rFonts w:eastAsia="標楷體"/>
          <w:bCs/>
          <w:color w:val="000000"/>
        </w:rPr>
        <w:t>校</w:t>
      </w:r>
      <w:r w:rsidRPr="008C36EB">
        <w:rPr>
          <w:rFonts w:eastAsia="標楷體" w:hint="eastAsia"/>
          <w:bCs/>
          <w:color w:val="000000"/>
        </w:rPr>
        <w:t>務發展年度經費支用計畫書、</w:t>
      </w:r>
      <w:r w:rsidRPr="008C36EB">
        <w:rPr>
          <w:rFonts w:ascii="標楷體" w:eastAsia="標楷體" w:hAnsi="標楷體"/>
          <w:color w:val="000000"/>
        </w:rPr>
        <w:t>校務及財務</w:t>
      </w:r>
      <w:r w:rsidRPr="008C36EB">
        <w:rPr>
          <w:rFonts w:eastAsia="標楷體" w:hint="eastAsia"/>
          <w:bCs/>
          <w:color w:val="000000"/>
        </w:rPr>
        <w:t>資訊公開化報告之獎勵審查</w:t>
      </w:r>
      <w:r w:rsidR="001D0D11" w:rsidRPr="0011048E">
        <w:rPr>
          <w:rFonts w:eastAsia="標楷體"/>
          <w:bCs/>
          <w:color w:val="000000" w:themeColor="text1"/>
        </w:rPr>
        <w:t>：</w:t>
      </w:r>
    </w:p>
    <w:p w:rsidR="00803FB3" w:rsidRPr="0011048E" w:rsidRDefault="006E2812" w:rsidP="002477AD">
      <w:pPr>
        <w:numPr>
          <w:ilvl w:val="2"/>
          <w:numId w:val="95"/>
        </w:numPr>
        <w:tabs>
          <w:tab w:val="left" w:pos="540"/>
        </w:tabs>
        <w:jc w:val="both"/>
        <w:rPr>
          <w:rFonts w:eastAsia="標楷體"/>
          <w:bCs/>
          <w:color w:val="000000" w:themeColor="text1"/>
        </w:rPr>
      </w:pPr>
      <w:r w:rsidRPr="008C36EB">
        <w:rPr>
          <w:rFonts w:eastAsia="標楷體" w:hint="eastAsia"/>
          <w:bCs/>
          <w:color w:val="000000"/>
        </w:rPr>
        <w:t>質化審查階段：</w:t>
      </w:r>
      <w:r w:rsidRPr="008C36EB">
        <w:rPr>
          <w:rFonts w:eastAsia="標楷體"/>
          <w:bCs/>
          <w:color w:val="000000"/>
        </w:rPr>
        <w:t>由</w:t>
      </w:r>
      <w:r w:rsidRPr="008C36EB">
        <w:rPr>
          <w:rFonts w:eastAsia="標楷體" w:hint="eastAsia"/>
          <w:bCs/>
          <w:color w:val="000000"/>
        </w:rPr>
        <w:t>本部</w:t>
      </w:r>
      <w:proofErr w:type="gramStart"/>
      <w:r w:rsidRPr="008C36EB">
        <w:rPr>
          <w:rFonts w:eastAsia="標楷體" w:hint="eastAsia"/>
          <w:bCs/>
          <w:color w:val="000000"/>
        </w:rPr>
        <w:t>遴</w:t>
      </w:r>
      <w:proofErr w:type="gramEnd"/>
      <w:r w:rsidRPr="008C36EB">
        <w:rPr>
          <w:rFonts w:eastAsia="標楷體" w:hint="eastAsia"/>
          <w:bCs/>
          <w:color w:val="000000"/>
        </w:rPr>
        <w:t>聘專家學者組成獎勵補助審查小組（以下簡稱審查小組），依學校類組（除宗教</w:t>
      </w:r>
      <w:proofErr w:type="gramStart"/>
      <w:r w:rsidRPr="008C36EB">
        <w:rPr>
          <w:rFonts w:eastAsia="標楷體" w:hint="eastAsia"/>
          <w:bCs/>
          <w:color w:val="000000"/>
        </w:rPr>
        <w:t>研</w:t>
      </w:r>
      <w:proofErr w:type="gramEnd"/>
      <w:r w:rsidRPr="008C36EB">
        <w:rPr>
          <w:rFonts w:eastAsia="標楷體" w:hint="eastAsia"/>
          <w:bCs/>
          <w:color w:val="000000"/>
        </w:rPr>
        <w:t>修學院外）分別進行獎勵補助審查，且各類組設有正、副召集人，統籌該類組之審查事項</w:t>
      </w:r>
      <w:r w:rsidR="001D0D11" w:rsidRPr="0011048E">
        <w:rPr>
          <w:rFonts w:eastAsia="標楷體" w:hint="eastAsia"/>
          <w:bCs/>
          <w:color w:val="000000" w:themeColor="text1"/>
        </w:rPr>
        <w:t>。</w:t>
      </w:r>
    </w:p>
    <w:p w:rsidR="00803FB3" w:rsidRPr="0011048E" w:rsidRDefault="006E2812" w:rsidP="002477AD">
      <w:pPr>
        <w:numPr>
          <w:ilvl w:val="2"/>
          <w:numId w:val="95"/>
        </w:numPr>
        <w:tabs>
          <w:tab w:val="left" w:pos="540"/>
        </w:tabs>
        <w:jc w:val="both"/>
        <w:rPr>
          <w:rFonts w:eastAsia="標楷體"/>
          <w:bCs/>
          <w:color w:val="000000" w:themeColor="text1"/>
        </w:rPr>
      </w:pPr>
      <w:r w:rsidRPr="008C36EB">
        <w:rPr>
          <w:rFonts w:eastAsia="標楷體" w:hint="eastAsia"/>
          <w:bCs/>
          <w:color w:val="000000"/>
        </w:rPr>
        <w:t>經費分配階段：</w:t>
      </w:r>
      <w:proofErr w:type="gramStart"/>
      <w:r w:rsidRPr="008C36EB">
        <w:rPr>
          <w:rFonts w:eastAsia="標楷體" w:hint="eastAsia"/>
          <w:bCs/>
          <w:color w:val="000000"/>
        </w:rPr>
        <w:t>依質化</w:t>
      </w:r>
      <w:proofErr w:type="gramEnd"/>
      <w:r w:rsidRPr="008C36EB">
        <w:rPr>
          <w:rFonts w:eastAsia="標楷體" w:hint="eastAsia"/>
          <w:bCs/>
          <w:color w:val="000000"/>
        </w:rPr>
        <w:t>審查階段結果，由本部邀集各類組之正</w:t>
      </w:r>
      <w:r w:rsidRPr="008C36EB">
        <w:rPr>
          <w:rFonts w:eastAsia="標楷體"/>
          <w:bCs/>
          <w:color w:val="000000"/>
        </w:rPr>
        <w:t>、</w:t>
      </w:r>
      <w:r w:rsidRPr="008C36EB">
        <w:rPr>
          <w:rFonts w:eastAsia="標楷體" w:hint="eastAsia"/>
          <w:bCs/>
          <w:color w:val="000000"/>
        </w:rPr>
        <w:t>副召集人召開會議，並依公平、公正之原則進行經費分配</w:t>
      </w:r>
      <w:r w:rsidR="001D0D11" w:rsidRPr="0011048E">
        <w:rPr>
          <w:rFonts w:eastAsia="標楷體"/>
          <w:bCs/>
          <w:color w:val="000000" w:themeColor="text1"/>
        </w:rPr>
        <w:t>。</w:t>
      </w:r>
    </w:p>
    <w:p w:rsidR="000562B5" w:rsidRPr="0011048E" w:rsidRDefault="006E2812" w:rsidP="002477AD">
      <w:pPr>
        <w:numPr>
          <w:ilvl w:val="2"/>
          <w:numId w:val="95"/>
        </w:numPr>
        <w:tabs>
          <w:tab w:val="left" w:pos="540"/>
        </w:tabs>
        <w:jc w:val="both"/>
        <w:rPr>
          <w:rFonts w:eastAsia="標楷體"/>
          <w:bCs/>
          <w:color w:val="000000" w:themeColor="text1"/>
        </w:rPr>
      </w:pPr>
      <w:r w:rsidRPr="008C36EB">
        <w:rPr>
          <w:rFonts w:eastAsia="標楷體" w:hint="eastAsia"/>
          <w:bCs/>
          <w:color w:val="000000"/>
        </w:rPr>
        <w:t>前二階段審查小組委員應本於專業評分、審查，並提供學校發展之相關審查意見；曾任或現任審查學校之董事、專（兼）任教師者應迴避，不得有利益輸送之情事，且以</w:t>
      </w:r>
      <w:proofErr w:type="gramStart"/>
      <w:r w:rsidRPr="008C36EB">
        <w:rPr>
          <w:rFonts w:eastAsia="標楷體" w:hint="eastAsia"/>
          <w:bCs/>
          <w:color w:val="000000"/>
        </w:rPr>
        <w:t>遴</w:t>
      </w:r>
      <w:proofErr w:type="gramEnd"/>
      <w:r w:rsidRPr="008C36EB">
        <w:rPr>
          <w:rFonts w:eastAsia="標楷體" w:hint="eastAsia"/>
          <w:bCs/>
          <w:color w:val="000000"/>
        </w:rPr>
        <w:t>聘具備大學校院行政經驗者為原則。獎勵補助審查委員得依規定支領審查費及交通費</w:t>
      </w:r>
      <w:r w:rsidR="001D0D11" w:rsidRPr="0011048E">
        <w:rPr>
          <w:rFonts w:eastAsia="標楷體" w:hint="eastAsia"/>
          <w:bCs/>
          <w:color w:val="000000" w:themeColor="text1"/>
        </w:rPr>
        <w:t>。</w:t>
      </w:r>
    </w:p>
    <w:p w:rsidR="00803FB3" w:rsidRPr="0011048E" w:rsidRDefault="006E2812" w:rsidP="002477AD">
      <w:pPr>
        <w:numPr>
          <w:ilvl w:val="1"/>
          <w:numId w:val="95"/>
        </w:numPr>
        <w:tabs>
          <w:tab w:val="left" w:pos="540"/>
        </w:tabs>
        <w:jc w:val="both"/>
        <w:rPr>
          <w:rFonts w:eastAsia="標楷體"/>
          <w:bCs/>
          <w:color w:val="000000" w:themeColor="text1"/>
        </w:rPr>
      </w:pPr>
      <w:r w:rsidRPr="008C36EB">
        <w:rPr>
          <w:rFonts w:eastAsia="標楷體"/>
          <w:bCs/>
          <w:color w:val="000000"/>
        </w:rPr>
        <w:t>經</w:t>
      </w:r>
      <w:r w:rsidRPr="008C36EB">
        <w:rPr>
          <w:rFonts w:eastAsia="標楷體" w:hint="eastAsia"/>
          <w:bCs/>
          <w:color w:val="000000"/>
        </w:rPr>
        <w:t>費訪視之審查</w:t>
      </w:r>
      <w:r w:rsidR="00803FB3" w:rsidRPr="0011048E">
        <w:rPr>
          <w:rFonts w:eastAsia="標楷體"/>
          <w:bCs/>
          <w:color w:val="000000" w:themeColor="text1"/>
        </w:rPr>
        <w:t>：</w:t>
      </w:r>
    </w:p>
    <w:p w:rsidR="00803FB3" w:rsidRPr="0011048E" w:rsidRDefault="006E2812" w:rsidP="002477AD">
      <w:pPr>
        <w:numPr>
          <w:ilvl w:val="2"/>
          <w:numId w:val="95"/>
        </w:numPr>
        <w:tabs>
          <w:tab w:val="left" w:pos="540"/>
        </w:tabs>
        <w:jc w:val="both"/>
        <w:rPr>
          <w:rFonts w:eastAsia="標楷體"/>
          <w:bCs/>
          <w:color w:val="000000" w:themeColor="text1"/>
        </w:rPr>
      </w:pPr>
      <w:r w:rsidRPr="008C36EB">
        <w:rPr>
          <w:rFonts w:eastAsia="標楷體"/>
          <w:bCs/>
          <w:color w:val="000000"/>
        </w:rPr>
        <w:t>本</w:t>
      </w:r>
      <w:r w:rsidRPr="008C36EB">
        <w:rPr>
          <w:rFonts w:eastAsia="標楷體" w:hint="eastAsia"/>
          <w:bCs/>
          <w:color w:val="000000"/>
        </w:rPr>
        <w:t>部得依規定委由專業學術機構</w:t>
      </w:r>
      <w:r w:rsidRPr="008C36EB">
        <w:rPr>
          <w:rFonts w:eastAsia="標楷體"/>
          <w:bCs/>
          <w:color w:val="000000"/>
        </w:rPr>
        <w:t>、</w:t>
      </w:r>
      <w:r w:rsidRPr="008C36EB">
        <w:rPr>
          <w:rFonts w:eastAsia="標楷體" w:hint="eastAsia"/>
          <w:bCs/>
          <w:color w:val="000000"/>
        </w:rPr>
        <w:t>團體，視各校實際執行經費狀況辦理學校（不包括宗教</w:t>
      </w:r>
      <w:proofErr w:type="gramStart"/>
      <w:r w:rsidRPr="008C36EB">
        <w:rPr>
          <w:rFonts w:eastAsia="標楷體" w:hint="eastAsia"/>
          <w:bCs/>
          <w:color w:val="000000"/>
        </w:rPr>
        <w:t>研</w:t>
      </w:r>
      <w:proofErr w:type="gramEnd"/>
      <w:r w:rsidRPr="008C36EB">
        <w:rPr>
          <w:rFonts w:eastAsia="標楷體" w:hint="eastAsia"/>
          <w:bCs/>
          <w:color w:val="000000"/>
        </w:rPr>
        <w:t>修學院）前一年度私立大學校院執行本部獎勵校務發展計畫之經費訪視，並</w:t>
      </w:r>
      <w:r w:rsidRPr="008202CB">
        <w:rPr>
          <w:rFonts w:eastAsia="標楷體" w:hint="eastAsia"/>
          <w:bCs/>
          <w:color w:val="FF0000"/>
          <w:u w:val="single"/>
        </w:rPr>
        <w:t>納入統合視導計畫</w:t>
      </w:r>
      <w:r w:rsidR="00762003" w:rsidRPr="0011048E">
        <w:rPr>
          <w:rFonts w:eastAsia="標楷體" w:hint="eastAsia"/>
          <w:bCs/>
          <w:color w:val="000000" w:themeColor="text1"/>
        </w:rPr>
        <w:t>。</w:t>
      </w:r>
    </w:p>
    <w:p w:rsidR="00803FB3" w:rsidRPr="0011048E" w:rsidRDefault="006E2812" w:rsidP="002477AD">
      <w:pPr>
        <w:numPr>
          <w:ilvl w:val="2"/>
          <w:numId w:val="95"/>
        </w:numPr>
        <w:tabs>
          <w:tab w:val="left" w:pos="540"/>
        </w:tabs>
        <w:jc w:val="both"/>
        <w:rPr>
          <w:rFonts w:eastAsia="標楷體"/>
          <w:bCs/>
          <w:color w:val="000000" w:themeColor="text1"/>
        </w:rPr>
      </w:pPr>
      <w:r w:rsidRPr="008C36EB">
        <w:rPr>
          <w:rFonts w:eastAsia="標楷體" w:hint="eastAsia"/>
          <w:bCs/>
          <w:color w:val="000000"/>
        </w:rPr>
        <w:t>由本部組成經費訪視小組進行審查，經費訪視委員由本部</w:t>
      </w:r>
      <w:proofErr w:type="gramStart"/>
      <w:r w:rsidRPr="008C36EB">
        <w:rPr>
          <w:rFonts w:eastAsia="標楷體" w:hint="eastAsia"/>
          <w:bCs/>
          <w:color w:val="000000"/>
        </w:rPr>
        <w:t>遴</w:t>
      </w:r>
      <w:proofErr w:type="gramEnd"/>
      <w:r w:rsidRPr="008C36EB">
        <w:rPr>
          <w:rFonts w:eastAsia="標楷體" w:hint="eastAsia"/>
          <w:bCs/>
          <w:color w:val="000000"/>
        </w:rPr>
        <w:t>聘專家學者擔任之，經費訪視委員應本於專業給予學校查核結果及改進意見，並得依規定支領實地訪評費用及交通費</w:t>
      </w:r>
      <w:r w:rsidR="00762003" w:rsidRPr="0011048E">
        <w:rPr>
          <w:rFonts w:eastAsia="標楷體" w:hint="eastAsia"/>
          <w:bCs/>
          <w:color w:val="000000" w:themeColor="text1"/>
        </w:rPr>
        <w:t>。</w:t>
      </w:r>
    </w:p>
    <w:p w:rsidR="00803FB3" w:rsidRPr="0011048E" w:rsidRDefault="006E2812" w:rsidP="002477AD">
      <w:pPr>
        <w:numPr>
          <w:ilvl w:val="2"/>
          <w:numId w:val="95"/>
        </w:numPr>
        <w:tabs>
          <w:tab w:val="left" w:pos="540"/>
        </w:tabs>
        <w:jc w:val="both"/>
        <w:rPr>
          <w:rFonts w:eastAsia="標楷體"/>
          <w:bCs/>
          <w:color w:val="000000" w:themeColor="text1"/>
        </w:rPr>
      </w:pPr>
      <w:r w:rsidRPr="008C36EB">
        <w:rPr>
          <w:rFonts w:eastAsia="標楷體" w:hint="eastAsia"/>
          <w:bCs/>
          <w:color w:val="000000"/>
        </w:rPr>
        <w:lastRenderedPageBreak/>
        <w:t>經費訪視之相關訪視指標應依獎勵私立大學校院校務發展計畫要點、本部補助及委辦經費</w:t>
      </w:r>
      <w:proofErr w:type="gramStart"/>
      <w:r w:rsidRPr="008C36EB">
        <w:rPr>
          <w:rFonts w:eastAsia="標楷體" w:hint="eastAsia"/>
          <w:bCs/>
          <w:color w:val="000000"/>
        </w:rPr>
        <w:t>核撥結報</w:t>
      </w:r>
      <w:proofErr w:type="gramEnd"/>
      <w:r w:rsidRPr="008C36EB">
        <w:rPr>
          <w:rFonts w:eastAsia="標楷體" w:hint="eastAsia"/>
          <w:bCs/>
          <w:color w:val="000000"/>
        </w:rPr>
        <w:t>作業要點、本部相關私立學校及大學相關經費管理、運用及帳</w:t>
      </w:r>
      <w:proofErr w:type="gramStart"/>
      <w:r w:rsidRPr="008C36EB">
        <w:rPr>
          <w:rFonts w:eastAsia="標楷體" w:hint="eastAsia"/>
          <w:bCs/>
          <w:color w:val="000000"/>
        </w:rPr>
        <w:t>務</w:t>
      </w:r>
      <w:proofErr w:type="gramEnd"/>
      <w:r w:rsidRPr="008C36EB">
        <w:rPr>
          <w:rFonts w:eastAsia="標楷體" w:hint="eastAsia"/>
          <w:bCs/>
          <w:color w:val="000000"/>
        </w:rPr>
        <w:t>等規定辦</w:t>
      </w:r>
      <w:r w:rsidRPr="008C36EB">
        <w:rPr>
          <w:rFonts w:eastAsia="標楷體"/>
          <w:bCs/>
          <w:color w:val="000000"/>
        </w:rPr>
        <w:t>理</w:t>
      </w:r>
      <w:r w:rsidR="00762003" w:rsidRPr="0011048E">
        <w:rPr>
          <w:rFonts w:eastAsia="標楷體"/>
          <w:bCs/>
          <w:color w:val="000000" w:themeColor="text1"/>
        </w:rPr>
        <w:t>。</w:t>
      </w:r>
    </w:p>
    <w:p w:rsidR="00803FB3" w:rsidRPr="0011048E" w:rsidRDefault="006E2812" w:rsidP="002477AD">
      <w:pPr>
        <w:numPr>
          <w:ilvl w:val="1"/>
          <w:numId w:val="95"/>
        </w:numPr>
        <w:tabs>
          <w:tab w:val="left" w:pos="540"/>
        </w:tabs>
        <w:jc w:val="both"/>
        <w:rPr>
          <w:rFonts w:eastAsia="標楷體"/>
          <w:bCs/>
          <w:color w:val="000000" w:themeColor="text1"/>
        </w:rPr>
      </w:pPr>
      <w:r w:rsidRPr="008C36EB">
        <w:rPr>
          <w:rFonts w:eastAsia="標楷體"/>
          <w:bCs/>
          <w:color w:val="000000"/>
        </w:rPr>
        <w:t>行</w:t>
      </w:r>
      <w:r w:rsidRPr="008C36EB">
        <w:rPr>
          <w:rFonts w:eastAsia="標楷體" w:hint="eastAsia"/>
          <w:bCs/>
          <w:color w:val="000000"/>
        </w:rPr>
        <w:t>政考核：行政考核項目指未依本部各單位</w:t>
      </w:r>
      <w:proofErr w:type="gramStart"/>
      <w:r w:rsidRPr="008C36EB">
        <w:rPr>
          <w:rFonts w:eastAsia="標楷體" w:hint="eastAsia"/>
          <w:bCs/>
          <w:color w:val="000000"/>
        </w:rPr>
        <w:t>研</w:t>
      </w:r>
      <w:proofErr w:type="gramEnd"/>
      <w:r w:rsidRPr="008C36EB">
        <w:rPr>
          <w:rFonts w:eastAsia="標楷體" w:hint="eastAsia"/>
          <w:bCs/>
          <w:color w:val="000000"/>
        </w:rPr>
        <w:t>擬「私立大學校院行政運作考核項目表」辦理（附件三），或因行政（包括財務）缺失經本部相關單位糾正或限期改善者，本款由本部依下列方式提送召集人會議討論，</w:t>
      </w:r>
      <w:proofErr w:type="gramStart"/>
      <w:r w:rsidRPr="008C36EB">
        <w:rPr>
          <w:rFonts w:eastAsia="標楷體" w:hint="eastAsia"/>
          <w:bCs/>
          <w:color w:val="000000"/>
        </w:rPr>
        <w:t>減計或</w:t>
      </w:r>
      <w:proofErr w:type="gramEnd"/>
      <w:r w:rsidRPr="008C36EB">
        <w:rPr>
          <w:rFonts w:eastAsia="標楷體" w:hint="eastAsia"/>
          <w:bCs/>
          <w:color w:val="000000"/>
        </w:rPr>
        <w:t>凍結</w:t>
      </w:r>
      <w:r w:rsidRPr="00407D67">
        <w:rPr>
          <w:rFonts w:eastAsia="標楷體" w:hint="eastAsia"/>
          <w:bCs/>
          <w:color w:val="FF0000"/>
          <w:u w:val="single"/>
        </w:rPr>
        <w:t>依第四點</w:t>
      </w:r>
      <w:r>
        <w:rPr>
          <w:rFonts w:eastAsia="標楷體" w:hint="eastAsia"/>
          <w:bCs/>
          <w:color w:val="FF0000"/>
          <w:u w:val="single"/>
        </w:rPr>
        <w:t>第三款核配獎勵經費之</w:t>
      </w:r>
      <w:r w:rsidRPr="008C36EB">
        <w:rPr>
          <w:rFonts w:eastAsia="標楷體" w:hint="eastAsia"/>
          <w:bCs/>
          <w:color w:val="000000"/>
        </w:rPr>
        <w:t>全部或部分金額</w:t>
      </w:r>
      <w:r w:rsidR="00762003" w:rsidRPr="0011048E">
        <w:rPr>
          <w:rFonts w:eastAsia="標楷體"/>
          <w:bCs/>
          <w:color w:val="000000" w:themeColor="text1"/>
        </w:rPr>
        <w:t>：</w:t>
      </w:r>
    </w:p>
    <w:p w:rsidR="00803FB3" w:rsidRPr="0011048E" w:rsidRDefault="006E2812" w:rsidP="002477AD">
      <w:pPr>
        <w:numPr>
          <w:ilvl w:val="2"/>
          <w:numId w:val="95"/>
        </w:numPr>
        <w:tabs>
          <w:tab w:val="left" w:pos="540"/>
        </w:tabs>
        <w:jc w:val="both"/>
        <w:rPr>
          <w:rFonts w:eastAsia="標楷體"/>
          <w:bCs/>
          <w:color w:val="000000" w:themeColor="text1"/>
        </w:rPr>
      </w:pPr>
      <w:r w:rsidRPr="008C36EB">
        <w:rPr>
          <w:rFonts w:eastAsia="標楷體"/>
          <w:bCs/>
          <w:color w:val="000000"/>
        </w:rPr>
        <w:t>學</w:t>
      </w:r>
      <w:r w:rsidRPr="008C36EB">
        <w:rPr>
          <w:rFonts w:eastAsia="標楷體" w:hint="eastAsia"/>
          <w:bCs/>
          <w:color w:val="000000"/>
        </w:rPr>
        <w:t>校違反私立學校法第四十五條第一項或有第八十條第一項第二款至第七款情形之一，曾經本部糾正：</w:t>
      </w:r>
      <w:proofErr w:type="gramStart"/>
      <w:r w:rsidRPr="008C36EB">
        <w:rPr>
          <w:rFonts w:eastAsia="標楷體" w:hint="eastAsia"/>
          <w:bCs/>
          <w:color w:val="000000"/>
        </w:rPr>
        <w:t>至多減計全部</w:t>
      </w:r>
      <w:proofErr w:type="gramEnd"/>
      <w:r w:rsidRPr="008C36EB">
        <w:rPr>
          <w:rFonts w:eastAsia="標楷體" w:hint="eastAsia"/>
          <w:bCs/>
          <w:color w:val="000000"/>
        </w:rPr>
        <w:t>獎勵經費</w:t>
      </w:r>
      <w:r w:rsidR="00762003" w:rsidRPr="0011048E">
        <w:rPr>
          <w:rFonts w:eastAsia="標楷體" w:hint="eastAsia"/>
          <w:bCs/>
          <w:color w:val="000000" w:themeColor="text1"/>
        </w:rPr>
        <w:t>。</w:t>
      </w:r>
    </w:p>
    <w:p w:rsidR="00803FB3" w:rsidRPr="0011048E" w:rsidRDefault="006E2812" w:rsidP="002477AD">
      <w:pPr>
        <w:numPr>
          <w:ilvl w:val="2"/>
          <w:numId w:val="95"/>
        </w:numPr>
        <w:tabs>
          <w:tab w:val="left" w:pos="540"/>
        </w:tabs>
        <w:jc w:val="both"/>
        <w:rPr>
          <w:rFonts w:eastAsia="標楷體"/>
          <w:bCs/>
          <w:color w:val="000000" w:themeColor="text1"/>
        </w:rPr>
      </w:pPr>
      <w:r w:rsidRPr="008C36EB">
        <w:rPr>
          <w:rFonts w:eastAsia="標楷體" w:hint="eastAsia"/>
          <w:bCs/>
          <w:color w:val="000000"/>
        </w:rPr>
        <w:t>學校</w:t>
      </w:r>
      <w:proofErr w:type="gramStart"/>
      <w:r w:rsidRPr="008C36EB">
        <w:rPr>
          <w:rFonts w:eastAsia="標楷體" w:hint="eastAsia"/>
          <w:bCs/>
          <w:color w:val="000000"/>
        </w:rPr>
        <w:t>違反前目以外</w:t>
      </w:r>
      <w:proofErr w:type="gramEnd"/>
      <w:r w:rsidRPr="008C36EB">
        <w:rPr>
          <w:rFonts w:eastAsia="標楷體" w:hint="eastAsia"/>
          <w:bCs/>
          <w:color w:val="000000"/>
        </w:rPr>
        <w:t>法令規定，情節重大，曾經本部糾正或限期整頓改善，屆期仍未改善：</w:t>
      </w:r>
      <w:proofErr w:type="gramStart"/>
      <w:r w:rsidRPr="008C36EB">
        <w:rPr>
          <w:rFonts w:eastAsia="標楷體" w:hint="eastAsia"/>
          <w:bCs/>
          <w:color w:val="000000"/>
        </w:rPr>
        <w:t>減計獎勵</w:t>
      </w:r>
      <w:proofErr w:type="gramEnd"/>
      <w:r w:rsidRPr="008C36EB">
        <w:rPr>
          <w:rFonts w:eastAsia="標楷體" w:hint="eastAsia"/>
          <w:bCs/>
          <w:color w:val="000000"/>
        </w:rPr>
        <w:t>經費至多新臺幣一千萬元</w:t>
      </w:r>
      <w:r w:rsidR="00762003" w:rsidRPr="0011048E">
        <w:rPr>
          <w:rFonts w:eastAsia="標楷體" w:hint="eastAsia"/>
          <w:bCs/>
          <w:color w:val="000000" w:themeColor="text1"/>
        </w:rPr>
        <w:t>。</w:t>
      </w:r>
    </w:p>
    <w:p w:rsidR="00803FB3" w:rsidRPr="0011048E" w:rsidRDefault="006E2812" w:rsidP="002477AD">
      <w:pPr>
        <w:numPr>
          <w:ilvl w:val="2"/>
          <w:numId w:val="95"/>
        </w:numPr>
        <w:tabs>
          <w:tab w:val="left" w:pos="540"/>
        </w:tabs>
        <w:jc w:val="both"/>
        <w:rPr>
          <w:rFonts w:eastAsia="標楷體"/>
          <w:bCs/>
          <w:color w:val="000000" w:themeColor="text1"/>
        </w:rPr>
      </w:pPr>
      <w:r w:rsidRPr="008C36EB">
        <w:rPr>
          <w:rFonts w:eastAsia="標楷體" w:hint="eastAsia"/>
          <w:bCs/>
          <w:color w:val="000000"/>
        </w:rPr>
        <w:t>學校違反第一目以外法令規定，情節重大，曾經本部糾正或限期整頓改善，屆期已改善：</w:t>
      </w:r>
      <w:proofErr w:type="gramStart"/>
      <w:r w:rsidRPr="008C36EB">
        <w:rPr>
          <w:rFonts w:eastAsia="標楷體" w:hint="eastAsia"/>
          <w:bCs/>
          <w:color w:val="000000"/>
        </w:rPr>
        <w:t>減計獎勵</w:t>
      </w:r>
      <w:proofErr w:type="gramEnd"/>
      <w:r w:rsidRPr="008C36EB">
        <w:rPr>
          <w:rFonts w:eastAsia="標楷體" w:hint="eastAsia"/>
          <w:bCs/>
          <w:color w:val="000000"/>
        </w:rPr>
        <w:t>經費至多新臺幣五百萬元</w:t>
      </w:r>
      <w:r w:rsidR="00762003" w:rsidRPr="0011048E">
        <w:rPr>
          <w:rFonts w:eastAsia="標楷體" w:hint="eastAsia"/>
          <w:bCs/>
          <w:color w:val="000000" w:themeColor="text1"/>
        </w:rPr>
        <w:t>。</w:t>
      </w:r>
    </w:p>
    <w:p w:rsidR="00803FB3" w:rsidRPr="0011048E" w:rsidRDefault="006E2812" w:rsidP="002477AD">
      <w:pPr>
        <w:numPr>
          <w:ilvl w:val="2"/>
          <w:numId w:val="95"/>
        </w:numPr>
        <w:tabs>
          <w:tab w:val="left" w:pos="540"/>
        </w:tabs>
        <w:jc w:val="both"/>
        <w:rPr>
          <w:rFonts w:eastAsia="標楷體"/>
          <w:bCs/>
          <w:color w:val="000000" w:themeColor="text1"/>
        </w:rPr>
      </w:pPr>
      <w:r w:rsidRPr="008C36EB">
        <w:rPr>
          <w:rFonts w:eastAsia="標楷體" w:hint="eastAsia"/>
          <w:bCs/>
          <w:color w:val="000000"/>
        </w:rPr>
        <w:t>學校違反第一目以外法令規定，情節輕微，曾經本部糾正或限期整頓改善，屆期仍未改善：</w:t>
      </w:r>
      <w:proofErr w:type="gramStart"/>
      <w:r w:rsidRPr="008C36EB">
        <w:rPr>
          <w:rFonts w:eastAsia="標楷體" w:hint="eastAsia"/>
          <w:bCs/>
          <w:color w:val="000000"/>
        </w:rPr>
        <w:t>減計獎勵</w:t>
      </w:r>
      <w:proofErr w:type="gramEnd"/>
      <w:r w:rsidRPr="008C36EB">
        <w:rPr>
          <w:rFonts w:eastAsia="標楷體" w:hint="eastAsia"/>
          <w:bCs/>
          <w:color w:val="000000"/>
        </w:rPr>
        <w:t>經費新臺幣</w:t>
      </w:r>
      <w:proofErr w:type="gramStart"/>
      <w:r w:rsidRPr="008C36EB">
        <w:rPr>
          <w:rFonts w:eastAsia="標楷體" w:hint="eastAsia"/>
          <w:bCs/>
          <w:color w:val="000000"/>
        </w:rPr>
        <w:t>一</w:t>
      </w:r>
      <w:proofErr w:type="gramEnd"/>
      <w:r w:rsidRPr="008C36EB">
        <w:rPr>
          <w:rFonts w:eastAsia="標楷體" w:hint="eastAsia"/>
          <w:bCs/>
          <w:color w:val="000000"/>
        </w:rPr>
        <w:t>百萬元</w:t>
      </w:r>
      <w:r w:rsidR="00762003" w:rsidRPr="0011048E">
        <w:rPr>
          <w:rFonts w:eastAsia="標楷體" w:hint="eastAsia"/>
          <w:bCs/>
          <w:color w:val="000000" w:themeColor="text1"/>
        </w:rPr>
        <w:t>。</w:t>
      </w:r>
    </w:p>
    <w:p w:rsidR="00803FB3" w:rsidRPr="0011048E" w:rsidRDefault="006E2812" w:rsidP="002477AD">
      <w:pPr>
        <w:numPr>
          <w:ilvl w:val="2"/>
          <w:numId w:val="95"/>
        </w:numPr>
        <w:tabs>
          <w:tab w:val="left" w:pos="540"/>
        </w:tabs>
        <w:jc w:val="both"/>
        <w:rPr>
          <w:rFonts w:eastAsia="標楷體"/>
          <w:bCs/>
          <w:color w:val="000000" w:themeColor="text1"/>
        </w:rPr>
      </w:pPr>
      <w:r w:rsidRPr="008C36EB">
        <w:rPr>
          <w:rFonts w:eastAsia="標楷體" w:hint="eastAsia"/>
          <w:bCs/>
          <w:color w:val="000000"/>
        </w:rPr>
        <w:t>學校有前四目情事，情節嚴重，或有連續年度相同違失之情事，得</w:t>
      </w:r>
      <w:proofErr w:type="gramStart"/>
      <w:r w:rsidRPr="008C36EB">
        <w:rPr>
          <w:rFonts w:eastAsia="標楷體" w:hint="eastAsia"/>
          <w:bCs/>
          <w:color w:val="000000"/>
        </w:rPr>
        <w:t>加重減計其</w:t>
      </w:r>
      <w:proofErr w:type="gramEnd"/>
      <w:r w:rsidRPr="008C36EB">
        <w:rPr>
          <w:rFonts w:eastAsia="標楷體" w:hint="eastAsia"/>
          <w:bCs/>
          <w:color w:val="000000"/>
        </w:rPr>
        <w:t>獎勵經費</w:t>
      </w:r>
      <w:r w:rsidR="00762003" w:rsidRPr="0011048E">
        <w:rPr>
          <w:rFonts w:eastAsia="標楷體" w:hint="eastAsia"/>
          <w:bCs/>
          <w:color w:val="000000" w:themeColor="text1"/>
        </w:rPr>
        <w:t>。</w:t>
      </w:r>
    </w:p>
    <w:p w:rsidR="00803FB3" w:rsidRPr="0011048E" w:rsidRDefault="006E2812" w:rsidP="002477AD">
      <w:pPr>
        <w:numPr>
          <w:ilvl w:val="2"/>
          <w:numId w:val="95"/>
        </w:numPr>
        <w:tabs>
          <w:tab w:val="left" w:pos="540"/>
        </w:tabs>
        <w:jc w:val="both"/>
        <w:rPr>
          <w:rFonts w:eastAsia="標楷體"/>
          <w:bCs/>
          <w:color w:val="000000" w:themeColor="text1"/>
        </w:rPr>
      </w:pPr>
      <w:r w:rsidRPr="008C36EB">
        <w:rPr>
          <w:rFonts w:eastAsia="標楷體" w:hint="eastAsia"/>
          <w:bCs/>
          <w:color w:val="000000"/>
        </w:rPr>
        <w:t>同一缺失事由以</w:t>
      </w:r>
      <w:proofErr w:type="gramStart"/>
      <w:r w:rsidRPr="008C36EB">
        <w:rPr>
          <w:rFonts w:eastAsia="標楷體" w:hint="eastAsia"/>
          <w:bCs/>
          <w:color w:val="000000"/>
        </w:rPr>
        <w:t>連續減計三年</w:t>
      </w:r>
      <w:proofErr w:type="gramEnd"/>
      <w:r w:rsidRPr="008C36EB">
        <w:rPr>
          <w:rFonts w:eastAsia="標楷體" w:hint="eastAsia"/>
          <w:bCs/>
          <w:color w:val="000000"/>
        </w:rPr>
        <w:t>為原則，嗣後年度</w:t>
      </w:r>
      <w:r w:rsidRPr="00C760C6">
        <w:rPr>
          <w:rFonts w:eastAsia="標楷體" w:hint="eastAsia"/>
          <w:bCs/>
          <w:color w:val="FF0000"/>
          <w:u w:val="single"/>
        </w:rPr>
        <w:t>視該缺失</w:t>
      </w:r>
      <w:r>
        <w:rPr>
          <w:rFonts w:eastAsia="標楷體" w:hint="eastAsia"/>
          <w:bCs/>
          <w:color w:val="FF0000"/>
          <w:u w:val="single"/>
        </w:rPr>
        <w:t>是否改善或改善程度，增加或減少其不予核配金額。</w:t>
      </w:r>
    </w:p>
    <w:p w:rsidR="00803FB3" w:rsidRPr="00C83132" w:rsidRDefault="006E2812" w:rsidP="002477AD">
      <w:pPr>
        <w:numPr>
          <w:ilvl w:val="1"/>
          <w:numId w:val="95"/>
        </w:numPr>
        <w:tabs>
          <w:tab w:val="left" w:pos="540"/>
        </w:tabs>
        <w:ind w:left="994" w:hanging="427"/>
        <w:jc w:val="both"/>
        <w:rPr>
          <w:rFonts w:eastAsia="標楷體"/>
          <w:bCs/>
          <w:color w:val="000000" w:themeColor="text1"/>
        </w:rPr>
      </w:pPr>
      <w:r w:rsidRPr="008C36EB">
        <w:rPr>
          <w:rFonts w:eastAsia="標楷體" w:hint="eastAsia"/>
          <w:bCs/>
          <w:color w:val="000000"/>
        </w:rPr>
        <w:t>學校有下列情事，得於收到本部正式公文之日起一個月內向本部提出申復，逾期者，本部不予受理</w:t>
      </w:r>
      <w:r w:rsidR="00762003" w:rsidRPr="00C83132">
        <w:rPr>
          <w:rFonts w:eastAsia="標楷體" w:hint="eastAsia"/>
          <w:bCs/>
          <w:color w:val="000000" w:themeColor="text1"/>
        </w:rPr>
        <w:t>：</w:t>
      </w:r>
    </w:p>
    <w:p w:rsidR="00803FB3" w:rsidRPr="00C83132" w:rsidRDefault="006E2812" w:rsidP="002477AD">
      <w:pPr>
        <w:numPr>
          <w:ilvl w:val="2"/>
          <w:numId w:val="95"/>
        </w:numPr>
        <w:tabs>
          <w:tab w:val="left" w:pos="540"/>
        </w:tabs>
        <w:jc w:val="both"/>
        <w:rPr>
          <w:rFonts w:eastAsia="標楷體"/>
          <w:bCs/>
          <w:color w:val="000000" w:themeColor="text1"/>
        </w:rPr>
      </w:pPr>
      <w:r w:rsidRPr="008C36EB">
        <w:rPr>
          <w:rFonts w:eastAsia="標楷體" w:hint="eastAsia"/>
          <w:bCs/>
          <w:color w:val="000000"/>
        </w:rPr>
        <w:t>依第二款規定經查核學校支用經費未符相關規定或本要點補助之目的者，由經費訪視小組審議後，停止或命學校繳回部分或全部之獎勵、補助經費</w:t>
      </w:r>
      <w:r w:rsidR="00762003" w:rsidRPr="00C83132">
        <w:rPr>
          <w:rFonts w:eastAsia="標楷體" w:hint="eastAsia"/>
          <w:bCs/>
          <w:color w:val="000000" w:themeColor="text1"/>
        </w:rPr>
        <w:t>。</w:t>
      </w:r>
    </w:p>
    <w:p w:rsidR="00803FB3" w:rsidRPr="00C83132" w:rsidRDefault="006E2812" w:rsidP="002477AD">
      <w:pPr>
        <w:numPr>
          <w:ilvl w:val="2"/>
          <w:numId w:val="95"/>
        </w:numPr>
        <w:tabs>
          <w:tab w:val="left" w:pos="540"/>
        </w:tabs>
        <w:jc w:val="both"/>
        <w:rPr>
          <w:rFonts w:eastAsia="標楷體"/>
          <w:bCs/>
          <w:color w:val="000000" w:themeColor="text1"/>
        </w:rPr>
      </w:pPr>
      <w:r w:rsidRPr="008C36EB">
        <w:rPr>
          <w:rFonts w:eastAsia="標楷體" w:hint="eastAsia"/>
          <w:bCs/>
          <w:color w:val="000000"/>
        </w:rPr>
        <w:t>有前款各目事由之</w:t>
      </w:r>
      <w:proofErr w:type="gramStart"/>
      <w:r w:rsidRPr="008C36EB">
        <w:rPr>
          <w:rFonts w:eastAsia="標楷體" w:hint="eastAsia"/>
          <w:bCs/>
          <w:color w:val="000000"/>
        </w:rPr>
        <w:t>ㄧ</w:t>
      </w:r>
      <w:proofErr w:type="gramEnd"/>
      <w:r w:rsidRPr="008C36EB">
        <w:rPr>
          <w:rFonts w:eastAsia="標楷體" w:hint="eastAsia"/>
          <w:bCs/>
          <w:color w:val="000000"/>
        </w:rPr>
        <w:t>，致</w:t>
      </w:r>
      <w:proofErr w:type="gramStart"/>
      <w:r w:rsidRPr="008C36EB">
        <w:rPr>
          <w:rFonts w:eastAsia="標楷體" w:hint="eastAsia"/>
          <w:bCs/>
          <w:color w:val="000000"/>
        </w:rPr>
        <w:t>本部減計或</w:t>
      </w:r>
      <w:proofErr w:type="gramEnd"/>
      <w:r w:rsidRPr="008C36EB">
        <w:rPr>
          <w:rFonts w:eastAsia="標楷體" w:hint="eastAsia"/>
          <w:bCs/>
          <w:color w:val="000000"/>
        </w:rPr>
        <w:t>凍結其獎勵經費，應於收到本部正式公文之日起一個月內向本部提出申復，</w:t>
      </w:r>
      <w:proofErr w:type="gramStart"/>
      <w:r w:rsidRPr="008C36EB">
        <w:rPr>
          <w:rFonts w:eastAsia="標楷體" w:hint="eastAsia"/>
          <w:bCs/>
          <w:color w:val="000000"/>
        </w:rPr>
        <w:t>原減計理由</w:t>
      </w:r>
      <w:proofErr w:type="gramEnd"/>
      <w:r w:rsidRPr="008C36EB">
        <w:rPr>
          <w:rFonts w:eastAsia="標楷體" w:hint="eastAsia"/>
          <w:bCs/>
          <w:color w:val="000000"/>
        </w:rPr>
        <w:t>及事實有錯誤者，得經召集人會議再行審議，視情節輕重撤銷全部或一部分</w:t>
      </w:r>
      <w:proofErr w:type="gramStart"/>
      <w:r w:rsidRPr="008C36EB">
        <w:rPr>
          <w:rFonts w:eastAsia="標楷體" w:hint="eastAsia"/>
          <w:bCs/>
          <w:color w:val="000000"/>
        </w:rPr>
        <w:t>之減計款項</w:t>
      </w:r>
      <w:proofErr w:type="gramEnd"/>
      <w:r w:rsidRPr="008C36EB">
        <w:rPr>
          <w:rFonts w:eastAsia="標楷體" w:hint="eastAsia"/>
          <w:bCs/>
          <w:color w:val="000000"/>
        </w:rPr>
        <w:t>。受凍結獎勵經費之學校於當年度八月十五日前改善缺失，並報本部備查者，得於當年度九月十五日前，提出相關佐證資料再報本部審議；原凍結理由消失或缺失已全部或部分改善者，得撤銷全部或一部分之凍結款項，逾期者，凍結之獎勵經費不列入審議</w:t>
      </w:r>
      <w:r w:rsidR="00762003" w:rsidRPr="00C83132">
        <w:rPr>
          <w:rFonts w:eastAsia="標楷體" w:hint="eastAsia"/>
          <w:bCs/>
          <w:color w:val="000000" w:themeColor="text1"/>
        </w:rPr>
        <w:t>。</w:t>
      </w:r>
    </w:p>
    <w:p w:rsidR="00803FB3" w:rsidRPr="00C83132" w:rsidRDefault="006E2812" w:rsidP="002477AD">
      <w:pPr>
        <w:numPr>
          <w:ilvl w:val="2"/>
          <w:numId w:val="95"/>
        </w:numPr>
        <w:tabs>
          <w:tab w:val="left" w:pos="540"/>
        </w:tabs>
        <w:jc w:val="both"/>
        <w:rPr>
          <w:rFonts w:eastAsia="標楷體"/>
          <w:bCs/>
          <w:color w:val="000000" w:themeColor="text1"/>
        </w:rPr>
      </w:pPr>
      <w:r w:rsidRPr="008C36EB">
        <w:rPr>
          <w:rFonts w:eastAsia="標楷體" w:hint="eastAsia"/>
          <w:bCs/>
          <w:color w:val="000000"/>
        </w:rPr>
        <w:t>學校申請獎勵、補助資料，有虛偽不實者，停止或命學校繳回部分或全部之獎勵、補助經費</w:t>
      </w:r>
      <w:r w:rsidR="00762003" w:rsidRPr="00C83132">
        <w:rPr>
          <w:rFonts w:eastAsia="標楷體" w:hint="eastAsia"/>
          <w:bCs/>
          <w:color w:val="000000" w:themeColor="text1"/>
        </w:rPr>
        <w:t>。</w:t>
      </w:r>
    </w:p>
    <w:p w:rsidR="00803FB3" w:rsidRPr="00C83132" w:rsidRDefault="006E2812" w:rsidP="002477AD">
      <w:pPr>
        <w:numPr>
          <w:ilvl w:val="1"/>
          <w:numId w:val="95"/>
        </w:numPr>
        <w:tabs>
          <w:tab w:val="left" w:pos="540"/>
        </w:tabs>
        <w:jc w:val="both"/>
        <w:rPr>
          <w:rFonts w:eastAsia="標楷體"/>
          <w:bCs/>
          <w:color w:val="000000" w:themeColor="text1"/>
        </w:rPr>
      </w:pPr>
      <w:r w:rsidRPr="008C36EB">
        <w:rPr>
          <w:rFonts w:eastAsia="標楷體" w:hint="eastAsia"/>
          <w:bCs/>
          <w:color w:val="000000"/>
        </w:rPr>
        <w:t>本要點所聘請之審查小組委員或經費訪視委員，對各校所提資料有疑義者，學校應提出舉證資料供委員參酌</w:t>
      </w:r>
      <w:r w:rsidR="00803FB3" w:rsidRPr="00C83132">
        <w:rPr>
          <w:rFonts w:eastAsia="標楷體"/>
          <w:bCs/>
          <w:color w:val="000000" w:themeColor="text1"/>
        </w:rPr>
        <w:t>。</w:t>
      </w:r>
    </w:p>
    <w:p w:rsidR="00803FB3" w:rsidRPr="00C83132" w:rsidRDefault="006E2812" w:rsidP="00F953ED">
      <w:pPr>
        <w:numPr>
          <w:ilvl w:val="0"/>
          <w:numId w:val="38"/>
        </w:numPr>
        <w:ind w:left="516" w:hangingChars="215" w:hanging="516"/>
        <w:jc w:val="both"/>
        <w:rPr>
          <w:rFonts w:eastAsia="標楷體"/>
          <w:bCs/>
          <w:color w:val="000000" w:themeColor="text1"/>
        </w:rPr>
      </w:pPr>
      <w:r w:rsidRPr="008C36EB">
        <w:rPr>
          <w:rFonts w:eastAsia="標楷體"/>
          <w:bCs/>
          <w:color w:val="000000"/>
        </w:rPr>
        <w:t>原</w:t>
      </w:r>
      <w:r w:rsidRPr="008C36EB">
        <w:rPr>
          <w:rFonts w:eastAsia="標楷體" w:hint="eastAsia"/>
          <w:bCs/>
          <w:color w:val="000000"/>
        </w:rPr>
        <w:t>始評分資料之保存</w:t>
      </w:r>
      <w:r w:rsidRPr="008C36EB">
        <w:rPr>
          <w:rFonts w:eastAsia="標楷體"/>
          <w:bCs/>
          <w:color w:val="000000"/>
        </w:rPr>
        <w:t>：各</w:t>
      </w:r>
      <w:r w:rsidRPr="008C36EB">
        <w:rPr>
          <w:rFonts w:eastAsia="標楷體" w:hint="eastAsia"/>
          <w:bCs/>
          <w:color w:val="000000"/>
        </w:rPr>
        <w:t>校所報校務發展年度經費支用計畫書、校務及財務資訊公開化報告及私立大學校院執行本部校務發展計畫之經費訪視等相關原始評分資料，以密件方式保存十年</w:t>
      </w:r>
      <w:r w:rsidR="009A62CA" w:rsidRPr="00C83132">
        <w:rPr>
          <w:rFonts w:eastAsia="標楷體"/>
          <w:bCs/>
          <w:color w:val="000000" w:themeColor="text1"/>
        </w:rPr>
        <w:t>。</w:t>
      </w:r>
    </w:p>
    <w:p w:rsidR="00803FB3" w:rsidRPr="00C83132" w:rsidRDefault="006E2812" w:rsidP="00F953ED">
      <w:pPr>
        <w:numPr>
          <w:ilvl w:val="0"/>
          <w:numId w:val="38"/>
        </w:numPr>
        <w:ind w:left="516" w:hangingChars="215" w:hanging="516"/>
        <w:jc w:val="both"/>
        <w:rPr>
          <w:rFonts w:eastAsia="標楷體"/>
          <w:bCs/>
          <w:color w:val="000000" w:themeColor="text1"/>
        </w:rPr>
      </w:pPr>
      <w:r w:rsidRPr="008C36EB">
        <w:rPr>
          <w:rFonts w:eastAsia="標楷體"/>
          <w:bCs/>
          <w:color w:val="000000"/>
        </w:rPr>
        <w:t>獎勵、補助經費來源：</w:t>
      </w:r>
      <w:r w:rsidRPr="008C36EB">
        <w:rPr>
          <w:rFonts w:eastAsia="標楷體" w:hint="eastAsia"/>
          <w:bCs/>
          <w:color w:val="000000"/>
        </w:rPr>
        <w:t>本要點所需經費由本部相關經費項下支應</w:t>
      </w:r>
      <w:r w:rsidR="009A62CA" w:rsidRPr="00C83132">
        <w:rPr>
          <w:rFonts w:eastAsia="標楷體"/>
          <w:bCs/>
          <w:color w:val="000000" w:themeColor="text1"/>
        </w:rPr>
        <w:t>。</w:t>
      </w:r>
    </w:p>
    <w:p w:rsidR="00803FB3" w:rsidRPr="00C83132" w:rsidRDefault="006E2812" w:rsidP="00F953ED">
      <w:pPr>
        <w:numPr>
          <w:ilvl w:val="0"/>
          <w:numId w:val="38"/>
        </w:numPr>
        <w:ind w:left="516" w:hangingChars="215" w:hanging="516"/>
        <w:jc w:val="both"/>
        <w:rPr>
          <w:rFonts w:eastAsia="標楷體"/>
          <w:bCs/>
          <w:color w:val="000000" w:themeColor="text1"/>
        </w:rPr>
      </w:pPr>
      <w:r w:rsidRPr="008C36EB">
        <w:rPr>
          <w:rFonts w:eastAsia="標楷體"/>
          <w:bCs/>
          <w:color w:val="000000"/>
        </w:rPr>
        <w:t>獎勵、補助經費使用原則</w:t>
      </w:r>
      <w:r w:rsidR="00803FB3" w:rsidRPr="00C83132">
        <w:rPr>
          <w:rFonts w:eastAsia="標楷體"/>
          <w:bCs/>
          <w:color w:val="000000" w:themeColor="text1"/>
        </w:rPr>
        <w:t>：</w:t>
      </w:r>
    </w:p>
    <w:p w:rsidR="00803FB3" w:rsidRPr="00C83132" w:rsidRDefault="006E2812" w:rsidP="00F953ED">
      <w:pPr>
        <w:numPr>
          <w:ilvl w:val="1"/>
          <w:numId w:val="96"/>
        </w:numPr>
        <w:tabs>
          <w:tab w:val="left" w:pos="540"/>
        </w:tabs>
        <w:jc w:val="both"/>
        <w:rPr>
          <w:rFonts w:eastAsia="標楷體"/>
          <w:bCs/>
          <w:color w:val="000000" w:themeColor="text1"/>
        </w:rPr>
      </w:pPr>
      <w:r w:rsidRPr="008C36EB">
        <w:rPr>
          <w:rFonts w:eastAsia="標楷體" w:hint="eastAsia"/>
          <w:bCs/>
          <w:color w:val="000000"/>
        </w:rPr>
        <w:t>本獎勵、補助經費使用範圍如下</w:t>
      </w:r>
      <w:r w:rsidR="009B1DC5" w:rsidRPr="00C83132">
        <w:rPr>
          <w:rFonts w:eastAsia="標楷體" w:hint="eastAsia"/>
          <w:bCs/>
          <w:color w:val="000000" w:themeColor="text1"/>
        </w:rPr>
        <w:t>：</w:t>
      </w:r>
    </w:p>
    <w:p w:rsidR="00803FB3" w:rsidRPr="00C83132" w:rsidRDefault="006E2812" w:rsidP="00F953ED">
      <w:pPr>
        <w:pStyle w:val="affc"/>
        <w:numPr>
          <w:ilvl w:val="2"/>
          <w:numId w:val="96"/>
        </w:numPr>
        <w:ind w:leftChars="0"/>
        <w:rPr>
          <w:rFonts w:eastAsia="標楷體"/>
          <w:bCs/>
          <w:color w:val="000000" w:themeColor="text1"/>
        </w:rPr>
      </w:pPr>
      <w:r w:rsidRPr="008C36EB">
        <w:rPr>
          <w:rFonts w:eastAsia="標楷體" w:hint="eastAsia"/>
          <w:bCs/>
          <w:color w:val="000000"/>
        </w:rPr>
        <w:t>教師人事經費：支應專任教師薪資或</w:t>
      </w:r>
      <w:proofErr w:type="gramStart"/>
      <w:r w:rsidRPr="008C36EB">
        <w:rPr>
          <w:rFonts w:eastAsia="標楷體" w:hint="eastAsia"/>
          <w:bCs/>
          <w:color w:val="000000"/>
        </w:rPr>
        <w:t>新聘及現職</w:t>
      </w:r>
      <w:proofErr w:type="gramEnd"/>
      <w:r w:rsidRPr="008C36EB">
        <w:rPr>
          <w:rFonts w:eastAsia="標楷體" w:hint="eastAsia"/>
          <w:bCs/>
          <w:color w:val="000000"/>
        </w:rPr>
        <w:t>之特殊優秀教研人員彈性薪資，應為其所支薪級之本（年功）薪、學術研究費及主管職務加給，且經費以總獎勵、補助經費之百分之二十為限。無授課事實之教師及公立學校或政府機關退休之教師，其薪資應由學校其他經費支付</w:t>
      </w:r>
      <w:r w:rsidR="009B1DC5" w:rsidRPr="00C83132">
        <w:rPr>
          <w:rFonts w:eastAsia="標楷體" w:hint="eastAsia"/>
          <w:bCs/>
          <w:color w:val="000000" w:themeColor="text1"/>
        </w:rPr>
        <w:t>。</w:t>
      </w:r>
    </w:p>
    <w:p w:rsidR="00803FB3" w:rsidRPr="00C83132" w:rsidRDefault="006E2812" w:rsidP="00F953ED">
      <w:pPr>
        <w:pStyle w:val="affc"/>
        <w:numPr>
          <w:ilvl w:val="2"/>
          <w:numId w:val="96"/>
        </w:numPr>
        <w:ind w:leftChars="0"/>
        <w:rPr>
          <w:rFonts w:eastAsia="標楷體"/>
          <w:bCs/>
          <w:color w:val="000000" w:themeColor="text1"/>
        </w:rPr>
      </w:pPr>
      <w:r w:rsidRPr="008C36EB">
        <w:rPr>
          <w:rFonts w:eastAsia="標楷體" w:hint="eastAsia"/>
          <w:bCs/>
          <w:color w:val="000000"/>
        </w:rPr>
        <w:t>教學研究經費：支應於編纂教材、製作教具、改進教學、研究、研習、進修、著作、升等送審之用途等，各校應本公平、公開、公正之原則，訂定支用或申請相關辦法，並經校內各專責單位召開相關會議通過後公布實施並確實執行；其不得</w:t>
      </w:r>
      <w:r w:rsidRPr="008C36EB">
        <w:rPr>
          <w:rFonts w:eastAsia="標楷體" w:hint="eastAsia"/>
          <w:bCs/>
          <w:color w:val="000000"/>
        </w:rPr>
        <w:lastRenderedPageBreak/>
        <w:t>以教師人事經費所列項目支應</w:t>
      </w:r>
      <w:r w:rsidR="009B1DC5" w:rsidRPr="00C83132">
        <w:rPr>
          <w:rFonts w:eastAsia="標楷體" w:hint="eastAsia"/>
          <w:bCs/>
          <w:color w:val="000000" w:themeColor="text1"/>
        </w:rPr>
        <w:t>。</w:t>
      </w:r>
    </w:p>
    <w:p w:rsidR="00803FB3" w:rsidRPr="00C83132" w:rsidRDefault="006E2812" w:rsidP="00F953ED">
      <w:pPr>
        <w:pStyle w:val="affc"/>
        <w:numPr>
          <w:ilvl w:val="2"/>
          <w:numId w:val="96"/>
        </w:numPr>
        <w:ind w:leftChars="0"/>
        <w:rPr>
          <w:rFonts w:eastAsia="標楷體"/>
          <w:bCs/>
          <w:color w:val="000000" w:themeColor="text1"/>
        </w:rPr>
      </w:pPr>
      <w:r w:rsidRPr="008C36EB">
        <w:rPr>
          <w:rFonts w:eastAsia="標楷體" w:hint="eastAsia"/>
          <w:bCs/>
          <w:color w:val="000000"/>
        </w:rPr>
        <w:t>學生助學及輔導經費：學校於當年度研究生獎助學金得用本獎勵、補助經費支應，並應就研究生獎助學金之核發訂定辦法，經校內專責單位召開相關會議通過後公布實施；另為利學生事務及輔導工作之推動，得支應經費辦理學生事務與輔導相關工作或購置學生社團活動所需之器材設備，經費支用應依本部獎補助私立大專校院學生事務與輔導工作經費及學校配合款實施要點規定辦理，且應</w:t>
      </w:r>
      <w:proofErr w:type="gramStart"/>
      <w:r w:rsidRPr="008C36EB">
        <w:rPr>
          <w:rFonts w:eastAsia="標楷體" w:hint="eastAsia"/>
          <w:bCs/>
          <w:color w:val="000000"/>
        </w:rPr>
        <w:t>提撥</w:t>
      </w:r>
      <w:proofErr w:type="gramEnd"/>
      <w:r w:rsidRPr="008C36EB">
        <w:rPr>
          <w:rFonts w:eastAsia="標楷體" w:hint="eastAsia"/>
          <w:bCs/>
          <w:color w:val="000000"/>
        </w:rPr>
        <w:t>總獎勵、補助經費至少百分之一點五</w:t>
      </w:r>
      <w:r w:rsidR="009B1DC5" w:rsidRPr="00C83132">
        <w:rPr>
          <w:rFonts w:eastAsia="標楷體" w:hint="eastAsia"/>
          <w:bCs/>
          <w:color w:val="000000" w:themeColor="text1"/>
        </w:rPr>
        <w:t>。</w:t>
      </w:r>
    </w:p>
    <w:p w:rsidR="00803FB3" w:rsidRPr="00C83132" w:rsidRDefault="006E2812" w:rsidP="00F953ED">
      <w:pPr>
        <w:pStyle w:val="affc"/>
        <w:numPr>
          <w:ilvl w:val="2"/>
          <w:numId w:val="96"/>
        </w:numPr>
        <w:ind w:leftChars="0"/>
        <w:rPr>
          <w:rFonts w:eastAsia="標楷體"/>
          <w:bCs/>
          <w:color w:val="000000" w:themeColor="text1"/>
        </w:rPr>
      </w:pPr>
      <w:r w:rsidRPr="008C36EB">
        <w:rPr>
          <w:rFonts w:eastAsia="標楷體" w:hint="eastAsia"/>
          <w:bCs/>
          <w:color w:val="000000"/>
        </w:rPr>
        <w:t>工程建築經費：支應修建與教學直接相關環境之校舍建築，並不得用於新建校舍工程建築、建築貸款利息補助及附屬機構；其支用計畫及經費應事前報經本部核准，且應以總獎勵、補助經費之百分之十為限</w:t>
      </w:r>
      <w:r w:rsidR="009B1DC5" w:rsidRPr="00C83132">
        <w:rPr>
          <w:rFonts w:eastAsia="標楷體" w:hint="eastAsia"/>
          <w:bCs/>
          <w:color w:val="000000" w:themeColor="text1"/>
        </w:rPr>
        <w:t>。</w:t>
      </w:r>
    </w:p>
    <w:p w:rsidR="00803FB3" w:rsidRPr="00C83132" w:rsidRDefault="006E2812" w:rsidP="00F953ED">
      <w:pPr>
        <w:pStyle w:val="affc"/>
        <w:numPr>
          <w:ilvl w:val="2"/>
          <w:numId w:val="96"/>
        </w:numPr>
        <w:ind w:leftChars="0"/>
        <w:rPr>
          <w:rFonts w:eastAsia="標楷體"/>
          <w:bCs/>
          <w:color w:val="000000" w:themeColor="text1"/>
        </w:rPr>
      </w:pPr>
      <w:r w:rsidRPr="008C36EB">
        <w:rPr>
          <w:rFonts w:eastAsia="標楷體" w:hint="eastAsia"/>
          <w:bCs/>
          <w:color w:val="000000"/>
        </w:rPr>
        <w:t>軟硬體設備：</w:t>
      </w:r>
      <w:r w:rsidRPr="00941C3C">
        <w:rPr>
          <w:rFonts w:eastAsia="標楷體" w:hint="eastAsia"/>
          <w:bCs/>
        </w:rPr>
        <w:t>學校為發展辦學特色、提升教學研究品質或加強學校環境安全衛生</w:t>
      </w:r>
      <w:r w:rsidRPr="00BF7F2B">
        <w:rPr>
          <w:rFonts w:ascii="新細明體" w:hAnsi="新細明體" w:hint="eastAsia"/>
          <w:bCs/>
          <w:color w:val="0000FF"/>
          <w:u w:val="single"/>
        </w:rPr>
        <w:t>、</w:t>
      </w:r>
      <w:r w:rsidRPr="00BF7F2B">
        <w:rPr>
          <w:rFonts w:eastAsia="標楷體" w:hint="eastAsia"/>
          <w:bCs/>
          <w:color w:val="0000FF"/>
          <w:u w:val="single"/>
        </w:rPr>
        <w:t>資訊安全</w:t>
      </w:r>
      <w:r w:rsidRPr="00941C3C">
        <w:rPr>
          <w:rFonts w:eastAsia="標楷體" w:hint="eastAsia"/>
          <w:bCs/>
        </w:rPr>
        <w:t>及節能工作之推動，得以獎勵、補助經費支應購置軟硬體設備及維護費</w:t>
      </w:r>
      <w:r w:rsidR="009B1DC5" w:rsidRPr="00C83132">
        <w:rPr>
          <w:rFonts w:eastAsia="標楷體" w:hint="eastAsia"/>
          <w:bCs/>
          <w:color w:val="000000" w:themeColor="text1"/>
        </w:rPr>
        <w:t>。</w:t>
      </w:r>
    </w:p>
    <w:p w:rsidR="00803FB3" w:rsidRPr="00C83132" w:rsidRDefault="006E2812" w:rsidP="00F953ED">
      <w:pPr>
        <w:pStyle w:val="affc"/>
        <w:numPr>
          <w:ilvl w:val="2"/>
          <w:numId w:val="96"/>
        </w:numPr>
        <w:ind w:leftChars="0"/>
        <w:rPr>
          <w:rFonts w:eastAsia="標楷體"/>
          <w:bCs/>
          <w:color w:val="000000" w:themeColor="text1"/>
        </w:rPr>
      </w:pPr>
      <w:r w:rsidRPr="008C36EB">
        <w:rPr>
          <w:rFonts w:eastAsia="標楷體" w:hint="eastAsia"/>
          <w:bCs/>
          <w:color w:val="000000"/>
        </w:rPr>
        <w:t>停辦計畫經費：學校依本部輔導私立大專校院改善及停辦實施原則第八點規定向本部提報停辦計畫，經審核通過後，得以獎勵、補助經費支應教師離退或學生轉</w:t>
      </w:r>
      <w:proofErr w:type="gramStart"/>
      <w:r w:rsidRPr="008C36EB">
        <w:rPr>
          <w:rFonts w:eastAsia="標楷體" w:hint="eastAsia"/>
          <w:bCs/>
          <w:color w:val="000000"/>
        </w:rPr>
        <w:t>介</w:t>
      </w:r>
      <w:proofErr w:type="gramEnd"/>
      <w:r w:rsidRPr="008C36EB">
        <w:rPr>
          <w:rFonts w:eastAsia="標楷體" w:hint="eastAsia"/>
          <w:bCs/>
          <w:color w:val="000000"/>
        </w:rPr>
        <w:t>經費</w:t>
      </w:r>
      <w:r w:rsidR="009B1DC5" w:rsidRPr="00C83132">
        <w:rPr>
          <w:rFonts w:eastAsia="標楷體" w:hint="eastAsia"/>
          <w:bCs/>
          <w:color w:val="000000" w:themeColor="text1"/>
        </w:rPr>
        <w:t>。</w:t>
      </w:r>
    </w:p>
    <w:p w:rsidR="00803FB3" w:rsidRPr="00C83132" w:rsidRDefault="006E2812" w:rsidP="00F953ED">
      <w:pPr>
        <w:pStyle w:val="affc"/>
        <w:numPr>
          <w:ilvl w:val="1"/>
          <w:numId w:val="96"/>
        </w:numPr>
        <w:ind w:leftChars="0"/>
        <w:rPr>
          <w:rFonts w:eastAsia="標楷體"/>
          <w:bCs/>
          <w:color w:val="000000" w:themeColor="text1"/>
        </w:rPr>
      </w:pPr>
      <w:r w:rsidRPr="008C36EB">
        <w:rPr>
          <w:rFonts w:eastAsia="標楷體" w:hint="eastAsia"/>
          <w:bCs/>
          <w:color w:val="000000"/>
        </w:rPr>
        <w:t>學校為推動整體特色發展及提升教學品質等措施，得用本獎勵、補助經費支應，並應納入支用計畫書，且經校內各專責單位召開相關會議通過後公布實施且確實執行</w:t>
      </w:r>
      <w:r w:rsidR="007A5889" w:rsidRPr="00C83132">
        <w:rPr>
          <w:rFonts w:eastAsia="標楷體" w:hint="eastAsia"/>
          <w:bCs/>
          <w:color w:val="000000" w:themeColor="text1"/>
        </w:rPr>
        <w:t>。</w:t>
      </w:r>
    </w:p>
    <w:p w:rsidR="00803FB3" w:rsidRPr="00C83132" w:rsidRDefault="006E2812" w:rsidP="00F953ED">
      <w:pPr>
        <w:pStyle w:val="affc"/>
        <w:numPr>
          <w:ilvl w:val="1"/>
          <w:numId w:val="96"/>
        </w:numPr>
        <w:ind w:leftChars="0"/>
        <w:rPr>
          <w:rFonts w:eastAsia="標楷體"/>
          <w:bCs/>
          <w:color w:val="000000" w:themeColor="text1"/>
        </w:rPr>
      </w:pPr>
      <w:r w:rsidRPr="008C36EB">
        <w:rPr>
          <w:rFonts w:eastAsia="標楷體" w:hint="eastAsia"/>
          <w:bCs/>
          <w:color w:val="000000"/>
        </w:rPr>
        <w:t>獎勵、補助經費應符合本部所定資本門與經常門支用比率及流用方式，資本門不得流用至經常門，經常門得流用至資本門，其流用以百分之十為限。購置固定資產，其耐用年限二年以上且金額新臺幣一萬元以上者，應列作資本門支出</w:t>
      </w:r>
      <w:r w:rsidR="007A5889" w:rsidRPr="00C83132">
        <w:rPr>
          <w:rFonts w:eastAsia="標楷體" w:hint="eastAsia"/>
          <w:bCs/>
          <w:color w:val="000000" w:themeColor="text1"/>
        </w:rPr>
        <w:t>。</w:t>
      </w:r>
    </w:p>
    <w:p w:rsidR="00803FB3" w:rsidRPr="00C83132" w:rsidRDefault="006E2812" w:rsidP="00F953ED">
      <w:pPr>
        <w:pStyle w:val="affc"/>
        <w:numPr>
          <w:ilvl w:val="1"/>
          <w:numId w:val="96"/>
        </w:numPr>
        <w:ind w:leftChars="0"/>
        <w:rPr>
          <w:rFonts w:eastAsia="標楷體"/>
          <w:bCs/>
          <w:color w:val="000000" w:themeColor="text1"/>
        </w:rPr>
      </w:pPr>
      <w:r w:rsidRPr="008C36EB">
        <w:rPr>
          <w:rFonts w:eastAsia="標楷體" w:hint="eastAsia"/>
          <w:bCs/>
          <w:color w:val="000000"/>
        </w:rPr>
        <w:t>獎勵、補助經費之支用，應符合本部所指定之用途；其所增置之財產，應列入校內財產清冊，並辦理登錄</w:t>
      </w:r>
      <w:r w:rsidR="007A5889" w:rsidRPr="00C83132">
        <w:rPr>
          <w:rFonts w:eastAsia="標楷體" w:hint="eastAsia"/>
          <w:bCs/>
          <w:color w:val="000000" w:themeColor="text1"/>
        </w:rPr>
        <w:t>。</w:t>
      </w:r>
    </w:p>
    <w:p w:rsidR="00803FB3" w:rsidRPr="00C83132" w:rsidRDefault="006E2812" w:rsidP="00F953ED">
      <w:pPr>
        <w:pStyle w:val="affc"/>
        <w:numPr>
          <w:ilvl w:val="1"/>
          <w:numId w:val="96"/>
        </w:numPr>
        <w:ind w:leftChars="0"/>
        <w:rPr>
          <w:rFonts w:eastAsia="標楷體"/>
          <w:bCs/>
          <w:color w:val="000000" w:themeColor="text1"/>
        </w:rPr>
      </w:pPr>
      <w:r w:rsidRPr="008C36EB">
        <w:rPr>
          <w:rFonts w:eastAsia="標楷體" w:hint="eastAsia"/>
          <w:bCs/>
          <w:color w:val="000000"/>
        </w:rPr>
        <w:t>使用本獎勵、補助經費辦理採購時，經費占採購金額半數以上，且獎勵、補助金額在公告金額以上者，應依政府採購法及校內相關採購規定程序辦理。各採購案辦理結束後（不論使用獎勵、補助經費額度多寡），應將辦理情形（包括依據法規、採購標的名稱與其內容、預定採購金額、本部獎勵、補助經費所占金額、決標金額及得標廠商等資料）公布於各校網站，採購相關資料</w:t>
      </w:r>
      <w:proofErr w:type="gramStart"/>
      <w:r w:rsidRPr="008C36EB">
        <w:rPr>
          <w:rFonts w:eastAsia="標楷體" w:hint="eastAsia"/>
          <w:bCs/>
          <w:color w:val="000000"/>
        </w:rPr>
        <w:t>併</w:t>
      </w:r>
      <w:proofErr w:type="gramEnd"/>
      <w:r w:rsidRPr="008C36EB">
        <w:rPr>
          <w:rFonts w:eastAsia="標楷體" w:hint="eastAsia"/>
          <w:bCs/>
          <w:color w:val="000000"/>
        </w:rPr>
        <w:t>同獎勵、補助經費相關資料，留校備查。為利瞭解學校辦理公開招</w:t>
      </w:r>
      <w:proofErr w:type="gramStart"/>
      <w:r w:rsidRPr="008C36EB">
        <w:rPr>
          <w:rFonts w:eastAsia="標楷體" w:hint="eastAsia"/>
          <w:bCs/>
          <w:color w:val="000000"/>
        </w:rPr>
        <w:t>摽</w:t>
      </w:r>
      <w:proofErr w:type="gramEnd"/>
      <w:r w:rsidRPr="008C36EB">
        <w:rPr>
          <w:rFonts w:eastAsia="標楷體" w:hint="eastAsia"/>
          <w:bCs/>
          <w:color w:val="000000"/>
        </w:rPr>
        <w:t>（補助金額占採購金額半數以上，且補助金額在公告金額以上者）、選擇性招標及限制性招標之情形，學校應於次年一月三十一日前填寫「○○大學使用○○年度教育部獎勵私立大學校院校務發展計畫經費辦理採購案之</w:t>
      </w:r>
      <w:proofErr w:type="gramStart"/>
      <w:r w:rsidRPr="008C36EB">
        <w:rPr>
          <w:rFonts w:eastAsia="標楷體" w:hint="eastAsia"/>
          <w:bCs/>
          <w:color w:val="000000"/>
        </w:rPr>
        <w:t>彙整表</w:t>
      </w:r>
      <w:proofErr w:type="gramEnd"/>
      <w:r w:rsidRPr="008C36EB">
        <w:rPr>
          <w:rFonts w:eastAsia="標楷體" w:hint="eastAsia"/>
          <w:bCs/>
          <w:color w:val="000000"/>
        </w:rPr>
        <w:t>」（附件四）報本部列為獎勵、補助經費訪視查核項目之</w:t>
      </w:r>
      <w:proofErr w:type="gramStart"/>
      <w:r w:rsidRPr="008C36EB">
        <w:rPr>
          <w:rFonts w:eastAsia="標楷體" w:hint="eastAsia"/>
          <w:bCs/>
          <w:color w:val="000000"/>
        </w:rPr>
        <w:t>一</w:t>
      </w:r>
      <w:proofErr w:type="gramEnd"/>
      <w:r w:rsidR="007A5889" w:rsidRPr="00C83132">
        <w:rPr>
          <w:rFonts w:eastAsia="標楷體" w:hint="eastAsia"/>
          <w:bCs/>
          <w:color w:val="000000" w:themeColor="text1"/>
        </w:rPr>
        <w:t>。</w:t>
      </w:r>
    </w:p>
    <w:p w:rsidR="00803FB3" w:rsidRPr="00C83132" w:rsidRDefault="006E2812" w:rsidP="00F953ED">
      <w:pPr>
        <w:pStyle w:val="affc"/>
        <w:numPr>
          <w:ilvl w:val="1"/>
          <w:numId w:val="96"/>
        </w:numPr>
        <w:ind w:leftChars="0"/>
        <w:rPr>
          <w:rFonts w:eastAsia="標楷體"/>
          <w:bCs/>
          <w:color w:val="000000" w:themeColor="text1"/>
        </w:rPr>
      </w:pPr>
      <w:r w:rsidRPr="008C36EB">
        <w:rPr>
          <w:rFonts w:eastAsia="標楷體" w:hint="eastAsia"/>
          <w:bCs/>
          <w:color w:val="000000"/>
        </w:rPr>
        <w:t>獎勵、補助經費應於當年度全數執行完竣；未執行完竣者，應敘明原因報本部核准後，始得展延；其未申請或申請未經核准者，應繳回未執行完竣之經費；其所稱執行完竣，指已完成核銷並付款</w:t>
      </w:r>
      <w:r w:rsidR="007A5889" w:rsidRPr="00C83132">
        <w:rPr>
          <w:rFonts w:eastAsia="標楷體" w:hint="eastAsia"/>
          <w:bCs/>
          <w:color w:val="000000" w:themeColor="text1"/>
        </w:rPr>
        <w:t>。</w:t>
      </w:r>
    </w:p>
    <w:p w:rsidR="007F1991" w:rsidRPr="00C83132" w:rsidRDefault="006E2812" w:rsidP="00F953ED">
      <w:pPr>
        <w:pStyle w:val="affc"/>
        <w:numPr>
          <w:ilvl w:val="1"/>
          <w:numId w:val="96"/>
        </w:numPr>
        <w:ind w:leftChars="0"/>
        <w:rPr>
          <w:rFonts w:eastAsia="標楷體"/>
          <w:bCs/>
          <w:color w:val="000000" w:themeColor="text1"/>
        </w:rPr>
      </w:pPr>
      <w:r w:rsidRPr="008C36EB">
        <w:rPr>
          <w:rFonts w:eastAsia="標楷體" w:hint="eastAsia"/>
          <w:bCs/>
          <w:color w:val="000000"/>
        </w:rPr>
        <w:t>獎勵、補助經費在十二月三十一日前，尚未發生債務或契約責任者，應即停止支用；已發生債務關係或契約責任者（指已於十二月三十一日前驗收完成並做應付傳票），應於次年一月十五日截止支付</w:t>
      </w:r>
      <w:r w:rsidR="007A5889" w:rsidRPr="00C83132">
        <w:rPr>
          <w:rFonts w:eastAsia="標楷體" w:hint="eastAsia"/>
          <w:bCs/>
          <w:color w:val="000000" w:themeColor="text1"/>
        </w:rPr>
        <w:t>。</w:t>
      </w:r>
    </w:p>
    <w:p w:rsidR="00803FB3" w:rsidRPr="00C83132" w:rsidRDefault="006E2812" w:rsidP="00F953ED">
      <w:pPr>
        <w:pStyle w:val="affc"/>
        <w:numPr>
          <w:ilvl w:val="1"/>
          <w:numId w:val="96"/>
        </w:numPr>
        <w:ind w:leftChars="0"/>
        <w:rPr>
          <w:rFonts w:eastAsia="標楷體"/>
          <w:bCs/>
          <w:color w:val="000000" w:themeColor="text1"/>
        </w:rPr>
      </w:pPr>
      <w:r w:rsidRPr="008C36EB">
        <w:rPr>
          <w:rFonts w:eastAsia="標楷體" w:hint="eastAsia"/>
          <w:bCs/>
          <w:color w:val="000000"/>
        </w:rPr>
        <w:t>各項獎勵、補助經費應有效運用，據實核支並訂定相關經費支用規定及程序，</w:t>
      </w:r>
      <w:r w:rsidRPr="00B62160">
        <w:rPr>
          <w:rFonts w:eastAsia="標楷體" w:hint="eastAsia"/>
          <w:bCs/>
          <w:color w:val="FF0000"/>
          <w:u w:val="single"/>
        </w:rPr>
        <w:t>除</w:t>
      </w:r>
      <w:proofErr w:type="gramStart"/>
      <w:r w:rsidRPr="008C36EB">
        <w:rPr>
          <w:rFonts w:eastAsia="標楷體" w:hint="eastAsia"/>
          <w:bCs/>
          <w:color w:val="000000"/>
        </w:rPr>
        <w:t>採</w:t>
      </w:r>
      <w:proofErr w:type="gramEnd"/>
      <w:r w:rsidRPr="008C36EB">
        <w:rPr>
          <w:rFonts w:eastAsia="標楷體" w:hint="eastAsia"/>
          <w:bCs/>
          <w:color w:val="000000"/>
        </w:rPr>
        <w:t>專款專用及</w:t>
      </w:r>
      <w:proofErr w:type="gramStart"/>
      <w:r w:rsidRPr="008C36EB">
        <w:rPr>
          <w:rFonts w:eastAsia="標楷體" w:hint="eastAsia"/>
          <w:bCs/>
          <w:color w:val="000000"/>
        </w:rPr>
        <w:t>專帳</w:t>
      </w:r>
      <w:proofErr w:type="gramEnd"/>
      <w:r w:rsidRPr="008C36EB">
        <w:rPr>
          <w:rFonts w:eastAsia="標楷體" w:hint="eastAsia"/>
          <w:bCs/>
          <w:color w:val="000000"/>
        </w:rPr>
        <w:t>管理</w:t>
      </w:r>
      <w:r w:rsidRPr="00C55486">
        <w:rPr>
          <w:rFonts w:eastAsia="標楷體" w:hint="eastAsia"/>
          <w:bCs/>
          <w:color w:val="0000FF"/>
          <w:u w:val="single"/>
        </w:rPr>
        <w:t>外，並納入學校內部控制制度，</w:t>
      </w:r>
      <w:r>
        <w:rPr>
          <w:rFonts w:eastAsia="標楷體" w:hint="eastAsia"/>
          <w:bCs/>
          <w:color w:val="0000FF"/>
          <w:u w:val="single"/>
        </w:rPr>
        <w:t>由學校稽核人員</w:t>
      </w:r>
      <w:r w:rsidRPr="00C55486">
        <w:rPr>
          <w:rFonts w:eastAsia="標楷體" w:hint="eastAsia"/>
          <w:bCs/>
          <w:color w:val="0000FF"/>
          <w:u w:val="single"/>
        </w:rPr>
        <w:t>定期</w:t>
      </w:r>
      <w:r>
        <w:rPr>
          <w:rFonts w:eastAsia="標楷體" w:hint="eastAsia"/>
          <w:bCs/>
          <w:color w:val="0000FF"/>
          <w:u w:val="single"/>
        </w:rPr>
        <w:t>辦理</w:t>
      </w:r>
      <w:r w:rsidRPr="00C55486">
        <w:rPr>
          <w:rFonts w:eastAsia="標楷體" w:hint="eastAsia"/>
          <w:bCs/>
          <w:color w:val="0000FF"/>
          <w:u w:val="single"/>
        </w:rPr>
        <w:t>專案稽核</w:t>
      </w:r>
      <w:r w:rsidRPr="008C36EB">
        <w:rPr>
          <w:rFonts w:eastAsia="標楷體" w:hint="eastAsia"/>
          <w:bCs/>
          <w:color w:val="000000"/>
        </w:rPr>
        <w:t>。原始支出憑證及相關資料應依學校財團法人及所設私立學校會計制度之一致規定第六章會計事務處理原則辦理，並妥為保管至少十年以上，以備查核，並適時將實際使用狀況公告校內師生周知</w:t>
      </w:r>
      <w:r w:rsidR="007A5889" w:rsidRPr="00C83132">
        <w:rPr>
          <w:rFonts w:eastAsia="標楷體" w:hint="eastAsia"/>
          <w:bCs/>
          <w:color w:val="000000" w:themeColor="text1"/>
        </w:rPr>
        <w:t>。</w:t>
      </w:r>
    </w:p>
    <w:p w:rsidR="00803FB3" w:rsidRPr="006C427A" w:rsidRDefault="006E2812" w:rsidP="00F953ED">
      <w:pPr>
        <w:pStyle w:val="affc"/>
        <w:numPr>
          <w:ilvl w:val="1"/>
          <w:numId w:val="96"/>
        </w:numPr>
        <w:ind w:leftChars="0"/>
        <w:rPr>
          <w:rFonts w:eastAsia="標楷體"/>
          <w:bCs/>
          <w:color w:val="000000"/>
        </w:rPr>
      </w:pPr>
      <w:r w:rsidRPr="008C36EB">
        <w:rPr>
          <w:rFonts w:eastAsia="標楷體" w:hint="eastAsia"/>
          <w:bCs/>
          <w:color w:val="000000"/>
        </w:rPr>
        <w:t>使用本部獎勵、補助經費購買之財產應納入財產管理系統，並貼妥「○○年度教育部校務發展獎勵、補助經費」字樣之標籤，圖書期刊等得以蓋印戳章代替。財產之</w:t>
      </w:r>
      <w:r w:rsidRPr="008C36EB">
        <w:rPr>
          <w:rFonts w:eastAsia="標楷體" w:hint="eastAsia"/>
          <w:bCs/>
          <w:color w:val="000000"/>
        </w:rPr>
        <w:lastRenderedPageBreak/>
        <w:t>使用年限及報廢應依相關規定辦理，並將相關資料登錄備查</w:t>
      </w:r>
      <w:r w:rsidR="007A5889" w:rsidRPr="006C427A">
        <w:rPr>
          <w:rFonts w:eastAsia="標楷體" w:hint="eastAsia"/>
          <w:bCs/>
          <w:color w:val="000000"/>
        </w:rPr>
        <w:t>。</w:t>
      </w:r>
    </w:p>
    <w:p w:rsidR="00803FB3" w:rsidRPr="006C427A" w:rsidRDefault="006E2812" w:rsidP="00F953ED">
      <w:pPr>
        <w:pStyle w:val="affc"/>
        <w:numPr>
          <w:ilvl w:val="1"/>
          <w:numId w:val="96"/>
        </w:numPr>
        <w:ind w:leftChars="0"/>
        <w:rPr>
          <w:rFonts w:eastAsia="標楷體"/>
          <w:bCs/>
          <w:color w:val="000000"/>
        </w:rPr>
      </w:pPr>
      <w:r w:rsidRPr="008C36EB">
        <w:rPr>
          <w:rFonts w:eastAsia="標楷體" w:hint="eastAsia"/>
          <w:bCs/>
          <w:color w:val="000000"/>
        </w:rPr>
        <w:t>獎勵、補助經費支用情形、執行成效及採購案件等資料，應予公開；學校經會計師查核簽證之決算及年度財務報表，應依教育經費編列與管理法相關規定公告之</w:t>
      </w:r>
      <w:r w:rsidR="007A5889" w:rsidRPr="006C427A">
        <w:rPr>
          <w:rFonts w:eastAsia="標楷體" w:hint="eastAsia"/>
          <w:bCs/>
          <w:color w:val="000000"/>
        </w:rPr>
        <w:t>。</w:t>
      </w:r>
    </w:p>
    <w:p w:rsidR="00803FB3" w:rsidRPr="009B5F56" w:rsidRDefault="006E2812" w:rsidP="00F953ED">
      <w:pPr>
        <w:pStyle w:val="affc"/>
        <w:numPr>
          <w:ilvl w:val="1"/>
          <w:numId w:val="96"/>
        </w:numPr>
        <w:ind w:leftChars="0" w:hanging="642"/>
        <w:rPr>
          <w:rFonts w:eastAsia="標楷體"/>
          <w:bCs/>
          <w:color w:val="000000"/>
        </w:rPr>
      </w:pPr>
      <w:r w:rsidRPr="008C36EB">
        <w:rPr>
          <w:rFonts w:eastAsia="標楷體" w:hint="eastAsia"/>
          <w:bCs/>
          <w:color w:val="000000"/>
        </w:rPr>
        <w:t>經費之支用，應依相關規定辦理，不符相關規定或本要點補助之目的者，經經費訪視小組審議後，廢止其部分或全部之獎勵、補助，並命學校繳回已受領之經費</w:t>
      </w:r>
      <w:r w:rsidR="007A5889" w:rsidRPr="006C427A">
        <w:rPr>
          <w:rFonts w:eastAsia="標楷體" w:hint="eastAsia"/>
          <w:bCs/>
          <w:color w:val="000000"/>
        </w:rPr>
        <w:t>。</w:t>
      </w:r>
    </w:p>
    <w:p w:rsidR="00803FCE" w:rsidRDefault="006E2812" w:rsidP="00F953ED">
      <w:pPr>
        <w:numPr>
          <w:ilvl w:val="0"/>
          <w:numId w:val="38"/>
        </w:numPr>
        <w:ind w:left="516" w:hangingChars="215" w:hanging="516"/>
        <w:jc w:val="both"/>
        <w:rPr>
          <w:rFonts w:eastAsia="標楷體"/>
          <w:bCs/>
          <w:color w:val="000000"/>
        </w:rPr>
      </w:pPr>
      <w:r w:rsidRPr="008C36EB">
        <w:rPr>
          <w:rFonts w:eastAsia="標楷體"/>
          <w:bCs/>
          <w:color w:val="000000"/>
        </w:rPr>
        <w:t>學校申請獎勵、補助資料，有虛偽不實者，撤銷其部分或全部之獎勵、補助</w:t>
      </w:r>
      <w:r w:rsidRPr="008C36EB">
        <w:rPr>
          <w:rFonts w:eastAsia="標楷體" w:hint="eastAsia"/>
          <w:bCs/>
          <w:color w:val="000000"/>
        </w:rPr>
        <w:t>，並命學校繳回已受領之</w:t>
      </w:r>
      <w:r w:rsidRPr="008C36EB">
        <w:rPr>
          <w:rFonts w:eastAsia="標楷體"/>
          <w:bCs/>
          <w:color w:val="000000"/>
        </w:rPr>
        <w:t>經費</w:t>
      </w:r>
      <w:r w:rsidR="007A5889" w:rsidRPr="000F459B">
        <w:rPr>
          <w:rFonts w:eastAsia="標楷體"/>
          <w:bCs/>
          <w:color w:val="000000"/>
        </w:rPr>
        <w:t>。</w:t>
      </w:r>
    </w:p>
    <w:p w:rsidR="00803FCE" w:rsidRDefault="00803FCE">
      <w:pPr>
        <w:widowControl/>
        <w:rPr>
          <w:rFonts w:eastAsia="標楷體"/>
          <w:bCs/>
          <w:color w:val="000000"/>
        </w:rPr>
      </w:pPr>
      <w:r>
        <w:rPr>
          <w:rFonts w:eastAsia="標楷體"/>
          <w:bCs/>
          <w:color w:val="000000"/>
        </w:rPr>
        <w:br w:type="page"/>
      </w:r>
    </w:p>
    <w:bookmarkEnd w:id="25"/>
    <w:p w:rsidR="00803FCE" w:rsidRDefault="00803FCE" w:rsidP="002306B3">
      <w:pPr>
        <w:pStyle w:val="11"/>
        <w:spacing w:line="240" w:lineRule="auto"/>
        <w:rPr>
          <w:rFonts w:eastAsia="標楷體"/>
          <w:b w:val="0"/>
          <w:bCs w:val="0"/>
          <w:sz w:val="36"/>
          <w:szCs w:val="28"/>
          <w:highlight w:val="yellow"/>
        </w:rPr>
        <w:sectPr w:rsidR="00803FCE" w:rsidSect="00AB03CF">
          <w:footerReference w:type="even" r:id="rId20"/>
          <w:footerReference w:type="default" r:id="rId21"/>
          <w:pgSz w:w="11907" w:h="16840" w:code="9"/>
          <w:pgMar w:top="1134" w:right="1134" w:bottom="1134" w:left="1134" w:header="720" w:footer="720" w:gutter="0"/>
          <w:cols w:space="425"/>
          <w:docGrid w:linePitch="326"/>
        </w:sectPr>
      </w:pPr>
    </w:p>
    <w:p w:rsidR="00554347" w:rsidRPr="002E50C6" w:rsidRDefault="00054360" w:rsidP="00E57A13">
      <w:pPr>
        <w:pStyle w:val="affc"/>
        <w:numPr>
          <w:ilvl w:val="0"/>
          <w:numId w:val="47"/>
        </w:numPr>
        <w:spacing w:line="440" w:lineRule="exact"/>
        <w:ind w:leftChars="0" w:left="0" w:firstLine="0"/>
        <w:jc w:val="center"/>
        <w:rPr>
          <w:rFonts w:eastAsia="標楷體"/>
          <w:b/>
          <w:bCs/>
          <w:sz w:val="36"/>
          <w:szCs w:val="28"/>
        </w:rPr>
      </w:pPr>
      <w:r w:rsidRPr="00961294">
        <w:rPr>
          <w:noProof/>
        </w:rPr>
        <w:lastRenderedPageBreak/>
        <mc:AlternateContent>
          <mc:Choice Requires="wps">
            <w:drawing>
              <wp:anchor distT="0" distB="0" distL="114300" distR="114300" simplePos="0" relativeHeight="251662336" behindDoc="0" locked="0" layoutInCell="1" allowOverlap="1" wp14:anchorId="07678C59" wp14:editId="2A7FE6A2">
                <wp:simplePos x="0" y="0"/>
                <wp:positionH relativeFrom="column">
                  <wp:posOffset>-1905</wp:posOffset>
                </wp:positionH>
                <wp:positionV relativeFrom="paragraph">
                  <wp:posOffset>-215900</wp:posOffset>
                </wp:positionV>
                <wp:extent cx="914400" cy="414020"/>
                <wp:effectExtent l="0" t="0" r="19050" b="24130"/>
                <wp:wrapSquare wrapText="bothSides"/>
                <wp:docPr id="6"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w="25400">
                          <a:solidFill>
                            <a:srgbClr val="000000"/>
                          </a:solidFill>
                          <a:miter lim="800000"/>
                          <a:headEnd/>
                          <a:tailEnd/>
                        </a:ln>
                      </wps:spPr>
                      <wps:txbx>
                        <w:txbxContent>
                          <w:p w:rsidR="00B7449E" w:rsidRPr="001E7747" w:rsidRDefault="00B7449E" w:rsidP="00554347">
                            <w:pPr>
                              <w:rPr>
                                <w:rFonts w:ascii="標楷體" w:eastAsia="標楷體" w:hAnsi="標楷體"/>
                                <w:b/>
                                <w:bCs/>
                                <w:sz w:val="32"/>
                              </w:rPr>
                            </w:pPr>
                            <w:r w:rsidRPr="001E7747">
                              <w:rPr>
                                <w:rFonts w:ascii="標楷體" w:eastAsia="標楷體" w:hAnsi="標楷體" w:hint="eastAsia"/>
                                <w:b/>
                                <w:bCs/>
                                <w:sz w:val="32"/>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5" o:spid="_x0000_s1026" type="#_x0000_t202" style="position:absolute;left:0;text-align:left;margin-left:-.15pt;margin-top:-17pt;width:1in;height:3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" strokeweight="2pt">
                <v:textbox>
                  <w:txbxContent>
                    <w:p w:rsidR="00B7449E" w:rsidRPr="001E7747" w:rsidRDefault="00B7449E" w:rsidP="00554347">
                      <w:pPr>
                        <w:rPr>
                          <w:rFonts w:ascii="標楷體" w:eastAsia="標楷體" w:hAnsi="標楷體"/>
                          <w:b/>
                          <w:bCs/>
                          <w:sz w:val="32"/>
                        </w:rPr>
                      </w:pPr>
                      <w:r w:rsidRPr="001E7747">
                        <w:rPr>
                          <w:rFonts w:ascii="標楷體" w:eastAsia="標楷體" w:hAnsi="標楷體" w:hint="eastAsia"/>
                          <w:b/>
                          <w:bCs/>
                          <w:sz w:val="32"/>
                        </w:rPr>
                        <w:t>附件一</w:t>
                      </w:r>
                    </w:p>
                  </w:txbxContent>
                </v:textbox>
                <w10:wrap type="square"/>
              </v:shape>
            </w:pict>
          </mc:Fallback>
        </mc:AlternateContent>
      </w:r>
      <w:r w:rsidR="00554347" w:rsidRPr="00961294">
        <w:rPr>
          <w:rFonts w:eastAsia="標楷體"/>
          <w:b/>
          <w:bCs/>
          <w:sz w:val="36"/>
          <w:szCs w:val="28"/>
        </w:rPr>
        <w:t>大專校院財務資訊公開內容架構表</w:t>
      </w:r>
    </w:p>
    <w:p w:rsidR="003C774D" w:rsidRPr="00C83132" w:rsidRDefault="006E2812" w:rsidP="00D249E1">
      <w:pPr>
        <w:spacing w:line="440" w:lineRule="exact"/>
        <w:ind w:leftChars="118" w:left="283"/>
        <w:rPr>
          <w:rFonts w:eastAsia="標楷體"/>
          <w:bCs/>
          <w:color w:val="000000" w:themeColor="text1"/>
        </w:rPr>
      </w:pPr>
      <w:r w:rsidRPr="008C36EB">
        <w:rPr>
          <w:rFonts w:eastAsia="標楷體" w:hint="eastAsia"/>
          <w:bCs/>
          <w:color w:val="000000"/>
        </w:rPr>
        <w:t>說明：各校財務資訊公開內容，以決算書之數據為</w:t>
      </w:r>
      <w:proofErr w:type="gramStart"/>
      <w:r w:rsidRPr="008C36EB">
        <w:rPr>
          <w:rFonts w:eastAsia="標楷體" w:hint="eastAsia"/>
          <w:bCs/>
          <w:color w:val="000000"/>
        </w:rPr>
        <w:t>準</w:t>
      </w:r>
      <w:proofErr w:type="gramEnd"/>
      <w:r w:rsidRPr="008C36EB">
        <w:rPr>
          <w:rFonts w:eastAsia="標楷體" w:hint="eastAsia"/>
          <w:bCs/>
          <w:color w:val="000000"/>
        </w:rPr>
        <w:t>，提供資料應適時更新，國立大學以「年度」，私立大學以「學年度」為基準。</w:t>
      </w:r>
      <w:r w:rsidRPr="008C36EB">
        <w:rPr>
          <w:rFonts w:eastAsia="標楷體" w:hint="eastAsia"/>
          <w:bCs/>
          <w:color w:val="000000"/>
        </w:rPr>
        <w:br/>
      </w:r>
      <w:proofErr w:type="gramStart"/>
      <w:r w:rsidRPr="008C36EB">
        <w:rPr>
          <w:rFonts w:eastAsia="標楷體" w:hint="eastAsia"/>
          <w:bCs/>
          <w:color w:val="000000"/>
        </w:rPr>
        <w:t>＊</w:t>
      </w:r>
      <w:proofErr w:type="gramEnd"/>
      <w:r w:rsidRPr="008C36EB">
        <w:rPr>
          <w:rFonts w:eastAsia="標楷體" w:hint="eastAsia"/>
          <w:bCs/>
          <w:color w:val="000000"/>
        </w:rPr>
        <w:t>為新增及修正項目</w:t>
      </w:r>
    </w:p>
    <w:tbl>
      <w:tblPr>
        <w:tblW w:w="139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41"/>
        <w:gridCol w:w="1846"/>
        <w:gridCol w:w="2725"/>
        <w:gridCol w:w="4265"/>
        <w:gridCol w:w="4320"/>
      </w:tblGrid>
      <w:tr w:rsidR="00C83132" w:rsidRPr="00C83132" w:rsidTr="00EE5058">
        <w:trPr>
          <w:trHeight w:val="486"/>
          <w:tblHeader/>
          <w:jc w:val="center"/>
        </w:trPr>
        <w:tc>
          <w:tcPr>
            <w:tcW w:w="841" w:type="dxa"/>
            <w:shd w:val="clear" w:color="auto" w:fill="auto"/>
            <w:vAlign w:val="center"/>
          </w:tcPr>
          <w:p w:rsidR="003C774D" w:rsidRPr="00C83132" w:rsidRDefault="003C774D" w:rsidP="00B7449E">
            <w:pPr>
              <w:autoSpaceDE w:val="0"/>
              <w:autoSpaceDN w:val="0"/>
              <w:adjustRightInd w:val="0"/>
              <w:spacing w:line="360" w:lineRule="exact"/>
              <w:jc w:val="center"/>
              <w:rPr>
                <w:rFonts w:eastAsia="標楷體"/>
                <w:b/>
                <w:bCs/>
                <w:color w:val="000000" w:themeColor="text1"/>
              </w:rPr>
            </w:pPr>
            <w:r w:rsidRPr="00C83132">
              <w:rPr>
                <w:rFonts w:eastAsia="標楷體" w:hint="eastAsia"/>
                <w:b/>
                <w:bCs/>
                <w:color w:val="000000" w:themeColor="text1"/>
              </w:rPr>
              <w:t>項次</w:t>
            </w:r>
          </w:p>
        </w:tc>
        <w:tc>
          <w:tcPr>
            <w:tcW w:w="1846" w:type="dxa"/>
            <w:shd w:val="clear" w:color="auto" w:fill="auto"/>
            <w:vAlign w:val="center"/>
          </w:tcPr>
          <w:p w:rsidR="003C774D" w:rsidRPr="00C83132" w:rsidRDefault="003C774D" w:rsidP="00B7449E">
            <w:pPr>
              <w:autoSpaceDE w:val="0"/>
              <w:autoSpaceDN w:val="0"/>
              <w:adjustRightInd w:val="0"/>
              <w:spacing w:line="360" w:lineRule="exact"/>
              <w:jc w:val="center"/>
              <w:rPr>
                <w:rFonts w:eastAsia="標楷體"/>
                <w:b/>
                <w:bCs/>
                <w:color w:val="000000" w:themeColor="text1"/>
              </w:rPr>
            </w:pPr>
            <w:r w:rsidRPr="00C83132">
              <w:rPr>
                <w:rFonts w:eastAsia="標楷體" w:hint="eastAsia"/>
                <w:b/>
                <w:bCs/>
                <w:color w:val="000000" w:themeColor="text1"/>
              </w:rPr>
              <w:t>第一層內容</w:t>
            </w:r>
          </w:p>
        </w:tc>
        <w:tc>
          <w:tcPr>
            <w:tcW w:w="2725" w:type="dxa"/>
            <w:shd w:val="clear" w:color="auto" w:fill="auto"/>
            <w:vAlign w:val="center"/>
          </w:tcPr>
          <w:p w:rsidR="003C774D" w:rsidRPr="00C83132" w:rsidRDefault="003C774D" w:rsidP="00B7449E">
            <w:pPr>
              <w:autoSpaceDE w:val="0"/>
              <w:autoSpaceDN w:val="0"/>
              <w:adjustRightInd w:val="0"/>
              <w:spacing w:line="360" w:lineRule="exact"/>
              <w:jc w:val="center"/>
              <w:rPr>
                <w:rFonts w:eastAsia="標楷體"/>
                <w:b/>
                <w:bCs/>
                <w:color w:val="000000" w:themeColor="text1"/>
              </w:rPr>
            </w:pPr>
            <w:r w:rsidRPr="00C83132">
              <w:rPr>
                <w:rFonts w:eastAsia="標楷體" w:hint="eastAsia"/>
                <w:b/>
                <w:bCs/>
                <w:color w:val="000000" w:themeColor="text1"/>
              </w:rPr>
              <w:t>第二層內容</w:t>
            </w:r>
          </w:p>
        </w:tc>
        <w:tc>
          <w:tcPr>
            <w:tcW w:w="4265" w:type="dxa"/>
            <w:shd w:val="clear" w:color="auto" w:fill="auto"/>
            <w:vAlign w:val="center"/>
          </w:tcPr>
          <w:p w:rsidR="003C774D" w:rsidRPr="00C83132" w:rsidRDefault="003C774D" w:rsidP="00B7449E">
            <w:pPr>
              <w:autoSpaceDE w:val="0"/>
              <w:autoSpaceDN w:val="0"/>
              <w:adjustRightInd w:val="0"/>
              <w:spacing w:line="360" w:lineRule="exact"/>
              <w:jc w:val="center"/>
              <w:rPr>
                <w:rFonts w:eastAsia="標楷體"/>
                <w:b/>
                <w:bCs/>
                <w:color w:val="000000" w:themeColor="text1"/>
              </w:rPr>
            </w:pPr>
            <w:r w:rsidRPr="00C83132">
              <w:rPr>
                <w:rFonts w:eastAsia="標楷體" w:hint="eastAsia"/>
                <w:b/>
                <w:bCs/>
                <w:color w:val="000000" w:themeColor="text1"/>
              </w:rPr>
              <w:t>第三層內容</w:t>
            </w:r>
          </w:p>
        </w:tc>
        <w:tc>
          <w:tcPr>
            <w:tcW w:w="4320" w:type="dxa"/>
            <w:shd w:val="clear" w:color="auto" w:fill="auto"/>
            <w:vAlign w:val="center"/>
          </w:tcPr>
          <w:p w:rsidR="003C774D" w:rsidRPr="00C83132" w:rsidRDefault="003C774D" w:rsidP="00B7449E">
            <w:pPr>
              <w:autoSpaceDE w:val="0"/>
              <w:autoSpaceDN w:val="0"/>
              <w:adjustRightInd w:val="0"/>
              <w:spacing w:line="360" w:lineRule="exact"/>
              <w:jc w:val="center"/>
              <w:rPr>
                <w:rFonts w:eastAsia="標楷體"/>
                <w:b/>
                <w:bCs/>
                <w:color w:val="000000" w:themeColor="text1"/>
              </w:rPr>
            </w:pPr>
            <w:r w:rsidRPr="00C83132">
              <w:rPr>
                <w:rFonts w:eastAsia="標楷體" w:hint="eastAsia"/>
                <w:b/>
                <w:bCs/>
                <w:color w:val="000000" w:themeColor="text1"/>
              </w:rPr>
              <w:t>說明</w:t>
            </w:r>
          </w:p>
        </w:tc>
      </w:tr>
      <w:tr w:rsidR="00C83132" w:rsidRPr="00C83132" w:rsidTr="00EF3374">
        <w:trPr>
          <w:jc w:val="center"/>
        </w:trPr>
        <w:tc>
          <w:tcPr>
            <w:tcW w:w="841" w:type="dxa"/>
            <w:vMerge w:val="restart"/>
            <w:vAlign w:val="center"/>
          </w:tcPr>
          <w:p w:rsidR="003C774D" w:rsidRPr="00C83132" w:rsidRDefault="003C774D" w:rsidP="00EF3374">
            <w:pPr>
              <w:autoSpaceDE w:val="0"/>
              <w:autoSpaceDN w:val="0"/>
              <w:adjustRightInd w:val="0"/>
              <w:spacing w:line="360" w:lineRule="exact"/>
              <w:jc w:val="center"/>
              <w:rPr>
                <w:rFonts w:eastAsia="標楷體"/>
                <w:bCs/>
                <w:color w:val="000000" w:themeColor="text1"/>
              </w:rPr>
            </w:pPr>
            <w:proofErr w:type="gramStart"/>
            <w:r w:rsidRPr="00C83132">
              <w:rPr>
                <w:rFonts w:eastAsia="標楷體" w:hint="eastAsia"/>
                <w:bCs/>
                <w:color w:val="000000" w:themeColor="text1"/>
              </w:rPr>
              <w:t>一</w:t>
            </w:r>
            <w:proofErr w:type="gramEnd"/>
          </w:p>
        </w:tc>
        <w:tc>
          <w:tcPr>
            <w:tcW w:w="1846" w:type="dxa"/>
            <w:vMerge w:val="restart"/>
            <w:vAlign w:val="center"/>
          </w:tcPr>
          <w:p w:rsidR="003C774D" w:rsidRPr="00C83132" w:rsidRDefault="003C774D" w:rsidP="00EF3374">
            <w:pPr>
              <w:autoSpaceDE w:val="0"/>
              <w:autoSpaceDN w:val="0"/>
              <w:adjustRightInd w:val="0"/>
              <w:spacing w:line="360" w:lineRule="exact"/>
              <w:jc w:val="center"/>
              <w:rPr>
                <w:rFonts w:eastAsia="標楷體"/>
                <w:bCs/>
                <w:color w:val="000000" w:themeColor="text1"/>
              </w:rPr>
            </w:pPr>
            <w:r w:rsidRPr="00C83132">
              <w:rPr>
                <w:rFonts w:eastAsia="標楷體" w:hint="eastAsia"/>
                <w:bCs/>
                <w:color w:val="000000" w:themeColor="text1"/>
              </w:rPr>
              <w:t>校務資訊說明</w:t>
            </w:r>
          </w:p>
        </w:tc>
        <w:tc>
          <w:tcPr>
            <w:tcW w:w="2725"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bCs/>
                <w:color w:val="000000" w:themeColor="text1"/>
              </w:rPr>
              <w:t>1.</w:t>
            </w:r>
            <w:r w:rsidRPr="00C83132">
              <w:rPr>
                <w:rFonts w:eastAsia="標楷體" w:hint="eastAsia"/>
                <w:bCs/>
                <w:color w:val="000000" w:themeColor="text1"/>
              </w:rPr>
              <w:t>學校沿革</w:t>
            </w:r>
          </w:p>
        </w:tc>
        <w:tc>
          <w:tcPr>
            <w:tcW w:w="4265" w:type="dxa"/>
            <w:vAlign w:val="center"/>
          </w:tcPr>
          <w:p w:rsidR="003C774D" w:rsidRPr="00C83132" w:rsidRDefault="003C774D" w:rsidP="00EF3374">
            <w:pPr>
              <w:autoSpaceDE w:val="0"/>
              <w:autoSpaceDN w:val="0"/>
              <w:adjustRightInd w:val="0"/>
              <w:spacing w:line="360" w:lineRule="exact"/>
              <w:ind w:rightChars="-33" w:right="-79"/>
              <w:jc w:val="both"/>
              <w:rPr>
                <w:rFonts w:eastAsia="標楷體"/>
                <w:bCs/>
                <w:color w:val="000000" w:themeColor="text1"/>
              </w:rPr>
            </w:pPr>
            <w:r w:rsidRPr="00C83132">
              <w:rPr>
                <w:rFonts w:eastAsia="標楷體" w:hint="eastAsia"/>
                <w:bCs/>
                <w:color w:val="000000" w:themeColor="text1"/>
              </w:rPr>
              <w:t>學校創校迄今重要</w:t>
            </w:r>
            <w:proofErr w:type="gramStart"/>
            <w:r w:rsidRPr="00C83132">
              <w:rPr>
                <w:rFonts w:eastAsia="標楷體" w:hint="eastAsia"/>
                <w:bCs/>
                <w:color w:val="000000" w:themeColor="text1"/>
              </w:rPr>
              <w:t>大事紀或沿革</w:t>
            </w:r>
            <w:proofErr w:type="gramEnd"/>
            <w:r w:rsidRPr="00C83132">
              <w:rPr>
                <w:rFonts w:eastAsia="標楷體" w:hint="eastAsia"/>
                <w:bCs/>
                <w:color w:val="000000" w:themeColor="text1"/>
              </w:rPr>
              <w:t>圖</w:t>
            </w: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r>
      <w:tr w:rsidR="00C83132" w:rsidRPr="00C83132" w:rsidTr="00EF3374">
        <w:trPr>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bCs/>
                <w:color w:val="000000" w:themeColor="text1"/>
              </w:rPr>
              <w:t>2.</w:t>
            </w:r>
            <w:r w:rsidRPr="00C83132">
              <w:rPr>
                <w:rFonts w:eastAsia="標楷體" w:hint="eastAsia"/>
                <w:bCs/>
                <w:color w:val="000000" w:themeColor="text1"/>
              </w:rPr>
              <w:t>組織架構</w:t>
            </w:r>
            <w:r w:rsidRPr="00C83132">
              <w:rPr>
                <w:rFonts w:eastAsia="標楷體"/>
                <w:bCs/>
                <w:color w:val="000000" w:themeColor="text1"/>
              </w:rPr>
              <w:t xml:space="preserve"> </w:t>
            </w:r>
          </w:p>
        </w:tc>
        <w:tc>
          <w:tcPr>
            <w:tcW w:w="4265"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hint="eastAsia"/>
                <w:bCs/>
                <w:color w:val="000000" w:themeColor="text1"/>
              </w:rPr>
              <w:t>學校組織架構圖</w:t>
            </w: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r>
      <w:tr w:rsidR="00C83132" w:rsidRPr="00C83132" w:rsidTr="00EF3374">
        <w:trPr>
          <w:trHeight w:val="730"/>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val="restart"/>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bCs/>
                <w:color w:val="000000" w:themeColor="text1"/>
              </w:rPr>
              <w:t>3.</w:t>
            </w:r>
            <w:r w:rsidRPr="00C83132">
              <w:rPr>
                <w:rFonts w:eastAsia="標楷體" w:hint="eastAsia"/>
                <w:bCs/>
                <w:color w:val="000000" w:themeColor="text1"/>
              </w:rPr>
              <w:t>基本數據及趨勢</w:t>
            </w:r>
            <w:r w:rsidRPr="00C83132">
              <w:rPr>
                <w:rFonts w:eastAsia="標楷體"/>
                <w:bCs/>
                <w:color w:val="000000" w:themeColor="text1"/>
              </w:rPr>
              <w:t xml:space="preserve"> </w:t>
            </w:r>
          </w:p>
        </w:tc>
        <w:tc>
          <w:tcPr>
            <w:tcW w:w="4265"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r w:rsidRPr="00C83132">
              <w:rPr>
                <w:rFonts w:eastAsia="標楷體"/>
                <w:bCs/>
                <w:color w:val="000000" w:themeColor="text1"/>
              </w:rPr>
              <w:t>(1)</w:t>
            </w:r>
            <w:r w:rsidRPr="00C83132">
              <w:rPr>
                <w:rFonts w:eastAsia="標楷體" w:hint="eastAsia"/>
                <w:bCs/>
                <w:color w:val="000000" w:themeColor="text1"/>
              </w:rPr>
              <w:t>近</w:t>
            </w:r>
            <w:r w:rsidRPr="00C83132">
              <w:rPr>
                <w:rFonts w:eastAsia="標楷體" w:hint="eastAsia"/>
                <w:bCs/>
                <w:color w:val="000000" w:themeColor="text1"/>
              </w:rPr>
              <w:t>3</w:t>
            </w:r>
            <w:r w:rsidRPr="00C83132">
              <w:rPr>
                <w:rFonts w:eastAsia="標楷體" w:hint="eastAsia"/>
                <w:bCs/>
                <w:color w:val="000000" w:themeColor="text1"/>
              </w:rPr>
              <w:t>年學生人數</w:t>
            </w:r>
            <w:r w:rsidRPr="00C83132">
              <w:rPr>
                <w:rFonts w:eastAsia="標楷體"/>
                <w:bCs/>
                <w:color w:val="000000" w:themeColor="text1"/>
              </w:rPr>
              <w:t>(</w:t>
            </w:r>
            <w:r w:rsidRPr="00C83132">
              <w:rPr>
                <w:rFonts w:eastAsia="標楷體" w:hint="eastAsia"/>
                <w:bCs/>
                <w:color w:val="000000" w:themeColor="text1"/>
              </w:rPr>
              <w:t>分大學部與研究所</w:t>
            </w:r>
            <w:r w:rsidRPr="00C83132">
              <w:rPr>
                <w:rFonts w:eastAsia="標楷體"/>
                <w:bCs/>
                <w:color w:val="000000" w:themeColor="text1"/>
              </w:rPr>
              <w:t>)</w:t>
            </w:r>
            <w:r w:rsidRPr="00C83132">
              <w:rPr>
                <w:rFonts w:eastAsia="標楷體" w:hint="eastAsia"/>
                <w:bCs/>
                <w:color w:val="000000" w:themeColor="text1"/>
              </w:rPr>
              <w:t>與變動趨勢圖</w:t>
            </w:r>
          </w:p>
        </w:tc>
        <w:tc>
          <w:tcPr>
            <w:tcW w:w="4320"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r>
      <w:tr w:rsidR="00C83132" w:rsidRPr="00C83132" w:rsidTr="00EF3374">
        <w:trPr>
          <w:trHeight w:val="340"/>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r w:rsidRPr="00C83132">
              <w:rPr>
                <w:rFonts w:eastAsia="標楷體"/>
                <w:bCs/>
                <w:color w:val="000000" w:themeColor="text1"/>
              </w:rPr>
              <w:t>(2)</w:t>
            </w:r>
            <w:r w:rsidRPr="00C83132">
              <w:rPr>
                <w:rFonts w:eastAsia="標楷體" w:hint="eastAsia"/>
                <w:bCs/>
                <w:color w:val="000000" w:themeColor="text1"/>
              </w:rPr>
              <w:t>近</w:t>
            </w:r>
            <w:r w:rsidRPr="00C83132">
              <w:rPr>
                <w:rFonts w:eastAsia="標楷體" w:hint="eastAsia"/>
                <w:bCs/>
                <w:color w:val="000000" w:themeColor="text1"/>
              </w:rPr>
              <w:t>3</w:t>
            </w:r>
            <w:r w:rsidRPr="00C83132">
              <w:rPr>
                <w:rFonts w:eastAsia="標楷體" w:hint="eastAsia"/>
                <w:bCs/>
                <w:color w:val="000000" w:themeColor="text1"/>
              </w:rPr>
              <w:t>年教職員人數與變動趨勢圖</w:t>
            </w:r>
          </w:p>
        </w:tc>
        <w:tc>
          <w:tcPr>
            <w:tcW w:w="4320"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r>
      <w:tr w:rsidR="00C83132" w:rsidRPr="00C83132" w:rsidTr="00EF3374">
        <w:trPr>
          <w:trHeight w:val="335"/>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r w:rsidRPr="00C83132">
              <w:rPr>
                <w:rFonts w:eastAsia="標楷體"/>
                <w:bCs/>
                <w:color w:val="000000" w:themeColor="text1"/>
              </w:rPr>
              <w:t>(3)</w:t>
            </w:r>
            <w:r w:rsidRPr="00C83132">
              <w:rPr>
                <w:rFonts w:eastAsia="標楷體" w:hint="eastAsia"/>
                <w:bCs/>
                <w:color w:val="000000" w:themeColor="text1"/>
              </w:rPr>
              <w:t>近</w:t>
            </w:r>
            <w:r w:rsidRPr="00C83132">
              <w:rPr>
                <w:rFonts w:eastAsia="標楷體" w:hint="eastAsia"/>
                <w:bCs/>
                <w:color w:val="000000" w:themeColor="text1"/>
              </w:rPr>
              <w:t>3</w:t>
            </w:r>
            <w:r w:rsidRPr="00C83132">
              <w:rPr>
                <w:rFonts w:eastAsia="標楷體" w:hint="eastAsia"/>
                <w:bCs/>
                <w:color w:val="000000" w:themeColor="text1"/>
              </w:rPr>
              <w:t>年</w:t>
            </w:r>
            <w:proofErr w:type="gramStart"/>
            <w:r w:rsidRPr="00C83132">
              <w:rPr>
                <w:rFonts w:eastAsia="標楷體" w:hint="eastAsia"/>
                <w:bCs/>
                <w:color w:val="000000" w:themeColor="text1"/>
              </w:rPr>
              <w:t>生師比</w:t>
            </w:r>
            <w:proofErr w:type="gramEnd"/>
            <w:r w:rsidRPr="00C83132">
              <w:rPr>
                <w:rFonts w:eastAsia="標楷體" w:hint="eastAsia"/>
                <w:bCs/>
                <w:color w:val="000000" w:themeColor="text1"/>
              </w:rPr>
              <w:t>與變動趨勢圖</w:t>
            </w:r>
          </w:p>
        </w:tc>
        <w:tc>
          <w:tcPr>
            <w:tcW w:w="4320"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r>
      <w:tr w:rsidR="00C83132" w:rsidRPr="00C83132" w:rsidTr="00EF3374">
        <w:trPr>
          <w:trHeight w:val="380"/>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(4)</w:t>
            </w:r>
            <w:proofErr w:type="gramStart"/>
            <w:r w:rsidRPr="00C83132">
              <w:rPr>
                <w:rFonts w:eastAsia="標楷體" w:hint="eastAsia"/>
                <w:bCs/>
                <w:color w:val="000000" w:themeColor="text1"/>
              </w:rPr>
              <w:t>每生校</w:t>
            </w:r>
            <w:proofErr w:type="gramEnd"/>
            <w:r w:rsidRPr="00C83132">
              <w:rPr>
                <w:rFonts w:eastAsia="標楷體" w:hint="eastAsia"/>
                <w:bCs/>
                <w:color w:val="000000" w:themeColor="text1"/>
              </w:rPr>
              <w:t>地及校舍</w:t>
            </w:r>
            <w:r w:rsidRPr="00C83132">
              <w:rPr>
                <w:rFonts w:eastAsia="標楷體"/>
                <w:bCs/>
                <w:color w:val="000000" w:themeColor="text1"/>
              </w:rPr>
              <w:t>(</w:t>
            </w:r>
            <w:r w:rsidRPr="00C83132">
              <w:rPr>
                <w:rFonts w:eastAsia="標楷體" w:hint="eastAsia"/>
                <w:bCs/>
                <w:color w:val="000000" w:themeColor="text1"/>
              </w:rPr>
              <w:t>或樓地板</w:t>
            </w:r>
            <w:r w:rsidRPr="00C83132">
              <w:rPr>
                <w:rFonts w:eastAsia="標楷體"/>
                <w:bCs/>
                <w:color w:val="000000" w:themeColor="text1"/>
              </w:rPr>
              <w:t>)</w:t>
            </w:r>
            <w:r w:rsidRPr="00C83132">
              <w:rPr>
                <w:rFonts w:eastAsia="標楷體" w:hint="eastAsia"/>
                <w:bCs/>
                <w:color w:val="000000" w:themeColor="text1"/>
              </w:rPr>
              <w:t>面積</w:t>
            </w:r>
            <w:r w:rsidRPr="00C83132">
              <w:rPr>
                <w:rFonts w:eastAsia="標楷體"/>
                <w:bCs/>
                <w:color w:val="000000" w:themeColor="text1"/>
              </w:rPr>
              <w:t>(</w:t>
            </w:r>
            <w:r w:rsidRPr="00C83132">
              <w:rPr>
                <w:rFonts w:eastAsia="標楷體" w:hint="eastAsia"/>
                <w:bCs/>
                <w:color w:val="000000" w:themeColor="text1"/>
              </w:rPr>
              <w:t>以公頃為單位</w:t>
            </w:r>
            <w:r w:rsidRPr="00C83132">
              <w:rPr>
                <w:rFonts w:eastAsia="標楷體"/>
                <w:bCs/>
                <w:color w:val="000000" w:themeColor="text1"/>
              </w:rPr>
              <w:t>)</w:t>
            </w: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hint="eastAsia"/>
                <w:bCs/>
                <w:color w:val="000000" w:themeColor="text1"/>
              </w:rPr>
              <w:t>不同校區之</w:t>
            </w:r>
            <w:proofErr w:type="gramStart"/>
            <w:r w:rsidRPr="00C83132">
              <w:rPr>
                <w:rFonts w:eastAsia="標楷體" w:hint="eastAsia"/>
                <w:bCs/>
                <w:color w:val="000000" w:themeColor="text1"/>
              </w:rPr>
              <w:t>每生樓</w:t>
            </w:r>
            <w:proofErr w:type="gramEnd"/>
            <w:r w:rsidRPr="00C83132">
              <w:rPr>
                <w:rFonts w:eastAsia="標楷體" w:hint="eastAsia"/>
                <w:bCs/>
                <w:color w:val="000000" w:themeColor="text1"/>
              </w:rPr>
              <w:t>地板面積請分別列出並說明</w:t>
            </w:r>
          </w:p>
        </w:tc>
      </w:tr>
      <w:tr w:rsidR="00C83132" w:rsidRPr="00C83132" w:rsidTr="00EF3374">
        <w:trPr>
          <w:trHeight w:val="429"/>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(5)</w:t>
            </w:r>
            <w:r w:rsidRPr="00C83132">
              <w:rPr>
                <w:rFonts w:eastAsia="標楷體" w:hint="eastAsia"/>
                <w:bCs/>
                <w:color w:val="000000" w:themeColor="text1"/>
              </w:rPr>
              <w:t>學校圖書資源</w:t>
            </w:r>
          </w:p>
        </w:tc>
        <w:tc>
          <w:tcPr>
            <w:tcW w:w="4320"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r>
      <w:tr w:rsidR="00C83132" w:rsidRPr="00C83132" w:rsidTr="00EF3374">
        <w:trPr>
          <w:trHeight w:val="429"/>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r w:rsidRPr="00C83132">
              <w:rPr>
                <w:rFonts w:eastAsia="標楷體"/>
                <w:bCs/>
                <w:color w:val="000000" w:themeColor="text1"/>
              </w:rPr>
              <w:t>(6)</w:t>
            </w:r>
            <w:r w:rsidRPr="00C83132">
              <w:rPr>
                <w:rFonts w:eastAsia="標楷體" w:hint="eastAsia"/>
                <w:bCs/>
                <w:color w:val="000000" w:themeColor="text1"/>
              </w:rPr>
              <w:t>學校設備與資源</w:t>
            </w:r>
          </w:p>
        </w:tc>
        <w:tc>
          <w:tcPr>
            <w:tcW w:w="4320"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r w:rsidRPr="00C83132">
              <w:rPr>
                <w:rFonts w:eastAsia="標楷體" w:hint="eastAsia"/>
                <w:bCs/>
                <w:color w:val="000000" w:themeColor="text1"/>
              </w:rPr>
              <w:t>不同</w:t>
            </w:r>
            <w:proofErr w:type="gramStart"/>
            <w:r w:rsidRPr="00C83132">
              <w:rPr>
                <w:rFonts w:eastAsia="標楷體" w:hint="eastAsia"/>
                <w:bCs/>
                <w:color w:val="000000" w:themeColor="text1"/>
              </w:rPr>
              <w:t>校區請分別</w:t>
            </w:r>
            <w:proofErr w:type="gramEnd"/>
            <w:r w:rsidRPr="00C83132">
              <w:rPr>
                <w:rFonts w:eastAsia="標楷體" w:hint="eastAsia"/>
                <w:bCs/>
                <w:color w:val="000000" w:themeColor="text1"/>
              </w:rPr>
              <w:t>列出並說明</w:t>
            </w:r>
          </w:p>
        </w:tc>
      </w:tr>
      <w:tr w:rsidR="00C83132" w:rsidRPr="00C83132" w:rsidTr="00EF3374">
        <w:trPr>
          <w:trHeight w:val="387"/>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val="restart"/>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bCs/>
                <w:color w:val="000000" w:themeColor="text1"/>
              </w:rPr>
              <w:t>4.</w:t>
            </w:r>
            <w:r w:rsidRPr="00C83132">
              <w:rPr>
                <w:rFonts w:eastAsia="標楷體" w:hint="eastAsia"/>
                <w:bCs/>
                <w:color w:val="000000" w:themeColor="text1"/>
              </w:rPr>
              <w:t>學校特色與發展願景</w:t>
            </w:r>
          </w:p>
        </w:tc>
        <w:tc>
          <w:tcPr>
            <w:tcW w:w="4265"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r w:rsidRPr="00C83132">
              <w:rPr>
                <w:rFonts w:eastAsia="標楷體"/>
                <w:bCs/>
                <w:color w:val="000000" w:themeColor="text1"/>
              </w:rPr>
              <w:t>(1)</w:t>
            </w:r>
            <w:r w:rsidRPr="00C83132">
              <w:rPr>
                <w:rFonts w:eastAsia="標楷體" w:hint="eastAsia"/>
                <w:bCs/>
                <w:color w:val="000000" w:themeColor="text1"/>
              </w:rPr>
              <w:t>學校特色說明</w:t>
            </w:r>
          </w:p>
        </w:tc>
        <w:tc>
          <w:tcPr>
            <w:tcW w:w="4320" w:type="dxa"/>
            <w:vAlign w:val="center"/>
          </w:tcPr>
          <w:p w:rsidR="003C774D" w:rsidRPr="00C83132" w:rsidRDefault="003C774D" w:rsidP="00EF3374">
            <w:pPr>
              <w:autoSpaceDE w:val="0"/>
              <w:autoSpaceDN w:val="0"/>
              <w:adjustRightInd w:val="0"/>
              <w:spacing w:line="360" w:lineRule="exact"/>
              <w:ind w:left="216" w:hangingChars="90" w:hanging="216"/>
              <w:jc w:val="both"/>
              <w:rPr>
                <w:rFonts w:eastAsia="標楷體"/>
                <w:bCs/>
                <w:color w:val="000000" w:themeColor="text1"/>
              </w:rPr>
            </w:pPr>
            <w:r w:rsidRPr="00C83132">
              <w:rPr>
                <w:rFonts w:eastAsia="標楷體" w:hint="eastAsia"/>
                <w:bCs/>
                <w:color w:val="000000" w:themeColor="text1"/>
              </w:rPr>
              <w:t>不同</w:t>
            </w:r>
            <w:proofErr w:type="gramStart"/>
            <w:r w:rsidRPr="00C83132">
              <w:rPr>
                <w:rFonts w:eastAsia="標楷體" w:hint="eastAsia"/>
                <w:bCs/>
                <w:color w:val="000000" w:themeColor="text1"/>
              </w:rPr>
              <w:t>校區請分別</w:t>
            </w:r>
            <w:proofErr w:type="gramEnd"/>
            <w:r w:rsidRPr="00C83132">
              <w:rPr>
                <w:rFonts w:eastAsia="標楷體" w:hint="eastAsia"/>
                <w:bCs/>
                <w:color w:val="000000" w:themeColor="text1"/>
              </w:rPr>
              <w:t>列出並說明</w:t>
            </w:r>
          </w:p>
        </w:tc>
      </w:tr>
      <w:tr w:rsidR="00C83132" w:rsidRPr="00C83132" w:rsidTr="00EF3374">
        <w:trPr>
          <w:trHeight w:val="387"/>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r w:rsidRPr="00C83132">
              <w:rPr>
                <w:rFonts w:eastAsia="標楷體"/>
                <w:bCs/>
                <w:color w:val="000000" w:themeColor="text1"/>
              </w:rPr>
              <w:t>(2)</w:t>
            </w:r>
            <w:r w:rsidRPr="00C83132">
              <w:rPr>
                <w:rFonts w:eastAsia="標楷體" w:hint="eastAsia"/>
                <w:bCs/>
                <w:color w:val="000000" w:themeColor="text1"/>
              </w:rPr>
              <w:t>學校未來發展願景或短中長程發展需求</w:t>
            </w:r>
          </w:p>
        </w:tc>
        <w:tc>
          <w:tcPr>
            <w:tcW w:w="4320"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r>
      <w:tr w:rsidR="00C83132" w:rsidRPr="00C83132" w:rsidTr="00EF3374">
        <w:trPr>
          <w:trHeight w:val="770"/>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(3)</w:t>
            </w:r>
            <w:r w:rsidRPr="00C83132">
              <w:rPr>
                <w:rFonts w:eastAsia="標楷體" w:hint="eastAsia"/>
                <w:bCs/>
                <w:color w:val="000000" w:themeColor="text1"/>
              </w:rPr>
              <w:t>學校</w:t>
            </w:r>
            <w:r w:rsidRPr="00C83132">
              <w:rPr>
                <w:rFonts w:eastAsia="標楷體"/>
                <w:bCs/>
                <w:color w:val="000000" w:themeColor="text1"/>
              </w:rPr>
              <w:t>SWOT</w:t>
            </w:r>
            <w:r w:rsidRPr="00C83132">
              <w:rPr>
                <w:rFonts w:eastAsia="標楷體" w:hint="eastAsia"/>
                <w:bCs/>
                <w:color w:val="000000" w:themeColor="text1"/>
              </w:rPr>
              <w:t>分析</w:t>
            </w: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hint="eastAsia"/>
                <w:bCs/>
                <w:color w:val="000000" w:themeColor="text1"/>
              </w:rPr>
              <w:t>有助於學校經營者與社會大眾更瞭解學校經營之優勢、劣勢、機會與威脅</w:t>
            </w:r>
          </w:p>
        </w:tc>
      </w:tr>
      <w:tr w:rsidR="00C83132" w:rsidRPr="00C83132" w:rsidTr="00EF3374">
        <w:trPr>
          <w:trHeight w:val="420"/>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val="restart"/>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bCs/>
                <w:color w:val="000000" w:themeColor="text1"/>
              </w:rPr>
              <w:t>5.</w:t>
            </w:r>
            <w:r w:rsidRPr="00C83132">
              <w:rPr>
                <w:rFonts w:eastAsia="標楷體" w:hint="eastAsia"/>
                <w:bCs/>
                <w:color w:val="000000" w:themeColor="text1"/>
              </w:rPr>
              <w:t>學校績效表現</w:t>
            </w:r>
            <w:r w:rsidRPr="00C83132">
              <w:rPr>
                <w:rFonts w:eastAsia="標楷體"/>
                <w:bCs/>
                <w:color w:val="000000" w:themeColor="text1"/>
              </w:rPr>
              <w:t xml:space="preserve"> </w:t>
            </w:r>
          </w:p>
        </w:tc>
        <w:tc>
          <w:tcPr>
            <w:tcW w:w="4265"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bCs/>
                <w:color w:val="000000" w:themeColor="text1"/>
              </w:rPr>
              <w:t>(1)</w:t>
            </w:r>
            <w:r w:rsidRPr="00C83132">
              <w:rPr>
                <w:rFonts w:eastAsia="標楷體" w:hint="eastAsia"/>
                <w:bCs/>
                <w:color w:val="000000" w:themeColor="text1"/>
              </w:rPr>
              <w:t>近</w:t>
            </w:r>
            <w:r w:rsidRPr="00C83132">
              <w:rPr>
                <w:rFonts w:eastAsia="標楷體"/>
                <w:bCs/>
                <w:color w:val="000000" w:themeColor="text1"/>
              </w:rPr>
              <w:t>3</w:t>
            </w:r>
            <w:r w:rsidRPr="00C83132">
              <w:rPr>
                <w:rFonts w:eastAsia="標楷體" w:hint="eastAsia"/>
                <w:bCs/>
                <w:color w:val="000000" w:themeColor="text1"/>
              </w:rPr>
              <w:t>年各類評鑑結果</w:t>
            </w: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r>
      <w:tr w:rsidR="00C83132" w:rsidRPr="00C83132" w:rsidTr="00EF3374">
        <w:trPr>
          <w:trHeight w:val="340"/>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tcPr>
          <w:p w:rsidR="003C774D" w:rsidRPr="00C83132" w:rsidRDefault="003C774D" w:rsidP="00B7449E">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ind w:left="310" w:hangingChars="129" w:hanging="310"/>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(2)</w:t>
            </w:r>
            <w:r w:rsidRPr="00C83132">
              <w:rPr>
                <w:rFonts w:eastAsia="標楷體" w:hint="eastAsia"/>
                <w:bCs/>
                <w:color w:val="000000" w:themeColor="text1"/>
              </w:rPr>
              <w:t>近</w:t>
            </w:r>
            <w:r w:rsidRPr="00C83132">
              <w:rPr>
                <w:rFonts w:eastAsia="標楷體"/>
                <w:bCs/>
                <w:color w:val="000000" w:themeColor="text1"/>
              </w:rPr>
              <w:t>3</w:t>
            </w:r>
            <w:r w:rsidRPr="00C83132">
              <w:rPr>
                <w:rFonts w:eastAsia="標楷體" w:hint="eastAsia"/>
                <w:bCs/>
                <w:color w:val="000000" w:themeColor="text1"/>
              </w:rPr>
              <w:t>年畢業生流向與校友表現</w:t>
            </w:r>
          </w:p>
        </w:tc>
        <w:tc>
          <w:tcPr>
            <w:tcW w:w="4320" w:type="dxa"/>
            <w:vAlign w:val="center"/>
          </w:tcPr>
          <w:p w:rsidR="003C774D" w:rsidRPr="00C83132" w:rsidRDefault="003C774D" w:rsidP="00EF3374">
            <w:pPr>
              <w:autoSpaceDE w:val="0"/>
              <w:autoSpaceDN w:val="0"/>
              <w:adjustRightInd w:val="0"/>
              <w:spacing w:line="360" w:lineRule="exact"/>
              <w:ind w:left="187" w:hangingChars="78" w:hanging="187"/>
              <w:jc w:val="both"/>
              <w:rPr>
                <w:rFonts w:eastAsia="標楷體"/>
                <w:bCs/>
                <w:color w:val="000000" w:themeColor="text1"/>
              </w:rPr>
            </w:pPr>
            <w:r w:rsidRPr="00C83132">
              <w:rPr>
                <w:rFonts w:eastAsia="標楷體" w:hint="eastAsia"/>
                <w:bCs/>
                <w:color w:val="000000" w:themeColor="text1"/>
              </w:rPr>
              <w:t>1.</w:t>
            </w:r>
            <w:r w:rsidR="006E2812" w:rsidRPr="006E2812">
              <w:rPr>
                <w:rFonts w:eastAsia="標楷體" w:hint="eastAsia"/>
                <w:bCs/>
                <w:color w:val="000000" w:themeColor="text1"/>
              </w:rPr>
              <w:t>根據主要國家大學資訊公開情形與專家諮詢會議學者建議，畢業生流向為學生及其家長選校重要參考資訊</w:t>
            </w:r>
          </w:p>
          <w:p w:rsidR="003C774D" w:rsidRPr="00C83132" w:rsidRDefault="003C774D" w:rsidP="00EF3374">
            <w:pPr>
              <w:autoSpaceDE w:val="0"/>
              <w:autoSpaceDN w:val="0"/>
              <w:adjustRightInd w:val="0"/>
              <w:spacing w:line="360" w:lineRule="exact"/>
              <w:ind w:left="187" w:hangingChars="78" w:hanging="187"/>
              <w:jc w:val="both"/>
              <w:rPr>
                <w:rFonts w:eastAsia="標楷體"/>
                <w:bCs/>
                <w:color w:val="000000" w:themeColor="text1"/>
              </w:rPr>
            </w:pPr>
            <w:r w:rsidRPr="00C83132">
              <w:rPr>
                <w:rFonts w:eastAsia="標楷體" w:hint="eastAsia"/>
                <w:bCs/>
                <w:color w:val="000000" w:themeColor="text1"/>
              </w:rPr>
              <w:t>2.</w:t>
            </w:r>
            <w:r w:rsidR="006E2812" w:rsidRPr="006E2812">
              <w:rPr>
                <w:rFonts w:eastAsia="標楷體" w:hint="eastAsia"/>
                <w:bCs/>
                <w:color w:val="000000" w:themeColor="text1"/>
              </w:rPr>
              <w:t>獎勵核配基準之辦學特色，學校如有</w:t>
            </w:r>
            <w:r w:rsidR="006E2812" w:rsidRPr="006E2812">
              <w:rPr>
                <w:rFonts w:eastAsia="標楷體" w:hint="eastAsia"/>
                <w:bCs/>
                <w:color w:val="000000" w:themeColor="text1"/>
              </w:rPr>
              <w:lastRenderedPageBreak/>
              <w:t>選擇「學生輔導及就業情形」面向，應說明學校公告畢業生就業追蹤之系所比率，並填列附表</w:t>
            </w:r>
          </w:p>
        </w:tc>
      </w:tr>
      <w:tr w:rsidR="00C83132" w:rsidRPr="00C83132" w:rsidTr="00EF3374">
        <w:trPr>
          <w:trHeight w:val="410"/>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tcPr>
          <w:p w:rsidR="003C774D" w:rsidRPr="00C83132" w:rsidRDefault="003C774D" w:rsidP="00B7449E">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ind w:left="310" w:hangingChars="129" w:hanging="310"/>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(3)</w:t>
            </w:r>
            <w:r w:rsidRPr="00C83132">
              <w:rPr>
                <w:rFonts w:eastAsia="標楷體" w:hint="eastAsia"/>
                <w:bCs/>
                <w:color w:val="000000" w:themeColor="text1"/>
              </w:rPr>
              <w:t>其他與學校績效表現有關之訊息</w:t>
            </w: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hint="eastAsia"/>
                <w:bCs/>
                <w:color w:val="000000" w:themeColor="text1"/>
              </w:rPr>
              <w:t>有助於社會大眾瞭解學校成果與表現，做為學生選校參考，如期刊對於企業最愛大學生之調查結果等</w:t>
            </w:r>
          </w:p>
        </w:tc>
      </w:tr>
      <w:tr w:rsidR="00C83132" w:rsidRPr="00C83132" w:rsidTr="00EF3374">
        <w:trPr>
          <w:trHeight w:val="991"/>
          <w:jc w:val="center"/>
        </w:trPr>
        <w:tc>
          <w:tcPr>
            <w:tcW w:w="841" w:type="dxa"/>
            <w:vMerge w:val="restart"/>
            <w:vAlign w:val="center"/>
          </w:tcPr>
          <w:p w:rsidR="003C774D" w:rsidRPr="00C83132" w:rsidRDefault="003C774D" w:rsidP="00EF3374">
            <w:pPr>
              <w:autoSpaceDE w:val="0"/>
              <w:autoSpaceDN w:val="0"/>
              <w:adjustRightInd w:val="0"/>
              <w:spacing w:line="360" w:lineRule="exact"/>
              <w:jc w:val="center"/>
              <w:rPr>
                <w:rFonts w:eastAsia="標楷體"/>
                <w:bCs/>
                <w:color w:val="000000" w:themeColor="text1"/>
              </w:rPr>
            </w:pPr>
            <w:r w:rsidRPr="00C83132">
              <w:rPr>
                <w:rFonts w:eastAsia="標楷體" w:hint="eastAsia"/>
                <w:bCs/>
                <w:color w:val="000000" w:themeColor="text1"/>
              </w:rPr>
              <w:t>二</w:t>
            </w:r>
          </w:p>
        </w:tc>
        <w:tc>
          <w:tcPr>
            <w:tcW w:w="1846" w:type="dxa"/>
            <w:vMerge w:val="restart"/>
            <w:vAlign w:val="center"/>
          </w:tcPr>
          <w:p w:rsidR="003C774D" w:rsidRPr="00C83132" w:rsidRDefault="003C774D" w:rsidP="00EF3374">
            <w:pPr>
              <w:autoSpaceDE w:val="0"/>
              <w:autoSpaceDN w:val="0"/>
              <w:adjustRightInd w:val="0"/>
              <w:spacing w:line="360" w:lineRule="exact"/>
              <w:jc w:val="center"/>
              <w:rPr>
                <w:rFonts w:eastAsia="標楷體"/>
                <w:bCs/>
                <w:color w:val="000000" w:themeColor="text1"/>
              </w:rPr>
            </w:pPr>
            <w:r w:rsidRPr="00C83132">
              <w:rPr>
                <w:rFonts w:eastAsia="標楷體" w:hint="eastAsia"/>
                <w:bCs/>
                <w:color w:val="000000" w:themeColor="text1"/>
              </w:rPr>
              <w:t>財務資訊分析</w:t>
            </w:r>
          </w:p>
          <w:p w:rsidR="003C774D" w:rsidRPr="00C83132" w:rsidRDefault="003C774D" w:rsidP="00EF3374">
            <w:pPr>
              <w:autoSpaceDE w:val="0"/>
              <w:autoSpaceDN w:val="0"/>
              <w:adjustRightInd w:val="0"/>
              <w:spacing w:line="360" w:lineRule="exact"/>
              <w:jc w:val="center"/>
              <w:rPr>
                <w:rFonts w:eastAsia="標楷體"/>
                <w:bCs/>
                <w:color w:val="000000" w:themeColor="text1"/>
              </w:rPr>
            </w:pPr>
            <w:r w:rsidRPr="00C83132">
              <w:rPr>
                <w:rFonts w:eastAsia="標楷體" w:hint="eastAsia"/>
                <w:bCs/>
                <w:color w:val="000000" w:themeColor="text1"/>
              </w:rPr>
              <w:t>（含學校共同性與學院個別性收支分析內容）</w:t>
            </w:r>
          </w:p>
        </w:tc>
        <w:tc>
          <w:tcPr>
            <w:tcW w:w="2725" w:type="dxa"/>
            <w:vMerge w:val="restart"/>
            <w:vAlign w:val="center"/>
          </w:tcPr>
          <w:p w:rsidR="003C774D" w:rsidRPr="00C83132" w:rsidRDefault="003C774D" w:rsidP="00EF3374">
            <w:pPr>
              <w:autoSpaceDE w:val="0"/>
              <w:autoSpaceDN w:val="0"/>
              <w:adjustRightInd w:val="0"/>
              <w:spacing w:line="360" w:lineRule="exact"/>
              <w:ind w:leftChars="-7" w:left="192" w:hangingChars="87" w:hanging="209"/>
              <w:jc w:val="both"/>
              <w:rPr>
                <w:rFonts w:eastAsia="標楷體"/>
                <w:bCs/>
                <w:color w:val="000000" w:themeColor="text1"/>
              </w:rPr>
            </w:pPr>
            <w:r w:rsidRPr="00C83132">
              <w:rPr>
                <w:rFonts w:eastAsia="標楷體"/>
                <w:bCs/>
                <w:color w:val="000000" w:themeColor="text1"/>
              </w:rPr>
              <w:t>1.</w:t>
            </w:r>
            <w:r w:rsidRPr="00C83132">
              <w:rPr>
                <w:rFonts w:eastAsia="標楷體" w:hint="eastAsia"/>
                <w:bCs/>
                <w:color w:val="000000" w:themeColor="text1"/>
              </w:rPr>
              <w:t>學校收入支出分析</w:t>
            </w:r>
          </w:p>
          <w:p w:rsidR="003C774D" w:rsidRPr="00C83132" w:rsidRDefault="003C774D" w:rsidP="00EF3374">
            <w:pPr>
              <w:autoSpaceDE w:val="0"/>
              <w:autoSpaceDN w:val="0"/>
              <w:adjustRightInd w:val="0"/>
              <w:spacing w:line="360" w:lineRule="exact"/>
              <w:ind w:leftChars="-7" w:left="192" w:hangingChars="87" w:hanging="209"/>
              <w:jc w:val="both"/>
              <w:rPr>
                <w:rFonts w:eastAsia="標楷體"/>
                <w:bCs/>
                <w:color w:val="000000" w:themeColor="text1"/>
              </w:rPr>
            </w:pPr>
            <w:r w:rsidRPr="00C83132">
              <w:rPr>
                <w:rFonts w:eastAsia="標楷體"/>
                <w:bCs/>
                <w:color w:val="000000" w:themeColor="text1"/>
              </w:rPr>
              <w:t xml:space="preserve"> </w:t>
            </w:r>
            <w:r w:rsidRPr="00C83132">
              <w:rPr>
                <w:rFonts w:eastAsia="標楷體" w:hint="eastAsia"/>
                <w:bCs/>
                <w:color w:val="000000" w:themeColor="text1"/>
              </w:rPr>
              <w:t>（各項指標除量化數據外，請輔以適度文字說明）</w:t>
            </w:r>
          </w:p>
        </w:tc>
        <w:tc>
          <w:tcPr>
            <w:tcW w:w="4265" w:type="dxa"/>
            <w:vAlign w:val="center"/>
          </w:tcPr>
          <w:p w:rsidR="003C774D" w:rsidRPr="00C83132" w:rsidRDefault="003C774D" w:rsidP="00EF3374">
            <w:pPr>
              <w:autoSpaceDE w:val="0"/>
              <w:autoSpaceDN w:val="0"/>
              <w:adjustRightInd w:val="0"/>
              <w:spacing w:line="360" w:lineRule="exact"/>
              <w:ind w:left="310" w:hangingChars="129" w:hanging="310"/>
              <w:jc w:val="both"/>
              <w:rPr>
                <w:rFonts w:eastAsia="標楷體"/>
                <w:bCs/>
                <w:color w:val="000000" w:themeColor="text1"/>
              </w:rPr>
            </w:pPr>
            <w:r w:rsidRPr="00C83132">
              <w:rPr>
                <w:rFonts w:eastAsia="標楷體"/>
                <w:bCs/>
                <w:color w:val="000000" w:themeColor="text1"/>
              </w:rPr>
              <w:t>(1)</w:t>
            </w:r>
            <w:r w:rsidRPr="00C83132">
              <w:rPr>
                <w:rFonts w:eastAsia="標楷體" w:hint="eastAsia"/>
                <w:bCs/>
                <w:color w:val="000000" w:themeColor="text1"/>
              </w:rPr>
              <w:t>近</w:t>
            </w:r>
            <w:r w:rsidRPr="00C83132">
              <w:rPr>
                <w:rFonts w:eastAsia="標楷體" w:hint="eastAsia"/>
                <w:bCs/>
                <w:color w:val="000000" w:themeColor="text1"/>
              </w:rPr>
              <w:t>3</w:t>
            </w:r>
            <w:r w:rsidRPr="00C83132">
              <w:rPr>
                <w:rFonts w:eastAsia="標楷體" w:hint="eastAsia"/>
                <w:bCs/>
                <w:color w:val="000000" w:themeColor="text1"/>
              </w:rPr>
              <w:t>年學校收入分析（學校經費來源）：各項收入占學校總收入比率（建議以圖表呈現，並輔以文字說明）</w:t>
            </w: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hint="eastAsia"/>
                <w:bCs/>
                <w:color w:val="000000" w:themeColor="text1"/>
              </w:rPr>
              <w:t>建議以簡明易懂的圖表方式呈現</w:t>
            </w:r>
          </w:p>
        </w:tc>
      </w:tr>
      <w:tr w:rsidR="00C83132" w:rsidRPr="00C83132" w:rsidTr="00EF3374">
        <w:trPr>
          <w:trHeight w:val="1092"/>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vAlign w:val="center"/>
          </w:tcPr>
          <w:p w:rsidR="003C774D" w:rsidRPr="00C83132" w:rsidRDefault="003C774D" w:rsidP="00EF3374">
            <w:pPr>
              <w:autoSpaceDE w:val="0"/>
              <w:autoSpaceDN w:val="0"/>
              <w:adjustRightInd w:val="0"/>
              <w:spacing w:line="360" w:lineRule="exact"/>
              <w:ind w:leftChars="-7" w:left="192" w:hangingChars="87" w:hanging="209"/>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ind w:left="281" w:hangingChars="117" w:hanging="281"/>
              <w:jc w:val="both"/>
              <w:rPr>
                <w:rFonts w:eastAsia="標楷體"/>
                <w:bCs/>
                <w:color w:val="000000" w:themeColor="text1"/>
              </w:rPr>
            </w:pPr>
            <w:r w:rsidRPr="00C83132">
              <w:rPr>
                <w:rFonts w:eastAsia="標楷體"/>
                <w:bCs/>
                <w:color w:val="000000" w:themeColor="text1"/>
              </w:rPr>
              <w:t>(2)</w:t>
            </w:r>
            <w:r w:rsidRPr="00C83132">
              <w:rPr>
                <w:rFonts w:eastAsia="標楷體" w:hint="eastAsia"/>
                <w:bCs/>
                <w:color w:val="000000" w:themeColor="text1"/>
              </w:rPr>
              <w:t>近</w:t>
            </w:r>
            <w:r w:rsidRPr="00C83132">
              <w:rPr>
                <w:rFonts w:eastAsia="標楷體" w:hint="eastAsia"/>
                <w:bCs/>
                <w:color w:val="000000" w:themeColor="text1"/>
              </w:rPr>
              <w:t>3</w:t>
            </w:r>
            <w:r w:rsidRPr="00C83132">
              <w:rPr>
                <w:rFonts w:eastAsia="標楷體" w:hint="eastAsia"/>
                <w:bCs/>
                <w:color w:val="000000" w:themeColor="text1"/>
              </w:rPr>
              <w:t>年學校支出分析（學校經費用途）：各項支出占學校總支出比率（建議以圖表呈現，輔以文字說明）</w:t>
            </w: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hint="eastAsia"/>
                <w:bCs/>
                <w:color w:val="000000" w:themeColor="text1"/>
              </w:rPr>
              <w:t>建議以簡明易懂的圖表方式呈現</w:t>
            </w:r>
          </w:p>
        </w:tc>
      </w:tr>
      <w:tr w:rsidR="00C83132" w:rsidRPr="00C83132" w:rsidTr="00EF3374">
        <w:trPr>
          <w:trHeight w:val="437"/>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val="restart"/>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bCs/>
                <w:color w:val="000000" w:themeColor="text1"/>
              </w:rPr>
              <w:t>2.</w:t>
            </w:r>
            <w:r w:rsidRPr="00C83132">
              <w:rPr>
                <w:rFonts w:eastAsia="標楷體" w:hint="eastAsia"/>
                <w:bCs/>
                <w:color w:val="000000" w:themeColor="text1"/>
              </w:rPr>
              <w:t>學雜費與就學補助資訊</w:t>
            </w:r>
          </w:p>
        </w:tc>
        <w:tc>
          <w:tcPr>
            <w:tcW w:w="4265"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(1)</w:t>
            </w:r>
            <w:r w:rsidRPr="00C83132">
              <w:rPr>
                <w:rFonts w:eastAsia="標楷體" w:hint="eastAsia"/>
                <w:bCs/>
                <w:color w:val="000000" w:themeColor="text1"/>
              </w:rPr>
              <w:t>學校及各</w:t>
            </w:r>
            <w:proofErr w:type="gramStart"/>
            <w:r w:rsidRPr="00C83132">
              <w:rPr>
                <w:rFonts w:eastAsia="標楷體" w:hint="eastAsia"/>
                <w:bCs/>
                <w:color w:val="000000" w:themeColor="text1"/>
              </w:rPr>
              <w:t>學院每生收費</w:t>
            </w:r>
            <w:proofErr w:type="gramEnd"/>
            <w:r w:rsidRPr="00C83132">
              <w:rPr>
                <w:rFonts w:eastAsia="標楷體" w:hint="eastAsia"/>
                <w:bCs/>
                <w:color w:val="000000" w:themeColor="text1"/>
              </w:rPr>
              <w:t>標準</w:t>
            </w: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hint="eastAsia"/>
                <w:bCs/>
                <w:color w:val="000000" w:themeColor="text1"/>
              </w:rPr>
              <w:t>有助於學生及其家長選校參考</w:t>
            </w:r>
          </w:p>
        </w:tc>
      </w:tr>
      <w:tr w:rsidR="00C83132" w:rsidRPr="00C83132" w:rsidTr="00EF3374">
        <w:trPr>
          <w:trHeight w:val="331"/>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tcPr>
          <w:p w:rsidR="003C774D" w:rsidRPr="00C83132" w:rsidRDefault="003C774D" w:rsidP="00B7449E">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ind w:left="281" w:hangingChars="117" w:hanging="281"/>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(2)</w:t>
            </w:r>
            <w:r w:rsidRPr="00C83132">
              <w:rPr>
                <w:rFonts w:eastAsia="標楷體" w:hint="eastAsia"/>
                <w:bCs/>
                <w:color w:val="000000" w:themeColor="text1"/>
              </w:rPr>
              <w:t>學校及各學院每生平均教學成本</w:t>
            </w: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roofErr w:type="gramStart"/>
            <w:r w:rsidRPr="00C83132">
              <w:rPr>
                <w:rFonts w:eastAsia="標楷體" w:hint="eastAsia"/>
                <w:bCs/>
                <w:color w:val="000000" w:themeColor="text1"/>
              </w:rPr>
              <w:t>請輔以</w:t>
            </w:r>
            <w:proofErr w:type="gramEnd"/>
            <w:r w:rsidRPr="00C83132">
              <w:rPr>
                <w:rFonts w:eastAsia="標楷體" w:hint="eastAsia"/>
                <w:bCs/>
                <w:color w:val="000000" w:themeColor="text1"/>
              </w:rPr>
              <w:t>文字說明</w:t>
            </w:r>
          </w:p>
          <w:p w:rsidR="003C774D" w:rsidRPr="00C83132" w:rsidRDefault="003C774D" w:rsidP="00EF3374">
            <w:pPr>
              <w:autoSpaceDE w:val="0"/>
              <w:autoSpaceDN w:val="0"/>
              <w:adjustRightInd w:val="0"/>
              <w:spacing w:line="360" w:lineRule="exact"/>
              <w:ind w:leftChars="-9" w:left="216" w:hangingChars="99" w:hanging="238"/>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hint="eastAsia"/>
                <w:bCs/>
                <w:color w:val="000000" w:themeColor="text1"/>
              </w:rPr>
              <w:t>有助於學生及其家長瞭解不同學門教育成本之差異</w:t>
            </w:r>
          </w:p>
          <w:p w:rsidR="003C774D" w:rsidRPr="00C83132" w:rsidRDefault="003C774D" w:rsidP="00EF3374">
            <w:pPr>
              <w:autoSpaceDE w:val="0"/>
              <w:autoSpaceDN w:val="0"/>
              <w:adjustRightInd w:val="0"/>
              <w:spacing w:line="360" w:lineRule="exact"/>
              <w:ind w:leftChars="-9" w:left="216" w:hangingChars="99" w:hanging="238"/>
              <w:jc w:val="both"/>
              <w:rPr>
                <w:rFonts w:eastAsia="標楷體"/>
                <w:bCs/>
                <w:color w:val="000000" w:themeColor="text1"/>
              </w:rPr>
            </w:pPr>
            <w:proofErr w:type="gramStart"/>
            <w:r w:rsidRPr="00C83132">
              <w:rPr>
                <w:rFonts w:eastAsia="標楷體" w:hint="eastAsia"/>
                <w:bCs/>
                <w:color w:val="000000" w:themeColor="text1"/>
              </w:rPr>
              <w:t>＊</w:t>
            </w:r>
            <w:proofErr w:type="gramEnd"/>
            <w:r w:rsidR="006E2812" w:rsidRPr="006E2812">
              <w:rPr>
                <w:rFonts w:eastAsia="標楷體" w:hint="eastAsia"/>
                <w:bCs/>
                <w:color w:val="000000" w:themeColor="text1"/>
              </w:rPr>
              <w:t>有關教學成本應包含項目，根據國教院基礎研究結果，以「直接教學成本＝教學研究及訓輔支出＋獎助學金支出＋行政管理支出」較具共識。但此定義僅供參考</w:t>
            </w:r>
          </w:p>
        </w:tc>
      </w:tr>
      <w:tr w:rsidR="00C83132" w:rsidRPr="00C83132" w:rsidTr="00EF3374">
        <w:trPr>
          <w:trHeight w:val="590"/>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tcPr>
          <w:p w:rsidR="003C774D" w:rsidRPr="00C83132" w:rsidRDefault="003C774D" w:rsidP="00B7449E">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(3)</w:t>
            </w:r>
            <w:r w:rsidRPr="00C83132">
              <w:rPr>
                <w:rFonts w:eastAsia="標楷體" w:hint="eastAsia"/>
                <w:bCs/>
                <w:color w:val="000000" w:themeColor="text1"/>
              </w:rPr>
              <w:t>學校及各學院學雜費標準占</w:t>
            </w:r>
            <w:proofErr w:type="gramStart"/>
            <w:r w:rsidRPr="00C83132">
              <w:rPr>
                <w:rFonts w:eastAsia="標楷體" w:hint="eastAsia"/>
                <w:bCs/>
                <w:color w:val="000000" w:themeColor="text1"/>
              </w:rPr>
              <w:t>平均每生教學</w:t>
            </w:r>
            <w:proofErr w:type="gramEnd"/>
            <w:r w:rsidRPr="00C83132">
              <w:rPr>
                <w:rFonts w:eastAsia="標楷體" w:hint="eastAsia"/>
                <w:bCs/>
                <w:color w:val="000000" w:themeColor="text1"/>
              </w:rPr>
              <w:t>成本比率</w:t>
            </w: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roofErr w:type="gramStart"/>
            <w:r w:rsidRPr="00C83132">
              <w:rPr>
                <w:rFonts w:eastAsia="標楷體" w:hint="eastAsia"/>
                <w:bCs/>
                <w:color w:val="000000" w:themeColor="text1"/>
              </w:rPr>
              <w:t>請輔以</w:t>
            </w:r>
            <w:proofErr w:type="gramEnd"/>
            <w:r w:rsidRPr="00C83132">
              <w:rPr>
                <w:rFonts w:eastAsia="標楷體" w:hint="eastAsia"/>
                <w:bCs/>
                <w:color w:val="000000" w:themeColor="text1"/>
              </w:rPr>
              <w:t>文字說明</w:t>
            </w:r>
          </w:p>
          <w:p w:rsidR="003C774D" w:rsidRPr="00C83132" w:rsidRDefault="003C774D" w:rsidP="00EF3374">
            <w:pPr>
              <w:autoSpaceDE w:val="0"/>
              <w:autoSpaceDN w:val="0"/>
              <w:adjustRightInd w:val="0"/>
              <w:spacing w:line="360" w:lineRule="exact"/>
              <w:ind w:leftChars="-14" w:left="271" w:hangingChars="127" w:hanging="305"/>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hint="eastAsia"/>
                <w:bCs/>
                <w:color w:val="000000" w:themeColor="text1"/>
              </w:rPr>
              <w:t>有助於學生及其家長瞭解教學成本分擔比率之合理性</w:t>
            </w:r>
          </w:p>
        </w:tc>
      </w:tr>
      <w:tr w:rsidR="00C83132" w:rsidRPr="00C83132" w:rsidTr="00EF3374">
        <w:trPr>
          <w:trHeight w:val="564"/>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tcPr>
          <w:p w:rsidR="003C774D" w:rsidRPr="00C83132" w:rsidRDefault="003C774D" w:rsidP="00B7449E">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(4)</w:t>
            </w:r>
            <w:r w:rsidRPr="00C83132">
              <w:rPr>
                <w:rFonts w:eastAsia="標楷體" w:hint="eastAsia"/>
                <w:bCs/>
                <w:color w:val="000000" w:themeColor="text1"/>
              </w:rPr>
              <w:t>學生在學期間教育支出估算（包括學雜費、住宿費、生活費概算）</w:t>
            </w: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hint="eastAsia"/>
                <w:bCs/>
                <w:color w:val="000000" w:themeColor="text1"/>
              </w:rPr>
              <w:t>可協助學生及其家長做為選校參考，並及早進行財務規劃</w:t>
            </w:r>
          </w:p>
        </w:tc>
      </w:tr>
      <w:tr w:rsidR="00C83132" w:rsidRPr="00C83132" w:rsidTr="00EF3374">
        <w:trPr>
          <w:trHeight w:val="1101"/>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tcPr>
          <w:p w:rsidR="003C774D" w:rsidRPr="00C83132" w:rsidRDefault="003C774D" w:rsidP="00B7449E">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(5)</w:t>
            </w:r>
            <w:r w:rsidRPr="00C83132">
              <w:rPr>
                <w:rFonts w:eastAsia="標楷體" w:hint="eastAsia"/>
                <w:bCs/>
                <w:color w:val="000000" w:themeColor="text1"/>
              </w:rPr>
              <w:t>政府、學校與民間機構提供之各項助學措施資訊（包括獎助學金、就學貸款與工讀機會）</w:t>
            </w: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hint="eastAsia"/>
                <w:bCs/>
                <w:color w:val="000000" w:themeColor="text1"/>
              </w:rPr>
              <w:t>協助學生及其家長獲得所需之財務資助，避免因經濟因素和資訊不足造成入學阻礙</w:t>
            </w:r>
          </w:p>
        </w:tc>
      </w:tr>
      <w:tr w:rsidR="00C83132" w:rsidRPr="00C83132" w:rsidTr="00EF3374">
        <w:trPr>
          <w:trHeight w:val="50"/>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tcPr>
          <w:p w:rsidR="003C774D" w:rsidRPr="00C83132" w:rsidRDefault="003C774D" w:rsidP="00B7449E">
            <w:pPr>
              <w:autoSpaceDE w:val="0"/>
              <w:autoSpaceDN w:val="0"/>
              <w:adjustRightInd w:val="0"/>
              <w:spacing w:line="360" w:lineRule="exact"/>
              <w:jc w:val="both"/>
              <w:rPr>
                <w:rFonts w:eastAsia="標楷體"/>
                <w:bCs/>
                <w:color w:val="000000" w:themeColor="text1"/>
              </w:rPr>
            </w:pPr>
          </w:p>
        </w:tc>
        <w:tc>
          <w:tcPr>
            <w:tcW w:w="4265"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(6)</w:t>
            </w:r>
            <w:r w:rsidRPr="00C83132">
              <w:rPr>
                <w:rFonts w:eastAsia="標楷體" w:hint="eastAsia"/>
                <w:bCs/>
                <w:color w:val="000000" w:themeColor="text1"/>
              </w:rPr>
              <w:t>在校生申請就學貸款</w:t>
            </w:r>
            <w:r w:rsidRPr="00C83132">
              <w:rPr>
                <w:rFonts w:eastAsia="標楷體"/>
                <w:bCs/>
                <w:color w:val="000000" w:themeColor="text1"/>
              </w:rPr>
              <w:t>/</w:t>
            </w:r>
            <w:r w:rsidRPr="00C83132">
              <w:rPr>
                <w:rFonts w:eastAsia="標楷體" w:hint="eastAsia"/>
                <w:bCs/>
                <w:color w:val="000000" w:themeColor="text1"/>
              </w:rPr>
              <w:t>獎助學金</w:t>
            </w:r>
            <w:r w:rsidRPr="00C83132">
              <w:rPr>
                <w:rFonts w:eastAsia="標楷體"/>
                <w:bCs/>
                <w:color w:val="000000" w:themeColor="text1"/>
              </w:rPr>
              <w:t>/</w:t>
            </w:r>
            <w:r w:rsidRPr="00C83132">
              <w:rPr>
                <w:rFonts w:eastAsia="標楷體" w:hint="eastAsia"/>
                <w:bCs/>
                <w:color w:val="000000" w:themeColor="text1"/>
              </w:rPr>
              <w:t>學雜費減免之金額、人數與比率</w:t>
            </w: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hint="eastAsia"/>
                <w:bCs/>
                <w:color w:val="000000" w:themeColor="text1"/>
              </w:rPr>
              <w:t>可瞭解學生獲得財務資助之情形</w:t>
            </w:r>
          </w:p>
        </w:tc>
      </w:tr>
      <w:tr w:rsidR="00C83132" w:rsidRPr="00C83132" w:rsidTr="00EF3374">
        <w:trPr>
          <w:trHeight w:val="407"/>
          <w:jc w:val="center"/>
        </w:trPr>
        <w:tc>
          <w:tcPr>
            <w:tcW w:w="841" w:type="dxa"/>
            <w:vMerge w:val="restart"/>
            <w:vAlign w:val="center"/>
          </w:tcPr>
          <w:p w:rsidR="003C774D" w:rsidRPr="00C83132" w:rsidRDefault="003C774D" w:rsidP="00EF3374">
            <w:pPr>
              <w:autoSpaceDE w:val="0"/>
              <w:autoSpaceDN w:val="0"/>
              <w:adjustRightInd w:val="0"/>
              <w:spacing w:line="360" w:lineRule="exact"/>
              <w:jc w:val="center"/>
              <w:rPr>
                <w:rFonts w:eastAsia="標楷體"/>
                <w:bCs/>
                <w:color w:val="000000" w:themeColor="text1"/>
              </w:rPr>
            </w:pPr>
            <w:r w:rsidRPr="00C83132">
              <w:rPr>
                <w:rFonts w:eastAsia="標楷體" w:hint="eastAsia"/>
                <w:bCs/>
                <w:color w:val="000000" w:themeColor="text1"/>
              </w:rPr>
              <w:t>三</w:t>
            </w:r>
          </w:p>
        </w:tc>
        <w:tc>
          <w:tcPr>
            <w:tcW w:w="1846" w:type="dxa"/>
            <w:vMerge w:val="restart"/>
            <w:vAlign w:val="center"/>
          </w:tcPr>
          <w:p w:rsidR="003C774D" w:rsidRPr="00C83132" w:rsidRDefault="003C774D" w:rsidP="00EF3374">
            <w:pPr>
              <w:autoSpaceDE w:val="0"/>
              <w:autoSpaceDN w:val="0"/>
              <w:adjustRightInd w:val="0"/>
              <w:spacing w:line="360" w:lineRule="exact"/>
              <w:jc w:val="center"/>
              <w:rPr>
                <w:rFonts w:eastAsia="標楷體"/>
                <w:bCs/>
                <w:color w:val="000000" w:themeColor="text1"/>
              </w:rPr>
            </w:pPr>
            <w:r w:rsidRPr="00C83132">
              <w:rPr>
                <w:rFonts w:eastAsia="標楷體" w:hint="eastAsia"/>
                <w:bCs/>
                <w:color w:val="000000" w:themeColor="text1"/>
              </w:rPr>
              <w:t>學雜費調整之規劃與審議程序</w:t>
            </w:r>
          </w:p>
        </w:tc>
        <w:tc>
          <w:tcPr>
            <w:tcW w:w="2725" w:type="dxa"/>
            <w:vMerge w:val="restart"/>
            <w:tcBorders>
              <w:top w:val="single" w:sz="4" w:space="0" w:color="auto"/>
            </w:tcBorders>
            <w:vAlign w:val="center"/>
          </w:tcPr>
          <w:p w:rsidR="003C774D" w:rsidRPr="00C83132" w:rsidRDefault="003C774D" w:rsidP="00EF3374">
            <w:pPr>
              <w:autoSpaceDE w:val="0"/>
              <w:autoSpaceDN w:val="0"/>
              <w:adjustRightInd w:val="0"/>
              <w:spacing w:line="360" w:lineRule="exact"/>
              <w:ind w:leftChars="-7" w:left="168" w:hangingChars="77" w:hanging="185"/>
              <w:jc w:val="both"/>
              <w:rPr>
                <w:rFonts w:eastAsia="標楷體"/>
                <w:bCs/>
                <w:color w:val="000000" w:themeColor="text1"/>
              </w:rPr>
            </w:pPr>
            <w:r w:rsidRPr="00C83132">
              <w:rPr>
                <w:rFonts w:eastAsia="標楷體"/>
                <w:bCs/>
                <w:color w:val="000000" w:themeColor="text1"/>
              </w:rPr>
              <w:t>1.</w:t>
            </w:r>
            <w:r w:rsidRPr="00C83132">
              <w:rPr>
                <w:rFonts w:eastAsia="標楷體" w:hint="eastAsia"/>
                <w:bCs/>
                <w:color w:val="000000" w:themeColor="text1"/>
              </w:rPr>
              <w:t>學雜費調整之用途規劃說明</w:t>
            </w:r>
          </w:p>
        </w:tc>
        <w:tc>
          <w:tcPr>
            <w:tcW w:w="4265" w:type="dxa"/>
            <w:tcBorders>
              <w:bottom w:val="single" w:sz="4" w:space="0" w:color="auto"/>
            </w:tcBorders>
            <w:vAlign w:val="center"/>
          </w:tcPr>
          <w:p w:rsidR="003C774D" w:rsidRPr="00C83132" w:rsidRDefault="003C774D" w:rsidP="00EF3374">
            <w:pPr>
              <w:autoSpaceDE w:val="0"/>
              <w:autoSpaceDN w:val="0"/>
              <w:adjustRightInd w:val="0"/>
              <w:spacing w:line="360" w:lineRule="exact"/>
              <w:ind w:left="288" w:hangingChars="120" w:hanging="288"/>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(1)</w:t>
            </w:r>
            <w:r w:rsidRPr="00C83132">
              <w:rPr>
                <w:rFonts w:eastAsia="標楷體" w:hint="eastAsia"/>
                <w:bCs/>
                <w:color w:val="000000" w:themeColor="text1"/>
              </w:rPr>
              <w:t>學雜費使用情況</w:t>
            </w:r>
          </w:p>
        </w:tc>
        <w:tc>
          <w:tcPr>
            <w:tcW w:w="4320" w:type="dxa"/>
            <w:vMerge w:val="restart"/>
            <w:vAlign w:val="center"/>
          </w:tcPr>
          <w:p w:rsidR="003C774D" w:rsidRPr="00C83132" w:rsidRDefault="003C774D" w:rsidP="00EF3374">
            <w:pPr>
              <w:autoSpaceDE w:val="0"/>
              <w:autoSpaceDN w:val="0"/>
              <w:adjustRightInd w:val="0"/>
              <w:spacing w:line="360" w:lineRule="exact"/>
              <w:ind w:left="257" w:hangingChars="107" w:hanging="257"/>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hint="eastAsia"/>
                <w:bCs/>
                <w:color w:val="000000" w:themeColor="text1"/>
              </w:rPr>
              <w:t>依照「專科以上學校學雜費收取辦法」第</w:t>
            </w:r>
            <w:r w:rsidRPr="00C83132">
              <w:rPr>
                <w:rFonts w:eastAsia="標楷體"/>
                <w:bCs/>
                <w:color w:val="000000" w:themeColor="text1"/>
              </w:rPr>
              <w:t>7</w:t>
            </w:r>
            <w:r w:rsidRPr="00C83132">
              <w:rPr>
                <w:rFonts w:eastAsia="標楷體" w:hint="eastAsia"/>
                <w:bCs/>
                <w:color w:val="000000" w:themeColor="text1"/>
              </w:rPr>
              <w:t>條規定辦理</w:t>
            </w:r>
          </w:p>
          <w:p w:rsidR="003C774D" w:rsidRPr="00C83132" w:rsidRDefault="003C774D" w:rsidP="00EF3374">
            <w:pPr>
              <w:autoSpaceDE w:val="0"/>
              <w:autoSpaceDN w:val="0"/>
              <w:adjustRightInd w:val="0"/>
              <w:spacing w:line="360" w:lineRule="exact"/>
              <w:ind w:left="257" w:hangingChars="107" w:hanging="257"/>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hint="eastAsia"/>
                <w:bCs/>
                <w:color w:val="000000" w:themeColor="text1"/>
              </w:rPr>
              <w:t>學校應對外提出學雜費調整之論述，說服社會大眾學雜費調整之必要性與合理性</w:t>
            </w:r>
          </w:p>
        </w:tc>
      </w:tr>
      <w:tr w:rsidR="00C83132" w:rsidRPr="00C83132" w:rsidTr="00EF3374">
        <w:trPr>
          <w:trHeight w:val="416"/>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tcBorders>
              <w:top w:val="single" w:sz="4" w:space="0" w:color="auto"/>
            </w:tcBorders>
            <w:vAlign w:val="center"/>
          </w:tcPr>
          <w:p w:rsidR="003C774D" w:rsidRPr="00C83132" w:rsidRDefault="003C774D" w:rsidP="00EF3374">
            <w:pPr>
              <w:autoSpaceDE w:val="0"/>
              <w:autoSpaceDN w:val="0"/>
              <w:adjustRightInd w:val="0"/>
              <w:spacing w:line="360" w:lineRule="exact"/>
              <w:ind w:leftChars="-7" w:left="168" w:hangingChars="77" w:hanging="185"/>
              <w:jc w:val="both"/>
              <w:rPr>
                <w:rFonts w:eastAsia="標楷體"/>
                <w:bCs/>
                <w:color w:val="000000" w:themeColor="text1"/>
              </w:rPr>
            </w:pPr>
          </w:p>
        </w:tc>
        <w:tc>
          <w:tcPr>
            <w:tcW w:w="4265" w:type="dxa"/>
            <w:tcBorders>
              <w:bottom w:val="single" w:sz="4" w:space="0" w:color="auto"/>
            </w:tcBorders>
            <w:vAlign w:val="center"/>
          </w:tcPr>
          <w:p w:rsidR="003C774D" w:rsidRPr="00C83132" w:rsidRDefault="003C774D" w:rsidP="00EF3374">
            <w:pPr>
              <w:autoSpaceDE w:val="0"/>
              <w:autoSpaceDN w:val="0"/>
              <w:adjustRightInd w:val="0"/>
              <w:spacing w:line="360" w:lineRule="exact"/>
              <w:ind w:left="288" w:hangingChars="120" w:hanging="288"/>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(2)</w:t>
            </w:r>
            <w:r w:rsidRPr="00C83132">
              <w:rPr>
                <w:rFonts w:eastAsia="標楷體" w:hint="eastAsia"/>
                <w:bCs/>
                <w:color w:val="000000" w:themeColor="text1"/>
              </w:rPr>
              <w:t>學雜費調整理由、計算方法</w:t>
            </w:r>
          </w:p>
        </w:tc>
        <w:tc>
          <w:tcPr>
            <w:tcW w:w="4320" w:type="dxa"/>
            <w:vMerge/>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r>
      <w:tr w:rsidR="00C83132" w:rsidRPr="00C83132" w:rsidTr="00EF3374">
        <w:trPr>
          <w:trHeight w:val="560"/>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tcBorders>
              <w:bottom w:val="single" w:sz="4" w:space="0" w:color="auto"/>
            </w:tcBorders>
            <w:vAlign w:val="center"/>
          </w:tcPr>
          <w:p w:rsidR="003C774D" w:rsidRPr="00C83132" w:rsidRDefault="003C774D" w:rsidP="00EF3374">
            <w:pPr>
              <w:autoSpaceDE w:val="0"/>
              <w:autoSpaceDN w:val="0"/>
              <w:adjustRightInd w:val="0"/>
              <w:spacing w:line="360" w:lineRule="exact"/>
              <w:ind w:leftChars="-7" w:left="168" w:hangingChars="77" w:hanging="185"/>
              <w:jc w:val="both"/>
              <w:rPr>
                <w:rFonts w:eastAsia="標楷體"/>
                <w:bCs/>
                <w:color w:val="000000" w:themeColor="text1"/>
              </w:rPr>
            </w:pPr>
          </w:p>
        </w:tc>
        <w:tc>
          <w:tcPr>
            <w:tcW w:w="4265" w:type="dxa"/>
            <w:tcBorders>
              <w:bottom w:val="single" w:sz="4" w:space="0" w:color="auto"/>
            </w:tcBorders>
            <w:vAlign w:val="center"/>
          </w:tcPr>
          <w:p w:rsidR="003C774D" w:rsidRPr="00C83132" w:rsidRDefault="003C774D" w:rsidP="00EF3374">
            <w:pPr>
              <w:autoSpaceDE w:val="0"/>
              <w:autoSpaceDN w:val="0"/>
              <w:adjustRightInd w:val="0"/>
              <w:spacing w:line="360" w:lineRule="exact"/>
              <w:ind w:left="288" w:hangingChars="120" w:hanging="288"/>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(3)</w:t>
            </w:r>
            <w:r w:rsidRPr="00C83132">
              <w:rPr>
                <w:rFonts w:eastAsia="標楷體" w:hint="eastAsia"/>
                <w:bCs/>
                <w:color w:val="000000" w:themeColor="text1"/>
              </w:rPr>
              <w:t>支用計畫（包括學雜費調整後預計增加之學習資源）</w:t>
            </w:r>
          </w:p>
        </w:tc>
        <w:tc>
          <w:tcPr>
            <w:tcW w:w="4320" w:type="dxa"/>
            <w:vMerge/>
            <w:tcBorders>
              <w:bottom w:val="single" w:sz="4" w:space="0" w:color="auto"/>
            </w:tcBorders>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r>
      <w:tr w:rsidR="00C83132" w:rsidRPr="00C83132" w:rsidTr="00EF3374">
        <w:trPr>
          <w:trHeight w:val="720"/>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val="restart"/>
            <w:tcBorders>
              <w:top w:val="single" w:sz="4" w:space="0" w:color="auto"/>
            </w:tcBorders>
            <w:vAlign w:val="center"/>
          </w:tcPr>
          <w:p w:rsidR="003C774D" w:rsidRPr="00C83132" w:rsidRDefault="003C774D" w:rsidP="00EF3374">
            <w:pPr>
              <w:autoSpaceDE w:val="0"/>
              <w:autoSpaceDN w:val="0"/>
              <w:adjustRightInd w:val="0"/>
              <w:spacing w:line="360" w:lineRule="exact"/>
              <w:ind w:leftChars="-7" w:left="168" w:hangingChars="77" w:hanging="185"/>
              <w:jc w:val="both"/>
              <w:rPr>
                <w:rFonts w:eastAsia="標楷體"/>
                <w:bCs/>
                <w:color w:val="000000" w:themeColor="text1"/>
              </w:rPr>
            </w:pPr>
            <w:r w:rsidRPr="00C83132">
              <w:rPr>
                <w:rFonts w:eastAsia="標楷體"/>
                <w:bCs/>
                <w:color w:val="000000" w:themeColor="text1"/>
              </w:rPr>
              <w:t>2.</w:t>
            </w:r>
            <w:r w:rsidRPr="00C83132">
              <w:rPr>
                <w:rFonts w:eastAsia="標楷體" w:hint="eastAsia"/>
                <w:bCs/>
                <w:color w:val="000000" w:themeColor="text1"/>
              </w:rPr>
              <w:t>學雜費調整校內審議程序說明</w:t>
            </w:r>
          </w:p>
        </w:tc>
        <w:tc>
          <w:tcPr>
            <w:tcW w:w="4265" w:type="dxa"/>
            <w:tcBorders>
              <w:top w:val="single" w:sz="4" w:space="0" w:color="auto"/>
              <w:bottom w:val="single" w:sz="4" w:space="0" w:color="auto"/>
            </w:tcBorders>
            <w:vAlign w:val="center"/>
          </w:tcPr>
          <w:p w:rsidR="003C774D" w:rsidRPr="00C83132" w:rsidRDefault="003C774D" w:rsidP="00EF3374">
            <w:pPr>
              <w:autoSpaceDE w:val="0"/>
              <w:autoSpaceDN w:val="0"/>
              <w:adjustRightInd w:val="0"/>
              <w:spacing w:line="360" w:lineRule="exact"/>
              <w:ind w:left="288" w:hangingChars="120" w:hanging="288"/>
              <w:jc w:val="both"/>
              <w:rPr>
                <w:rFonts w:eastAsia="標楷體"/>
                <w:bCs/>
                <w:color w:val="000000" w:themeColor="text1"/>
              </w:rPr>
            </w:pPr>
            <w:r w:rsidRPr="00C83132">
              <w:rPr>
                <w:rFonts w:eastAsia="標楷體"/>
                <w:bCs/>
                <w:color w:val="000000" w:themeColor="text1"/>
              </w:rPr>
              <w:t>(1)</w:t>
            </w:r>
            <w:proofErr w:type="gramStart"/>
            <w:r w:rsidRPr="00C83132">
              <w:rPr>
                <w:rFonts w:eastAsia="標楷體" w:hint="eastAsia"/>
                <w:bCs/>
                <w:color w:val="000000" w:themeColor="text1"/>
              </w:rPr>
              <w:t>研</w:t>
            </w:r>
            <w:proofErr w:type="gramEnd"/>
            <w:r w:rsidRPr="00C83132">
              <w:rPr>
                <w:rFonts w:eastAsia="標楷體" w:hint="eastAsia"/>
                <w:bCs/>
                <w:color w:val="000000" w:themeColor="text1"/>
              </w:rPr>
              <w:t>議調整學雜費收費基準之校內決策方式、組成成員及</w:t>
            </w:r>
            <w:proofErr w:type="gramStart"/>
            <w:r w:rsidRPr="00C83132">
              <w:rPr>
                <w:rFonts w:eastAsia="標楷體" w:hint="eastAsia"/>
                <w:bCs/>
                <w:color w:val="000000" w:themeColor="text1"/>
              </w:rPr>
              <w:t>研</w:t>
            </w:r>
            <w:proofErr w:type="gramEnd"/>
            <w:r w:rsidRPr="00C83132">
              <w:rPr>
                <w:rFonts w:eastAsia="標楷體" w:hint="eastAsia"/>
                <w:bCs/>
                <w:color w:val="000000" w:themeColor="text1"/>
              </w:rPr>
              <w:t>議過程</w:t>
            </w:r>
          </w:p>
        </w:tc>
        <w:tc>
          <w:tcPr>
            <w:tcW w:w="4320" w:type="dxa"/>
            <w:vMerge w:val="restart"/>
            <w:tcBorders>
              <w:top w:val="single" w:sz="4" w:space="0" w:color="auto"/>
            </w:tcBorders>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hint="eastAsia"/>
                <w:bCs/>
                <w:color w:val="000000" w:themeColor="text1"/>
              </w:rPr>
              <w:t>依學雜費</w:t>
            </w:r>
            <w:proofErr w:type="gramStart"/>
            <w:r w:rsidRPr="00C83132">
              <w:rPr>
                <w:rFonts w:eastAsia="標楷體" w:hint="eastAsia"/>
                <w:bCs/>
                <w:color w:val="000000" w:themeColor="text1"/>
              </w:rPr>
              <w:t>研</w:t>
            </w:r>
            <w:proofErr w:type="gramEnd"/>
            <w:r w:rsidRPr="00C83132">
              <w:rPr>
                <w:rFonts w:eastAsia="標楷體" w:hint="eastAsia"/>
                <w:bCs/>
                <w:color w:val="000000" w:themeColor="text1"/>
              </w:rPr>
              <w:t>議公開程序之規定，校內決策成員應包括學生會等具代表性之學生代表，並應舉辦說明會議及設置學生意見陳訴管道</w:t>
            </w:r>
          </w:p>
        </w:tc>
      </w:tr>
      <w:tr w:rsidR="00C83132" w:rsidRPr="00C83132" w:rsidTr="00EF3374">
        <w:trPr>
          <w:trHeight w:val="398"/>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Merge/>
            <w:tcBorders>
              <w:bottom w:val="single" w:sz="4" w:space="0" w:color="auto"/>
            </w:tcBorders>
            <w:vAlign w:val="center"/>
          </w:tcPr>
          <w:p w:rsidR="003C774D" w:rsidRPr="00C83132" w:rsidRDefault="003C774D" w:rsidP="00EF3374">
            <w:pPr>
              <w:autoSpaceDE w:val="0"/>
              <w:autoSpaceDN w:val="0"/>
              <w:adjustRightInd w:val="0"/>
              <w:spacing w:line="360" w:lineRule="exact"/>
              <w:ind w:leftChars="-7" w:left="168" w:hangingChars="77" w:hanging="185"/>
              <w:jc w:val="both"/>
              <w:rPr>
                <w:rFonts w:eastAsia="標楷體"/>
                <w:bCs/>
                <w:color w:val="000000" w:themeColor="text1"/>
              </w:rPr>
            </w:pPr>
          </w:p>
        </w:tc>
        <w:tc>
          <w:tcPr>
            <w:tcW w:w="4265" w:type="dxa"/>
            <w:tcBorders>
              <w:top w:val="single" w:sz="4" w:space="0" w:color="auto"/>
              <w:bottom w:val="single" w:sz="4" w:space="0" w:color="auto"/>
            </w:tcBorders>
            <w:vAlign w:val="center"/>
          </w:tcPr>
          <w:p w:rsidR="003C774D" w:rsidRPr="00C83132" w:rsidRDefault="003C774D" w:rsidP="00EF3374">
            <w:pPr>
              <w:autoSpaceDE w:val="0"/>
              <w:autoSpaceDN w:val="0"/>
              <w:adjustRightInd w:val="0"/>
              <w:spacing w:line="360" w:lineRule="exact"/>
              <w:ind w:left="288" w:hangingChars="120" w:hanging="288"/>
              <w:jc w:val="both"/>
              <w:rPr>
                <w:rFonts w:eastAsia="標楷體"/>
                <w:bCs/>
                <w:color w:val="000000" w:themeColor="text1"/>
              </w:rPr>
            </w:pPr>
            <w:proofErr w:type="gramStart"/>
            <w:r w:rsidRPr="00C83132">
              <w:rPr>
                <w:rFonts w:eastAsia="標楷體" w:hint="eastAsia"/>
                <w:bCs/>
                <w:color w:val="000000" w:themeColor="text1"/>
              </w:rPr>
              <w:t>＊</w:t>
            </w:r>
            <w:proofErr w:type="gramEnd"/>
            <w:r w:rsidRPr="00C83132">
              <w:rPr>
                <w:rFonts w:eastAsia="標楷體"/>
                <w:bCs/>
                <w:color w:val="000000" w:themeColor="text1"/>
              </w:rPr>
              <w:t>(2)</w:t>
            </w:r>
            <w:r w:rsidRPr="00C83132">
              <w:rPr>
                <w:rFonts w:eastAsia="標楷體" w:hint="eastAsia"/>
                <w:bCs/>
                <w:color w:val="000000" w:themeColor="text1"/>
              </w:rPr>
              <w:t>學雜費調整</w:t>
            </w:r>
            <w:proofErr w:type="gramStart"/>
            <w:r w:rsidRPr="00C83132">
              <w:rPr>
                <w:rFonts w:eastAsia="標楷體" w:hint="eastAsia"/>
                <w:bCs/>
                <w:color w:val="000000" w:themeColor="text1"/>
              </w:rPr>
              <w:t>研</w:t>
            </w:r>
            <w:proofErr w:type="gramEnd"/>
            <w:r w:rsidRPr="00C83132">
              <w:rPr>
                <w:rFonts w:eastAsia="標楷體" w:hint="eastAsia"/>
                <w:bCs/>
                <w:color w:val="000000" w:themeColor="text1"/>
              </w:rPr>
              <w:t>議過程之各項會議紀錄、學生意見與學校回應說明</w:t>
            </w:r>
          </w:p>
        </w:tc>
        <w:tc>
          <w:tcPr>
            <w:tcW w:w="4320" w:type="dxa"/>
            <w:vMerge/>
            <w:tcBorders>
              <w:bottom w:val="single" w:sz="4" w:space="0" w:color="auto"/>
            </w:tcBorders>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r>
      <w:tr w:rsidR="00C83132" w:rsidRPr="00C83132" w:rsidTr="00EF3374">
        <w:trPr>
          <w:trHeight w:val="150"/>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tcBorders>
              <w:top w:val="single" w:sz="4" w:space="0" w:color="auto"/>
            </w:tcBorders>
            <w:vAlign w:val="center"/>
          </w:tcPr>
          <w:p w:rsidR="003C774D" w:rsidRPr="00C83132" w:rsidRDefault="003C774D" w:rsidP="00EF3374">
            <w:pPr>
              <w:autoSpaceDE w:val="0"/>
              <w:autoSpaceDN w:val="0"/>
              <w:adjustRightInd w:val="0"/>
              <w:spacing w:line="360" w:lineRule="exact"/>
              <w:ind w:leftChars="-7" w:left="168" w:hangingChars="77" w:hanging="185"/>
              <w:jc w:val="both"/>
              <w:rPr>
                <w:rFonts w:eastAsia="標楷體"/>
                <w:bCs/>
                <w:color w:val="000000" w:themeColor="text1"/>
              </w:rPr>
            </w:pPr>
            <w:r w:rsidRPr="00C83132">
              <w:rPr>
                <w:rFonts w:eastAsia="標楷體"/>
                <w:bCs/>
                <w:color w:val="000000" w:themeColor="text1"/>
              </w:rPr>
              <w:t>3.</w:t>
            </w:r>
            <w:r w:rsidRPr="00C83132">
              <w:rPr>
                <w:rFonts w:eastAsia="標楷體" w:hint="eastAsia"/>
                <w:bCs/>
                <w:color w:val="000000" w:themeColor="text1"/>
              </w:rPr>
              <w:t>其他補充說明</w:t>
            </w:r>
          </w:p>
        </w:tc>
        <w:tc>
          <w:tcPr>
            <w:tcW w:w="4265" w:type="dxa"/>
            <w:tcBorders>
              <w:top w:val="single" w:sz="4" w:space="0" w:color="auto"/>
            </w:tcBorders>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c>
          <w:tcPr>
            <w:tcW w:w="4320" w:type="dxa"/>
            <w:tcBorders>
              <w:top w:val="single" w:sz="4" w:space="0" w:color="auto"/>
            </w:tcBorders>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hint="eastAsia"/>
                <w:bCs/>
                <w:color w:val="000000" w:themeColor="text1"/>
              </w:rPr>
              <w:t>其他有助於提高學生及其家長對學雜費理解程度之補充資料</w:t>
            </w:r>
          </w:p>
        </w:tc>
      </w:tr>
      <w:tr w:rsidR="00C83132" w:rsidRPr="00C83132" w:rsidTr="00EF3374">
        <w:trPr>
          <w:trHeight w:val="380"/>
          <w:jc w:val="center"/>
        </w:trPr>
        <w:tc>
          <w:tcPr>
            <w:tcW w:w="841" w:type="dxa"/>
            <w:vMerge w:val="restart"/>
            <w:vAlign w:val="center"/>
          </w:tcPr>
          <w:p w:rsidR="003C774D" w:rsidRPr="00C83132" w:rsidRDefault="003C774D" w:rsidP="00EF3374">
            <w:pPr>
              <w:autoSpaceDE w:val="0"/>
              <w:autoSpaceDN w:val="0"/>
              <w:adjustRightInd w:val="0"/>
              <w:spacing w:line="360" w:lineRule="exact"/>
              <w:jc w:val="center"/>
              <w:rPr>
                <w:rFonts w:eastAsia="標楷體"/>
                <w:bCs/>
                <w:color w:val="000000" w:themeColor="text1"/>
              </w:rPr>
            </w:pPr>
            <w:r w:rsidRPr="00C83132">
              <w:rPr>
                <w:rFonts w:eastAsia="標楷體" w:hint="eastAsia"/>
                <w:bCs/>
                <w:color w:val="000000" w:themeColor="text1"/>
              </w:rPr>
              <w:t>四</w:t>
            </w:r>
          </w:p>
        </w:tc>
        <w:tc>
          <w:tcPr>
            <w:tcW w:w="1846" w:type="dxa"/>
            <w:vMerge w:val="restart"/>
            <w:vAlign w:val="center"/>
          </w:tcPr>
          <w:p w:rsidR="003C774D" w:rsidRPr="00C83132" w:rsidRDefault="003C774D" w:rsidP="00EF3374">
            <w:pPr>
              <w:autoSpaceDE w:val="0"/>
              <w:autoSpaceDN w:val="0"/>
              <w:adjustRightInd w:val="0"/>
              <w:spacing w:line="360" w:lineRule="exact"/>
              <w:jc w:val="center"/>
              <w:rPr>
                <w:rFonts w:eastAsia="標楷體"/>
                <w:bCs/>
                <w:color w:val="000000" w:themeColor="text1"/>
              </w:rPr>
            </w:pPr>
            <w:r w:rsidRPr="00C83132">
              <w:rPr>
                <w:rFonts w:eastAsia="標楷體" w:hint="eastAsia"/>
                <w:bCs/>
                <w:color w:val="000000" w:themeColor="text1"/>
              </w:rPr>
              <w:t>學校其他重要資訊</w:t>
            </w:r>
          </w:p>
        </w:tc>
        <w:tc>
          <w:tcPr>
            <w:tcW w:w="2725" w:type="dxa"/>
            <w:vAlign w:val="center"/>
          </w:tcPr>
          <w:p w:rsidR="003C774D" w:rsidRPr="00C83132" w:rsidRDefault="003C774D" w:rsidP="00EF3374">
            <w:pPr>
              <w:autoSpaceDE w:val="0"/>
              <w:autoSpaceDN w:val="0"/>
              <w:adjustRightInd w:val="0"/>
              <w:spacing w:line="360" w:lineRule="exact"/>
              <w:ind w:leftChars="-7" w:left="192" w:hangingChars="87" w:hanging="209"/>
              <w:jc w:val="both"/>
              <w:rPr>
                <w:rFonts w:eastAsia="標楷體"/>
                <w:bCs/>
                <w:color w:val="000000" w:themeColor="text1"/>
              </w:rPr>
            </w:pPr>
            <w:r w:rsidRPr="00C83132">
              <w:rPr>
                <w:rFonts w:eastAsia="標楷體"/>
                <w:bCs/>
                <w:color w:val="000000" w:themeColor="text1"/>
              </w:rPr>
              <w:t>1.</w:t>
            </w:r>
            <w:r w:rsidRPr="00C83132">
              <w:rPr>
                <w:rFonts w:eastAsia="標楷體" w:hint="eastAsia"/>
                <w:bCs/>
                <w:color w:val="000000" w:themeColor="text1"/>
              </w:rPr>
              <w:t>預算編審程序</w:t>
            </w:r>
          </w:p>
        </w:tc>
        <w:tc>
          <w:tcPr>
            <w:tcW w:w="4265"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c>
          <w:tcPr>
            <w:tcW w:w="4320" w:type="dxa"/>
            <w:vAlign w:val="center"/>
          </w:tcPr>
          <w:p w:rsidR="003C774D" w:rsidRPr="00C83132" w:rsidRDefault="003C774D" w:rsidP="00EF3374">
            <w:pPr>
              <w:autoSpaceDE w:val="0"/>
              <w:autoSpaceDN w:val="0"/>
              <w:adjustRightInd w:val="0"/>
              <w:spacing w:line="360" w:lineRule="exact"/>
              <w:ind w:left="293" w:hangingChars="122" w:hanging="293"/>
              <w:jc w:val="both"/>
              <w:rPr>
                <w:rFonts w:eastAsia="標楷體"/>
                <w:bCs/>
                <w:color w:val="000000" w:themeColor="text1"/>
              </w:rPr>
            </w:pPr>
          </w:p>
        </w:tc>
      </w:tr>
      <w:tr w:rsidR="00C83132" w:rsidRPr="00C83132" w:rsidTr="00EF3374">
        <w:trPr>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bCs/>
                <w:color w:val="000000" w:themeColor="text1"/>
              </w:rPr>
              <w:t>2.</w:t>
            </w:r>
            <w:r w:rsidRPr="00C83132">
              <w:rPr>
                <w:rFonts w:eastAsia="標楷體" w:hint="eastAsia"/>
                <w:bCs/>
                <w:color w:val="000000" w:themeColor="text1"/>
              </w:rPr>
              <w:t>會計師查核報告</w:t>
            </w:r>
          </w:p>
        </w:tc>
        <w:tc>
          <w:tcPr>
            <w:tcW w:w="4265"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r>
      <w:tr w:rsidR="00C83132" w:rsidRPr="00C83132" w:rsidTr="00EF3374">
        <w:trPr>
          <w:jc w:val="center"/>
        </w:trPr>
        <w:tc>
          <w:tcPr>
            <w:tcW w:w="841"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1846" w:type="dxa"/>
            <w:vMerge/>
          </w:tcPr>
          <w:p w:rsidR="003C774D" w:rsidRPr="00C83132" w:rsidRDefault="003C774D" w:rsidP="00B7449E">
            <w:pPr>
              <w:autoSpaceDE w:val="0"/>
              <w:autoSpaceDN w:val="0"/>
              <w:adjustRightInd w:val="0"/>
              <w:spacing w:line="360" w:lineRule="exact"/>
              <w:rPr>
                <w:rFonts w:eastAsia="標楷體"/>
                <w:bCs/>
                <w:color w:val="000000" w:themeColor="text1"/>
              </w:rPr>
            </w:pPr>
          </w:p>
        </w:tc>
        <w:tc>
          <w:tcPr>
            <w:tcW w:w="2725"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r w:rsidRPr="00C83132">
              <w:rPr>
                <w:rFonts w:eastAsia="標楷體"/>
                <w:bCs/>
                <w:color w:val="000000" w:themeColor="text1"/>
              </w:rPr>
              <w:t>3.</w:t>
            </w:r>
            <w:r w:rsidRPr="00C83132">
              <w:rPr>
                <w:rFonts w:eastAsia="標楷體" w:hint="eastAsia"/>
                <w:bCs/>
                <w:color w:val="000000" w:themeColor="text1"/>
              </w:rPr>
              <w:t>其他</w:t>
            </w:r>
          </w:p>
        </w:tc>
        <w:tc>
          <w:tcPr>
            <w:tcW w:w="4265"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c>
          <w:tcPr>
            <w:tcW w:w="4320" w:type="dxa"/>
            <w:vAlign w:val="center"/>
          </w:tcPr>
          <w:p w:rsidR="003C774D" w:rsidRPr="00C83132" w:rsidRDefault="003C774D" w:rsidP="00EF3374">
            <w:pPr>
              <w:autoSpaceDE w:val="0"/>
              <w:autoSpaceDN w:val="0"/>
              <w:adjustRightInd w:val="0"/>
              <w:spacing w:line="360" w:lineRule="exact"/>
              <w:jc w:val="both"/>
              <w:rPr>
                <w:rFonts w:eastAsia="標楷體"/>
                <w:bCs/>
                <w:color w:val="000000" w:themeColor="text1"/>
              </w:rPr>
            </w:pPr>
          </w:p>
        </w:tc>
      </w:tr>
    </w:tbl>
    <w:p w:rsidR="00803FCE" w:rsidRDefault="00803FCE" w:rsidP="003C774D">
      <w:pPr>
        <w:spacing w:line="440" w:lineRule="exact"/>
        <w:ind w:left="720" w:hangingChars="300" w:hanging="720"/>
        <w:jc w:val="center"/>
        <w:rPr>
          <w:rFonts w:ascii="標楷體" w:eastAsia="標楷體" w:hAnsi="標楷體"/>
        </w:rPr>
        <w:sectPr w:rsidR="00803FCE" w:rsidSect="00803FCE">
          <w:pgSz w:w="16840" w:h="11907" w:orient="landscape" w:code="9"/>
          <w:pgMar w:top="1134" w:right="1134" w:bottom="1134" w:left="1134" w:header="720" w:footer="720" w:gutter="0"/>
          <w:cols w:space="425"/>
          <w:docGrid w:linePitch="326"/>
        </w:sectPr>
      </w:pPr>
    </w:p>
    <w:p w:rsidR="003C774D" w:rsidRPr="00C83132" w:rsidRDefault="003C774D" w:rsidP="00803FCE">
      <w:pPr>
        <w:widowControl/>
        <w:rPr>
          <w:rFonts w:ascii="標楷體" w:eastAsia="標楷體" w:hAnsi="標楷體"/>
          <w:b/>
          <w:color w:val="000000" w:themeColor="text1"/>
          <w:sz w:val="28"/>
          <w:szCs w:val="28"/>
        </w:rPr>
      </w:pPr>
      <w:r w:rsidRPr="00C83132">
        <w:rPr>
          <w:rFonts w:ascii="標楷體" w:eastAsia="標楷體" w:hAnsi="標楷體" w:hint="eastAsia"/>
          <w:b/>
          <w:color w:val="000000" w:themeColor="text1"/>
          <w:sz w:val="28"/>
          <w:szCs w:val="28"/>
        </w:rPr>
        <w:lastRenderedPageBreak/>
        <w:t>學校公告畢業生就業追蹤之系所比率</w:t>
      </w:r>
    </w:p>
    <w:tbl>
      <w:tblPr>
        <w:tblStyle w:val="a5"/>
        <w:tblW w:w="5000" w:type="pct"/>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736"/>
        <w:gridCol w:w="2547"/>
        <w:gridCol w:w="1642"/>
        <w:gridCol w:w="1644"/>
        <w:gridCol w:w="3286"/>
      </w:tblGrid>
      <w:tr w:rsidR="00961294" w:rsidRPr="004C2612" w:rsidTr="00065399">
        <w:trPr>
          <w:jc w:val="center"/>
        </w:trPr>
        <w:tc>
          <w:tcPr>
            <w:tcW w:w="1666" w:type="pct"/>
            <w:gridSpan w:val="2"/>
            <w:tcBorders>
              <w:bottom w:val="single" w:sz="4" w:space="0" w:color="auto"/>
            </w:tcBorders>
            <w:vAlign w:val="center"/>
          </w:tcPr>
          <w:p w:rsidR="00961294" w:rsidRPr="00921719" w:rsidRDefault="00961294" w:rsidP="00065399">
            <w:pPr>
              <w:jc w:val="center"/>
              <w:rPr>
                <w:rFonts w:ascii="標楷體" w:eastAsia="標楷體" w:hAnsi="標楷體"/>
                <w:b/>
                <w:color w:val="000000" w:themeColor="text1"/>
                <w:sz w:val="26"/>
                <w:szCs w:val="26"/>
              </w:rPr>
            </w:pPr>
            <w:r w:rsidRPr="00921719">
              <w:rPr>
                <w:rFonts w:ascii="標楷體" w:eastAsia="標楷體" w:hAnsi="標楷體" w:hint="eastAsia"/>
                <w:b/>
                <w:color w:val="000000" w:themeColor="text1"/>
                <w:sz w:val="26"/>
                <w:szCs w:val="26"/>
              </w:rPr>
              <w:t>已有畢業生之系所總數（</w:t>
            </w:r>
            <w:r w:rsidRPr="00F6716B">
              <w:rPr>
                <w:rFonts w:ascii="標楷體" w:eastAsia="標楷體" w:hAnsi="標楷體" w:hint="eastAsia"/>
                <w:b/>
                <w:color w:val="FF0000"/>
                <w:sz w:val="26"/>
                <w:szCs w:val="26"/>
                <w:u w:val="single"/>
              </w:rPr>
              <w:t>A</w:t>
            </w:r>
            <w:r w:rsidRPr="00921719">
              <w:rPr>
                <w:rFonts w:ascii="標楷體" w:eastAsia="標楷體" w:hAnsi="標楷體" w:hint="eastAsia"/>
                <w:b/>
                <w:color w:val="000000" w:themeColor="text1"/>
                <w:sz w:val="26"/>
                <w:szCs w:val="26"/>
              </w:rPr>
              <w:t>）</w:t>
            </w:r>
          </w:p>
        </w:tc>
        <w:tc>
          <w:tcPr>
            <w:tcW w:w="1667" w:type="pct"/>
            <w:gridSpan w:val="2"/>
            <w:tcBorders>
              <w:bottom w:val="single" w:sz="4" w:space="0" w:color="auto"/>
            </w:tcBorders>
            <w:vAlign w:val="center"/>
          </w:tcPr>
          <w:p w:rsidR="00961294" w:rsidRPr="00921719" w:rsidRDefault="00961294" w:rsidP="00065399">
            <w:pPr>
              <w:jc w:val="center"/>
              <w:rPr>
                <w:rFonts w:ascii="標楷體" w:eastAsia="標楷體" w:hAnsi="標楷體"/>
                <w:b/>
                <w:color w:val="000000" w:themeColor="text1"/>
                <w:sz w:val="26"/>
                <w:szCs w:val="26"/>
              </w:rPr>
            </w:pPr>
            <w:r w:rsidRPr="00921719">
              <w:rPr>
                <w:rFonts w:ascii="標楷體" w:eastAsia="標楷體" w:hAnsi="標楷體" w:hint="eastAsia"/>
                <w:b/>
                <w:color w:val="000000" w:themeColor="text1"/>
                <w:sz w:val="26"/>
                <w:szCs w:val="26"/>
              </w:rPr>
              <w:t>已追蹤並公告畢業生就業情形系所數</w:t>
            </w:r>
          </w:p>
          <w:p w:rsidR="00961294" w:rsidRPr="00921719" w:rsidRDefault="00961294" w:rsidP="00065399">
            <w:pPr>
              <w:jc w:val="center"/>
              <w:rPr>
                <w:rFonts w:ascii="標楷體" w:eastAsia="標楷體" w:hAnsi="標楷體"/>
                <w:b/>
                <w:color w:val="000000" w:themeColor="text1"/>
                <w:sz w:val="26"/>
                <w:szCs w:val="26"/>
              </w:rPr>
            </w:pPr>
            <w:r w:rsidRPr="00921719">
              <w:rPr>
                <w:rFonts w:ascii="標楷體" w:eastAsia="標楷體" w:hAnsi="標楷體" w:hint="eastAsia"/>
                <w:b/>
                <w:color w:val="000000" w:themeColor="text1"/>
                <w:sz w:val="26"/>
                <w:szCs w:val="26"/>
              </w:rPr>
              <w:t>（</w:t>
            </w:r>
            <w:r w:rsidRPr="00F6716B">
              <w:rPr>
                <w:rFonts w:ascii="標楷體" w:eastAsia="標楷體" w:hAnsi="標楷體" w:hint="eastAsia"/>
                <w:b/>
                <w:color w:val="FF0000"/>
                <w:sz w:val="26"/>
                <w:szCs w:val="26"/>
                <w:u w:val="single"/>
              </w:rPr>
              <w:t>B</w:t>
            </w:r>
            <w:r w:rsidRPr="00921719">
              <w:rPr>
                <w:rFonts w:ascii="標楷體" w:eastAsia="標楷體" w:hAnsi="標楷體" w:hint="eastAsia"/>
                <w:b/>
                <w:color w:val="000000" w:themeColor="text1"/>
                <w:sz w:val="26"/>
                <w:szCs w:val="26"/>
              </w:rPr>
              <w:t>）</w:t>
            </w:r>
          </w:p>
        </w:tc>
        <w:tc>
          <w:tcPr>
            <w:tcW w:w="1667" w:type="pct"/>
            <w:tcBorders>
              <w:bottom w:val="single" w:sz="4" w:space="0" w:color="auto"/>
            </w:tcBorders>
            <w:vAlign w:val="center"/>
          </w:tcPr>
          <w:p w:rsidR="00961294" w:rsidRPr="00921719" w:rsidRDefault="00961294" w:rsidP="00065399">
            <w:pPr>
              <w:jc w:val="center"/>
              <w:rPr>
                <w:rFonts w:ascii="標楷體" w:eastAsia="標楷體" w:hAnsi="標楷體"/>
                <w:b/>
                <w:color w:val="000000" w:themeColor="text1"/>
                <w:sz w:val="26"/>
                <w:szCs w:val="26"/>
              </w:rPr>
            </w:pPr>
            <w:r w:rsidRPr="00921719">
              <w:rPr>
                <w:rFonts w:ascii="標楷體" w:eastAsia="標楷體" w:hAnsi="標楷體" w:hint="eastAsia"/>
                <w:b/>
                <w:color w:val="000000" w:themeColor="text1"/>
                <w:sz w:val="26"/>
                <w:szCs w:val="26"/>
              </w:rPr>
              <w:t>學校公告畢業生就業追蹤之系所比率（</w:t>
            </w:r>
            <w:r w:rsidRPr="00F6716B">
              <w:rPr>
                <w:rFonts w:ascii="標楷體" w:eastAsia="標楷體" w:hAnsi="標楷體" w:hint="eastAsia"/>
                <w:b/>
                <w:color w:val="FF0000"/>
                <w:sz w:val="26"/>
                <w:szCs w:val="26"/>
                <w:u w:val="single"/>
              </w:rPr>
              <w:t>B/A</w:t>
            </w:r>
            <w:r w:rsidRPr="00921719">
              <w:rPr>
                <w:rFonts w:ascii="標楷體" w:eastAsia="標楷體" w:hAnsi="標楷體" w:hint="eastAsia"/>
                <w:b/>
                <w:color w:val="000000" w:themeColor="text1"/>
                <w:sz w:val="26"/>
                <w:szCs w:val="26"/>
              </w:rPr>
              <w:t>）</w:t>
            </w:r>
          </w:p>
        </w:tc>
      </w:tr>
      <w:tr w:rsidR="00961294" w:rsidRPr="004C2612" w:rsidTr="00065399">
        <w:trPr>
          <w:trHeight w:val="603"/>
          <w:jc w:val="center"/>
        </w:trPr>
        <w:tc>
          <w:tcPr>
            <w:tcW w:w="1666" w:type="pct"/>
            <w:gridSpan w:val="2"/>
            <w:tcBorders>
              <w:top w:val="single" w:sz="4" w:space="0" w:color="auto"/>
              <w:bottom w:val="single" w:sz="4" w:space="0" w:color="auto"/>
            </w:tcBorders>
            <w:vAlign w:val="center"/>
          </w:tcPr>
          <w:p w:rsidR="00961294" w:rsidRPr="00921719" w:rsidRDefault="00961294" w:rsidP="00065399">
            <w:pPr>
              <w:jc w:val="center"/>
              <w:rPr>
                <w:rFonts w:ascii="標楷體" w:eastAsia="標楷體" w:hAnsi="標楷體"/>
                <w:b/>
                <w:color w:val="000000" w:themeColor="text1"/>
                <w:sz w:val="26"/>
                <w:szCs w:val="26"/>
              </w:rPr>
            </w:pPr>
          </w:p>
        </w:tc>
        <w:tc>
          <w:tcPr>
            <w:tcW w:w="1667" w:type="pct"/>
            <w:gridSpan w:val="2"/>
            <w:tcBorders>
              <w:top w:val="single" w:sz="4" w:space="0" w:color="auto"/>
              <w:bottom w:val="single" w:sz="4" w:space="0" w:color="auto"/>
            </w:tcBorders>
            <w:vAlign w:val="center"/>
          </w:tcPr>
          <w:p w:rsidR="00961294" w:rsidRPr="00921719" w:rsidRDefault="00961294" w:rsidP="00065399">
            <w:pPr>
              <w:jc w:val="center"/>
              <w:rPr>
                <w:rFonts w:ascii="標楷體" w:eastAsia="標楷體" w:hAnsi="標楷體"/>
                <w:b/>
                <w:color w:val="000000" w:themeColor="text1"/>
                <w:sz w:val="26"/>
                <w:szCs w:val="26"/>
              </w:rPr>
            </w:pPr>
          </w:p>
        </w:tc>
        <w:tc>
          <w:tcPr>
            <w:tcW w:w="1667" w:type="pct"/>
            <w:tcBorders>
              <w:top w:val="single" w:sz="4" w:space="0" w:color="auto"/>
              <w:bottom w:val="single" w:sz="4" w:space="0" w:color="auto"/>
            </w:tcBorders>
            <w:vAlign w:val="center"/>
          </w:tcPr>
          <w:p w:rsidR="00961294" w:rsidRPr="00F6716B" w:rsidRDefault="00961294" w:rsidP="00065399">
            <w:pPr>
              <w:jc w:val="center"/>
              <w:rPr>
                <w:rFonts w:eastAsia="標楷體"/>
                <w:color w:val="000000" w:themeColor="text1"/>
                <w:sz w:val="26"/>
                <w:szCs w:val="26"/>
                <w:u w:val="single"/>
              </w:rPr>
            </w:pPr>
          </w:p>
        </w:tc>
      </w:tr>
      <w:tr w:rsidR="00961294" w:rsidRPr="00C83132" w:rsidTr="00961294">
        <w:trPr>
          <w:jc w:val="center"/>
        </w:trPr>
        <w:tc>
          <w:tcPr>
            <w:tcW w:w="374" w:type="pct"/>
            <w:tcBorders>
              <w:top w:val="double" w:sz="4" w:space="0" w:color="auto"/>
              <w:bottom w:val="single" w:sz="4" w:space="0" w:color="auto"/>
            </w:tcBorders>
          </w:tcPr>
          <w:p w:rsidR="00961294" w:rsidRPr="00C83132" w:rsidRDefault="00961294" w:rsidP="00065399">
            <w:pPr>
              <w:jc w:val="center"/>
              <w:rPr>
                <w:rFonts w:ascii="標楷體" w:eastAsia="標楷體" w:hAnsi="標楷體"/>
                <w:b/>
                <w:color w:val="000000" w:themeColor="text1"/>
              </w:rPr>
            </w:pPr>
            <w:r w:rsidRPr="00C83132">
              <w:rPr>
                <w:rFonts w:ascii="標楷體" w:eastAsia="標楷體" w:hAnsi="標楷體" w:hint="eastAsia"/>
                <w:b/>
                <w:color w:val="000000" w:themeColor="text1"/>
              </w:rPr>
              <w:t>序號</w:t>
            </w:r>
          </w:p>
        </w:tc>
        <w:tc>
          <w:tcPr>
            <w:tcW w:w="2125" w:type="pct"/>
            <w:gridSpan w:val="2"/>
            <w:tcBorders>
              <w:top w:val="double" w:sz="4" w:space="0" w:color="auto"/>
              <w:bottom w:val="single" w:sz="4" w:space="0" w:color="auto"/>
            </w:tcBorders>
            <w:vAlign w:val="center"/>
          </w:tcPr>
          <w:p w:rsidR="00961294" w:rsidRPr="00C83132" w:rsidRDefault="00961294" w:rsidP="00065399">
            <w:pPr>
              <w:jc w:val="center"/>
              <w:rPr>
                <w:rFonts w:ascii="標楷體" w:eastAsia="標楷體" w:hAnsi="標楷體"/>
                <w:b/>
                <w:color w:val="000000" w:themeColor="text1"/>
              </w:rPr>
            </w:pPr>
            <w:r w:rsidRPr="00C83132">
              <w:rPr>
                <w:rFonts w:ascii="標楷體" w:eastAsia="標楷體" w:hAnsi="標楷體" w:hint="eastAsia"/>
                <w:b/>
                <w:color w:val="000000" w:themeColor="text1"/>
              </w:rPr>
              <w:t>系所名稱</w:t>
            </w:r>
          </w:p>
        </w:tc>
        <w:tc>
          <w:tcPr>
            <w:tcW w:w="2500" w:type="pct"/>
            <w:gridSpan w:val="2"/>
            <w:tcBorders>
              <w:top w:val="double" w:sz="4" w:space="0" w:color="auto"/>
              <w:bottom w:val="single" w:sz="4" w:space="0" w:color="auto"/>
            </w:tcBorders>
            <w:vAlign w:val="center"/>
          </w:tcPr>
          <w:p w:rsidR="00961294" w:rsidRPr="00C83132" w:rsidRDefault="00961294" w:rsidP="00065399">
            <w:pPr>
              <w:jc w:val="center"/>
              <w:rPr>
                <w:rFonts w:ascii="標楷體" w:eastAsia="標楷體" w:hAnsi="標楷體"/>
                <w:b/>
                <w:color w:val="000000" w:themeColor="text1"/>
              </w:rPr>
            </w:pPr>
            <w:r w:rsidRPr="00C83132">
              <w:rPr>
                <w:rFonts w:ascii="標楷體" w:eastAsia="標楷體" w:hAnsi="標楷體" w:hint="eastAsia"/>
                <w:b/>
                <w:color w:val="000000" w:themeColor="text1"/>
              </w:rPr>
              <w:t>連結網址</w:t>
            </w:r>
          </w:p>
        </w:tc>
      </w:tr>
      <w:tr w:rsidR="00961294" w:rsidRPr="00C83132" w:rsidTr="00961294">
        <w:trPr>
          <w:trHeight w:val="363"/>
          <w:jc w:val="center"/>
        </w:trPr>
        <w:tc>
          <w:tcPr>
            <w:tcW w:w="374" w:type="pct"/>
            <w:tcBorders>
              <w:top w:val="single" w:sz="4" w:space="0" w:color="auto"/>
            </w:tcBorders>
            <w:vAlign w:val="center"/>
          </w:tcPr>
          <w:p w:rsidR="00961294" w:rsidRPr="00C83132" w:rsidRDefault="00961294" w:rsidP="00065399">
            <w:pPr>
              <w:jc w:val="center"/>
              <w:rPr>
                <w:rFonts w:ascii="標楷體" w:eastAsia="標楷體" w:hAnsi="標楷體"/>
                <w:color w:val="000000" w:themeColor="text1"/>
              </w:rPr>
            </w:pPr>
          </w:p>
        </w:tc>
        <w:tc>
          <w:tcPr>
            <w:tcW w:w="2125" w:type="pct"/>
            <w:gridSpan w:val="2"/>
            <w:tcBorders>
              <w:top w:val="single" w:sz="4" w:space="0" w:color="auto"/>
            </w:tcBorders>
            <w:vAlign w:val="center"/>
          </w:tcPr>
          <w:p w:rsidR="00961294" w:rsidRPr="00C83132" w:rsidRDefault="00961294" w:rsidP="00065399">
            <w:pPr>
              <w:jc w:val="both"/>
              <w:rPr>
                <w:rFonts w:ascii="標楷體" w:eastAsia="標楷體" w:hAnsi="標楷體"/>
                <w:color w:val="000000" w:themeColor="text1"/>
              </w:rPr>
            </w:pPr>
          </w:p>
        </w:tc>
        <w:tc>
          <w:tcPr>
            <w:tcW w:w="2500" w:type="pct"/>
            <w:gridSpan w:val="2"/>
            <w:tcBorders>
              <w:top w:val="single" w:sz="4" w:space="0" w:color="auto"/>
            </w:tcBorders>
            <w:vAlign w:val="center"/>
          </w:tcPr>
          <w:p w:rsidR="00961294" w:rsidRPr="00C83132" w:rsidRDefault="00961294" w:rsidP="00065399">
            <w:pPr>
              <w:jc w:val="both"/>
              <w:rPr>
                <w:rFonts w:ascii="標楷體" w:eastAsia="標楷體" w:hAnsi="標楷體"/>
                <w:color w:val="000000" w:themeColor="text1"/>
              </w:rPr>
            </w:pPr>
          </w:p>
        </w:tc>
      </w:tr>
      <w:tr w:rsidR="00961294" w:rsidRPr="00C83132" w:rsidTr="00961294">
        <w:trPr>
          <w:trHeight w:val="412"/>
          <w:jc w:val="center"/>
        </w:trPr>
        <w:tc>
          <w:tcPr>
            <w:tcW w:w="374" w:type="pct"/>
            <w:vAlign w:val="center"/>
          </w:tcPr>
          <w:p w:rsidR="00961294" w:rsidRPr="00C83132" w:rsidRDefault="00961294" w:rsidP="00065399">
            <w:pPr>
              <w:jc w:val="center"/>
              <w:rPr>
                <w:rFonts w:ascii="標楷體" w:eastAsia="標楷體" w:hAnsi="標楷體"/>
                <w:color w:val="000000" w:themeColor="text1"/>
              </w:rPr>
            </w:pPr>
          </w:p>
        </w:tc>
        <w:tc>
          <w:tcPr>
            <w:tcW w:w="2125" w:type="pct"/>
            <w:gridSpan w:val="2"/>
            <w:vAlign w:val="center"/>
          </w:tcPr>
          <w:p w:rsidR="00961294" w:rsidRPr="00C83132" w:rsidRDefault="00961294" w:rsidP="00065399">
            <w:pPr>
              <w:jc w:val="both"/>
              <w:rPr>
                <w:rFonts w:ascii="標楷體" w:eastAsia="標楷體" w:hAnsi="標楷體"/>
                <w:color w:val="000000" w:themeColor="text1"/>
              </w:rPr>
            </w:pPr>
          </w:p>
        </w:tc>
        <w:tc>
          <w:tcPr>
            <w:tcW w:w="2500" w:type="pct"/>
            <w:gridSpan w:val="2"/>
            <w:vAlign w:val="center"/>
          </w:tcPr>
          <w:p w:rsidR="00961294" w:rsidRPr="00C83132" w:rsidRDefault="00961294" w:rsidP="00065399">
            <w:pPr>
              <w:jc w:val="both"/>
              <w:rPr>
                <w:rFonts w:ascii="標楷體" w:eastAsia="標楷體" w:hAnsi="標楷體"/>
                <w:color w:val="000000" w:themeColor="text1"/>
              </w:rPr>
            </w:pPr>
          </w:p>
        </w:tc>
      </w:tr>
      <w:tr w:rsidR="00961294" w:rsidRPr="00C83132" w:rsidTr="00961294">
        <w:trPr>
          <w:trHeight w:val="417"/>
          <w:jc w:val="center"/>
        </w:trPr>
        <w:tc>
          <w:tcPr>
            <w:tcW w:w="374" w:type="pct"/>
            <w:vAlign w:val="center"/>
          </w:tcPr>
          <w:p w:rsidR="00961294" w:rsidRPr="00C83132" w:rsidRDefault="00961294" w:rsidP="00065399">
            <w:pPr>
              <w:jc w:val="center"/>
              <w:rPr>
                <w:color w:val="000000" w:themeColor="text1"/>
              </w:rPr>
            </w:pPr>
          </w:p>
        </w:tc>
        <w:tc>
          <w:tcPr>
            <w:tcW w:w="2125" w:type="pct"/>
            <w:gridSpan w:val="2"/>
            <w:vAlign w:val="center"/>
          </w:tcPr>
          <w:p w:rsidR="00961294" w:rsidRPr="00C83132" w:rsidRDefault="00961294" w:rsidP="00065399">
            <w:pPr>
              <w:jc w:val="both"/>
              <w:rPr>
                <w:color w:val="000000" w:themeColor="text1"/>
              </w:rPr>
            </w:pPr>
          </w:p>
        </w:tc>
        <w:tc>
          <w:tcPr>
            <w:tcW w:w="2500" w:type="pct"/>
            <w:gridSpan w:val="2"/>
            <w:vAlign w:val="center"/>
          </w:tcPr>
          <w:p w:rsidR="00961294" w:rsidRPr="00C83132" w:rsidRDefault="00961294" w:rsidP="00065399">
            <w:pPr>
              <w:jc w:val="both"/>
              <w:rPr>
                <w:color w:val="000000" w:themeColor="text1"/>
              </w:rPr>
            </w:pPr>
          </w:p>
        </w:tc>
      </w:tr>
      <w:tr w:rsidR="00961294" w:rsidRPr="00C83132" w:rsidTr="00961294">
        <w:trPr>
          <w:trHeight w:val="409"/>
          <w:jc w:val="center"/>
        </w:trPr>
        <w:tc>
          <w:tcPr>
            <w:tcW w:w="374" w:type="pct"/>
            <w:vAlign w:val="center"/>
          </w:tcPr>
          <w:p w:rsidR="00961294" w:rsidRPr="00C83132" w:rsidRDefault="00961294" w:rsidP="00065399">
            <w:pPr>
              <w:jc w:val="center"/>
              <w:rPr>
                <w:color w:val="000000" w:themeColor="text1"/>
              </w:rPr>
            </w:pPr>
          </w:p>
        </w:tc>
        <w:tc>
          <w:tcPr>
            <w:tcW w:w="2125" w:type="pct"/>
            <w:gridSpan w:val="2"/>
            <w:vAlign w:val="center"/>
          </w:tcPr>
          <w:p w:rsidR="00961294" w:rsidRPr="00C83132" w:rsidRDefault="00961294" w:rsidP="00065399">
            <w:pPr>
              <w:jc w:val="both"/>
              <w:rPr>
                <w:color w:val="000000" w:themeColor="text1"/>
              </w:rPr>
            </w:pPr>
          </w:p>
        </w:tc>
        <w:tc>
          <w:tcPr>
            <w:tcW w:w="2500" w:type="pct"/>
            <w:gridSpan w:val="2"/>
            <w:vAlign w:val="center"/>
          </w:tcPr>
          <w:p w:rsidR="00961294" w:rsidRPr="00C83132" w:rsidRDefault="00961294" w:rsidP="00065399">
            <w:pPr>
              <w:jc w:val="both"/>
              <w:rPr>
                <w:color w:val="000000" w:themeColor="text1"/>
              </w:rPr>
            </w:pPr>
          </w:p>
        </w:tc>
      </w:tr>
      <w:tr w:rsidR="00961294" w:rsidRPr="00C83132" w:rsidTr="00961294">
        <w:trPr>
          <w:trHeight w:val="429"/>
          <w:jc w:val="center"/>
        </w:trPr>
        <w:tc>
          <w:tcPr>
            <w:tcW w:w="374" w:type="pct"/>
            <w:vAlign w:val="center"/>
          </w:tcPr>
          <w:p w:rsidR="00961294" w:rsidRPr="00C83132" w:rsidRDefault="00961294" w:rsidP="00065399">
            <w:pPr>
              <w:jc w:val="center"/>
              <w:rPr>
                <w:color w:val="000000" w:themeColor="text1"/>
              </w:rPr>
            </w:pPr>
          </w:p>
        </w:tc>
        <w:tc>
          <w:tcPr>
            <w:tcW w:w="2125" w:type="pct"/>
            <w:gridSpan w:val="2"/>
            <w:vAlign w:val="center"/>
          </w:tcPr>
          <w:p w:rsidR="00961294" w:rsidRPr="00C83132" w:rsidRDefault="00961294" w:rsidP="00065399">
            <w:pPr>
              <w:jc w:val="both"/>
              <w:rPr>
                <w:color w:val="000000" w:themeColor="text1"/>
              </w:rPr>
            </w:pPr>
          </w:p>
        </w:tc>
        <w:tc>
          <w:tcPr>
            <w:tcW w:w="2500" w:type="pct"/>
            <w:gridSpan w:val="2"/>
            <w:vAlign w:val="center"/>
          </w:tcPr>
          <w:p w:rsidR="00961294" w:rsidRPr="00C83132" w:rsidRDefault="00961294" w:rsidP="00065399">
            <w:pPr>
              <w:jc w:val="both"/>
              <w:rPr>
                <w:color w:val="000000" w:themeColor="text1"/>
              </w:rPr>
            </w:pPr>
          </w:p>
        </w:tc>
      </w:tr>
    </w:tbl>
    <w:p w:rsidR="003C774D" w:rsidRPr="00961294" w:rsidRDefault="003C774D" w:rsidP="003C774D">
      <w:pPr>
        <w:rPr>
          <w:color w:val="0000FF"/>
          <w:u w:val="single"/>
        </w:rPr>
      </w:pPr>
    </w:p>
    <w:p w:rsidR="003C774D" w:rsidRPr="00FA05D0" w:rsidRDefault="003C774D" w:rsidP="003C774D">
      <w:pPr>
        <w:rPr>
          <w:b/>
          <w:color w:val="0000FF"/>
          <w:u w:val="single"/>
        </w:rPr>
      </w:pPr>
    </w:p>
    <w:p w:rsidR="003C774D" w:rsidRPr="00C83132" w:rsidRDefault="003C774D" w:rsidP="003C774D">
      <w:pPr>
        <w:rPr>
          <w:rFonts w:ascii="標楷體" w:eastAsia="標楷體" w:hAnsi="標楷體"/>
          <w:b/>
          <w:color w:val="000000" w:themeColor="text1"/>
        </w:rPr>
      </w:pPr>
      <w:r w:rsidRPr="00C83132">
        <w:rPr>
          <w:rFonts w:ascii="標楷體" w:eastAsia="標楷體" w:hAnsi="標楷體" w:hint="eastAsia"/>
          <w:b/>
          <w:color w:val="000000" w:themeColor="text1"/>
        </w:rPr>
        <w:t>【學校系所公告範例】</w:t>
      </w:r>
    </w:p>
    <w:tbl>
      <w:tblPr>
        <w:tblStyle w:val="a5"/>
        <w:tblW w:w="5000" w:type="pct"/>
        <w:jc w:val="center"/>
        <w:tblBorders>
          <w:top w:val="thinThickSmallGap" w:sz="18" w:space="0" w:color="auto"/>
          <w:left w:val="thinThickSmallGap" w:sz="18" w:space="0" w:color="auto"/>
          <w:bottom w:val="thinThickSmallGap" w:sz="18" w:space="0" w:color="auto"/>
          <w:right w:val="thinThickSmallGap" w:sz="18" w:space="0" w:color="auto"/>
        </w:tblBorders>
        <w:tblLook w:val="04A0" w:firstRow="1" w:lastRow="0" w:firstColumn="1" w:lastColumn="0" w:noHBand="0" w:noVBand="1"/>
      </w:tblPr>
      <w:tblGrid>
        <w:gridCol w:w="3214"/>
        <w:gridCol w:w="3215"/>
        <w:gridCol w:w="3426"/>
      </w:tblGrid>
      <w:tr w:rsidR="00C83132" w:rsidRPr="00C83132" w:rsidTr="0044530B">
        <w:trPr>
          <w:trHeight w:val="944"/>
          <w:jc w:val="center"/>
        </w:trPr>
        <w:tc>
          <w:tcPr>
            <w:tcW w:w="1631" w:type="pct"/>
            <w:vAlign w:val="center"/>
          </w:tcPr>
          <w:p w:rsidR="003C774D" w:rsidRPr="00C83132" w:rsidRDefault="003C774D" w:rsidP="00163970">
            <w:pPr>
              <w:jc w:val="center"/>
              <w:rPr>
                <w:rFonts w:ascii="標楷體" w:eastAsia="標楷體" w:hAnsi="標楷體"/>
                <w:b/>
                <w:color w:val="000000" w:themeColor="text1"/>
              </w:rPr>
            </w:pPr>
            <w:r w:rsidRPr="00C83132">
              <w:rPr>
                <w:rFonts w:ascii="標楷體" w:eastAsia="標楷體" w:hAnsi="標楷體" w:hint="eastAsia"/>
                <w:b/>
                <w:color w:val="000000" w:themeColor="text1"/>
              </w:rPr>
              <w:t>前一學年度畢業生總數</w:t>
            </w:r>
          </w:p>
        </w:tc>
        <w:tc>
          <w:tcPr>
            <w:tcW w:w="1631" w:type="pct"/>
            <w:vAlign w:val="center"/>
          </w:tcPr>
          <w:p w:rsidR="003C774D" w:rsidRPr="00C83132" w:rsidRDefault="003C774D" w:rsidP="00163970">
            <w:pPr>
              <w:jc w:val="center"/>
              <w:rPr>
                <w:rFonts w:ascii="標楷體" w:eastAsia="標楷體" w:hAnsi="標楷體"/>
                <w:b/>
                <w:color w:val="000000" w:themeColor="text1"/>
              </w:rPr>
            </w:pPr>
            <w:r w:rsidRPr="00C83132">
              <w:rPr>
                <w:rFonts w:ascii="標楷體" w:eastAsia="標楷體" w:hAnsi="標楷體" w:hint="eastAsia"/>
                <w:b/>
                <w:color w:val="000000" w:themeColor="text1"/>
              </w:rPr>
              <w:t>已掌握就業情形學生數</w:t>
            </w:r>
          </w:p>
        </w:tc>
        <w:tc>
          <w:tcPr>
            <w:tcW w:w="1738" w:type="pct"/>
            <w:vAlign w:val="center"/>
          </w:tcPr>
          <w:p w:rsidR="003C774D" w:rsidRPr="00C83132" w:rsidRDefault="003C774D" w:rsidP="00B7449E">
            <w:pPr>
              <w:jc w:val="center"/>
              <w:rPr>
                <w:rFonts w:ascii="標楷體" w:eastAsia="標楷體" w:hAnsi="標楷體"/>
                <w:b/>
                <w:color w:val="000000" w:themeColor="text1"/>
              </w:rPr>
            </w:pPr>
            <w:r w:rsidRPr="00C83132">
              <w:rPr>
                <w:rFonts w:ascii="標楷體" w:eastAsia="標楷體" w:hAnsi="標楷體" w:hint="eastAsia"/>
                <w:b/>
                <w:color w:val="000000" w:themeColor="text1"/>
              </w:rPr>
              <w:t>已就業學生數</w:t>
            </w:r>
          </w:p>
          <w:p w:rsidR="003C774D" w:rsidRPr="00C83132" w:rsidRDefault="003C774D" w:rsidP="00163970">
            <w:pPr>
              <w:jc w:val="center"/>
              <w:rPr>
                <w:rFonts w:ascii="標楷體" w:eastAsia="標楷體" w:hAnsi="標楷體"/>
                <w:b/>
                <w:color w:val="000000" w:themeColor="text1"/>
              </w:rPr>
            </w:pPr>
            <w:r w:rsidRPr="00C83132">
              <w:rPr>
                <w:rFonts w:ascii="標楷體" w:eastAsia="標楷體" w:hAnsi="標楷體" w:hint="eastAsia"/>
                <w:b/>
                <w:color w:val="000000" w:themeColor="text1"/>
              </w:rPr>
              <w:t>（含繼續升學或服兵役）</w:t>
            </w:r>
          </w:p>
        </w:tc>
      </w:tr>
      <w:tr w:rsidR="00C83132" w:rsidRPr="00C83132" w:rsidTr="00C83132">
        <w:trPr>
          <w:trHeight w:val="845"/>
          <w:jc w:val="center"/>
        </w:trPr>
        <w:tc>
          <w:tcPr>
            <w:tcW w:w="1631" w:type="pct"/>
            <w:vAlign w:val="center"/>
          </w:tcPr>
          <w:p w:rsidR="003C774D" w:rsidRPr="00C83132" w:rsidRDefault="003C774D" w:rsidP="00C83132">
            <w:pPr>
              <w:jc w:val="center"/>
              <w:rPr>
                <w:rFonts w:ascii="標楷體" w:eastAsia="標楷體" w:hAnsi="標楷體"/>
                <w:color w:val="000000" w:themeColor="text1"/>
              </w:rPr>
            </w:pPr>
          </w:p>
        </w:tc>
        <w:tc>
          <w:tcPr>
            <w:tcW w:w="1631" w:type="pct"/>
            <w:vAlign w:val="center"/>
          </w:tcPr>
          <w:p w:rsidR="003C774D" w:rsidRPr="00C83132" w:rsidRDefault="003C774D" w:rsidP="00C83132">
            <w:pPr>
              <w:jc w:val="center"/>
              <w:rPr>
                <w:rFonts w:ascii="標楷體" w:eastAsia="標楷體" w:hAnsi="標楷體"/>
                <w:color w:val="000000" w:themeColor="text1"/>
              </w:rPr>
            </w:pPr>
          </w:p>
        </w:tc>
        <w:tc>
          <w:tcPr>
            <w:tcW w:w="1738" w:type="pct"/>
            <w:vAlign w:val="center"/>
          </w:tcPr>
          <w:p w:rsidR="003C774D" w:rsidRPr="00C83132" w:rsidRDefault="003C774D" w:rsidP="00C83132">
            <w:pPr>
              <w:jc w:val="center"/>
              <w:rPr>
                <w:rFonts w:ascii="標楷體" w:eastAsia="標楷體" w:hAnsi="標楷體"/>
                <w:color w:val="000000" w:themeColor="text1"/>
              </w:rPr>
            </w:pPr>
          </w:p>
        </w:tc>
      </w:tr>
    </w:tbl>
    <w:p w:rsidR="003C774D" w:rsidRPr="00C83132" w:rsidRDefault="003C774D" w:rsidP="003C774D">
      <w:pPr>
        <w:ind w:left="727" w:hangingChars="303" w:hanging="727"/>
        <w:rPr>
          <w:rFonts w:ascii="標楷體" w:eastAsia="標楷體" w:hAnsi="標楷體"/>
          <w:color w:val="000000" w:themeColor="text1"/>
        </w:rPr>
      </w:pPr>
      <w:r w:rsidRPr="00C83132">
        <w:rPr>
          <w:rFonts w:ascii="標楷體" w:eastAsia="標楷體" w:hAnsi="標楷體" w:hint="eastAsia"/>
          <w:color w:val="000000" w:themeColor="text1"/>
        </w:rPr>
        <w:t>備註：單一系所進行前一學年度畢業生就業追蹤，應以「已掌握就業情形學生數」占「畢業生總數」50％以上，始得</w:t>
      </w:r>
      <w:proofErr w:type="gramStart"/>
      <w:r w:rsidRPr="00C83132">
        <w:rPr>
          <w:rFonts w:ascii="標楷體" w:eastAsia="標楷體" w:hAnsi="標楷體" w:hint="eastAsia"/>
          <w:color w:val="000000" w:themeColor="text1"/>
        </w:rPr>
        <w:t>採</w:t>
      </w:r>
      <w:proofErr w:type="gramEnd"/>
      <w:r w:rsidRPr="00C83132">
        <w:rPr>
          <w:rFonts w:ascii="標楷體" w:eastAsia="標楷體" w:hAnsi="標楷體" w:hint="eastAsia"/>
          <w:color w:val="000000" w:themeColor="text1"/>
        </w:rPr>
        <w:t>認為有效追蹤。</w:t>
      </w:r>
    </w:p>
    <w:p w:rsidR="003C774D" w:rsidRPr="000B2040" w:rsidRDefault="003C774D" w:rsidP="003C774D">
      <w:pPr>
        <w:rPr>
          <w:rFonts w:ascii="標楷體" w:eastAsia="標楷體" w:hAnsi="標楷體"/>
        </w:rPr>
      </w:pPr>
    </w:p>
    <w:p w:rsidR="003C774D" w:rsidRDefault="003C774D" w:rsidP="003C774D">
      <w:pPr>
        <w:widowControl/>
        <w:rPr>
          <w:rFonts w:ascii="標楷體" w:eastAsia="標楷體" w:hAnsi="標楷體" w:cs="標楷體"/>
          <w:b/>
          <w:bCs/>
          <w:color w:val="000000" w:themeColor="text1"/>
          <w:kern w:val="52"/>
          <w:sz w:val="36"/>
          <w:szCs w:val="32"/>
        </w:rPr>
      </w:pPr>
      <w:r>
        <w:br w:type="page"/>
      </w:r>
    </w:p>
    <w:p w:rsidR="0085232F" w:rsidRPr="003C774D" w:rsidRDefault="0085232F" w:rsidP="001B6DCC">
      <w:pPr>
        <w:tabs>
          <w:tab w:val="num" w:pos="2340"/>
        </w:tabs>
        <w:rPr>
          <w:rFonts w:ascii="標楷體" w:eastAsia="標楷體" w:hAnsi="標楷體"/>
        </w:rPr>
        <w:sectPr w:rsidR="0085232F" w:rsidRPr="003C774D" w:rsidSect="000C1F6E">
          <w:pgSz w:w="11907" w:h="16840" w:code="9"/>
          <w:pgMar w:top="1134" w:right="1134" w:bottom="1134" w:left="1134" w:header="720" w:footer="720" w:gutter="0"/>
          <w:cols w:space="425"/>
          <w:docGrid w:linePitch="326"/>
        </w:sectPr>
      </w:pPr>
    </w:p>
    <w:p w:rsidR="00554347" w:rsidRPr="001E1476" w:rsidRDefault="00D249E1" w:rsidP="00D249E1">
      <w:pPr>
        <w:rPr>
          <w:rFonts w:ascii="標楷體" w:eastAsia="標楷體" w:hAnsi="標楷體" w:cs="Arial"/>
          <w:b/>
          <w:bCs/>
          <w:sz w:val="28"/>
        </w:rPr>
      </w:pPr>
      <w:r>
        <w:rPr>
          <w:rFonts w:ascii="標楷體" w:eastAsia="標楷體" w:hAnsi="標楷體" w:cs="Arial"/>
          <w:noProof/>
          <w:sz w:val="20"/>
          <w:szCs w:val="28"/>
        </w:rPr>
        <w:lastRenderedPageBreak/>
        <mc:AlternateContent>
          <mc:Choice Requires="wps">
            <w:drawing>
              <wp:anchor distT="0" distB="0" distL="114300" distR="114300" simplePos="0" relativeHeight="251654144" behindDoc="0" locked="0" layoutInCell="1" allowOverlap="1" wp14:anchorId="6EB0BE42" wp14:editId="0D7FD640">
                <wp:simplePos x="0" y="0"/>
                <wp:positionH relativeFrom="column">
                  <wp:posOffset>-7620</wp:posOffset>
                </wp:positionH>
                <wp:positionV relativeFrom="paragraph">
                  <wp:posOffset>23495</wp:posOffset>
                </wp:positionV>
                <wp:extent cx="914400" cy="414020"/>
                <wp:effectExtent l="0" t="0" r="19050" b="24130"/>
                <wp:wrapSquare wrapText="bothSides"/>
                <wp:docPr id="5"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w="25400">
                          <a:solidFill>
                            <a:srgbClr val="000000"/>
                          </a:solidFill>
                          <a:miter lim="800000"/>
                          <a:headEnd/>
                          <a:tailEnd/>
                        </a:ln>
                      </wps:spPr>
                      <wps:txbx>
                        <w:txbxContent>
                          <w:p w:rsidR="00B7449E" w:rsidRDefault="00B7449E" w:rsidP="001B6DCC">
                            <w:pPr>
                              <w:rPr>
                                <w:b/>
                                <w:bCs/>
                              </w:rPr>
                            </w:pPr>
                            <w:r w:rsidRPr="001E7747">
                              <w:rPr>
                                <w:rFonts w:ascii="標楷體" w:eastAsia="標楷體" w:hAnsi="標楷體" w:hint="eastAsia"/>
                                <w:b/>
                                <w:bCs/>
                                <w:sz w:val="32"/>
                              </w:rPr>
                              <w:t>附件</w:t>
                            </w:r>
                            <w:r>
                              <w:rPr>
                                <w:rFonts w:ascii="標楷體" w:eastAsia="標楷體" w:hAnsi="標楷體" w:hint="eastAsia"/>
                                <w:b/>
                                <w:bCs/>
                                <w:sz w:val="32"/>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27" type="#_x0000_t202" style="position:absolute;margin-left:-.6pt;margin-top:1.85pt;width:1in;height:3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" strokeweight="2pt">
                <v:textbox>
                  <w:txbxContent>
                    <w:p w:rsidR="00B7449E" w:rsidRDefault="00B7449E" w:rsidP="001B6DCC">
                      <w:pPr>
                        <w:rPr>
                          <w:b/>
                          <w:bCs/>
                        </w:rPr>
                      </w:pPr>
                      <w:r w:rsidRPr="001E7747">
                        <w:rPr>
                          <w:rFonts w:ascii="標楷體" w:eastAsia="標楷體" w:hAnsi="標楷體" w:hint="eastAsia"/>
                          <w:b/>
                          <w:bCs/>
                          <w:sz w:val="32"/>
                        </w:rPr>
                        <w:t>附件</w:t>
                      </w:r>
                      <w:r>
                        <w:rPr>
                          <w:rFonts w:ascii="標楷體" w:eastAsia="標楷體" w:hAnsi="標楷體" w:hint="eastAsia"/>
                          <w:b/>
                          <w:bCs/>
                          <w:sz w:val="32"/>
                        </w:rPr>
                        <w:t>二</w:t>
                      </w:r>
                    </w:p>
                  </w:txbxContent>
                </v:textbox>
                <w10:wrap type="square"/>
              </v:shape>
            </w:pict>
          </mc:Fallback>
        </mc:AlternateContent>
      </w:r>
    </w:p>
    <w:p w:rsidR="002E50C6" w:rsidRDefault="002E50C6" w:rsidP="00E57A13">
      <w:pPr>
        <w:pStyle w:val="affc"/>
        <w:numPr>
          <w:ilvl w:val="0"/>
          <w:numId w:val="47"/>
        </w:numPr>
        <w:spacing w:line="440" w:lineRule="exact"/>
        <w:ind w:leftChars="0" w:left="0" w:firstLine="0"/>
        <w:jc w:val="center"/>
        <w:rPr>
          <w:rFonts w:eastAsia="標楷體"/>
          <w:b/>
          <w:bCs/>
          <w:sz w:val="36"/>
          <w:szCs w:val="28"/>
        </w:rPr>
      </w:pPr>
      <w:r w:rsidRPr="002E50C6">
        <w:rPr>
          <w:rFonts w:eastAsia="標楷體" w:hint="eastAsia"/>
          <w:b/>
          <w:bCs/>
          <w:sz w:val="36"/>
          <w:szCs w:val="28"/>
        </w:rPr>
        <w:t>辦學特色項目評估重點</w:t>
      </w:r>
    </w:p>
    <w:p w:rsidR="00D249E1" w:rsidRPr="00D249E1" w:rsidRDefault="00D249E1" w:rsidP="00D249E1">
      <w:pPr>
        <w:spacing w:line="440" w:lineRule="exact"/>
        <w:jc w:val="center"/>
        <w:rPr>
          <w:rFonts w:eastAsia="標楷體"/>
          <w:b/>
          <w:bCs/>
          <w:sz w:val="36"/>
          <w:szCs w:val="28"/>
        </w:rPr>
      </w:pPr>
    </w:p>
    <w:tbl>
      <w:tblPr>
        <w:tblStyle w:val="a5"/>
        <w:tblW w:w="10065" w:type="dxa"/>
        <w:jc w:val="center"/>
        <w:tblLook w:val="04A0" w:firstRow="1" w:lastRow="0" w:firstColumn="1" w:lastColumn="0" w:noHBand="0" w:noVBand="1"/>
      </w:tblPr>
      <w:tblGrid>
        <w:gridCol w:w="1418"/>
        <w:gridCol w:w="8647"/>
      </w:tblGrid>
      <w:tr w:rsidR="00C83132" w:rsidRPr="00C83132" w:rsidTr="00D249E1">
        <w:trPr>
          <w:jc w:val="center"/>
        </w:trPr>
        <w:tc>
          <w:tcPr>
            <w:tcW w:w="1418" w:type="dxa"/>
            <w:vAlign w:val="center"/>
          </w:tcPr>
          <w:p w:rsidR="002E50C6" w:rsidRPr="00C83132" w:rsidRDefault="002E50C6" w:rsidP="00B7449E">
            <w:pPr>
              <w:spacing w:line="400" w:lineRule="exact"/>
              <w:jc w:val="center"/>
              <w:rPr>
                <w:rFonts w:ascii="標楷體" w:eastAsia="標楷體" w:hAnsi="標楷體"/>
                <w:b/>
                <w:color w:val="000000" w:themeColor="text1"/>
              </w:rPr>
            </w:pPr>
            <w:r w:rsidRPr="00C83132">
              <w:rPr>
                <w:rFonts w:eastAsia="標楷體"/>
                <w:b/>
                <w:bCs/>
                <w:color w:val="000000" w:themeColor="text1"/>
                <w:sz w:val="36"/>
                <w:szCs w:val="28"/>
              </w:rPr>
              <w:br w:type="page"/>
            </w:r>
            <w:r w:rsidRPr="00C83132">
              <w:rPr>
                <w:rFonts w:ascii="標楷體" w:eastAsia="標楷體" w:hAnsi="標楷體" w:hint="eastAsia"/>
                <w:b/>
                <w:color w:val="000000" w:themeColor="text1"/>
              </w:rPr>
              <w:t>辦學特色</w:t>
            </w:r>
          </w:p>
          <w:p w:rsidR="002E50C6" w:rsidRPr="00C83132" w:rsidRDefault="002E50C6" w:rsidP="00B7449E">
            <w:pPr>
              <w:spacing w:line="400" w:lineRule="exact"/>
              <w:jc w:val="center"/>
              <w:rPr>
                <w:rFonts w:ascii="標楷體" w:eastAsia="標楷體" w:hAnsi="標楷體"/>
                <w:b/>
                <w:color w:val="000000" w:themeColor="text1"/>
              </w:rPr>
            </w:pPr>
            <w:r w:rsidRPr="00C83132">
              <w:rPr>
                <w:rFonts w:ascii="標楷體" w:eastAsia="標楷體" w:hAnsi="標楷體" w:hint="eastAsia"/>
                <w:b/>
                <w:color w:val="000000" w:themeColor="text1"/>
              </w:rPr>
              <w:t>項目</w:t>
            </w:r>
          </w:p>
        </w:tc>
        <w:tc>
          <w:tcPr>
            <w:tcW w:w="8647" w:type="dxa"/>
            <w:vAlign w:val="center"/>
          </w:tcPr>
          <w:p w:rsidR="002E50C6" w:rsidRPr="00C83132" w:rsidRDefault="002E50C6" w:rsidP="00B7449E">
            <w:pPr>
              <w:jc w:val="center"/>
              <w:rPr>
                <w:rFonts w:ascii="標楷體" w:eastAsia="標楷體" w:hAnsi="標楷體"/>
                <w:b/>
                <w:color w:val="000000" w:themeColor="text1"/>
              </w:rPr>
            </w:pPr>
            <w:r w:rsidRPr="00C83132">
              <w:rPr>
                <w:rFonts w:ascii="標楷體" w:eastAsia="標楷體" w:hAnsi="標楷體" w:hint="eastAsia"/>
                <w:b/>
                <w:color w:val="000000" w:themeColor="text1"/>
              </w:rPr>
              <w:t>評估重點</w:t>
            </w:r>
          </w:p>
        </w:tc>
      </w:tr>
      <w:tr w:rsidR="00C83132" w:rsidRPr="00C83132" w:rsidTr="00D249E1">
        <w:trPr>
          <w:jc w:val="center"/>
        </w:trPr>
        <w:tc>
          <w:tcPr>
            <w:tcW w:w="1418" w:type="dxa"/>
            <w:vAlign w:val="center"/>
          </w:tcPr>
          <w:p w:rsidR="002E50C6" w:rsidRPr="00C83132" w:rsidRDefault="002E50C6" w:rsidP="00B7449E">
            <w:pPr>
              <w:jc w:val="center"/>
              <w:rPr>
                <w:rFonts w:ascii="標楷體" w:eastAsia="標楷體" w:hAnsi="標楷體"/>
                <w:b/>
                <w:color w:val="000000" w:themeColor="text1"/>
              </w:rPr>
            </w:pPr>
            <w:r w:rsidRPr="00C83132">
              <w:rPr>
                <w:rFonts w:ascii="標楷體" w:eastAsia="標楷體" w:hAnsi="標楷體" w:hint="eastAsia"/>
                <w:b/>
                <w:color w:val="000000" w:themeColor="text1"/>
              </w:rPr>
              <w:t>教學</w:t>
            </w:r>
          </w:p>
        </w:tc>
        <w:tc>
          <w:tcPr>
            <w:tcW w:w="8647" w:type="dxa"/>
          </w:tcPr>
          <w:p w:rsidR="006E2812" w:rsidRPr="008C36EB" w:rsidRDefault="006E2812" w:rsidP="00E57A13">
            <w:pPr>
              <w:pStyle w:val="affc"/>
              <w:numPr>
                <w:ilvl w:val="0"/>
                <w:numId w:val="48"/>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健全課程設計</w:t>
            </w:r>
            <w:r w:rsidRPr="008C36EB">
              <w:rPr>
                <w:rFonts w:ascii="標楷體" w:eastAsia="標楷體" w:hAnsi="標楷體"/>
                <w:color w:val="000000"/>
              </w:rPr>
              <w:t>、</w:t>
            </w:r>
            <w:r w:rsidRPr="008C36EB">
              <w:rPr>
                <w:rFonts w:ascii="標楷體" w:eastAsia="標楷體" w:hAnsi="標楷體" w:hint="eastAsia"/>
                <w:color w:val="000000"/>
              </w:rPr>
              <w:t>規劃及檢討機制，以及選課輔導機制、學生學習歷程檔案之建置。</w:t>
            </w:r>
          </w:p>
          <w:p w:rsidR="006E2812" w:rsidRPr="008C36EB" w:rsidRDefault="006E2812" w:rsidP="00E57A13">
            <w:pPr>
              <w:pStyle w:val="affc"/>
              <w:numPr>
                <w:ilvl w:val="0"/>
                <w:numId w:val="48"/>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訂定學生學習核心能力以及學習成效評估機制，或提供學生跨領域學習相關措施。</w:t>
            </w:r>
          </w:p>
          <w:p w:rsidR="006E2812" w:rsidRPr="008C36EB" w:rsidRDefault="006E2812" w:rsidP="00E57A13">
            <w:pPr>
              <w:pStyle w:val="affc"/>
              <w:numPr>
                <w:ilvl w:val="0"/>
                <w:numId w:val="48"/>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落實教學經驗傳承及教學資源整合分享，以及共建教學資源平</w:t>
            </w:r>
            <w:proofErr w:type="gramStart"/>
            <w:r w:rsidRPr="008C36EB">
              <w:rPr>
                <w:rFonts w:ascii="標楷體" w:eastAsia="標楷體" w:hAnsi="標楷體" w:hint="eastAsia"/>
                <w:color w:val="000000"/>
              </w:rPr>
              <w:t>臺</w:t>
            </w:r>
            <w:proofErr w:type="gramEnd"/>
            <w:r w:rsidRPr="008C36EB">
              <w:rPr>
                <w:rFonts w:ascii="標楷體" w:eastAsia="標楷體" w:hAnsi="標楷體" w:hint="eastAsia"/>
                <w:color w:val="000000"/>
              </w:rPr>
              <w:t>。</w:t>
            </w:r>
          </w:p>
          <w:p w:rsidR="006E2812" w:rsidRPr="008C36EB" w:rsidRDefault="006E2812" w:rsidP="00E57A13">
            <w:pPr>
              <w:pStyle w:val="affc"/>
              <w:numPr>
                <w:ilvl w:val="0"/>
                <w:numId w:val="48"/>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建立及鼓勵教師教學品質提升具體措施。</w:t>
            </w:r>
          </w:p>
          <w:p w:rsidR="006E2812" w:rsidRPr="008C36EB" w:rsidRDefault="006E2812" w:rsidP="00E57A13">
            <w:pPr>
              <w:pStyle w:val="affc"/>
              <w:numPr>
                <w:ilvl w:val="0"/>
                <w:numId w:val="48"/>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強化輔導教師專業成長機制。</w:t>
            </w:r>
          </w:p>
          <w:p w:rsidR="002E50C6" w:rsidRPr="00C83132" w:rsidRDefault="006E2812" w:rsidP="00E57A13">
            <w:pPr>
              <w:pStyle w:val="affc"/>
              <w:numPr>
                <w:ilvl w:val="0"/>
                <w:numId w:val="48"/>
              </w:numPr>
              <w:spacing w:line="360" w:lineRule="exact"/>
              <w:ind w:leftChars="0" w:left="358" w:hangingChars="149" w:hanging="358"/>
              <w:jc w:val="both"/>
              <w:rPr>
                <w:rFonts w:ascii="標楷體" w:eastAsia="標楷體" w:hAnsi="標楷體"/>
                <w:color w:val="000000" w:themeColor="text1"/>
              </w:rPr>
            </w:pPr>
            <w:r w:rsidRPr="008C36EB">
              <w:rPr>
                <w:rFonts w:ascii="標楷體" w:eastAsia="標楷體" w:hAnsi="標楷體" w:hint="eastAsia"/>
                <w:color w:val="000000"/>
              </w:rPr>
              <w:t>其他學校自行增列項目。</w:t>
            </w:r>
          </w:p>
        </w:tc>
      </w:tr>
      <w:tr w:rsidR="00C83132" w:rsidRPr="00C83132" w:rsidTr="00D249E1">
        <w:trPr>
          <w:jc w:val="center"/>
        </w:trPr>
        <w:tc>
          <w:tcPr>
            <w:tcW w:w="1418" w:type="dxa"/>
            <w:vAlign w:val="center"/>
          </w:tcPr>
          <w:p w:rsidR="002E50C6" w:rsidRPr="00C83132" w:rsidRDefault="002E50C6" w:rsidP="00B7449E">
            <w:pPr>
              <w:jc w:val="center"/>
              <w:rPr>
                <w:rFonts w:ascii="標楷體" w:eastAsia="標楷體" w:hAnsi="標楷體"/>
                <w:b/>
                <w:color w:val="000000" w:themeColor="text1"/>
              </w:rPr>
            </w:pPr>
            <w:r w:rsidRPr="00C83132">
              <w:rPr>
                <w:rFonts w:ascii="標楷體" w:eastAsia="標楷體" w:hAnsi="標楷體" w:hint="eastAsia"/>
                <w:b/>
                <w:color w:val="000000" w:themeColor="text1"/>
              </w:rPr>
              <w:t>研究</w:t>
            </w:r>
          </w:p>
        </w:tc>
        <w:tc>
          <w:tcPr>
            <w:tcW w:w="8647" w:type="dxa"/>
          </w:tcPr>
          <w:p w:rsidR="006E2812" w:rsidRPr="008C36EB" w:rsidRDefault="006E2812" w:rsidP="00E57A13">
            <w:pPr>
              <w:pStyle w:val="affc"/>
              <w:numPr>
                <w:ilvl w:val="0"/>
                <w:numId w:val="49"/>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color w:val="000000"/>
              </w:rPr>
              <w:t>國</w:t>
            </w:r>
            <w:r w:rsidRPr="008C36EB">
              <w:rPr>
                <w:rFonts w:ascii="標楷體" w:eastAsia="標楷體" w:hAnsi="標楷體" w:hint="eastAsia"/>
                <w:color w:val="000000"/>
              </w:rPr>
              <w:t>內外重要</w:t>
            </w:r>
            <w:r w:rsidRPr="008C36EB">
              <w:rPr>
                <w:rFonts w:ascii="標楷體" w:eastAsia="標楷體" w:hAnsi="標楷體"/>
                <w:color w:val="000000"/>
              </w:rPr>
              <w:t>期刊論文發表</w:t>
            </w:r>
            <w:r w:rsidRPr="008C36EB">
              <w:rPr>
                <w:rFonts w:ascii="標楷體" w:eastAsia="標楷體" w:hAnsi="標楷體" w:hint="eastAsia"/>
                <w:color w:val="000000"/>
              </w:rPr>
              <w:t>數</w:t>
            </w:r>
            <w:r w:rsidRPr="008C36EB">
              <w:rPr>
                <w:rFonts w:ascii="標楷體" w:eastAsia="標楷體" w:hAnsi="標楷體"/>
                <w:color w:val="000000"/>
              </w:rPr>
              <w:t>及</w:t>
            </w:r>
            <w:r w:rsidRPr="008C36EB">
              <w:rPr>
                <w:rFonts w:ascii="標楷體" w:eastAsia="標楷體" w:hAnsi="標楷體" w:hint="eastAsia"/>
                <w:color w:val="000000"/>
              </w:rPr>
              <w:t>被</w:t>
            </w:r>
            <w:r w:rsidRPr="008C36EB">
              <w:rPr>
                <w:rFonts w:ascii="標楷體" w:eastAsia="標楷體" w:hAnsi="標楷體"/>
                <w:color w:val="000000"/>
              </w:rPr>
              <w:t>引用數、</w:t>
            </w:r>
            <w:r w:rsidRPr="008C36EB">
              <w:rPr>
                <w:rFonts w:ascii="標楷體" w:eastAsia="標楷體" w:hAnsi="標楷體" w:hint="eastAsia"/>
                <w:color w:val="000000"/>
              </w:rPr>
              <w:t>論文受高度引用</w:t>
            </w:r>
            <w:proofErr w:type="gramStart"/>
            <w:r w:rsidRPr="008C36EB">
              <w:rPr>
                <w:rFonts w:ascii="標楷體" w:eastAsia="標楷體" w:hAnsi="標楷體" w:hint="eastAsia"/>
                <w:color w:val="000000"/>
              </w:rPr>
              <w:t>率之篇數</w:t>
            </w:r>
            <w:proofErr w:type="gramEnd"/>
            <w:r w:rsidRPr="008C36EB">
              <w:rPr>
                <w:rFonts w:ascii="標楷體" w:eastAsia="標楷體" w:hAnsi="標楷體" w:hint="eastAsia"/>
                <w:color w:val="000000"/>
              </w:rPr>
              <w:t>、學術性</w:t>
            </w:r>
            <w:proofErr w:type="gramStart"/>
            <w:r w:rsidRPr="008C36EB">
              <w:rPr>
                <w:rFonts w:ascii="標楷體" w:eastAsia="標楷體" w:hAnsi="標楷體" w:hint="eastAsia"/>
                <w:color w:val="000000"/>
              </w:rPr>
              <w:t>專書數</w:t>
            </w:r>
            <w:proofErr w:type="gramEnd"/>
            <w:r w:rsidRPr="008C36EB">
              <w:rPr>
                <w:rFonts w:ascii="標楷體" w:eastAsia="標楷體" w:hAnsi="標楷體" w:hint="eastAsia"/>
                <w:color w:val="000000"/>
              </w:rPr>
              <w:t>，或其他重大研究成果</w:t>
            </w:r>
            <w:r w:rsidRPr="008C36EB">
              <w:rPr>
                <w:rFonts w:ascii="標楷體" w:eastAsia="標楷體" w:hAnsi="標楷體"/>
                <w:color w:val="000000"/>
              </w:rPr>
              <w:t>。</w:t>
            </w:r>
          </w:p>
          <w:p w:rsidR="006E2812" w:rsidRPr="008C36EB" w:rsidRDefault="006E2812" w:rsidP="00E57A13">
            <w:pPr>
              <w:pStyle w:val="affc"/>
              <w:numPr>
                <w:ilvl w:val="0"/>
                <w:numId w:val="49"/>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研究中心</w:t>
            </w:r>
            <w:r w:rsidRPr="008C36EB">
              <w:rPr>
                <w:rFonts w:ascii="標楷體" w:eastAsia="標楷體" w:hAnsi="標楷體"/>
                <w:color w:val="000000"/>
              </w:rPr>
              <w:t>、</w:t>
            </w:r>
            <w:r w:rsidRPr="008C36EB">
              <w:rPr>
                <w:rFonts w:ascii="標楷體" w:eastAsia="標楷體" w:hAnsi="標楷體" w:hint="eastAsia"/>
                <w:color w:val="000000"/>
              </w:rPr>
              <w:t>重點領域發展重點、以跨領域方式與他校合作或</w:t>
            </w:r>
            <w:r w:rsidRPr="008C36EB">
              <w:rPr>
                <w:rFonts w:ascii="標楷體" w:eastAsia="標楷體" w:hAnsi="標楷體"/>
                <w:color w:val="000000"/>
              </w:rPr>
              <w:t>與國</w:t>
            </w:r>
            <w:r w:rsidRPr="008C36EB">
              <w:rPr>
                <w:rFonts w:ascii="標楷體" w:eastAsia="標楷體" w:hAnsi="標楷體" w:hint="eastAsia"/>
                <w:color w:val="000000"/>
              </w:rPr>
              <w:t>外</w:t>
            </w:r>
            <w:r w:rsidRPr="008C36EB">
              <w:rPr>
                <w:rFonts w:ascii="標楷體" w:eastAsia="標楷體" w:hAnsi="標楷體"/>
                <w:color w:val="000000"/>
              </w:rPr>
              <w:t>知名</w:t>
            </w:r>
            <w:r w:rsidRPr="008C36EB">
              <w:rPr>
                <w:rFonts w:ascii="標楷體" w:eastAsia="標楷體" w:hAnsi="標楷體" w:hint="eastAsia"/>
                <w:color w:val="000000"/>
              </w:rPr>
              <w:t>學校、</w:t>
            </w:r>
            <w:r w:rsidRPr="008C36EB">
              <w:rPr>
                <w:rFonts w:ascii="標楷體" w:eastAsia="標楷體" w:hAnsi="標楷體"/>
                <w:color w:val="000000"/>
              </w:rPr>
              <w:t>研究單位合作</w:t>
            </w:r>
            <w:r w:rsidRPr="008C36EB">
              <w:rPr>
                <w:rFonts w:ascii="標楷體" w:eastAsia="標楷體" w:hAnsi="標楷體" w:hint="eastAsia"/>
                <w:color w:val="000000"/>
              </w:rPr>
              <w:t>研究計畫情形。</w:t>
            </w:r>
          </w:p>
          <w:p w:rsidR="006E2812" w:rsidRPr="008C36EB" w:rsidRDefault="006E2812" w:rsidP="00E57A13">
            <w:pPr>
              <w:pStyle w:val="affc"/>
              <w:numPr>
                <w:ilvl w:val="0"/>
                <w:numId w:val="49"/>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鼓勵教師提升研究能量具體措施。</w:t>
            </w:r>
          </w:p>
          <w:p w:rsidR="002E50C6" w:rsidRPr="00C83132" w:rsidRDefault="006E2812" w:rsidP="00E57A13">
            <w:pPr>
              <w:pStyle w:val="affc"/>
              <w:numPr>
                <w:ilvl w:val="0"/>
                <w:numId w:val="49"/>
              </w:numPr>
              <w:spacing w:line="360" w:lineRule="exact"/>
              <w:ind w:leftChars="0" w:left="358" w:hangingChars="149" w:hanging="358"/>
              <w:jc w:val="both"/>
              <w:rPr>
                <w:rFonts w:ascii="標楷體" w:eastAsia="標楷體" w:hAnsi="標楷體"/>
                <w:color w:val="000000" w:themeColor="text1"/>
              </w:rPr>
            </w:pPr>
            <w:r w:rsidRPr="008C36EB">
              <w:rPr>
                <w:rFonts w:ascii="標楷體" w:eastAsia="標楷體" w:hAnsi="標楷體" w:hint="eastAsia"/>
                <w:color w:val="000000"/>
              </w:rPr>
              <w:t>其他學校自行增列項目。</w:t>
            </w:r>
          </w:p>
        </w:tc>
      </w:tr>
      <w:tr w:rsidR="00C83132" w:rsidRPr="00C83132" w:rsidTr="00D249E1">
        <w:trPr>
          <w:jc w:val="center"/>
        </w:trPr>
        <w:tc>
          <w:tcPr>
            <w:tcW w:w="1418" w:type="dxa"/>
            <w:vAlign w:val="center"/>
          </w:tcPr>
          <w:p w:rsidR="002E50C6" w:rsidRPr="00C83132" w:rsidRDefault="002E50C6" w:rsidP="00B7449E">
            <w:pPr>
              <w:jc w:val="center"/>
              <w:rPr>
                <w:rFonts w:ascii="標楷體" w:eastAsia="標楷體" w:hAnsi="標楷體"/>
                <w:b/>
                <w:color w:val="000000" w:themeColor="text1"/>
              </w:rPr>
            </w:pPr>
            <w:r w:rsidRPr="00C83132">
              <w:rPr>
                <w:rFonts w:ascii="標楷體" w:eastAsia="標楷體" w:hAnsi="標楷體" w:hint="eastAsia"/>
                <w:b/>
                <w:color w:val="000000" w:themeColor="text1"/>
              </w:rPr>
              <w:t>國際化</w:t>
            </w:r>
          </w:p>
        </w:tc>
        <w:tc>
          <w:tcPr>
            <w:tcW w:w="8647" w:type="dxa"/>
          </w:tcPr>
          <w:p w:rsidR="006E2812" w:rsidRPr="008C36EB" w:rsidRDefault="006E2812" w:rsidP="00E57A13">
            <w:pPr>
              <w:pStyle w:val="affc"/>
              <w:numPr>
                <w:ilvl w:val="0"/>
                <w:numId w:val="51"/>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辦理國際學術交流及學術合作活動，或與境外大學建立實質交流合作或學術研究情形。</w:t>
            </w:r>
          </w:p>
          <w:p w:rsidR="006E2812" w:rsidRPr="008C36EB" w:rsidRDefault="006E2812" w:rsidP="00E57A13">
            <w:pPr>
              <w:pStyle w:val="affc"/>
              <w:numPr>
                <w:ilvl w:val="0"/>
                <w:numId w:val="51"/>
              </w:numPr>
              <w:snapToGrid w:val="0"/>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強化國際交流，</w:t>
            </w:r>
            <w:proofErr w:type="gramStart"/>
            <w:r w:rsidRPr="008C36EB">
              <w:rPr>
                <w:rFonts w:ascii="標楷體" w:eastAsia="標楷體" w:hAnsi="標楷體" w:hint="eastAsia"/>
                <w:color w:val="000000"/>
              </w:rPr>
              <w:t>薦送優秀</w:t>
            </w:r>
            <w:proofErr w:type="gramEnd"/>
            <w:r w:rsidRPr="008C36EB">
              <w:rPr>
                <w:rFonts w:ascii="標楷體" w:eastAsia="標楷體" w:hAnsi="標楷體" w:hint="eastAsia"/>
                <w:color w:val="000000"/>
              </w:rPr>
              <w:t>教師（學生）至國外研究（學習）之具體方案及現況。</w:t>
            </w:r>
          </w:p>
          <w:p w:rsidR="006E2812" w:rsidRPr="008C36EB" w:rsidRDefault="006E2812" w:rsidP="00E57A13">
            <w:pPr>
              <w:pStyle w:val="affc"/>
              <w:numPr>
                <w:ilvl w:val="0"/>
                <w:numId w:val="51"/>
              </w:numPr>
              <w:snapToGrid w:val="0"/>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提升學生國際移動力之具體措施。</w:t>
            </w:r>
          </w:p>
          <w:p w:rsidR="002E50C6" w:rsidRPr="00C83132" w:rsidRDefault="006E2812" w:rsidP="00E57A13">
            <w:pPr>
              <w:pStyle w:val="affc"/>
              <w:numPr>
                <w:ilvl w:val="0"/>
                <w:numId w:val="51"/>
              </w:numPr>
              <w:snapToGrid w:val="0"/>
              <w:spacing w:line="360" w:lineRule="exact"/>
              <w:ind w:leftChars="0" w:left="358" w:hangingChars="149" w:hanging="358"/>
              <w:jc w:val="both"/>
              <w:rPr>
                <w:rFonts w:ascii="標楷體" w:eastAsia="標楷體" w:hAnsi="標楷體"/>
                <w:color w:val="000000" w:themeColor="text1"/>
              </w:rPr>
            </w:pPr>
            <w:r w:rsidRPr="008C36EB">
              <w:rPr>
                <w:rFonts w:ascii="標楷體" w:eastAsia="標楷體" w:hAnsi="標楷體" w:hint="eastAsia"/>
                <w:color w:val="000000"/>
              </w:rPr>
              <w:t>其他學校自行增列項目。</w:t>
            </w:r>
          </w:p>
        </w:tc>
      </w:tr>
      <w:tr w:rsidR="00C83132" w:rsidRPr="00C83132" w:rsidTr="00D249E1">
        <w:trPr>
          <w:jc w:val="center"/>
        </w:trPr>
        <w:tc>
          <w:tcPr>
            <w:tcW w:w="1418" w:type="dxa"/>
            <w:vAlign w:val="center"/>
          </w:tcPr>
          <w:p w:rsidR="002E50C6" w:rsidRPr="00C83132" w:rsidRDefault="002E50C6" w:rsidP="00B7449E">
            <w:pPr>
              <w:jc w:val="center"/>
              <w:rPr>
                <w:rFonts w:ascii="標楷體" w:eastAsia="標楷體" w:hAnsi="標楷體"/>
                <w:b/>
                <w:color w:val="000000" w:themeColor="text1"/>
              </w:rPr>
            </w:pPr>
            <w:r w:rsidRPr="00C83132">
              <w:rPr>
                <w:rFonts w:ascii="標楷體" w:eastAsia="標楷體" w:hAnsi="標楷體" w:hint="eastAsia"/>
                <w:b/>
                <w:color w:val="000000" w:themeColor="text1"/>
              </w:rPr>
              <w:t>產學合作及</w:t>
            </w:r>
          </w:p>
          <w:p w:rsidR="002E50C6" w:rsidRPr="00C83132" w:rsidRDefault="002E50C6" w:rsidP="00B7449E">
            <w:pPr>
              <w:jc w:val="center"/>
              <w:rPr>
                <w:rFonts w:ascii="標楷體" w:eastAsia="標楷體" w:hAnsi="標楷體"/>
                <w:b/>
                <w:color w:val="000000" w:themeColor="text1"/>
              </w:rPr>
            </w:pPr>
            <w:r w:rsidRPr="00C83132">
              <w:rPr>
                <w:rFonts w:ascii="標楷體" w:eastAsia="標楷體" w:hAnsi="標楷體" w:hint="eastAsia"/>
                <w:b/>
                <w:color w:val="000000" w:themeColor="text1"/>
              </w:rPr>
              <w:t>推廣教育</w:t>
            </w:r>
          </w:p>
        </w:tc>
        <w:tc>
          <w:tcPr>
            <w:tcW w:w="8647" w:type="dxa"/>
          </w:tcPr>
          <w:p w:rsidR="006E2812" w:rsidRPr="008C36EB" w:rsidRDefault="006E2812" w:rsidP="00E57A13">
            <w:pPr>
              <w:pStyle w:val="affc"/>
              <w:numPr>
                <w:ilvl w:val="0"/>
                <w:numId w:val="52"/>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學校推動產學合作機制</w:t>
            </w:r>
            <w:proofErr w:type="gramStart"/>
            <w:r w:rsidRPr="008C36EB">
              <w:rPr>
                <w:rFonts w:ascii="標楷體" w:eastAsia="標楷體" w:hAnsi="標楷體" w:hint="eastAsia"/>
                <w:color w:val="000000"/>
              </w:rPr>
              <w:t>（</w:t>
            </w:r>
            <w:proofErr w:type="gramEnd"/>
            <w:r w:rsidRPr="008C36EB">
              <w:rPr>
                <w:rFonts w:ascii="標楷體" w:eastAsia="標楷體" w:hAnsi="標楷體" w:hint="eastAsia"/>
                <w:color w:val="000000"/>
              </w:rPr>
              <w:t>如：設置統整性專責單位及人員</w:t>
            </w:r>
            <w:proofErr w:type="gramStart"/>
            <w:r w:rsidRPr="008C36EB">
              <w:rPr>
                <w:rFonts w:ascii="標楷體" w:eastAsia="標楷體" w:hAnsi="標楷體" w:hint="eastAsia"/>
                <w:color w:val="000000"/>
              </w:rPr>
              <w:t>）</w:t>
            </w:r>
            <w:proofErr w:type="gramEnd"/>
            <w:r w:rsidRPr="008C36EB">
              <w:rPr>
                <w:rFonts w:ascii="標楷體" w:eastAsia="標楷體" w:hAnsi="標楷體" w:hint="eastAsia"/>
                <w:color w:val="000000"/>
              </w:rPr>
              <w:t>或與業界合作開設課程情形</w:t>
            </w:r>
            <w:proofErr w:type="gramStart"/>
            <w:r w:rsidRPr="008C36EB">
              <w:rPr>
                <w:rFonts w:ascii="標楷體" w:eastAsia="標楷體" w:hAnsi="標楷體" w:hint="eastAsia"/>
                <w:color w:val="000000"/>
              </w:rPr>
              <w:t>（</w:t>
            </w:r>
            <w:proofErr w:type="gramEnd"/>
            <w:r w:rsidRPr="008C36EB">
              <w:rPr>
                <w:rFonts w:ascii="標楷體" w:eastAsia="標楷體" w:hAnsi="標楷體" w:hint="eastAsia"/>
                <w:color w:val="000000"/>
              </w:rPr>
              <w:t>如：創新創業課程</w:t>
            </w:r>
            <w:proofErr w:type="gramStart"/>
            <w:r w:rsidRPr="008C36EB">
              <w:rPr>
                <w:rFonts w:ascii="標楷體" w:eastAsia="標楷體" w:hAnsi="標楷體" w:hint="eastAsia"/>
                <w:color w:val="000000"/>
              </w:rPr>
              <w:t>）</w:t>
            </w:r>
            <w:proofErr w:type="gramEnd"/>
            <w:r w:rsidRPr="008C36EB">
              <w:rPr>
                <w:rFonts w:ascii="標楷體" w:eastAsia="標楷體" w:hAnsi="標楷體" w:hint="eastAsia"/>
                <w:color w:val="000000"/>
              </w:rPr>
              <w:t>；以及學校將升等或評鑑指標納入專任教師參與產學合作之實務績效。</w:t>
            </w:r>
          </w:p>
          <w:p w:rsidR="006E2812" w:rsidRPr="008C36EB" w:rsidRDefault="006E2812" w:rsidP="00E57A13">
            <w:pPr>
              <w:pStyle w:val="affc"/>
              <w:numPr>
                <w:ilvl w:val="0"/>
                <w:numId w:val="52"/>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學校投入產學合作之經費與成效；以及學校之智慧財產成果及其應用效益。</w:t>
            </w:r>
          </w:p>
          <w:p w:rsidR="006E2812" w:rsidRPr="008C36EB" w:rsidRDefault="006E2812" w:rsidP="00E57A13">
            <w:pPr>
              <w:pStyle w:val="affc"/>
              <w:numPr>
                <w:ilvl w:val="0"/>
                <w:numId w:val="52"/>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學校針對社會需求辦理有助於提升大眾學識技能及社會文化水準之推廣教育學分班開課情形。</w:t>
            </w:r>
          </w:p>
          <w:p w:rsidR="006E2812" w:rsidRPr="008C36EB" w:rsidRDefault="006E2812" w:rsidP="00E57A13">
            <w:pPr>
              <w:pStyle w:val="affc"/>
              <w:numPr>
                <w:ilvl w:val="0"/>
                <w:numId w:val="52"/>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學校於推廣教育學分班各班別所授課程之專任師資比率。</w:t>
            </w:r>
          </w:p>
          <w:p w:rsidR="002E50C6" w:rsidRPr="00C83132" w:rsidRDefault="006E2812" w:rsidP="00E57A13">
            <w:pPr>
              <w:pStyle w:val="affc"/>
              <w:numPr>
                <w:ilvl w:val="0"/>
                <w:numId w:val="52"/>
              </w:numPr>
              <w:spacing w:line="360" w:lineRule="exact"/>
              <w:ind w:leftChars="0" w:left="358" w:hangingChars="149" w:hanging="358"/>
              <w:jc w:val="both"/>
              <w:rPr>
                <w:rFonts w:ascii="標楷體" w:eastAsia="標楷體" w:hAnsi="標楷體"/>
                <w:color w:val="000000" w:themeColor="text1"/>
              </w:rPr>
            </w:pPr>
            <w:r w:rsidRPr="008C36EB">
              <w:rPr>
                <w:rFonts w:ascii="標楷體" w:eastAsia="標楷體" w:hAnsi="標楷體" w:hint="eastAsia"/>
                <w:color w:val="000000"/>
              </w:rPr>
              <w:t>其他學校自行增列項目。</w:t>
            </w:r>
          </w:p>
        </w:tc>
      </w:tr>
      <w:tr w:rsidR="00C83132" w:rsidRPr="00C83132" w:rsidTr="00D249E1">
        <w:trPr>
          <w:jc w:val="center"/>
        </w:trPr>
        <w:tc>
          <w:tcPr>
            <w:tcW w:w="1418" w:type="dxa"/>
            <w:vAlign w:val="center"/>
          </w:tcPr>
          <w:p w:rsidR="002E50C6" w:rsidRPr="00C83132" w:rsidRDefault="002E50C6" w:rsidP="00B7449E">
            <w:pPr>
              <w:jc w:val="center"/>
              <w:rPr>
                <w:rFonts w:ascii="標楷體" w:eastAsia="標楷體" w:hAnsi="標楷體"/>
                <w:b/>
                <w:color w:val="000000" w:themeColor="text1"/>
              </w:rPr>
            </w:pPr>
            <w:r w:rsidRPr="00C83132">
              <w:rPr>
                <w:rFonts w:ascii="標楷體" w:eastAsia="標楷體" w:hAnsi="標楷體" w:hint="eastAsia"/>
                <w:b/>
                <w:color w:val="000000" w:themeColor="text1"/>
              </w:rPr>
              <w:t>學生輔導及</w:t>
            </w:r>
          </w:p>
          <w:p w:rsidR="002E50C6" w:rsidRPr="00C83132" w:rsidRDefault="002E50C6" w:rsidP="00B7449E">
            <w:pPr>
              <w:jc w:val="center"/>
              <w:rPr>
                <w:rFonts w:ascii="標楷體" w:eastAsia="標楷體" w:hAnsi="標楷體"/>
                <w:b/>
                <w:color w:val="000000" w:themeColor="text1"/>
              </w:rPr>
            </w:pPr>
            <w:r w:rsidRPr="00C83132">
              <w:rPr>
                <w:rFonts w:ascii="標楷體" w:eastAsia="標楷體" w:hAnsi="標楷體" w:hint="eastAsia"/>
                <w:b/>
                <w:color w:val="000000" w:themeColor="text1"/>
              </w:rPr>
              <w:t>就業情形</w:t>
            </w:r>
          </w:p>
        </w:tc>
        <w:tc>
          <w:tcPr>
            <w:tcW w:w="8647" w:type="dxa"/>
          </w:tcPr>
          <w:p w:rsidR="006E2812" w:rsidRPr="008C36EB" w:rsidRDefault="006E2812" w:rsidP="00E57A13">
            <w:pPr>
              <w:pStyle w:val="affc"/>
              <w:numPr>
                <w:ilvl w:val="0"/>
                <w:numId w:val="50"/>
              </w:numPr>
              <w:spacing w:line="360" w:lineRule="exact"/>
              <w:ind w:leftChars="0" w:left="358" w:hangingChars="149" w:hanging="358"/>
              <w:jc w:val="both"/>
              <w:rPr>
                <w:rFonts w:ascii="標楷體" w:eastAsia="標楷體" w:hAnsi="標楷體"/>
                <w:color w:val="000000"/>
              </w:rPr>
            </w:pPr>
            <w:proofErr w:type="gramStart"/>
            <w:r w:rsidRPr="008C36EB">
              <w:rPr>
                <w:rFonts w:ascii="標楷體" w:eastAsia="標楷體" w:hAnsi="標楷體" w:hint="eastAsia"/>
                <w:color w:val="000000"/>
              </w:rPr>
              <w:t>發揮生職輔導</w:t>
            </w:r>
            <w:proofErr w:type="gramEnd"/>
            <w:r w:rsidRPr="008C36EB">
              <w:rPr>
                <w:rFonts w:ascii="標楷體" w:eastAsia="標楷體" w:hAnsi="標楷體" w:hint="eastAsia"/>
                <w:color w:val="000000"/>
              </w:rPr>
              <w:t>單位功能，協助輔導學生適性發展及提升就業能力。</w:t>
            </w:r>
          </w:p>
          <w:p w:rsidR="006E2812" w:rsidRPr="008C36EB" w:rsidRDefault="006E2812" w:rsidP="00E57A13">
            <w:pPr>
              <w:pStyle w:val="affc"/>
              <w:numPr>
                <w:ilvl w:val="0"/>
                <w:numId w:val="50"/>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提供學生取得專業證照或通過外語能力檢定之相關配套措施。</w:t>
            </w:r>
          </w:p>
          <w:p w:rsidR="006E2812" w:rsidRPr="008C36EB" w:rsidRDefault="006E2812" w:rsidP="00E57A13">
            <w:pPr>
              <w:pStyle w:val="affc"/>
              <w:numPr>
                <w:ilvl w:val="0"/>
                <w:numId w:val="50"/>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建立畢業生長期追蹤機制，掌握畢業生就業情況，並將畢業生與雇主回饋意見納入課程改善機制。</w:t>
            </w:r>
          </w:p>
          <w:p w:rsidR="006E2812" w:rsidRPr="008C36EB" w:rsidRDefault="006E2812" w:rsidP="00E57A13">
            <w:pPr>
              <w:pStyle w:val="affc"/>
              <w:numPr>
                <w:ilvl w:val="0"/>
                <w:numId w:val="50"/>
              </w:numPr>
              <w:spacing w:line="360" w:lineRule="exact"/>
              <w:ind w:leftChars="0" w:left="358" w:hangingChars="149" w:hanging="358"/>
              <w:jc w:val="both"/>
              <w:rPr>
                <w:rFonts w:ascii="標楷體" w:eastAsia="標楷體" w:hAnsi="標楷體"/>
                <w:color w:val="000000"/>
              </w:rPr>
            </w:pPr>
            <w:r w:rsidRPr="008C36EB">
              <w:rPr>
                <w:rFonts w:ascii="標楷體" w:eastAsia="標楷體" w:hAnsi="標楷體" w:hint="eastAsia"/>
                <w:color w:val="000000"/>
              </w:rPr>
              <w:t>協助學生至業界見習或實習，並建立應屆畢業生職業轉</w:t>
            </w:r>
            <w:proofErr w:type="gramStart"/>
            <w:r w:rsidRPr="008C36EB">
              <w:rPr>
                <w:rFonts w:ascii="標楷體" w:eastAsia="標楷體" w:hAnsi="標楷體" w:hint="eastAsia"/>
                <w:color w:val="000000"/>
              </w:rPr>
              <w:t>介</w:t>
            </w:r>
            <w:proofErr w:type="gramEnd"/>
            <w:r w:rsidRPr="008C36EB">
              <w:rPr>
                <w:rFonts w:ascii="標楷體" w:eastAsia="標楷體" w:hAnsi="標楷體" w:hint="eastAsia"/>
                <w:color w:val="000000"/>
              </w:rPr>
              <w:t>輔導機制。</w:t>
            </w:r>
          </w:p>
          <w:p w:rsidR="002E50C6" w:rsidRPr="00C83132" w:rsidRDefault="006E2812" w:rsidP="00E57A13">
            <w:pPr>
              <w:pStyle w:val="affc"/>
              <w:numPr>
                <w:ilvl w:val="0"/>
                <w:numId w:val="50"/>
              </w:numPr>
              <w:spacing w:line="360" w:lineRule="exact"/>
              <w:ind w:leftChars="0" w:left="358" w:hangingChars="149" w:hanging="358"/>
              <w:jc w:val="both"/>
              <w:rPr>
                <w:rFonts w:ascii="標楷體" w:eastAsia="標楷體" w:hAnsi="標楷體"/>
                <w:color w:val="000000" w:themeColor="text1"/>
              </w:rPr>
            </w:pPr>
            <w:r w:rsidRPr="008C36EB">
              <w:rPr>
                <w:rFonts w:ascii="標楷體" w:eastAsia="標楷體" w:hAnsi="標楷體" w:hint="eastAsia"/>
                <w:color w:val="000000"/>
              </w:rPr>
              <w:t>其他學校自行增列項目。</w:t>
            </w:r>
          </w:p>
        </w:tc>
      </w:tr>
    </w:tbl>
    <w:p w:rsidR="00D249E1" w:rsidRDefault="00D249E1" w:rsidP="00D249E1">
      <w:r>
        <w:br w:type="page"/>
      </w:r>
    </w:p>
    <w:p w:rsidR="005D4130" w:rsidRPr="005D4130" w:rsidRDefault="005D4130" w:rsidP="005D4130">
      <w:pPr>
        <w:widowControl/>
        <w:spacing w:line="460" w:lineRule="exact"/>
        <w:ind w:left="480" w:right="48" w:hangingChars="200" w:hanging="480"/>
        <w:rPr>
          <w:rFonts w:ascii="標楷體" w:eastAsia="標楷體" w:hAnsi="標楷體" w:cs="新細明體"/>
          <w:bCs/>
          <w:kern w:val="0"/>
          <w:highlight w:val="yellow"/>
        </w:rPr>
        <w:sectPr w:rsidR="005D4130" w:rsidRPr="005D4130" w:rsidSect="00554347">
          <w:pgSz w:w="11907" w:h="16840" w:code="9"/>
          <w:pgMar w:top="1134" w:right="1134" w:bottom="1134" w:left="1134" w:header="720" w:footer="720" w:gutter="0"/>
          <w:cols w:space="425"/>
          <w:docGrid w:linePitch="326"/>
        </w:sectPr>
      </w:pPr>
    </w:p>
    <w:p w:rsidR="00D249E1" w:rsidRDefault="00D249E1" w:rsidP="00D249E1">
      <w:pPr>
        <w:pStyle w:val="affc"/>
        <w:spacing w:line="440" w:lineRule="exact"/>
        <w:ind w:leftChars="0" w:left="0"/>
        <w:rPr>
          <w:rFonts w:ascii="標楷體" w:eastAsia="標楷體" w:hAnsi="標楷體" w:cs="Arial"/>
          <w:b/>
          <w:bCs/>
          <w:sz w:val="36"/>
          <w:szCs w:val="36"/>
        </w:rPr>
      </w:pPr>
      <w:r w:rsidRPr="00AE0B0D">
        <w:rPr>
          <w:rFonts w:ascii="標楷體" w:eastAsia="標楷體" w:hAnsi="標楷體" w:cs="Arial"/>
          <w:b/>
          <w:bCs/>
          <w:noProof/>
          <w:sz w:val="36"/>
          <w:szCs w:val="36"/>
        </w:rPr>
        <w:lastRenderedPageBreak/>
        <mc:AlternateContent>
          <mc:Choice Requires="wps">
            <w:drawing>
              <wp:anchor distT="0" distB="0" distL="114300" distR="114300" simplePos="0" relativeHeight="251655168" behindDoc="0" locked="0" layoutInCell="1" allowOverlap="1" wp14:anchorId="7C4B1ADB" wp14:editId="685239F1">
                <wp:simplePos x="0" y="0"/>
                <wp:positionH relativeFrom="column">
                  <wp:posOffset>10160</wp:posOffset>
                </wp:positionH>
                <wp:positionV relativeFrom="paragraph">
                  <wp:posOffset>23495</wp:posOffset>
                </wp:positionV>
                <wp:extent cx="897890" cy="412115"/>
                <wp:effectExtent l="0" t="0" r="16510" b="2603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412115"/>
                        </a:xfrm>
                        <a:prstGeom prst="rect">
                          <a:avLst/>
                        </a:prstGeom>
                        <a:solidFill>
                          <a:srgbClr val="FFFFFF"/>
                        </a:solidFill>
                        <a:ln w="25400">
                          <a:solidFill>
                            <a:srgbClr val="000000"/>
                          </a:solidFill>
                          <a:miter lim="800000"/>
                          <a:headEnd/>
                          <a:tailEnd/>
                        </a:ln>
                      </wps:spPr>
                      <wps:txbx>
                        <w:txbxContent>
                          <w:p w:rsidR="00B7449E" w:rsidRDefault="00B7449E" w:rsidP="001B6DCC">
                            <w:pPr>
                              <w:spacing w:line="440" w:lineRule="exact"/>
                              <w:rPr>
                                <w:b/>
                                <w:bCs/>
                              </w:rPr>
                            </w:pPr>
                            <w:r w:rsidRPr="001E7747">
                              <w:rPr>
                                <w:rFonts w:ascii="標楷體" w:eastAsia="標楷體" w:hAnsi="標楷體" w:hint="eastAsia"/>
                                <w:b/>
                                <w:bCs/>
                                <w:sz w:val="32"/>
                              </w:rPr>
                              <w:t>附件</w:t>
                            </w:r>
                            <w:proofErr w:type="gramStart"/>
                            <w:r>
                              <w:rPr>
                                <w:rFonts w:ascii="標楷體" w:eastAsia="標楷體" w:hAnsi="標楷體" w:hint="eastAsia"/>
                                <w:b/>
                                <w:bCs/>
                                <w:sz w:val="32"/>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2" o:spid="_x0000_s1028" type="#_x0000_t202" style="position:absolute;margin-left:.8pt;margin-top:1.85pt;width:70.7pt;height:32.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" strokeweight="2pt">
                <v:textbox>
                  <w:txbxContent>
                    <w:p w:rsidR="00B7449E" w:rsidRDefault="00B7449E" w:rsidP="001B6DCC">
                      <w:pPr>
                        <w:spacing w:line="440" w:lineRule="exact"/>
                        <w:rPr>
                          <w:b/>
                          <w:bCs/>
                        </w:rPr>
                      </w:pPr>
                      <w:r w:rsidRPr="001E7747">
                        <w:rPr>
                          <w:rFonts w:ascii="標楷體" w:eastAsia="標楷體" w:hAnsi="標楷體" w:hint="eastAsia"/>
                          <w:b/>
                          <w:bCs/>
                          <w:sz w:val="32"/>
                        </w:rPr>
                        <w:t>附件</w:t>
                      </w:r>
                      <w:proofErr w:type="gramStart"/>
                      <w:r>
                        <w:rPr>
                          <w:rFonts w:ascii="標楷體" w:eastAsia="標楷體" w:hAnsi="標楷體" w:hint="eastAsia"/>
                          <w:b/>
                          <w:bCs/>
                          <w:sz w:val="32"/>
                        </w:rPr>
                        <w:t>三</w:t>
                      </w:r>
                      <w:proofErr w:type="gramEnd"/>
                    </w:p>
                  </w:txbxContent>
                </v:textbox>
                <w10:wrap type="square"/>
              </v:shape>
            </w:pict>
          </mc:Fallback>
        </mc:AlternateContent>
      </w:r>
    </w:p>
    <w:p w:rsidR="00A639A7" w:rsidRPr="00D249E1" w:rsidRDefault="001B6DCC" w:rsidP="00E57A13">
      <w:pPr>
        <w:pStyle w:val="affc"/>
        <w:numPr>
          <w:ilvl w:val="0"/>
          <w:numId w:val="47"/>
        </w:numPr>
        <w:spacing w:line="440" w:lineRule="exact"/>
        <w:ind w:leftChars="0" w:left="0" w:firstLine="0"/>
        <w:jc w:val="center"/>
        <w:rPr>
          <w:rFonts w:ascii="標楷體" w:eastAsia="標楷體" w:hAnsi="標楷體" w:cs="Arial"/>
          <w:b/>
          <w:bCs/>
          <w:sz w:val="36"/>
          <w:szCs w:val="36"/>
        </w:rPr>
      </w:pPr>
      <w:r w:rsidRPr="00AE0B0D">
        <w:rPr>
          <w:rFonts w:ascii="標楷體" w:eastAsia="標楷體" w:hAnsi="標楷體" w:cs="Arial"/>
          <w:b/>
          <w:bCs/>
          <w:sz w:val="36"/>
          <w:szCs w:val="36"/>
        </w:rPr>
        <w:t>私立大學校院行政運作考核項目表</w:t>
      </w:r>
    </w:p>
    <w:p w:rsidR="00A639A7" w:rsidRDefault="00A639A7" w:rsidP="00E57A13">
      <w:pPr>
        <w:pStyle w:val="affc"/>
        <w:numPr>
          <w:ilvl w:val="0"/>
          <w:numId w:val="53"/>
        </w:numPr>
        <w:spacing w:line="440" w:lineRule="exact"/>
        <w:ind w:leftChars="0"/>
        <w:rPr>
          <w:rFonts w:eastAsia="標楷體"/>
          <w:b/>
          <w:bCs/>
          <w:sz w:val="36"/>
          <w:szCs w:val="28"/>
        </w:rPr>
      </w:pPr>
      <w:r>
        <w:rPr>
          <w:rFonts w:ascii="標楷體" w:eastAsia="標楷體" w:hAnsi="標楷體" w:cs="Arial" w:hint="eastAsia"/>
          <w:bCs/>
          <w:sz w:val="28"/>
        </w:rPr>
        <w:t>行政考核</w:t>
      </w:r>
      <w:r w:rsidRPr="006E3FD4">
        <w:rPr>
          <w:rFonts w:ascii="標楷體" w:eastAsia="標楷體" w:hAnsi="標楷體" w:cs="Arial" w:hint="eastAsia"/>
          <w:bCs/>
          <w:sz w:val="28"/>
        </w:rPr>
        <w:t>部分</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714"/>
      </w:tblGrid>
      <w:tr w:rsidR="00C83132" w:rsidRPr="00C83132" w:rsidTr="00B7449E">
        <w:trPr>
          <w:trHeight w:val="264"/>
          <w:tblHeader/>
        </w:trPr>
        <w:tc>
          <w:tcPr>
            <w:tcW w:w="5000" w:type="pct"/>
            <w:shd w:val="clear" w:color="auto" w:fill="auto"/>
            <w:vAlign w:val="center"/>
          </w:tcPr>
          <w:p w:rsidR="00A639A7" w:rsidRPr="00C83132" w:rsidRDefault="00A639A7" w:rsidP="00B7449E">
            <w:pPr>
              <w:jc w:val="center"/>
              <w:rPr>
                <w:rFonts w:ascii="標楷體" w:eastAsia="標楷體" w:hAnsi="標楷體" w:cs="Arial"/>
                <w:color w:val="000000" w:themeColor="text1"/>
              </w:rPr>
            </w:pPr>
            <w:r w:rsidRPr="00C83132">
              <w:rPr>
                <w:rFonts w:eastAsia="標楷體"/>
                <w:b/>
                <w:bCs/>
                <w:color w:val="000000" w:themeColor="text1"/>
                <w:sz w:val="36"/>
                <w:szCs w:val="28"/>
              </w:rPr>
              <w:br w:type="page"/>
            </w:r>
            <w:r w:rsidRPr="00C83132">
              <w:rPr>
                <w:rFonts w:ascii="標楷體" w:eastAsia="標楷體" w:hAnsi="標楷體" w:cs="Arial"/>
                <w:color w:val="000000" w:themeColor="text1"/>
              </w:rPr>
              <w:t>應依規定執行之業務項目</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812" w:hanging="660"/>
              <w:jc w:val="both"/>
              <w:rPr>
                <w:rFonts w:ascii="標楷體" w:eastAsia="標楷體" w:hAnsi="標楷體" w:cs="Arial"/>
                <w:color w:val="000000" w:themeColor="text1"/>
              </w:rPr>
            </w:pPr>
            <w:r w:rsidRPr="008C36EB">
              <w:rPr>
                <w:rFonts w:ascii="標楷體" w:eastAsia="標楷體" w:hAnsi="標楷體" w:cs="Arial"/>
                <w:color w:val="000000"/>
              </w:rPr>
              <w:t>依大學法</w:t>
            </w:r>
            <w:r w:rsidRPr="008C36EB">
              <w:rPr>
                <w:rFonts w:ascii="標楷體" w:eastAsia="標楷體" w:hAnsi="標楷體" w:cs="Arial" w:hint="eastAsia"/>
                <w:color w:val="000000"/>
              </w:rPr>
              <w:t>及相關招生</w:t>
            </w:r>
            <w:r w:rsidRPr="008C36EB">
              <w:rPr>
                <w:rFonts w:ascii="標楷體" w:eastAsia="標楷體" w:hAnsi="標楷體" w:cs="Arial"/>
                <w:color w:val="000000"/>
              </w:rPr>
              <w:t>規定秉公正、公平、公開原則辦理招生；另應依招生簡章執行招生事務，產生之招生糾紛應依規定妥適處理</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812" w:hanging="660"/>
              <w:jc w:val="both"/>
              <w:rPr>
                <w:rFonts w:ascii="標楷體" w:eastAsia="標楷體" w:hAnsi="標楷體" w:cs="Arial"/>
                <w:color w:val="000000" w:themeColor="text1"/>
              </w:rPr>
            </w:pPr>
            <w:r w:rsidRPr="008C36EB">
              <w:rPr>
                <w:rFonts w:ascii="標楷體" w:eastAsia="標楷體" w:hAnsi="標楷體" w:cs="Arial"/>
                <w:color w:val="000000"/>
              </w:rPr>
              <w:t>學則及各項教務章則之修正，應依校內審核程序辦理，並於當學期報部，與法規牴觸經糾正者，應即配合修正報核</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812" w:hanging="660"/>
              <w:jc w:val="both"/>
              <w:rPr>
                <w:rFonts w:ascii="標楷體" w:eastAsia="標楷體" w:hAnsi="標楷體" w:cs="Arial"/>
                <w:color w:val="000000" w:themeColor="text1"/>
              </w:rPr>
            </w:pPr>
            <w:r w:rsidRPr="008C36EB">
              <w:rPr>
                <w:rFonts w:ascii="標楷體" w:eastAsia="標楷體" w:hAnsi="標楷體" w:cs="Arial"/>
                <w:color w:val="000000"/>
              </w:rPr>
              <w:t>學校對於學生有關學籍學則之陳情，應指派人員迅速、確實處理之，以維護學生權益</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812" w:hanging="660"/>
              <w:jc w:val="both"/>
              <w:rPr>
                <w:rFonts w:ascii="標楷體" w:eastAsia="標楷體" w:hAnsi="標楷體" w:cs="Arial"/>
                <w:color w:val="000000" w:themeColor="text1"/>
              </w:rPr>
            </w:pPr>
            <w:r w:rsidRPr="00240080">
              <w:rPr>
                <w:rFonts w:ascii="標楷體" w:eastAsia="標楷體" w:hAnsi="標楷體" w:cs="Arial"/>
                <w:color w:val="0000FF"/>
                <w:u w:val="single"/>
              </w:rPr>
              <w:t>學校</w:t>
            </w:r>
            <w:r w:rsidRPr="008C36EB">
              <w:rPr>
                <w:rFonts w:ascii="標楷體" w:eastAsia="標楷體" w:hAnsi="標楷體" w:cs="Arial"/>
                <w:color w:val="000000"/>
              </w:rPr>
              <w:t>應依相關法令及學校組織規程、校長遴選辦法，辦理校長遴選、聘任、續聘案</w:t>
            </w:r>
            <w:r w:rsidR="00A639A7" w:rsidRPr="00C83132">
              <w:rPr>
                <w:rFonts w:ascii="標楷體" w:eastAsia="標楷體" w:hAnsi="標楷體" w:cs="Arial"/>
                <w:color w:val="000000" w:themeColor="text1"/>
              </w:rPr>
              <w:t>。</w:t>
            </w:r>
          </w:p>
        </w:tc>
      </w:tr>
      <w:tr w:rsidR="00C83132" w:rsidRPr="00C83132" w:rsidTr="00B7449E">
        <w:trPr>
          <w:cantSplit/>
          <w:trHeight w:val="425"/>
        </w:trPr>
        <w:tc>
          <w:tcPr>
            <w:tcW w:w="5000" w:type="pct"/>
            <w:vAlign w:val="center"/>
          </w:tcPr>
          <w:p w:rsidR="00A639A7" w:rsidRPr="00C83132" w:rsidRDefault="006E2812" w:rsidP="00B7449E">
            <w:pPr>
              <w:numPr>
                <w:ilvl w:val="0"/>
                <w:numId w:val="4"/>
              </w:numPr>
              <w:tabs>
                <w:tab w:val="clear" w:pos="861"/>
                <w:tab w:val="num" w:pos="823"/>
              </w:tabs>
              <w:ind w:left="812" w:hanging="660"/>
              <w:jc w:val="both"/>
              <w:rPr>
                <w:rFonts w:ascii="標楷體" w:eastAsia="標楷體" w:hAnsi="標楷體" w:cs="Arial"/>
                <w:color w:val="000000" w:themeColor="text1"/>
              </w:rPr>
            </w:pPr>
            <w:r w:rsidRPr="008C36EB">
              <w:rPr>
                <w:rFonts w:ascii="標楷體" w:eastAsia="標楷體" w:hAnsi="標楷體" w:cs="Arial"/>
                <w:color w:val="000000"/>
              </w:rPr>
              <w:t>校內組織應依相關法令規定修正組織規程報部。</w:t>
            </w:r>
            <w:r w:rsidRPr="008C36EB">
              <w:rPr>
                <w:rFonts w:ascii="標楷體" w:eastAsia="標楷體" w:hAnsi="標楷體" w:cs="Arial" w:hint="eastAsia"/>
                <w:color w:val="000000"/>
              </w:rPr>
              <w:t>學校若有附屬機構，應依據私立學校法第五十條規定，報經本部核准</w:t>
            </w:r>
            <w:r w:rsidR="00A639A7" w:rsidRPr="00C83132">
              <w:rPr>
                <w:rFonts w:ascii="標楷體" w:eastAsia="標楷體" w:hAnsi="標楷體" w:cs="Arial" w:hint="eastAsia"/>
                <w:color w:val="000000" w:themeColor="text1"/>
              </w:rPr>
              <w:t>。</w:t>
            </w:r>
          </w:p>
        </w:tc>
      </w:tr>
      <w:tr w:rsidR="00C83132" w:rsidRPr="00C83132" w:rsidTr="00B7449E">
        <w:trPr>
          <w:cantSplit/>
          <w:trHeight w:val="135"/>
        </w:trPr>
        <w:tc>
          <w:tcPr>
            <w:tcW w:w="5000" w:type="pct"/>
            <w:vAlign w:val="center"/>
          </w:tcPr>
          <w:p w:rsidR="00A639A7" w:rsidRPr="00C83132" w:rsidRDefault="006E2812" w:rsidP="00B7449E">
            <w:pPr>
              <w:numPr>
                <w:ilvl w:val="0"/>
                <w:numId w:val="4"/>
              </w:numPr>
              <w:tabs>
                <w:tab w:val="clear" w:pos="861"/>
                <w:tab w:val="num" w:pos="823"/>
              </w:tabs>
              <w:ind w:left="812" w:hanging="660"/>
              <w:jc w:val="both"/>
              <w:rPr>
                <w:rFonts w:ascii="標楷體" w:eastAsia="標楷體" w:hAnsi="標楷體" w:cs="Arial"/>
                <w:color w:val="000000" w:themeColor="text1"/>
              </w:rPr>
            </w:pPr>
            <w:r w:rsidRPr="008C36EB">
              <w:rPr>
                <w:rFonts w:ascii="標楷體" w:eastAsia="標楷體" w:hAnsi="標楷體" w:cs="Arial"/>
                <w:color w:val="000000"/>
              </w:rPr>
              <w:t>學生依申訴或訴願決定，恢復學生就學權益者，應即依規定通知復學</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812" w:hanging="660"/>
              <w:jc w:val="both"/>
              <w:rPr>
                <w:rFonts w:ascii="標楷體" w:eastAsia="標楷體" w:hAnsi="標楷體" w:cs="Arial"/>
                <w:color w:val="000000" w:themeColor="text1"/>
              </w:rPr>
            </w:pPr>
            <w:r w:rsidRPr="008C36EB">
              <w:rPr>
                <w:rFonts w:ascii="標楷體" w:eastAsia="標楷體" w:hAnsi="標楷體" w:cs="Arial"/>
                <w:color w:val="000000"/>
              </w:rPr>
              <w:t>推廣教育學分班應依相關規定辦理，如校外教學場地應先核准後始得使用，境外開班計畫表應檢附相關證明文件並於三個月前報核等</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shd w:val="clear" w:color="auto" w:fill="FFFFFF"/>
            <w:vAlign w:val="center"/>
          </w:tcPr>
          <w:p w:rsidR="00A639A7" w:rsidRPr="00C83132" w:rsidRDefault="006E2812" w:rsidP="00B7449E">
            <w:pPr>
              <w:numPr>
                <w:ilvl w:val="0"/>
                <w:numId w:val="4"/>
              </w:numPr>
              <w:tabs>
                <w:tab w:val="clear" w:pos="861"/>
                <w:tab w:val="num" w:pos="823"/>
              </w:tabs>
              <w:ind w:left="812" w:hanging="660"/>
              <w:jc w:val="both"/>
              <w:rPr>
                <w:rFonts w:ascii="標楷體" w:eastAsia="標楷體" w:hAnsi="標楷體" w:cs="Arial"/>
                <w:color w:val="000000" w:themeColor="text1"/>
              </w:rPr>
            </w:pPr>
            <w:r w:rsidRPr="008C36EB">
              <w:rPr>
                <w:rFonts w:ascii="標楷體" w:eastAsia="標楷體" w:hAnsi="標楷體" w:cs="Arial" w:hint="eastAsia"/>
                <w:color w:val="000000"/>
              </w:rPr>
              <w:t>依相關辦法</w:t>
            </w:r>
            <w:r w:rsidRPr="008C36EB">
              <w:rPr>
                <w:rFonts w:ascii="標楷體" w:eastAsia="標楷體" w:hAnsi="標楷體" w:cs="Arial"/>
                <w:color w:val="000000"/>
              </w:rPr>
              <w:t>辦理學生各類</w:t>
            </w:r>
            <w:proofErr w:type="gramStart"/>
            <w:r w:rsidRPr="008C36EB">
              <w:rPr>
                <w:rFonts w:ascii="標楷體" w:eastAsia="標楷體" w:hAnsi="標楷體" w:cs="Arial"/>
                <w:color w:val="000000"/>
              </w:rPr>
              <w:t>學雜就學</w:t>
            </w:r>
            <w:proofErr w:type="gramEnd"/>
            <w:r w:rsidRPr="008C36EB">
              <w:rPr>
                <w:rFonts w:ascii="標楷體" w:eastAsia="標楷體" w:hAnsi="標楷體" w:cs="Arial"/>
                <w:color w:val="000000"/>
              </w:rPr>
              <w:t>減免，應於註冊時逕行減免，不得先收費再退費。</w:t>
            </w:r>
            <w:r w:rsidRPr="008C36EB">
              <w:rPr>
                <w:rFonts w:ascii="標楷體" w:eastAsia="標楷體" w:hAnsi="標楷體" w:cs="Arial" w:hint="eastAsia"/>
                <w:color w:val="000000"/>
              </w:rPr>
              <w:t>另應於本部規定時間內，至教育部大專校院學生助學系統整合平台確實填報無誤後，再行</w:t>
            </w:r>
            <w:proofErr w:type="gramStart"/>
            <w:r w:rsidRPr="008C36EB">
              <w:rPr>
                <w:rFonts w:ascii="標楷體" w:eastAsia="標楷體" w:hAnsi="標楷體" w:cs="Arial" w:hint="eastAsia"/>
                <w:color w:val="000000"/>
              </w:rPr>
              <w:t>辦理核結</w:t>
            </w:r>
            <w:proofErr w:type="gramEnd"/>
            <w:r w:rsidR="00A639A7" w:rsidRPr="00C83132">
              <w:rPr>
                <w:rFonts w:ascii="標楷體" w:eastAsia="標楷體" w:hAnsi="標楷體" w:cs="Arial" w:hint="eastAsia"/>
                <w:color w:val="000000" w:themeColor="text1"/>
              </w:rPr>
              <w:t>。</w:t>
            </w:r>
          </w:p>
        </w:tc>
      </w:tr>
      <w:tr w:rsidR="00C83132" w:rsidRPr="00C83132" w:rsidTr="00B7449E">
        <w:trPr>
          <w:trHeight w:val="135"/>
        </w:trPr>
        <w:tc>
          <w:tcPr>
            <w:tcW w:w="5000" w:type="pct"/>
            <w:shd w:val="clear" w:color="auto" w:fill="FFFFFF"/>
            <w:vAlign w:val="center"/>
          </w:tcPr>
          <w:p w:rsidR="00A639A7" w:rsidRPr="00C83132" w:rsidRDefault="006E2812" w:rsidP="00B7449E">
            <w:pPr>
              <w:numPr>
                <w:ilvl w:val="0"/>
                <w:numId w:val="4"/>
              </w:numPr>
              <w:tabs>
                <w:tab w:val="clear" w:pos="861"/>
                <w:tab w:val="num" w:pos="823"/>
              </w:tabs>
              <w:ind w:left="812" w:hanging="660"/>
              <w:jc w:val="both"/>
              <w:rPr>
                <w:rFonts w:ascii="標楷體" w:eastAsia="標楷體" w:hAnsi="標楷體" w:cs="Arial"/>
                <w:color w:val="000000" w:themeColor="text1"/>
              </w:rPr>
            </w:pPr>
            <w:r w:rsidRPr="008C36EB">
              <w:rPr>
                <w:rFonts w:ascii="標楷體" w:eastAsia="標楷體" w:hAnsi="標楷體" w:cs="Arial"/>
                <w:color w:val="000000"/>
              </w:rPr>
              <w:t>應</w:t>
            </w:r>
            <w:proofErr w:type="gramStart"/>
            <w:r w:rsidRPr="008C36EB">
              <w:rPr>
                <w:rFonts w:ascii="標楷體" w:eastAsia="標楷體" w:hAnsi="標楷體" w:cs="Arial"/>
                <w:color w:val="000000"/>
              </w:rPr>
              <w:t>提撥</w:t>
            </w:r>
            <w:proofErr w:type="gramEnd"/>
            <w:r w:rsidRPr="008C36EB">
              <w:rPr>
                <w:rFonts w:ascii="標楷體" w:eastAsia="標楷體" w:hAnsi="標楷體" w:cs="Arial"/>
                <w:color w:val="000000"/>
              </w:rPr>
              <w:t>學雜費收入</w:t>
            </w:r>
            <w:r w:rsidRPr="008C36EB">
              <w:rPr>
                <w:rFonts w:ascii="標楷體" w:eastAsia="標楷體" w:hAnsi="標楷體" w:cs="Arial" w:hint="eastAsia"/>
                <w:color w:val="000000"/>
              </w:rPr>
              <w:t>百分之三</w:t>
            </w:r>
            <w:r w:rsidRPr="008C36EB">
              <w:rPr>
                <w:rFonts w:ascii="標楷體" w:eastAsia="標楷體" w:hAnsi="標楷體" w:cs="Arial"/>
                <w:color w:val="000000"/>
              </w:rPr>
              <w:t>或總收入</w:t>
            </w:r>
            <w:r w:rsidRPr="008C36EB">
              <w:rPr>
                <w:rFonts w:ascii="標楷體" w:eastAsia="標楷體" w:hAnsi="標楷體" w:cs="Arial" w:hint="eastAsia"/>
                <w:color w:val="000000"/>
              </w:rPr>
              <w:t>百分之二</w:t>
            </w:r>
            <w:r w:rsidRPr="008C36EB">
              <w:rPr>
                <w:rFonts w:ascii="標楷體" w:eastAsia="標楷體" w:hAnsi="標楷體" w:cs="Arial"/>
                <w:color w:val="000000"/>
              </w:rPr>
              <w:t>以上經費作為學生獎助學金，並依專科以上學校學雜費收取</w:t>
            </w:r>
            <w:r w:rsidRPr="008C36EB">
              <w:rPr>
                <w:rFonts w:ascii="標楷體" w:eastAsia="標楷體" w:hAnsi="標楷體" w:cs="Arial" w:hint="eastAsia"/>
                <w:color w:val="000000"/>
              </w:rPr>
              <w:t>辦法</w:t>
            </w:r>
            <w:r w:rsidRPr="008C36EB">
              <w:rPr>
                <w:rFonts w:ascii="標楷體" w:eastAsia="標楷體" w:hAnsi="標楷體" w:cs="Arial"/>
                <w:color w:val="000000"/>
              </w:rPr>
              <w:t>辦理</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shd w:val="clear" w:color="auto" w:fill="FFFFFF"/>
            <w:vAlign w:val="center"/>
          </w:tcPr>
          <w:p w:rsidR="00A639A7" w:rsidRPr="00C83132" w:rsidRDefault="006E2812" w:rsidP="00B7449E">
            <w:pPr>
              <w:numPr>
                <w:ilvl w:val="0"/>
                <w:numId w:val="4"/>
              </w:numPr>
              <w:tabs>
                <w:tab w:val="clear" w:pos="861"/>
                <w:tab w:val="num" w:pos="823"/>
              </w:tabs>
              <w:ind w:left="812" w:hanging="660"/>
              <w:jc w:val="both"/>
              <w:rPr>
                <w:rFonts w:ascii="標楷體" w:eastAsia="標楷體" w:hAnsi="標楷體" w:cs="Arial"/>
                <w:color w:val="000000" w:themeColor="text1"/>
              </w:rPr>
            </w:pPr>
            <w:r w:rsidRPr="008C36EB">
              <w:rPr>
                <w:rFonts w:ascii="標楷體" w:eastAsia="標楷體" w:hAnsi="標楷體" w:cs="Arial"/>
                <w:color w:val="000000"/>
              </w:rPr>
              <w:t>每學期應依專科以上學校學雜費收取</w:t>
            </w:r>
            <w:r w:rsidRPr="008C36EB">
              <w:rPr>
                <w:rFonts w:ascii="標楷體" w:eastAsia="標楷體" w:hAnsi="標楷體" w:cs="Arial" w:hint="eastAsia"/>
                <w:color w:val="000000"/>
              </w:rPr>
              <w:t>辦法</w:t>
            </w:r>
            <w:r w:rsidRPr="008C36EB">
              <w:rPr>
                <w:rFonts w:ascii="標楷體" w:eastAsia="標楷體" w:hAnsi="標楷體" w:cs="Arial"/>
                <w:color w:val="000000"/>
              </w:rPr>
              <w:t>，將學校相關雜費資料及財務報表資料上網或更新</w:t>
            </w:r>
            <w:r w:rsidRPr="008C36EB">
              <w:rPr>
                <w:rFonts w:ascii="標楷體" w:eastAsia="標楷體" w:hAnsi="標楷體" w:cs="Arial" w:hint="eastAsia"/>
                <w:color w:val="000000"/>
              </w:rPr>
              <w:t>，並應依大專校院財務資訊公開內容架構表規定格式及內容公開學校財務資訊</w:t>
            </w:r>
            <w:r w:rsidR="00A639A7" w:rsidRPr="00C83132">
              <w:rPr>
                <w:rFonts w:ascii="標楷體" w:eastAsia="標楷體" w:hAnsi="標楷體" w:cs="Arial" w:hint="eastAsia"/>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812" w:hanging="812"/>
              <w:jc w:val="both"/>
              <w:rPr>
                <w:rFonts w:ascii="標楷體" w:eastAsia="標楷體" w:hAnsi="標楷體" w:cs="Arial"/>
                <w:color w:val="000000" w:themeColor="text1"/>
              </w:rPr>
            </w:pPr>
            <w:r w:rsidRPr="008C36EB">
              <w:rPr>
                <w:rFonts w:ascii="標楷體" w:eastAsia="標楷體" w:hAnsi="標楷體" w:cs="Arial" w:hint="eastAsia"/>
                <w:color w:val="000000"/>
              </w:rPr>
              <w:t>依「大專校院弱勢學生助學計畫」辦理助學金（學雜費補助）</w:t>
            </w:r>
            <w:r w:rsidRPr="008C36EB">
              <w:rPr>
                <w:rFonts w:ascii="標楷體" w:eastAsia="標楷體" w:hAnsi="標楷體" w:cs="Arial"/>
                <w:color w:val="000000"/>
              </w:rPr>
              <w:t>、</w:t>
            </w:r>
            <w:r w:rsidRPr="008C36EB">
              <w:rPr>
                <w:rFonts w:ascii="標楷體" w:eastAsia="標楷體" w:hAnsi="標楷體" w:cs="Arial" w:hint="eastAsia"/>
                <w:color w:val="000000"/>
              </w:rPr>
              <w:t>生活助學金、緊急紓困助學金及住宿優惠（低收入戶、中低收入戶），助學金部分應於本部規定時限內，至資格查核系統確實填報及</w:t>
            </w:r>
            <w:proofErr w:type="gramStart"/>
            <w:r w:rsidRPr="008C36EB">
              <w:rPr>
                <w:rFonts w:ascii="標楷體" w:eastAsia="標楷體" w:hAnsi="標楷體" w:cs="Arial" w:hint="eastAsia"/>
                <w:color w:val="000000"/>
              </w:rPr>
              <w:t>辦理核結</w:t>
            </w:r>
            <w:proofErr w:type="gramEnd"/>
            <w:r w:rsidR="00A639A7" w:rsidRPr="00C83132">
              <w:rPr>
                <w:rFonts w:ascii="標楷體" w:eastAsia="標楷體" w:hAnsi="標楷體" w:cs="Arial" w:hint="eastAsia"/>
                <w:color w:val="000000" w:themeColor="text1"/>
              </w:rPr>
              <w:t>。</w:t>
            </w:r>
          </w:p>
        </w:tc>
      </w:tr>
      <w:tr w:rsidR="00C83132" w:rsidRPr="00C83132" w:rsidTr="00B7449E">
        <w:trPr>
          <w:cantSplit/>
          <w:trHeight w:val="672"/>
        </w:trPr>
        <w:tc>
          <w:tcPr>
            <w:tcW w:w="5000" w:type="pct"/>
            <w:tcBorders>
              <w:bottom w:val="single" w:sz="6" w:space="0" w:color="auto"/>
            </w:tcBorders>
            <w:shd w:val="clear" w:color="auto" w:fill="auto"/>
            <w:vAlign w:val="center"/>
          </w:tcPr>
          <w:p w:rsidR="00A639A7" w:rsidRPr="00C83132" w:rsidRDefault="006E2812" w:rsidP="00B7449E">
            <w:pPr>
              <w:numPr>
                <w:ilvl w:val="0"/>
                <w:numId w:val="4"/>
              </w:numPr>
              <w:tabs>
                <w:tab w:val="clear" w:pos="861"/>
                <w:tab w:val="num" w:pos="823"/>
              </w:tabs>
              <w:ind w:left="812" w:hanging="812"/>
              <w:jc w:val="both"/>
              <w:rPr>
                <w:rFonts w:ascii="標楷體" w:eastAsia="標楷體" w:hAnsi="標楷體" w:cs="Arial"/>
                <w:color w:val="000000" w:themeColor="text1"/>
              </w:rPr>
            </w:pPr>
            <w:r w:rsidRPr="002751D9">
              <w:rPr>
                <w:rFonts w:ascii="標楷體" w:eastAsia="標楷體" w:hAnsi="標楷體" w:cs="Arial" w:hint="eastAsia"/>
                <w:color w:val="0000FF"/>
                <w:u w:val="single"/>
              </w:rPr>
              <w:t>學校應依各類學雜費減免相關辦法規定，確實檢核學生請領減免事項，及依據學生加退選後之學分數，</w:t>
            </w:r>
            <w:proofErr w:type="gramStart"/>
            <w:r w:rsidRPr="002751D9">
              <w:rPr>
                <w:rFonts w:ascii="標楷體" w:eastAsia="標楷體" w:hAnsi="標楷體" w:cs="Arial" w:hint="eastAsia"/>
                <w:color w:val="0000FF"/>
                <w:u w:val="single"/>
              </w:rPr>
              <w:t>覈</w:t>
            </w:r>
            <w:proofErr w:type="gramEnd"/>
            <w:r w:rsidRPr="002751D9">
              <w:rPr>
                <w:rFonts w:ascii="標楷體" w:eastAsia="標楷體" w:hAnsi="標楷體" w:cs="Arial" w:hint="eastAsia"/>
                <w:color w:val="0000FF"/>
                <w:u w:val="single"/>
              </w:rPr>
              <w:t>實</w:t>
            </w:r>
            <w:proofErr w:type="gramStart"/>
            <w:r w:rsidRPr="002751D9">
              <w:rPr>
                <w:rFonts w:ascii="標楷體" w:eastAsia="標楷體" w:hAnsi="標楷體" w:cs="Arial" w:hint="eastAsia"/>
                <w:color w:val="0000FF"/>
                <w:u w:val="single"/>
              </w:rPr>
              <w:t>報支學雜費</w:t>
            </w:r>
            <w:proofErr w:type="gramEnd"/>
            <w:r w:rsidRPr="002751D9">
              <w:rPr>
                <w:rFonts w:ascii="標楷體" w:eastAsia="標楷體" w:hAnsi="標楷體" w:cs="Arial" w:hint="eastAsia"/>
                <w:color w:val="0000FF"/>
                <w:u w:val="single"/>
              </w:rPr>
              <w:t>減免金額。</w:t>
            </w:r>
          </w:p>
        </w:tc>
      </w:tr>
      <w:tr w:rsidR="00C83132" w:rsidRPr="00C83132" w:rsidTr="00B7449E">
        <w:trPr>
          <w:cantSplit/>
          <w:trHeight w:val="1277"/>
        </w:trPr>
        <w:tc>
          <w:tcPr>
            <w:tcW w:w="5000" w:type="pct"/>
            <w:tcBorders>
              <w:top w:val="single" w:sz="6" w:space="0" w:color="auto"/>
              <w:bottom w:val="single" w:sz="6" w:space="0" w:color="auto"/>
            </w:tcBorders>
            <w:vAlign w:val="center"/>
          </w:tcPr>
          <w:p w:rsidR="00A639A7" w:rsidRPr="00C83132" w:rsidRDefault="006E2812" w:rsidP="00B7449E">
            <w:pPr>
              <w:numPr>
                <w:ilvl w:val="0"/>
                <w:numId w:val="4"/>
              </w:numPr>
              <w:tabs>
                <w:tab w:val="clear" w:pos="861"/>
                <w:tab w:val="num" w:pos="823"/>
              </w:tabs>
              <w:ind w:left="812" w:hanging="812"/>
              <w:jc w:val="both"/>
              <w:rPr>
                <w:rFonts w:ascii="標楷體" w:eastAsia="標楷體" w:hAnsi="標楷體" w:cs="Arial"/>
                <w:color w:val="000000" w:themeColor="text1"/>
              </w:rPr>
            </w:pPr>
            <w:r w:rsidRPr="002751D9">
              <w:rPr>
                <w:rFonts w:ascii="標楷體" w:eastAsia="標楷體" w:hAnsi="標楷體" w:cs="Arial" w:hint="eastAsia"/>
                <w:color w:val="0000FF"/>
                <w:u w:val="single"/>
              </w:rPr>
              <w:t>學校應確實檢核辦理就學貸款學生已扣除本部助學措施（各類學雜費減免、大專校院弱勢學生助學計畫等）補助金額，及依據學生加退選後之學分數，</w:t>
            </w:r>
            <w:proofErr w:type="gramStart"/>
            <w:r w:rsidRPr="002751D9">
              <w:rPr>
                <w:rFonts w:ascii="標楷體" w:eastAsia="標楷體" w:hAnsi="標楷體" w:cs="Arial" w:hint="eastAsia"/>
                <w:color w:val="0000FF"/>
                <w:u w:val="single"/>
              </w:rPr>
              <w:t>覈</w:t>
            </w:r>
            <w:proofErr w:type="gramEnd"/>
            <w:r w:rsidRPr="002751D9">
              <w:rPr>
                <w:rFonts w:ascii="標楷體" w:eastAsia="標楷體" w:hAnsi="標楷體" w:cs="Arial" w:hint="eastAsia"/>
                <w:color w:val="0000FF"/>
                <w:u w:val="single"/>
              </w:rPr>
              <w:t>實申請就學貸款可貸金額。</w:t>
            </w:r>
          </w:p>
        </w:tc>
      </w:tr>
      <w:tr w:rsidR="00C83132" w:rsidRPr="00C83132" w:rsidTr="00B7449E">
        <w:trPr>
          <w:trHeight w:val="135"/>
        </w:trPr>
        <w:tc>
          <w:tcPr>
            <w:tcW w:w="5000" w:type="pct"/>
            <w:tcBorders>
              <w:top w:val="single" w:sz="6" w:space="0" w:color="auto"/>
            </w:tcBorders>
            <w:vAlign w:val="center"/>
          </w:tcPr>
          <w:p w:rsidR="00A639A7" w:rsidRPr="00C83132" w:rsidRDefault="006E2812" w:rsidP="00B7449E">
            <w:pPr>
              <w:numPr>
                <w:ilvl w:val="0"/>
                <w:numId w:val="4"/>
              </w:numPr>
              <w:tabs>
                <w:tab w:val="clear" w:pos="861"/>
                <w:tab w:val="num" w:pos="823"/>
              </w:tabs>
              <w:ind w:left="812" w:hanging="812"/>
              <w:jc w:val="both"/>
              <w:rPr>
                <w:rFonts w:ascii="標楷體" w:eastAsia="標楷體" w:hAnsi="標楷體" w:cs="Arial"/>
                <w:color w:val="000000" w:themeColor="text1"/>
              </w:rPr>
            </w:pPr>
            <w:r w:rsidRPr="008C36EB">
              <w:rPr>
                <w:rFonts w:ascii="標楷體" w:eastAsia="標楷體" w:hAnsi="標楷體" w:cs="Arial"/>
                <w:color w:val="000000"/>
              </w:rPr>
              <w:t>輔導學生辦理就學貸款，應於註冊時</w:t>
            </w:r>
            <w:r w:rsidRPr="008C36EB">
              <w:rPr>
                <w:rFonts w:ascii="標楷體" w:eastAsia="標楷體" w:hAnsi="標楷體" w:cs="Arial" w:hint="eastAsia"/>
                <w:color w:val="000000"/>
              </w:rPr>
              <w:t>同意學生暫予緩繳已辦理貸款之各項費用</w:t>
            </w:r>
            <w:r w:rsidRPr="008C36EB">
              <w:rPr>
                <w:rFonts w:ascii="標楷體" w:eastAsia="標楷體" w:hAnsi="標楷體" w:cs="Arial"/>
                <w:color w:val="000000"/>
              </w:rPr>
              <w:t>，</w:t>
            </w:r>
            <w:r w:rsidRPr="008C36EB">
              <w:rPr>
                <w:rFonts w:ascii="標楷體" w:eastAsia="標楷體" w:hAnsi="標楷體" w:cs="Arial" w:hint="eastAsia"/>
                <w:color w:val="000000"/>
              </w:rPr>
              <w:t>經審查</w:t>
            </w:r>
            <w:proofErr w:type="gramStart"/>
            <w:r w:rsidRPr="008C36EB">
              <w:rPr>
                <w:rFonts w:ascii="標楷體" w:eastAsia="標楷體" w:hAnsi="標楷體" w:cs="Arial" w:hint="eastAsia"/>
                <w:color w:val="000000"/>
              </w:rPr>
              <w:t>不</w:t>
            </w:r>
            <w:proofErr w:type="gramEnd"/>
            <w:r w:rsidRPr="008C36EB">
              <w:rPr>
                <w:rFonts w:ascii="標楷體" w:eastAsia="標楷體" w:hAnsi="標楷體" w:cs="Arial" w:hint="eastAsia"/>
                <w:color w:val="000000"/>
              </w:rPr>
              <w:t>合格者</w:t>
            </w:r>
            <w:r w:rsidRPr="008C36EB">
              <w:rPr>
                <w:rFonts w:ascii="標楷體" w:eastAsia="標楷體" w:hAnsi="標楷體" w:cs="Arial"/>
                <w:color w:val="000000"/>
              </w:rPr>
              <w:t>，再行通知補繳</w:t>
            </w:r>
            <w:r w:rsidRPr="008C36EB">
              <w:rPr>
                <w:rFonts w:ascii="標楷體" w:eastAsia="標楷體" w:hAnsi="標楷體" w:cs="Arial" w:hint="eastAsia"/>
                <w:color w:val="000000"/>
              </w:rPr>
              <w:t>各項</w:t>
            </w:r>
            <w:r w:rsidRPr="008C36EB">
              <w:rPr>
                <w:rFonts w:ascii="標楷體" w:eastAsia="標楷體" w:hAnsi="標楷體" w:cs="Arial"/>
                <w:color w:val="000000"/>
              </w:rPr>
              <w:t>費用，並應辦理貸款常識之宣導講習</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812" w:hanging="812"/>
              <w:jc w:val="both"/>
              <w:rPr>
                <w:rFonts w:ascii="標楷體" w:eastAsia="標楷體" w:hAnsi="標楷體" w:cs="Arial"/>
                <w:color w:val="000000" w:themeColor="text1"/>
              </w:rPr>
            </w:pPr>
            <w:r w:rsidRPr="008C36EB">
              <w:rPr>
                <w:rFonts w:ascii="標楷體" w:eastAsia="標楷體" w:hAnsi="標楷體" w:cs="Arial"/>
                <w:color w:val="000000"/>
              </w:rPr>
              <w:t>所核定就學貸款海外</w:t>
            </w:r>
            <w:proofErr w:type="gramStart"/>
            <w:r w:rsidRPr="008C36EB">
              <w:rPr>
                <w:rFonts w:ascii="標楷體" w:eastAsia="標楷體" w:hAnsi="標楷體" w:cs="Arial"/>
                <w:color w:val="000000"/>
              </w:rPr>
              <w:t>研</w:t>
            </w:r>
            <w:proofErr w:type="gramEnd"/>
            <w:r w:rsidRPr="008C36EB">
              <w:rPr>
                <w:rFonts w:ascii="標楷體" w:eastAsia="標楷體" w:hAnsi="標楷體" w:cs="Arial"/>
                <w:color w:val="000000"/>
              </w:rPr>
              <w:t>修費之申請對象，以本部「學海飛</w:t>
            </w:r>
            <w:proofErr w:type="gramStart"/>
            <w:r w:rsidRPr="008C36EB">
              <w:rPr>
                <w:rFonts w:ascii="標楷體" w:eastAsia="標楷體" w:hAnsi="標楷體" w:cs="Arial"/>
                <w:color w:val="000000"/>
              </w:rPr>
              <w:t>颺</w:t>
            </w:r>
            <w:proofErr w:type="gramEnd"/>
            <w:r w:rsidRPr="008C36EB">
              <w:rPr>
                <w:rFonts w:ascii="標楷體" w:eastAsia="標楷體" w:hAnsi="標楷體" w:cs="Arial"/>
                <w:color w:val="000000"/>
              </w:rPr>
              <w:t>」或「學</w:t>
            </w:r>
            <w:proofErr w:type="gramStart"/>
            <w:r w:rsidRPr="008C36EB">
              <w:rPr>
                <w:rFonts w:ascii="標楷體" w:eastAsia="標楷體" w:hAnsi="標楷體" w:cs="Arial"/>
                <w:color w:val="000000"/>
              </w:rPr>
              <w:t>海惜珠</w:t>
            </w:r>
            <w:proofErr w:type="gramEnd"/>
            <w:r w:rsidRPr="008C36EB">
              <w:rPr>
                <w:rFonts w:ascii="標楷體" w:eastAsia="標楷體" w:hAnsi="標楷體" w:cs="Arial"/>
                <w:color w:val="000000"/>
              </w:rPr>
              <w:t>」計畫獲獎學生或依據大學法第</w:t>
            </w:r>
            <w:r w:rsidRPr="008C36EB">
              <w:rPr>
                <w:rFonts w:ascii="標楷體" w:eastAsia="標楷體" w:hAnsi="標楷體" w:cs="Arial" w:hint="eastAsia"/>
                <w:color w:val="000000"/>
              </w:rPr>
              <w:t>二十九</w:t>
            </w:r>
            <w:r w:rsidRPr="008C36EB">
              <w:rPr>
                <w:rFonts w:ascii="標楷體" w:eastAsia="標楷體" w:hAnsi="標楷體" w:cs="Arial"/>
                <w:color w:val="000000"/>
              </w:rPr>
              <w:t>條經核准同時在國內外大學修讀學位者（雙聯學位）為限，不包含一般交換學生、短期海外遊學</w:t>
            </w:r>
            <w:r w:rsidR="00A639A7" w:rsidRPr="00C83132">
              <w:rPr>
                <w:rFonts w:ascii="標楷體" w:eastAsia="標楷體" w:hAnsi="標楷體" w:cs="Arial"/>
                <w:color w:val="000000" w:themeColor="text1"/>
              </w:rPr>
              <w:t>。</w:t>
            </w:r>
          </w:p>
        </w:tc>
      </w:tr>
      <w:tr w:rsidR="00C83132" w:rsidRPr="00C83132" w:rsidTr="006E2812">
        <w:trPr>
          <w:trHeight w:val="698"/>
        </w:trPr>
        <w:tc>
          <w:tcPr>
            <w:tcW w:w="5000" w:type="pct"/>
            <w:vAlign w:val="center"/>
          </w:tcPr>
          <w:p w:rsidR="00A639A7" w:rsidRPr="00C83132" w:rsidRDefault="006E2812" w:rsidP="00B7449E">
            <w:pPr>
              <w:numPr>
                <w:ilvl w:val="0"/>
                <w:numId w:val="4"/>
              </w:numPr>
              <w:tabs>
                <w:tab w:val="clear" w:pos="861"/>
                <w:tab w:val="num" w:pos="823"/>
              </w:tabs>
              <w:ind w:left="812" w:hanging="812"/>
              <w:jc w:val="both"/>
              <w:rPr>
                <w:rFonts w:ascii="標楷體" w:eastAsia="標楷體" w:hAnsi="標楷體" w:cs="Arial"/>
                <w:color w:val="000000" w:themeColor="text1"/>
              </w:rPr>
            </w:pPr>
            <w:r w:rsidRPr="00FC613A">
              <w:rPr>
                <w:rFonts w:ascii="標楷體" w:eastAsia="標楷體" w:hAnsi="標楷體" w:cs="Arial" w:hint="eastAsia"/>
                <w:color w:val="FF0000"/>
                <w:u w:val="single"/>
              </w:rPr>
              <w:t>學校</w:t>
            </w:r>
            <w:r w:rsidRPr="00FC613A">
              <w:rPr>
                <w:rFonts w:ascii="標楷體" w:eastAsia="標楷體" w:hAnsi="標楷體" w:cs="Arial"/>
                <w:color w:val="FF0000"/>
                <w:u w:val="single"/>
              </w:rPr>
              <w:t>使用</w:t>
            </w:r>
            <w:r w:rsidRPr="008C36EB">
              <w:rPr>
                <w:rFonts w:ascii="標楷體" w:eastAsia="標楷體" w:hAnsi="標楷體" w:cs="Arial"/>
                <w:color w:val="000000"/>
              </w:rPr>
              <w:t>私立大學校院</w:t>
            </w:r>
            <w:r w:rsidRPr="00FC613A">
              <w:rPr>
                <w:rFonts w:ascii="標楷體" w:eastAsia="標楷體" w:hAnsi="標楷體" w:cs="Arial" w:hint="eastAsia"/>
                <w:color w:val="FF0000"/>
                <w:u w:val="single"/>
              </w:rPr>
              <w:t>校務發展計畫之</w:t>
            </w:r>
            <w:r w:rsidRPr="008C36EB">
              <w:rPr>
                <w:rFonts w:ascii="標楷體" w:eastAsia="標楷體" w:hAnsi="標楷體" w:cs="Arial"/>
                <w:bCs/>
                <w:color w:val="000000"/>
              </w:rPr>
              <w:t>獎</w:t>
            </w:r>
            <w:r w:rsidRPr="008C36EB">
              <w:rPr>
                <w:rFonts w:ascii="標楷體" w:eastAsia="標楷體" w:hAnsi="標楷體" w:cs="Arial" w:hint="eastAsia"/>
                <w:color w:val="000000"/>
              </w:rPr>
              <w:t>勵</w:t>
            </w:r>
            <w:r w:rsidRPr="008C36EB">
              <w:rPr>
                <w:rFonts w:ascii="標楷體" w:eastAsia="標楷體" w:hAnsi="標楷體" w:cs="Arial"/>
                <w:color w:val="000000"/>
              </w:rPr>
              <w:t>、補助款，應依經費使用原則之規定辦理，相關採購程序，應符</w:t>
            </w:r>
            <w:r w:rsidRPr="00353ECD">
              <w:rPr>
                <w:rFonts w:ascii="標楷體" w:eastAsia="標楷體" w:hAnsi="標楷體" w:cs="Arial" w:hint="eastAsia"/>
                <w:color w:val="0000FF"/>
                <w:u w:val="single"/>
              </w:rPr>
              <w:t>合</w:t>
            </w:r>
            <w:r w:rsidRPr="008C36EB">
              <w:rPr>
                <w:rFonts w:ascii="標楷體" w:eastAsia="標楷體" w:hAnsi="標楷體" w:cs="Arial"/>
                <w:color w:val="000000"/>
              </w:rPr>
              <w:t>政府採購法等規定</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812" w:hanging="812"/>
              <w:jc w:val="both"/>
              <w:rPr>
                <w:rFonts w:ascii="標楷體" w:eastAsia="標楷體" w:hAnsi="標楷體" w:cs="Arial"/>
                <w:color w:val="000000" w:themeColor="text1"/>
              </w:rPr>
            </w:pPr>
            <w:r w:rsidRPr="008C36EB">
              <w:rPr>
                <w:rFonts w:ascii="標楷體" w:eastAsia="標楷體" w:hAnsi="標楷體" w:cs="Arial"/>
                <w:color w:val="000000"/>
              </w:rPr>
              <w:lastRenderedPageBreak/>
              <w:t>課程規劃或修正，應於該實學年度（學期）開始前，完成經相關委員會</w:t>
            </w:r>
            <w:proofErr w:type="gramStart"/>
            <w:r w:rsidRPr="008C36EB">
              <w:rPr>
                <w:rFonts w:ascii="標楷體" w:eastAsia="標楷體" w:hAnsi="標楷體" w:cs="Arial"/>
                <w:color w:val="000000"/>
              </w:rPr>
              <w:t>研</w:t>
            </w:r>
            <w:proofErr w:type="gramEnd"/>
            <w:r w:rsidRPr="008C36EB">
              <w:rPr>
                <w:rFonts w:ascii="標楷體" w:eastAsia="標楷體" w:hAnsi="標楷體" w:cs="Arial"/>
                <w:color w:val="000000"/>
              </w:rPr>
              <w:t>議，提教務會議通過之程序</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812" w:hanging="812"/>
              <w:jc w:val="both"/>
              <w:rPr>
                <w:rFonts w:ascii="標楷體" w:eastAsia="標楷體" w:hAnsi="標楷體" w:cs="Arial"/>
                <w:color w:val="000000" w:themeColor="text1"/>
              </w:rPr>
            </w:pPr>
            <w:r w:rsidRPr="008C36EB">
              <w:rPr>
                <w:rFonts w:ascii="標楷體" w:eastAsia="標楷體" w:hAnsi="標楷體" w:cs="Arial"/>
                <w:color w:val="000000"/>
              </w:rPr>
              <w:t>學校原則應於</w:t>
            </w:r>
            <w:r w:rsidRPr="008C36EB">
              <w:rPr>
                <w:rFonts w:ascii="標楷體" w:eastAsia="標楷體" w:hAnsi="標楷體" w:cs="Arial" w:hint="eastAsia"/>
                <w:color w:val="000000"/>
              </w:rPr>
              <w:t>九十八</w:t>
            </w:r>
            <w:r w:rsidRPr="008C36EB">
              <w:rPr>
                <w:rFonts w:ascii="標楷體" w:eastAsia="標楷體" w:hAnsi="標楷體" w:cs="Arial"/>
                <w:color w:val="000000"/>
              </w:rPr>
              <w:t>年</w:t>
            </w:r>
            <w:r w:rsidRPr="008C36EB">
              <w:rPr>
                <w:rFonts w:ascii="標楷體" w:eastAsia="標楷體" w:hAnsi="標楷體" w:cs="Arial" w:hint="eastAsia"/>
                <w:color w:val="000000"/>
              </w:rPr>
              <w:t>十二</w:t>
            </w:r>
            <w:r w:rsidRPr="008C36EB">
              <w:rPr>
                <w:rFonts w:ascii="標楷體" w:eastAsia="標楷體" w:hAnsi="標楷體" w:cs="Arial"/>
                <w:color w:val="000000"/>
              </w:rPr>
              <w:t>月</w:t>
            </w:r>
            <w:r w:rsidRPr="008C36EB">
              <w:rPr>
                <w:rFonts w:ascii="標楷體" w:eastAsia="標楷體" w:hAnsi="標楷體" w:cs="Arial" w:hint="eastAsia"/>
                <w:color w:val="000000"/>
              </w:rPr>
              <w:t>三十一</w:t>
            </w:r>
            <w:proofErr w:type="gramStart"/>
            <w:r w:rsidRPr="008C36EB">
              <w:rPr>
                <w:rFonts w:ascii="標楷體" w:eastAsia="標楷體" w:hAnsi="標楷體" w:cs="Arial"/>
                <w:color w:val="000000"/>
              </w:rPr>
              <w:t>日前辦竣</w:t>
            </w:r>
            <w:proofErr w:type="gramEnd"/>
            <w:r w:rsidRPr="008C36EB">
              <w:rPr>
                <w:rFonts w:ascii="標楷體" w:eastAsia="標楷體" w:hAnsi="標楷體" w:cs="Arial"/>
                <w:color w:val="000000"/>
              </w:rPr>
              <w:t>「建築物實施耐震能力評估及補強方案」之補強作業並報部解除列管，如有特殊因素致無法於期限內完成，應檢附相關理由說明及檢討報告專案報部辦理展延，經本部同意者，補強時程可有條件延後，但展延以一次為限</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812" w:hanging="812"/>
              <w:jc w:val="both"/>
              <w:rPr>
                <w:rFonts w:ascii="標楷體" w:eastAsia="標楷體" w:hAnsi="標楷體" w:cs="Arial"/>
                <w:color w:val="000000" w:themeColor="text1"/>
              </w:rPr>
            </w:pPr>
            <w:r w:rsidRPr="008C36EB">
              <w:rPr>
                <w:rFonts w:ascii="標楷體" w:eastAsia="標楷體" w:hAnsi="標楷體" w:cs="Arial"/>
                <w:color w:val="000000"/>
              </w:rPr>
              <w:t>購買土地、不動產處或處分校地，應依程序辦理並經本部核准後始得辦理並付款</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shd w:val="clear" w:color="auto" w:fill="auto"/>
            <w:vAlign w:val="center"/>
          </w:tcPr>
          <w:p w:rsidR="00A639A7" w:rsidRPr="006E2812" w:rsidRDefault="006E2812" w:rsidP="006E2812">
            <w:pPr>
              <w:numPr>
                <w:ilvl w:val="0"/>
                <w:numId w:val="4"/>
              </w:numPr>
              <w:tabs>
                <w:tab w:val="clear" w:pos="861"/>
                <w:tab w:val="num" w:pos="823"/>
              </w:tabs>
              <w:ind w:left="932" w:hanging="780"/>
              <w:jc w:val="both"/>
              <w:rPr>
                <w:rFonts w:ascii="標楷體" w:eastAsia="標楷體" w:hAnsi="標楷體" w:cs="Arial"/>
                <w:color w:val="000000"/>
              </w:rPr>
            </w:pPr>
            <w:r w:rsidRPr="008C36EB">
              <w:rPr>
                <w:rFonts w:ascii="標楷體" w:eastAsia="標楷體" w:hAnsi="標楷體" w:cs="Arial"/>
                <w:color w:val="000000"/>
              </w:rPr>
              <w:t>經本部依私校法第</w:t>
            </w:r>
            <w:r w:rsidRPr="008C36EB">
              <w:rPr>
                <w:rFonts w:ascii="標楷體" w:eastAsia="標楷體" w:hAnsi="標楷體" w:cs="Arial" w:hint="eastAsia"/>
                <w:color w:val="000000"/>
              </w:rPr>
              <w:t>五十五</w:t>
            </w:r>
            <w:r w:rsidRPr="008C36EB">
              <w:rPr>
                <w:rFonts w:ascii="標楷體" w:eastAsia="標楷體" w:hAnsi="標楷體" w:cs="Arial"/>
                <w:color w:val="000000"/>
              </w:rPr>
              <w:t>條糾正，限期整頓改善者，應依有關法令或設立許可條件辦理</w:t>
            </w:r>
            <w:r w:rsidR="00A639A7" w:rsidRPr="006E2812">
              <w:rPr>
                <w:rFonts w:ascii="標楷體" w:eastAsia="標楷體" w:hAnsi="標楷體" w:cs="Arial"/>
                <w:color w:val="000000"/>
              </w:rPr>
              <w:t>。</w:t>
            </w:r>
          </w:p>
        </w:tc>
      </w:tr>
      <w:tr w:rsidR="00C83132" w:rsidRPr="00C83132" w:rsidTr="00B7449E">
        <w:trPr>
          <w:cantSplit/>
          <w:trHeight w:val="416"/>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辦理法人變更登記，應依私立學校法第</w:t>
            </w:r>
            <w:r w:rsidRPr="008C36EB">
              <w:rPr>
                <w:rFonts w:ascii="標楷體" w:eastAsia="標楷體" w:hAnsi="標楷體" w:cs="Arial" w:hint="eastAsia"/>
                <w:color w:val="000000"/>
              </w:rPr>
              <w:t>十三</w:t>
            </w:r>
            <w:r w:rsidRPr="008C36EB">
              <w:rPr>
                <w:rFonts w:ascii="標楷體" w:eastAsia="標楷體" w:hAnsi="標楷體" w:cs="Arial"/>
                <w:color w:val="000000"/>
              </w:rPr>
              <w:t>條及同法施行細則第</w:t>
            </w:r>
            <w:r w:rsidRPr="008C36EB">
              <w:rPr>
                <w:rFonts w:ascii="標楷體" w:eastAsia="標楷體" w:hAnsi="標楷體" w:cs="Arial" w:hint="eastAsia"/>
                <w:color w:val="000000"/>
              </w:rPr>
              <w:t>七至十一</w:t>
            </w:r>
            <w:r w:rsidRPr="008C36EB">
              <w:rPr>
                <w:rFonts w:ascii="標楷體" w:eastAsia="標楷體" w:hAnsi="標楷體" w:cs="Arial"/>
                <w:color w:val="000000"/>
              </w:rPr>
              <w:t>條等規定及期限辦理</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董事會（包括董事長、董事）應依私立學校法第</w:t>
            </w:r>
            <w:r w:rsidRPr="008C36EB">
              <w:rPr>
                <w:rFonts w:ascii="標楷體" w:eastAsia="標楷體" w:hAnsi="標楷體" w:cs="Arial" w:hint="eastAsia"/>
                <w:color w:val="000000"/>
              </w:rPr>
              <w:t>十五</w:t>
            </w:r>
            <w:r w:rsidRPr="008C36EB">
              <w:rPr>
                <w:rFonts w:ascii="標楷體" w:eastAsia="標楷體" w:hAnsi="標楷體" w:cs="Arial"/>
                <w:color w:val="000000"/>
              </w:rPr>
              <w:t>條至第</w:t>
            </w:r>
            <w:r w:rsidRPr="008C36EB">
              <w:rPr>
                <w:rFonts w:ascii="標楷體" w:eastAsia="標楷體" w:hAnsi="標楷體" w:cs="Arial" w:hint="eastAsia"/>
                <w:color w:val="000000"/>
              </w:rPr>
              <w:t>三十三</w:t>
            </w:r>
            <w:r w:rsidRPr="008C36EB">
              <w:rPr>
                <w:rFonts w:ascii="標楷體" w:eastAsia="標楷體" w:hAnsi="標楷體" w:cs="Arial"/>
                <w:color w:val="000000"/>
              </w:rPr>
              <w:t>條</w:t>
            </w:r>
            <w:r w:rsidRPr="008C36EB">
              <w:rPr>
                <w:rFonts w:ascii="標楷體" w:eastAsia="標楷體" w:hAnsi="標楷體" w:cs="Arial" w:hint="eastAsia"/>
                <w:color w:val="000000"/>
              </w:rPr>
              <w:t>及私立學校法施行細則</w:t>
            </w:r>
            <w:r w:rsidRPr="008C36EB">
              <w:rPr>
                <w:rFonts w:ascii="標楷體" w:eastAsia="標楷體" w:hAnsi="標楷體" w:cs="Arial"/>
                <w:color w:val="000000"/>
              </w:rPr>
              <w:t>等相關法令規定運作</w:t>
            </w:r>
            <w:r w:rsidR="00A639A7" w:rsidRPr="00C83132">
              <w:rPr>
                <w:rFonts w:ascii="標楷體" w:eastAsia="標楷體" w:hAnsi="標楷體" w:cs="Arial"/>
                <w:color w:val="000000" w:themeColor="text1"/>
              </w:rPr>
              <w:t>。</w:t>
            </w:r>
          </w:p>
        </w:tc>
      </w:tr>
      <w:tr w:rsidR="00C83132" w:rsidRPr="00C83132" w:rsidTr="006E2812">
        <w:trPr>
          <w:trHeight w:val="299"/>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董事會、董事長、董事及校長之任期及改選應依規定辦理</w:t>
            </w:r>
            <w:r w:rsidR="00A639A7" w:rsidRPr="00C83132">
              <w:rPr>
                <w:rFonts w:ascii="標楷體" w:eastAsia="標楷體" w:hAnsi="標楷體" w:cs="Arial"/>
                <w:color w:val="000000" w:themeColor="text1"/>
              </w:rPr>
              <w:t>。</w:t>
            </w:r>
          </w:p>
        </w:tc>
      </w:tr>
      <w:tr w:rsidR="00C83132" w:rsidRPr="00C83132" w:rsidTr="00B7449E">
        <w:trPr>
          <w:cantSplit/>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校地應依原核定計畫使用</w:t>
            </w:r>
            <w:r w:rsidR="00A639A7" w:rsidRPr="00C83132">
              <w:rPr>
                <w:rFonts w:ascii="標楷體" w:eastAsia="標楷體" w:hAnsi="標楷體" w:cs="Arial"/>
                <w:color w:val="000000" w:themeColor="text1"/>
              </w:rPr>
              <w:t>。</w:t>
            </w:r>
          </w:p>
        </w:tc>
      </w:tr>
      <w:tr w:rsidR="00C83132" w:rsidRPr="00C83132" w:rsidTr="00B7449E">
        <w:trPr>
          <w:cantSplit/>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教師</w:t>
            </w:r>
            <w:r w:rsidRPr="008C36EB">
              <w:rPr>
                <w:rFonts w:ascii="標楷體" w:eastAsia="標楷體" w:hAnsi="標楷體" w:cs="Arial" w:hint="eastAsia"/>
                <w:color w:val="000000"/>
              </w:rPr>
              <w:t>資格審查救濟</w:t>
            </w:r>
            <w:r w:rsidRPr="008C36EB">
              <w:rPr>
                <w:rFonts w:ascii="標楷體" w:eastAsia="標楷體" w:hAnsi="標楷體" w:cs="Arial"/>
                <w:color w:val="000000"/>
              </w:rPr>
              <w:t>案，應依</w:t>
            </w:r>
            <w:r w:rsidRPr="008C36EB">
              <w:rPr>
                <w:rFonts w:ascii="標楷體" w:eastAsia="標楷體" w:hAnsi="標楷體" w:cs="Arial" w:hint="eastAsia"/>
                <w:color w:val="000000"/>
              </w:rPr>
              <w:t>救濟單位評議</w:t>
            </w:r>
            <w:r w:rsidRPr="008C36EB">
              <w:rPr>
                <w:rFonts w:ascii="標楷體" w:eastAsia="標楷體" w:hAnsi="標楷體" w:cs="Arial"/>
                <w:color w:val="000000"/>
              </w:rPr>
              <w:t>決議辦理，而無</w:t>
            </w:r>
            <w:r w:rsidRPr="008C36EB">
              <w:rPr>
                <w:rFonts w:ascii="標楷體" w:eastAsia="標楷體" w:hAnsi="標楷體" w:cs="Arial" w:hint="eastAsia"/>
                <w:color w:val="000000"/>
              </w:rPr>
              <w:t>影</w:t>
            </w:r>
            <w:r w:rsidRPr="008C36EB">
              <w:rPr>
                <w:rFonts w:ascii="標楷體" w:eastAsia="標楷體" w:hAnsi="標楷體" w:cs="Arial"/>
                <w:color w:val="000000"/>
              </w:rPr>
              <w:t>響教師權益之情事</w:t>
            </w:r>
            <w:r w:rsidR="00A639A7" w:rsidRPr="00C83132">
              <w:rPr>
                <w:rFonts w:ascii="標楷體" w:eastAsia="標楷體" w:hAnsi="標楷體" w:cs="Arial"/>
                <w:color w:val="000000" w:themeColor="text1"/>
              </w:rPr>
              <w:t>。</w:t>
            </w:r>
          </w:p>
        </w:tc>
      </w:tr>
      <w:tr w:rsidR="00C83132" w:rsidRPr="00C83132" w:rsidTr="00B7449E">
        <w:trPr>
          <w:cantSplit/>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教師資格於學校初審時</w:t>
            </w:r>
            <w:r w:rsidRPr="008C36EB">
              <w:rPr>
                <w:rFonts w:ascii="標楷體" w:eastAsia="標楷體" w:hAnsi="標楷體" w:cs="Arial" w:hint="eastAsia"/>
                <w:color w:val="000000"/>
              </w:rPr>
              <w:t>，</w:t>
            </w:r>
            <w:r w:rsidRPr="008C36EB">
              <w:rPr>
                <w:rFonts w:ascii="標楷體" w:eastAsia="標楷體" w:hAnsi="標楷體" w:cs="Arial"/>
                <w:color w:val="000000"/>
              </w:rPr>
              <w:t>應依規定與程序審查</w:t>
            </w:r>
            <w:r w:rsidRPr="008C36EB">
              <w:rPr>
                <w:rFonts w:ascii="標楷體" w:eastAsia="標楷體" w:hAnsi="標楷體" w:cs="Arial" w:hint="eastAsia"/>
                <w:color w:val="000000"/>
              </w:rPr>
              <w:t>，</w:t>
            </w:r>
            <w:r w:rsidRPr="008C36EB">
              <w:rPr>
                <w:rFonts w:ascii="標楷體" w:eastAsia="標楷體" w:hAnsi="標楷體" w:cs="Arial"/>
                <w:color w:val="000000"/>
              </w:rPr>
              <w:t>而無致影響教師權益之情事</w:t>
            </w:r>
            <w:r w:rsidR="00A639A7" w:rsidRPr="00C83132">
              <w:rPr>
                <w:rFonts w:ascii="標楷體" w:eastAsia="標楷體" w:hAnsi="標楷體" w:cs="Arial"/>
                <w:color w:val="000000" w:themeColor="text1"/>
              </w:rPr>
              <w:t>。</w:t>
            </w:r>
          </w:p>
        </w:tc>
      </w:tr>
      <w:tr w:rsidR="00C83132" w:rsidRPr="00C83132" w:rsidTr="00B7449E">
        <w:trPr>
          <w:cantSplit/>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教師資格送部</w:t>
            </w:r>
            <w:proofErr w:type="gramStart"/>
            <w:r w:rsidRPr="008C36EB">
              <w:rPr>
                <w:rFonts w:ascii="標楷體" w:eastAsia="標楷體" w:hAnsi="標楷體" w:cs="Arial"/>
                <w:color w:val="000000"/>
              </w:rPr>
              <w:t>複</w:t>
            </w:r>
            <w:proofErr w:type="gramEnd"/>
            <w:r w:rsidRPr="008C36EB">
              <w:rPr>
                <w:rFonts w:ascii="標楷體" w:eastAsia="標楷體" w:hAnsi="標楷體" w:cs="Arial"/>
                <w:color w:val="000000"/>
              </w:rPr>
              <w:t>審，應依規定時限及程序辦理，而無影響教師權益之情事</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其他應依相關規定辦理或應依期限內</w:t>
            </w:r>
            <w:proofErr w:type="gramStart"/>
            <w:r w:rsidRPr="008C36EB">
              <w:rPr>
                <w:rFonts w:ascii="標楷體" w:eastAsia="標楷體" w:hAnsi="標楷體" w:cs="Arial"/>
                <w:color w:val="000000"/>
              </w:rPr>
              <w:t>報部者</w:t>
            </w:r>
            <w:proofErr w:type="gramEnd"/>
            <w:r w:rsidRPr="008C36EB">
              <w:rPr>
                <w:rFonts w:ascii="標楷體" w:eastAsia="標楷體" w:hAnsi="標楷體" w:cs="Arial"/>
                <w:color w:val="000000"/>
              </w:rPr>
              <w:t>，應在期限內完成</w:t>
            </w:r>
            <w:r w:rsidR="00A639A7" w:rsidRPr="00C83132">
              <w:rPr>
                <w:rFonts w:ascii="標楷體" w:eastAsia="標楷體" w:hAnsi="標楷體" w:cs="Arial"/>
                <w:color w:val="000000" w:themeColor="text1"/>
              </w:rPr>
              <w:t>。</w:t>
            </w:r>
          </w:p>
        </w:tc>
      </w:tr>
      <w:tr w:rsidR="00C83132" w:rsidRPr="00C83132" w:rsidTr="00B7449E">
        <w:trPr>
          <w:trHeight w:val="796"/>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校內聘任及升等審查辦法</w:t>
            </w:r>
            <w:r w:rsidRPr="008C36EB">
              <w:rPr>
                <w:rFonts w:ascii="標楷體" w:eastAsia="標楷體" w:hAnsi="標楷體" w:cs="Arial" w:hint="eastAsia"/>
                <w:color w:val="000000"/>
              </w:rPr>
              <w:t>牴</w:t>
            </w:r>
            <w:r w:rsidRPr="008C36EB">
              <w:rPr>
                <w:rFonts w:ascii="標楷體" w:eastAsia="標楷體" w:hAnsi="標楷體" w:cs="Arial"/>
                <w:color w:val="000000"/>
              </w:rPr>
              <w:t>觸本部法令或大法官解釋等，經本部糾正而未改善，致影響教師權益者</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6E2812">
            <w:pPr>
              <w:numPr>
                <w:ilvl w:val="0"/>
                <w:numId w:val="4"/>
              </w:numPr>
              <w:tabs>
                <w:tab w:val="clear" w:pos="861"/>
                <w:tab w:val="num" w:pos="823"/>
              </w:tabs>
              <w:ind w:left="932" w:hanging="780"/>
              <w:jc w:val="both"/>
              <w:rPr>
                <w:rFonts w:ascii="標楷體" w:eastAsia="標楷體" w:hAnsi="標楷體" w:cs="Arial"/>
                <w:color w:val="000000" w:themeColor="text1"/>
              </w:rPr>
            </w:pPr>
            <w:r w:rsidRPr="008C36EB">
              <w:rPr>
                <w:rFonts w:ascii="標楷體" w:eastAsia="標楷體" w:hAnsi="標楷體" w:cs="Arial"/>
                <w:color w:val="000000"/>
              </w:rPr>
              <w:t>學校應依</w:t>
            </w:r>
            <w:r w:rsidRPr="008C36EB">
              <w:rPr>
                <w:rFonts w:ascii="標楷體" w:eastAsia="標楷體" w:hAnsi="標楷體" w:cs="Arial" w:hint="eastAsia"/>
                <w:color w:val="000000"/>
              </w:rPr>
              <w:t>職業安全衛生法</w:t>
            </w:r>
            <w:r w:rsidRPr="008C36EB">
              <w:rPr>
                <w:rFonts w:ascii="標楷體" w:eastAsia="標楷體" w:hAnsi="標楷體" w:cs="Arial"/>
                <w:color w:val="000000"/>
              </w:rPr>
              <w:t>設立相關組織、人員及管理制度，實施自動檢查及人員教育訓練，並編列所需預算支應相關工作</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各校</w:t>
            </w:r>
            <w:proofErr w:type="gramStart"/>
            <w:r w:rsidRPr="008C36EB">
              <w:rPr>
                <w:rFonts w:ascii="標楷體" w:eastAsia="標楷體" w:hAnsi="標楷體" w:cs="Arial"/>
                <w:color w:val="000000"/>
              </w:rPr>
              <w:t>開授遠距</w:t>
            </w:r>
            <w:proofErr w:type="gramEnd"/>
            <w:r w:rsidRPr="008C36EB">
              <w:rPr>
                <w:rFonts w:ascii="標楷體" w:eastAsia="標楷體" w:hAnsi="標楷體" w:cs="Arial"/>
                <w:color w:val="000000"/>
              </w:rPr>
              <w:t>教學課程，應擬具教學計畫，送課程相關委員會</w:t>
            </w:r>
            <w:proofErr w:type="gramStart"/>
            <w:r w:rsidRPr="008C36EB">
              <w:rPr>
                <w:rFonts w:ascii="標楷體" w:eastAsia="標楷體" w:hAnsi="標楷體" w:cs="Arial"/>
                <w:color w:val="000000"/>
              </w:rPr>
              <w:t>研</w:t>
            </w:r>
            <w:proofErr w:type="gramEnd"/>
            <w:r w:rsidRPr="008C36EB">
              <w:rPr>
                <w:rFonts w:ascii="標楷體" w:eastAsia="標楷體" w:hAnsi="標楷體" w:cs="Arial"/>
                <w:color w:val="000000"/>
              </w:rPr>
              <w:t>議，提經教務會議通過後實施，並報教育部備查</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各校應定期評鑑學校所開設遠距教學課程及教學成效，並做成評鑑報告，至少保存三年</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學校應</w:t>
            </w:r>
            <w:proofErr w:type="gramStart"/>
            <w:r w:rsidRPr="008C36EB">
              <w:rPr>
                <w:rFonts w:ascii="標楷體" w:eastAsia="標楷體" w:hAnsi="標楷體" w:cs="Arial"/>
                <w:color w:val="000000"/>
              </w:rPr>
              <w:t>成立資安推動</w:t>
            </w:r>
            <w:proofErr w:type="gramEnd"/>
            <w:r w:rsidRPr="008C36EB">
              <w:rPr>
                <w:rFonts w:ascii="標楷體" w:eastAsia="標楷體" w:hAnsi="標楷體" w:cs="Arial"/>
                <w:color w:val="000000"/>
              </w:rPr>
              <w:t>組織、訂定資訊安全策略</w:t>
            </w:r>
            <w:r w:rsidRPr="00353ECD">
              <w:rPr>
                <w:rFonts w:ascii="標楷體" w:eastAsia="標楷體" w:hAnsi="標楷體" w:cs="Arial" w:hint="eastAsia"/>
                <w:color w:val="0000FF"/>
                <w:u w:val="single"/>
              </w:rPr>
              <w:t>，導入資訊安全管理制度</w:t>
            </w:r>
            <w:r w:rsidR="00A639A7" w:rsidRPr="00C83132">
              <w:rPr>
                <w:rFonts w:ascii="標楷體" w:eastAsia="標楷體" w:hAnsi="標楷體" w:cs="Arial" w:hint="eastAsia"/>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建立配合「國家資通安全緊急應變中心」建立緊急通報應變組織，</w:t>
            </w:r>
            <w:proofErr w:type="gramStart"/>
            <w:r w:rsidRPr="008C36EB">
              <w:rPr>
                <w:rFonts w:ascii="標楷體" w:eastAsia="標楷體" w:hAnsi="標楷體" w:cs="Arial"/>
                <w:color w:val="000000"/>
              </w:rPr>
              <w:t>處理資安問題</w:t>
            </w:r>
            <w:proofErr w:type="gramEnd"/>
            <w:r w:rsidRPr="008C36EB">
              <w:rPr>
                <w:rFonts w:ascii="標楷體" w:eastAsia="標楷體" w:hAnsi="標楷體" w:cs="Arial"/>
                <w:color w:val="000000"/>
              </w:rPr>
              <w:t>，</w:t>
            </w:r>
            <w:proofErr w:type="gramStart"/>
            <w:r w:rsidRPr="008C36EB">
              <w:rPr>
                <w:rFonts w:ascii="標楷體" w:eastAsia="標楷體" w:hAnsi="標楷體" w:cs="Arial"/>
                <w:color w:val="000000"/>
              </w:rPr>
              <w:t>資安事件</w:t>
            </w:r>
            <w:proofErr w:type="gramEnd"/>
            <w:r w:rsidRPr="008C36EB">
              <w:rPr>
                <w:rFonts w:ascii="標楷體" w:eastAsia="標楷體" w:hAnsi="標楷體" w:cs="Arial"/>
                <w:color w:val="000000"/>
              </w:rPr>
              <w:t>於</w:t>
            </w:r>
            <w:r w:rsidRPr="008C36EB">
              <w:rPr>
                <w:rFonts w:ascii="標楷體" w:eastAsia="標楷體" w:hAnsi="標楷體" w:cs="Arial" w:hint="eastAsia"/>
                <w:color w:val="000000"/>
              </w:rPr>
              <w:t>二十四</w:t>
            </w:r>
            <w:r w:rsidRPr="008C36EB">
              <w:rPr>
                <w:rFonts w:ascii="標楷體" w:eastAsia="標楷體" w:hAnsi="標楷體" w:cs="Arial"/>
                <w:color w:val="000000"/>
              </w:rPr>
              <w:t>小時內進行通報，並於</w:t>
            </w:r>
            <w:r w:rsidRPr="008C36EB">
              <w:rPr>
                <w:rFonts w:ascii="標楷體" w:eastAsia="標楷體" w:hAnsi="標楷體" w:cs="Arial" w:hint="eastAsia"/>
                <w:color w:val="000000"/>
              </w:rPr>
              <w:t>三十六</w:t>
            </w:r>
            <w:r w:rsidRPr="008C36EB">
              <w:rPr>
                <w:rFonts w:ascii="標楷體" w:eastAsia="標楷體" w:hAnsi="標楷體" w:cs="Arial"/>
                <w:color w:val="000000"/>
              </w:rPr>
              <w:t>小時內處理完成</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hint="eastAsia"/>
                <w:color w:val="000000"/>
              </w:rPr>
              <w:t>針對</w:t>
            </w:r>
            <w:r w:rsidRPr="008C36EB">
              <w:rPr>
                <w:rFonts w:eastAsia="標楷體" w:hint="eastAsia"/>
                <w:bCs/>
                <w:color w:val="000000"/>
              </w:rPr>
              <w:t>主管、資訊人員、</w:t>
            </w:r>
            <w:proofErr w:type="gramStart"/>
            <w:r w:rsidRPr="008C36EB">
              <w:rPr>
                <w:rFonts w:eastAsia="標楷體" w:hint="eastAsia"/>
                <w:bCs/>
                <w:color w:val="000000"/>
              </w:rPr>
              <w:t>資安人員</w:t>
            </w:r>
            <w:proofErr w:type="gramEnd"/>
            <w:r w:rsidRPr="008C36EB">
              <w:rPr>
                <w:rFonts w:eastAsia="標楷體" w:hint="eastAsia"/>
                <w:bCs/>
                <w:color w:val="000000"/>
              </w:rPr>
              <w:t>、一般</w:t>
            </w:r>
            <w:r w:rsidRPr="008C36EB">
              <w:rPr>
                <w:rFonts w:ascii="標楷體" w:eastAsia="標楷體" w:hAnsi="標楷體" w:cs="Arial" w:hint="eastAsia"/>
                <w:color w:val="000000"/>
              </w:rPr>
              <w:t>教職員（大學分別各需至少三、六、十六、三小時，學院分別各需至少二、六、十二、三小時）規劃基本時數（含）以上之資訊安全教育訓練</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建立網路、主機、資料庫、網站等系統對外服務申辦作業，並建立安全檢核機制，確認安全無虞後再行開放對外服務，針對已上線系統應每季定期安全檢核</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hint="eastAsia"/>
                <w:color w:val="000000"/>
              </w:rPr>
              <w:t>針對</w:t>
            </w:r>
            <w:r w:rsidRPr="008C36EB">
              <w:rPr>
                <w:rFonts w:ascii="標楷體" w:eastAsia="標楷體" w:hAnsi="標楷體" w:cs="Arial"/>
                <w:color w:val="000000"/>
              </w:rPr>
              <w:t>行政人員、教職員等人員</w:t>
            </w:r>
            <w:r w:rsidRPr="008C36EB">
              <w:rPr>
                <w:rFonts w:ascii="標楷體" w:eastAsia="標楷體" w:hAnsi="標楷體" w:cs="Arial" w:hint="eastAsia"/>
                <w:color w:val="000000"/>
              </w:rPr>
              <w:t>網際資訊工具（</w:t>
            </w:r>
            <w:r w:rsidRPr="008C36EB">
              <w:rPr>
                <w:rFonts w:ascii="標楷體" w:eastAsia="標楷體" w:hAnsi="標楷體" w:cs="Arial"/>
                <w:color w:val="000000"/>
              </w:rPr>
              <w:t>個人電腦</w:t>
            </w:r>
            <w:r w:rsidRPr="008C36EB">
              <w:rPr>
                <w:rFonts w:ascii="標楷體" w:eastAsia="標楷體" w:hAnsi="標楷體" w:cs="Arial" w:hint="eastAsia"/>
                <w:color w:val="000000"/>
              </w:rPr>
              <w:t>、3G手機、電子書等），建立</w:t>
            </w:r>
            <w:r w:rsidRPr="008C36EB">
              <w:rPr>
                <w:rFonts w:ascii="標楷體" w:eastAsia="標楷體" w:hAnsi="標楷體" w:cs="Arial"/>
                <w:color w:val="000000"/>
              </w:rPr>
              <w:t>使用安全規範</w:t>
            </w:r>
            <w:r>
              <w:rPr>
                <w:rFonts w:ascii="標楷體" w:eastAsia="標楷體" w:hAnsi="標楷體" w:cs="Arial" w:hint="eastAsia"/>
                <w:color w:val="0000FF"/>
                <w:u w:val="single"/>
              </w:rPr>
              <w:t>；</w:t>
            </w:r>
            <w:r w:rsidRPr="00353ECD">
              <w:rPr>
                <w:rFonts w:ascii="標楷體" w:eastAsia="標楷體" w:hAnsi="標楷體" w:cs="Arial" w:hint="eastAsia"/>
                <w:color w:val="0000FF"/>
                <w:u w:val="single"/>
              </w:rPr>
              <w:t>因應處理個人資料</w:t>
            </w:r>
            <w:r w:rsidRPr="00353ECD">
              <w:rPr>
                <w:rFonts w:ascii="標楷體" w:eastAsia="標楷體" w:hAnsi="標楷體" w:cs="Arial"/>
                <w:color w:val="0000FF"/>
                <w:u w:val="single"/>
              </w:rPr>
              <w:t>，</w:t>
            </w:r>
            <w:r w:rsidRPr="00353ECD">
              <w:rPr>
                <w:rFonts w:ascii="標楷體" w:eastAsia="標楷體" w:hAnsi="標楷體" w:cs="Arial" w:hint="eastAsia"/>
                <w:color w:val="0000FF"/>
                <w:u w:val="single"/>
              </w:rPr>
              <w:t>建立個人資料保護與管理規範</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hint="eastAsia"/>
                <w:color w:val="000000"/>
              </w:rPr>
              <w:lastRenderedPageBreak/>
              <w:t>針對網路及校務行政系統（含行政用個人電腦）建立</w:t>
            </w:r>
            <w:proofErr w:type="gramStart"/>
            <w:r w:rsidRPr="008C36EB">
              <w:rPr>
                <w:rFonts w:ascii="標楷體" w:eastAsia="標楷體" w:hAnsi="標楷體" w:cs="Arial" w:hint="eastAsia"/>
                <w:color w:val="000000"/>
              </w:rPr>
              <w:t>實體資安防護</w:t>
            </w:r>
            <w:proofErr w:type="gramEnd"/>
            <w:r w:rsidRPr="008C36EB">
              <w:rPr>
                <w:rFonts w:ascii="標楷體" w:eastAsia="標楷體" w:hAnsi="標楷體" w:cs="Arial" w:hint="eastAsia"/>
                <w:color w:val="000000"/>
              </w:rPr>
              <w:t>設施（如</w:t>
            </w:r>
            <w:r w:rsidRPr="008C36EB">
              <w:rPr>
                <w:rFonts w:ascii="標楷體" w:eastAsia="標楷體" w:hAnsi="標楷體" w:cs="Arial"/>
                <w:color w:val="000000"/>
              </w:rPr>
              <w:t>防火牆、防毒、IDS</w:t>
            </w:r>
            <w:r w:rsidRPr="008C36EB">
              <w:rPr>
                <w:rFonts w:ascii="標楷體" w:eastAsia="標楷體" w:hAnsi="標楷體" w:cs="Arial" w:hint="eastAsia"/>
                <w:color w:val="000000"/>
              </w:rPr>
              <w:t>、郵件過濾</w:t>
            </w:r>
            <w:r w:rsidRPr="008C36EB">
              <w:rPr>
                <w:rFonts w:ascii="標楷體" w:eastAsia="標楷體" w:hAnsi="標楷體" w:cs="Arial"/>
                <w:color w:val="000000"/>
              </w:rPr>
              <w:t>等系統</w:t>
            </w:r>
            <w:r w:rsidRPr="008C36EB">
              <w:rPr>
                <w:rFonts w:ascii="標楷體" w:eastAsia="標楷體" w:hAnsi="標楷體" w:cs="Arial" w:hint="eastAsia"/>
                <w:color w:val="000000"/>
              </w:rPr>
              <w:t>）</w:t>
            </w:r>
            <w:r w:rsidRPr="008C36EB">
              <w:rPr>
                <w:rFonts w:ascii="標楷體" w:eastAsia="標楷體" w:hAnsi="標楷體" w:cs="Arial"/>
                <w:color w:val="000000"/>
              </w:rPr>
              <w:t>，防火牆應建立安全策略，阻絕外部對內網路連線通訊埠，依網路</w:t>
            </w:r>
            <w:r w:rsidRPr="008C36EB">
              <w:rPr>
                <w:rFonts w:ascii="標楷體" w:eastAsia="標楷體" w:hAnsi="標楷體" w:cs="Arial" w:hint="eastAsia"/>
                <w:color w:val="000000"/>
              </w:rPr>
              <w:t>服務</w:t>
            </w:r>
            <w:r w:rsidRPr="008C36EB">
              <w:rPr>
                <w:rFonts w:ascii="標楷體" w:eastAsia="標楷體" w:hAnsi="標楷體" w:cs="Arial"/>
                <w:color w:val="000000"/>
              </w:rPr>
              <w:t>申辦作業</w:t>
            </w:r>
            <w:r w:rsidRPr="008C36EB">
              <w:rPr>
                <w:rFonts w:ascii="標楷體" w:eastAsia="標楷體" w:hAnsi="標楷體" w:cs="Arial" w:hint="eastAsia"/>
                <w:color w:val="000000"/>
              </w:rPr>
              <w:t>開</w:t>
            </w:r>
            <w:r w:rsidRPr="008C36EB">
              <w:rPr>
                <w:rFonts w:ascii="標楷體" w:eastAsia="標楷體" w:hAnsi="標楷體" w:cs="Arial"/>
                <w:color w:val="000000"/>
              </w:rPr>
              <w:t>放連線</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學校應依</w:t>
            </w:r>
            <w:r w:rsidRPr="00353ECD">
              <w:rPr>
                <w:rFonts w:ascii="標楷體" w:eastAsia="標楷體" w:hAnsi="標楷體" w:cs="Arial" w:hint="eastAsia"/>
                <w:color w:val="0000FF"/>
                <w:u w:val="single"/>
              </w:rPr>
              <w:t>毒性化學物質管理及</w:t>
            </w:r>
            <w:r w:rsidRPr="009B06C9">
              <w:rPr>
                <w:rFonts w:ascii="標楷體" w:eastAsia="標楷體" w:hAnsi="標楷體" w:cs="Arial" w:hint="eastAsia"/>
              </w:rPr>
              <w:t>廢棄物清理</w:t>
            </w:r>
            <w:r w:rsidRPr="008C36EB">
              <w:rPr>
                <w:rFonts w:ascii="標楷體" w:eastAsia="標楷體" w:hAnsi="標楷體" w:cs="Arial" w:hint="eastAsia"/>
                <w:color w:val="000000"/>
              </w:rPr>
              <w:t>相關</w:t>
            </w:r>
            <w:r w:rsidRPr="008C36EB">
              <w:rPr>
                <w:rFonts w:ascii="標楷體" w:eastAsia="標楷體" w:hAnsi="標楷體" w:cs="Arial"/>
                <w:color w:val="000000"/>
              </w:rPr>
              <w:t>法</w:t>
            </w:r>
            <w:r w:rsidRPr="008C36EB">
              <w:rPr>
                <w:rFonts w:ascii="標楷體" w:eastAsia="標楷體" w:hAnsi="標楷體" w:cs="Arial" w:hint="eastAsia"/>
                <w:color w:val="000000"/>
              </w:rPr>
              <w:t>規</w:t>
            </w:r>
            <w:r w:rsidRPr="008C36EB">
              <w:rPr>
                <w:rFonts w:ascii="標楷體" w:eastAsia="標楷體" w:hAnsi="標楷體" w:cs="Arial"/>
                <w:color w:val="000000"/>
              </w:rPr>
              <w:t>妥善</w:t>
            </w:r>
            <w:r w:rsidRPr="00353ECD">
              <w:rPr>
                <w:rFonts w:ascii="標楷體" w:eastAsia="標楷體" w:hAnsi="標楷體" w:cs="Arial" w:hint="eastAsia"/>
                <w:color w:val="0000FF"/>
                <w:u w:val="single"/>
              </w:rPr>
              <w:t>管理與</w:t>
            </w:r>
            <w:r w:rsidRPr="009B06C9">
              <w:rPr>
                <w:rFonts w:ascii="標楷體" w:eastAsia="標楷體" w:hAnsi="標楷體" w:cs="Arial" w:hint="eastAsia"/>
              </w:rPr>
              <w:t>分類、貯存及處理學校</w:t>
            </w:r>
            <w:r w:rsidRPr="00353ECD">
              <w:rPr>
                <w:rFonts w:ascii="標楷體" w:eastAsia="標楷體" w:hAnsi="標楷體" w:cs="Arial" w:hint="eastAsia"/>
                <w:color w:val="0000FF"/>
                <w:u w:val="single"/>
              </w:rPr>
              <w:t>毒化物及</w:t>
            </w:r>
            <w:r w:rsidRPr="009B06C9">
              <w:rPr>
                <w:rFonts w:ascii="標楷體" w:eastAsia="標楷體" w:hAnsi="標楷體" w:cs="Arial" w:hint="eastAsia"/>
              </w:rPr>
              <w:t>廢棄物</w:t>
            </w:r>
            <w:r w:rsidRPr="008C36EB">
              <w:rPr>
                <w:rFonts w:ascii="標楷體" w:eastAsia="標楷體" w:hAnsi="標楷體" w:cs="Arial"/>
                <w:color w:val="000000"/>
              </w:rPr>
              <w:t>，並依水污染防治法妥善處理實驗室及生活污水，並編列所需預算支應相關工作</w:t>
            </w:r>
            <w:r w:rsidR="00A639A7" w:rsidRPr="00C83132">
              <w:rPr>
                <w:rFonts w:ascii="標楷體" w:eastAsia="標楷體" w:hAnsi="標楷體" w:cs="Arial"/>
                <w:color w:val="000000" w:themeColor="text1"/>
              </w:rPr>
              <w:t>。</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32" w:hanging="780"/>
              <w:jc w:val="both"/>
              <w:rPr>
                <w:rFonts w:ascii="標楷體" w:eastAsia="標楷體" w:hAnsi="標楷體" w:cs="Arial"/>
                <w:color w:val="000000" w:themeColor="text1"/>
              </w:rPr>
            </w:pPr>
            <w:r w:rsidRPr="009B06C9">
              <w:rPr>
                <w:rFonts w:ascii="標楷體" w:eastAsia="標楷體" w:hAnsi="標楷體" w:cs="Arial" w:hint="eastAsia"/>
              </w:rPr>
              <w:t>學校應依</w:t>
            </w:r>
            <w:r w:rsidRPr="00392EC5">
              <w:rPr>
                <w:rFonts w:ascii="標楷體" w:eastAsia="標楷體" w:hAnsi="標楷體" w:hint="eastAsia"/>
                <w:color w:val="FF0000"/>
                <w:u w:val="single"/>
              </w:rPr>
              <w:t>職業安全衛生</w:t>
            </w:r>
            <w:r w:rsidRPr="009B06C9">
              <w:rPr>
                <w:rFonts w:ascii="標楷體" w:eastAsia="標楷體" w:hAnsi="標楷體" w:cs="Arial" w:hint="eastAsia"/>
              </w:rPr>
              <w:t>相關法規落實</w:t>
            </w:r>
            <w:r w:rsidRPr="00392EC5">
              <w:rPr>
                <w:rFonts w:ascii="標楷體" w:eastAsia="標楷體" w:hAnsi="標楷體" w:hint="eastAsia"/>
                <w:color w:val="FF0000"/>
                <w:u w:val="single"/>
              </w:rPr>
              <w:t>職業安全衛生</w:t>
            </w:r>
            <w:r w:rsidRPr="009B06C9">
              <w:rPr>
                <w:rFonts w:ascii="標楷體" w:eastAsia="標楷體" w:hAnsi="標楷體" w:cs="Arial" w:hint="eastAsia"/>
              </w:rPr>
              <w:t>之管理，並編列所需預算支應相關工作</w:t>
            </w:r>
            <w:r w:rsidR="00A639A7" w:rsidRPr="00C83132">
              <w:rPr>
                <w:rFonts w:ascii="標楷體" w:eastAsia="標楷體" w:hAnsi="標楷體" w:cs="Arial"/>
                <w:color w:val="000000" w:themeColor="text1"/>
              </w:rPr>
              <w:t>。</w:t>
            </w:r>
          </w:p>
        </w:tc>
      </w:tr>
      <w:tr w:rsidR="00C83132" w:rsidRPr="00C83132" w:rsidTr="00B7449E">
        <w:trPr>
          <w:cantSplit/>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353ECD">
              <w:rPr>
                <w:rFonts w:ascii="標楷體" w:eastAsia="標楷體" w:hAnsi="標楷體" w:cs="Arial" w:hint="eastAsia"/>
                <w:color w:val="0000FF"/>
                <w:u w:val="single"/>
              </w:rPr>
              <w:t>依據環境教育法第十八條規定，學校</w:t>
            </w:r>
            <w:r>
              <w:rPr>
                <w:rFonts w:ascii="標楷體" w:eastAsia="標楷體" w:hAnsi="標楷體" w:cs="Arial" w:hint="eastAsia"/>
                <w:color w:val="0000FF"/>
                <w:u w:val="single"/>
              </w:rPr>
              <w:t>應</w:t>
            </w:r>
            <w:r w:rsidRPr="00353ECD">
              <w:rPr>
                <w:rFonts w:ascii="標楷體" w:eastAsia="標楷體" w:hAnsi="標楷體" w:cs="Arial" w:hint="eastAsia"/>
                <w:color w:val="0000FF"/>
                <w:u w:val="single"/>
              </w:rPr>
              <w:t>指定人員推廣環境教育，且</w:t>
            </w:r>
            <w:r w:rsidRPr="00756E6C">
              <w:rPr>
                <w:rFonts w:ascii="標楷體" w:eastAsia="標楷體" w:hAnsi="標楷體" w:cs="Arial" w:hint="eastAsia"/>
                <w:color w:val="0000FF"/>
                <w:u w:val="single"/>
              </w:rPr>
              <w:t>該人員</w:t>
            </w:r>
            <w:r>
              <w:rPr>
                <w:rFonts w:ascii="標楷體" w:eastAsia="標楷體" w:hAnsi="標楷體" w:cs="Arial" w:hint="eastAsia"/>
                <w:color w:val="0000FF"/>
                <w:u w:val="single"/>
              </w:rPr>
              <w:t>應</w:t>
            </w:r>
            <w:r w:rsidRPr="00756E6C">
              <w:rPr>
                <w:rFonts w:ascii="標楷體" w:eastAsia="標楷體" w:hAnsi="標楷體" w:cs="Arial" w:hint="eastAsia"/>
                <w:color w:val="0000FF"/>
                <w:u w:val="single"/>
              </w:rPr>
              <w:t>取得環境教育人員認證。另應規劃及開設與環境教育有關的課程。</w:t>
            </w:r>
          </w:p>
        </w:tc>
      </w:tr>
      <w:tr w:rsidR="00C83132" w:rsidRPr="00C83132" w:rsidTr="00B7449E">
        <w:trPr>
          <w:cantSplit/>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學校應落實綠色採購（即採購時優先購買政府認可之環境保護標章產品、再生資源或以其一定比例以上為原料製成之再生產品）</w:t>
            </w:r>
            <w:r w:rsidR="00A639A7" w:rsidRPr="00C83132">
              <w:rPr>
                <w:rFonts w:ascii="標楷體" w:eastAsia="標楷體" w:hAnsi="標楷體" w:cs="Arial" w:hint="eastAsia"/>
                <w:color w:val="000000" w:themeColor="text1"/>
              </w:rPr>
              <w:t>。</w:t>
            </w:r>
          </w:p>
        </w:tc>
      </w:tr>
      <w:tr w:rsidR="00C83132" w:rsidRPr="00C83132" w:rsidTr="00B7449E">
        <w:trPr>
          <w:cantSplit/>
          <w:trHeight w:val="135"/>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學校應依法核予教職員</w:t>
            </w:r>
            <w:proofErr w:type="gramStart"/>
            <w:r w:rsidRPr="008C36EB">
              <w:rPr>
                <w:rFonts w:ascii="標楷體" w:eastAsia="標楷體" w:hAnsi="標楷體" w:cs="Arial"/>
                <w:color w:val="000000"/>
              </w:rPr>
              <w:t>娩</w:t>
            </w:r>
            <w:proofErr w:type="gramEnd"/>
            <w:r w:rsidRPr="008C36EB">
              <w:rPr>
                <w:rFonts w:ascii="標楷體" w:eastAsia="標楷體" w:hAnsi="標楷體" w:cs="Arial"/>
                <w:color w:val="000000"/>
              </w:rPr>
              <w:t>假、陪產假，並應由學校支應教師代課鐘點費</w:t>
            </w:r>
            <w:r w:rsidR="00A639A7" w:rsidRPr="00C83132">
              <w:rPr>
                <w:rFonts w:ascii="標楷體" w:eastAsia="標楷體" w:hAnsi="標楷體" w:cs="Arial" w:hint="eastAsia"/>
                <w:color w:val="000000" w:themeColor="text1"/>
              </w:rPr>
              <w:t>。</w:t>
            </w:r>
          </w:p>
        </w:tc>
      </w:tr>
      <w:tr w:rsidR="00C83132" w:rsidRPr="00C83132" w:rsidTr="00B7449E">
        <w:trPr>
          <w:cantSplit/>
          <w:trHeight w:val="135"/>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color w:val="000000"/>
              </w:rPr>
              <w:t>學校應依法核予教職員育嬰留職停薪</w:t>
            </w:r>
            <w:r w:rsidR="00A639A7" w:rsidRPr="00C83132">
              <w:rPr>
                <w:rFonts w:ascii="標楷體" w:eastAsia="標楷體" w:hAnsi="標楷體" w:cs="Arial"/>
                <w:color w:val="000000" w:themeColor="text1"/>
              </w:rPr>
              <w:t>。</w:t>
            </w:r>
          </w:p>
        </w:tc>
      </w:tr>
      <w:tr w:rsidR="00C83132" w:rsidRPr="00C83132" w:rsidTr="00B7449E">
        <w:trPr>
          <w:cantSplit/>
          <w:trHeight w:val="416"/>
        </w:trPr>
        <w:tc>
          <w:tcPr>
            <w:tcW w:w="5000" w:type="pct"/>
            <w:vAlign w:val="center"/>
          </w:tcPr>
          <w:p w:rsidR="00A639A7" w:rsidRPr="00C83132" w:rsidRDefault="006E2812" w:rsidP="00B7449E">
            <w:pPr>
              <w:numPr>
                <w:ilvl w:val="0"/>
                <w:numId w:val="4"/>
              </w:numPr>
              <w:tabs>
                <w:tab w:val="clear" w:pos="861"/>
                <w:tab w:val="num" w:pos="823"/>
              </w:tabs>
              <w:ind w:left="932" w:hanging="960"/>
              <w:jc w:val="both"/>
              <w:rPr>
                <w:rFonts w:ascii="標楷體" w:eastAsia="標楷體" w:hAnsi="標楷體" w:cs="Arial"/>
                <w:color w:val="000000" w:themeColor="text1"/>
              </w:rPr>
            </w:pPr>
            <w:r w:rsidRPr="008C36EB">
              <w:rPr>
                <w:rFonts w:ascii="標楷體" w:eastAsia="標楷體" w:hAnsi="標楷體" w:cs="Arial"/>
                <w:color w:val="000000"/>
              </w:rPr>
              <w:t>依法辦理不</w:t>
            </w:r>
            <w:r w:rsidRPr="008C36EB">
              <w:rPr>
                <w:rFonts w:ascii="標楷體" w:eastAsia="標楷體" w:hAnsi="標楷體" w:cs="Arial" w:hint="eastAsia"/>
                <w:color w:val="000000"/>
              </w:rPr>
              <w:t>適</w:t>
            </w:r>
            <w:r w:rsidRPr="008C36EB">
              <w:rPr>
                <w:rFonts w:ascii="標楷體" w:eastAsia="標楷體" w:hAnsi="標楷體" w:cs="Arial"/>
                <w:color w:val="000000"/>
              </w:rPr>
              <w:t>任教師解聘、停聘或</w:t>
            </w:r>
            <w:proofErr w:type="gramStart"/>
            <w:r w:rsidRPr="008C36EB">
              <w:rPr>
                <w:rFonts w:ascii="標楷體" w:eastAsia="標楷體" w:hAnsi="標楷體" w:cs="Arial"/>
                <w:color w:val="000000"/>
              </w:rPr>
              <w:t>不</w:t>
            </w:r>
            <w:proofErr w:type="gramEnd"/>
            <w:r w:rsidRPr="008C36EB">
              <w:rPr>
                <w:rFonts w:ascii="標楷體" w:eastAsia="標楷體" w:hAnsi="標楷體" w:cs="Arial"/>
                <w:color w:val="000000"/>
              </w:rPr>
              <w:t>續聘事宜</w:t>
            </w:r>
            <w:r w:rsidR="00A639A7" w:rsidRPr="00C83132">
              <w:rPr>
                <w:rFonts w:ascii="標楷體" w:eastAsia="標楷體" w:hAnsi="標楷體" w:cs="Arial" w:hint="eastAsia"/>
                <w:color w:val="000000" w:themeColor="text1"/>
              </w:rPr>
              <w:t>。</w:t>
            </w:r>
          </w:p>
        </w:tc>
      </w:tr>
      <w:tr w:rsidR="00C83132" w:rsidRPr="00C83132" w:rsidTr="00B7449E">
        <w:trPr>
          <w:cantSplit/>
          <w:trHeight w:val="785"/>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BF7F2B">
              <w:rPr>
                <w:rFonts w:ascii="標楷體" w:eastAsia="標楷體" w:hAnsi="標楷體" w:cs="Arial" w:hint="eastAsia"/>
                <w:color w:val="0000FF"/>
                <w:u w:val="single"/>
              </w:rPr>
              <w:t>私立學校</w:t>
            </w:r>
            <w:r w:rsidRPr="00240080">
              <w:rPr>
                <w:rFonts w:ascii="標楷體" w:eastAsia="標楷體" w:hAnsi="標楷體" w:cs="Arial" w:hint="eastAsia"/>
                <w:color w:val="0000FF"/>
                <w:u w:val="single"/>
              </w:rPr>
              <w:t>應</w:t>
            </w:r>
            <w:r w:rsidRPr="00BF7F2B">
              <w:rPr>
                <w:rFonts w:ascii="標楷體" w:eastAsia="標楷體" w:hAnsi="標楷體" w:cs="Arial" w:hint="eastAsia"/>
                <w:color w:val="0000FF"/>
                <w:u w:val="single"/>
              </w:rPr>
              <w:t>保障</w:t>
            </w:r>
            <w:r w:rsidRPr="00240080">
              <w:rPr>
                <w:rFonts w:ascii="標楷體" w:eastAsia="標楷體" w:hAnsi="標楷體" w:cs="Arial" w:hint="eastAsia"/>
                <w:color w:val="0000FF"/>
                <w:u w:val="single"/>
              </w:rPr>
              <w:t>教師權益，</w:t>
            </w:r>
            <w:r>
              <w:rPr>
                <w:rFonts w:ascii="標楷體" w:eastAsia="標楷體" w:hAnsi="標楷體" w:cs="Arial" w:hint="eastAsia"/>
                <w:color w:val="0000FF"/>
                <w:u w:val="single"/>
              </w:rPr>
              <w:t>於教師應聘後</w:t>
            </w:r>
            <w:r w:rsidRPr="00240080">
              <w:rPr>
                <w:rFonts w:ascii="標楷體" w:eastAsia="標楷體" w:hAnsi="標楷體" w:cs="Arial" w:hint="eastAsia"/>
                <w:color w:val="0000FF"/>
                <w:u w:val="single"/>
              </w:rPr>
              <w:t>，</w:t>
            </w:r>
            <w:r>
              <w:rPr>
                <w:rFonts w:ascii="標楷體" w:eastAsia="標楷體" w:hAnsi="標楷體" w:cs="Arial" w:hint="eastAsia"/>
                <w:color w:val="0000FF"/>
                <w:u w:val="single"/>
              </w:rPr>
              <w:t>學校</w:t>
            </w:r>
            <w:r w:rsidRPr="00240080">
              <w:rPr>
                <w:rFonts w:ascii="標楷體" w:eastAsia="標楷體" w:hAnsi="標楷體" w:cs="Arial" w:hint="eastAsia"/>
                <w:color w:val="0000FF"/>
                <w:u w:val="single"/>
              </w:rPr>
              <w:t>在未與教師協議前，不得以單方行為</w:t>
            </w:r>
            <w:proofErr w:type="gramStart"/>
            <w:r w:rsidRPr="00240080">
              <w:rPr>
                <w:rFonts w:ascii="標楷體" w:eastAsia="標楷體" w:hAnsi="標楷體" w:cs="Arial" w:hint="eastAsia"/>
                <w:color w:val="0000FF"/>
                <w:u w:val="single"/>
              </w:rPr>
              <w:t>改易聘約</w:t>
            </w:r>
            <w:proofErr w:type="gramEnd"/>
            <w:r w:rsidRPr="00240080">
              <w:rPr>
                <w:rFonts w:ascii="標楷體" w:eastAsia="標楷體" w:hAnsi="標楷體" w:cs="Arial" w:hint="eastAsia"/>
                <w:color w:val="0000FF"/>
                <w:u w:val="single"/>
              </w:rPr>
              <w:t>之內容。</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BF7F2B">
              <w:rPr>
                <w:rFonts w:ascii="標楷體" w:eastAsia="標楷體" w:hAnsi="標楷體" w:cs="Arial" w:hint="eastAsia"/>
                <w:color w:val="0000FF"/>
                <w:u w:val="single"/>
              </w:rPr>
              <w:t>依教師法、教育人員任用條例及教師資格審定辦法等相關法規，訂定校內教師資格審定辦法，其中對於專門著作之外審結果應依司法院第四六二號解釋之意旨，由教評會選任符合送審人學術專業領域之外審委員審議，並應尊重外審結果，教評會不得以投票或表決等方式據以對研究外審結果予以准駁。</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BF7F2B">
              <w:rPr>
                <w:rFonts w:ascii="標楷體" w:eastAsia="標楷體" w:hAnsi="標楷體" w:cs="Arial" w:hint="eastAsia"/>
                <w:color w:val="0000FF"/>
                <w:u w:val="single"/>
              </w:rPr>
              <w:t>依大學法第十八條至第二十二條及相關法規訂定教師聘任、權利義務、教評會運作及教師評鑑制度及辦法，並應客觀、公正、公開依法規據以執行，而無致影響教師權益之情事。</w:t>
            </w:r>
          </w:p>
        </w:tc>
      </w:tr>
      <w:tr w:rsidR="00C83132" w:rsidRPr="00C83132" w:rsidTr="00B7449E">
        <w:trPr>
          <w:trHeight w:val="135"/>
        </w:trPr>
        <w:tc>
          <w:tcPr>
            <w:tcW w:w="5000" w:type="pct"/>
            <w:vAlign w:val="center"/>
          </w:tcPr>
          <w:p w:rsidR="00A639A7" w:rsidRPr="00C83132" w:rsidRDefault="006E2812" w:rsidP="00B7449E">
            <w:pPr>
              <w:numPr>
                <w:ilvl w:val="0"/>
                <w:numId w:val="4"/>
              </w:numPr>
              <w:tabs>
                <w:tab w:val="clear" w:pos="861"/>
                <w:tab w:val="num" w:pos="823"/>
              </w:tabs>
              <w:ind w:left="975" w:hanging="975"/>
              <w:jc w:val="both"/>
              <w:rPr>
                <w:rFonts w:ascii="標楷體" w:eastAsia="標楷體" w:hAnsi="標楷體" w:cs="Arial"/>
                <w:color w:val="000000" w:themeColor="text1"/>
              </w:rPr>
            </w:pPr>
            <w:r w:rsidRPr="00BF7F2B">
              <w:rPr>
                <w:rFonts w:ascii="標楷體" w:eastAsia="標楷體" w:hAnsi="標楷體" w:cs="Arial" w:hint="eastAsia"/>
                <w:color w:val="0000FF"/>
                <w:u w:val="single"/>
              </w:rPr>
              <w:t>依教師法、大學法第十九條及專科以上教師資格審定辦法等規定，訂定校內教師違反學術倫理(含非教師資格審查案件)之處理原則並據以執行，而無致影響教師權益之情事。</w:t>
            </w:r>
          </w:p>
        </w:tc>
      </w:tr>
      <w:tr w:rsidR="00C83132" w:rsidRPr="00C83132" w:rsidTr="00B7449E">
        <w:trPr>
          <w:trHeight w:val="1091"/>
        </w:trPr>
        <w:tc>
          <w:tcPr>
            <w:tcW w:w="5000" w:type="pct"/>
            <w:vAlign w:val="center"/>
          </w:tcPr>
          <w:p w:rsidR="00A639A7" w:rsidRPr="00C83132" w:rsidRDefault="006E2812" w:rsidP="00B7449E">
            <w:pPr>
              <w:numPr>
                <w:ilvl w:val="0"/>
                <w:numId w:val="4"/>
              </w:numPr>
              <w:tabs>
                <w:tab w:val="clear" w:pos="861"/>
                <w:tab w:val="num" w:pos="823"/>
              </w:tabs>
              <w:ind w:left="932" w:hanging="802"/>
              <w:jc w:val="both"/>
              <w:rPr>
                <w:rFonts w:ascii="標楷體" w:eastAsia="標楷體" w:hAnsi="標楷體" w:cs="Arial"/>
                <w:color w:val="000000" w:themeColor="text1"/>
              </w:rPr>
            </w:pPr>
            <w:r w:rsidRPr="00BF7F2B">
              <w:rPr>
                <w:rFonts w:ascii="標楷體" w:eastAsia="標楷體" w:hAnsi="標楷體" w:cs="Arial" w:hint="eastAsia"/>
                <w:color w:val="0000FF"/>
                <w:u w:val="single"/>
              </w:rPr>
              <w:t>依大學法第十三條及學校組織規程之規定程序，選任符合資格之院長、系主任、所長及學位學程主任等學術主管，如因故須要代理者，除仍應符合大學法所訂資格外，代理期間以一年為限，且不得以一年為任期</w:t>
            </w:r>
            <w:proofErr w:type="gramStart"/>
            <w:r w:rsidRPr="00BF7F2B">
              <w:rPr>
                <w:rFonts w:ascii="標楷體" w:eastAsia="標楷體" w:hAnsi="標楷體" w:cs="Arial" w:hint="eastAsia"/>
                <w:color w:val="0000FF"/>
                <w:u w:val="single"/>
              </w:rPr>
              <w:t>逕</w:t>
            </w:r>
            <w:proofErr w:type="gramEnd"/>
            <w:r w:rsidRPr="00BF7F2B">
              <w:rPr>
                <w:rFonts w:ascii="標楷體" w:eastAsia="標楷體" w:hAnsi="標楷體" w:cs="Arial" w:hint="eastAsia"/>
                <w:color w:val="0000FF"/>
                <w:u w:val="single"/>
              </w:rPr>
              <w:t>予聘任。</w:t>
            </w:r>
          </w:p>
        </w:tc>
      </w:tr>
      <w:tr w:rsidR="00C83132" w:rsidRPr="00C83132" w:rsidTr="00B7449E">
        <w:trPr>
          <w:trHeight w:val="422"/>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color w:val="000000"/>
              </w:rPr>
              <w:t>建立「校園無</w:t>
            </w:r>
            <w:proofErr w:type="gramStart"/>
            <w:r w:rsidRPr="008C36EB">
              <w:rPr>
                <w:rFonts w:ascii="標楷體" w:eastAsia="標楷體" w:hAnsi="標楷體" w:cs="Arial"/>
                <w:color w:val="000000"/>
              </w:rPr>
              <w:t>菸</w:t>
            </w:r>
            <w:proofErr w:type="gramEnd"/>
            <w:r w:rsidRPr="008C36EB">
              <w:rPr>
                <w:rFonts w:ascii="標楷體" w:eastAsia="標楷體" w:hAnsi="標楷體" w:cs="Arial"/>
                <w:color w:val="000000"/>
              </w:rPr>
              <w:t>害」支持環境，實施全面禁</w:t>
            </w:r>
            <w:proofErr w:type="gramStart"/>
            <w:r w:rsidRPr="008C36EB">
              <w:rPr>
                <w:rFonts w:ascii="標楷體" w:eastAsia="標楷體" w:hAnsi="標楷體" w:cs="Arial"/>
                <w:color w:val="000000"/>
              </w:rPr>
              <w:t>菸</w:t>
            </w:r>
            <w:proofErr w:type="gramEnd"/>
            <w:r w:rsidRPr="008C36EB">
              <w:rPr>
                <w:rFonts w:ascii="標楷體" w:eastAsia="標楷體" w:hAnsi="標楷體" w:cs="Arial"/>
                <w:color w:val="000000"/>
              </w:rPr>
              <w:t>（於校園設置吸菸位置）或明顯處所標示禁</w:t>
            </w:r>
            <w:proofErr w:type="gramStart"/>
            <w:r w:rsidRPr="008C36EB">
              <w:rPr>
                <w:rFonts w:ascii="標楷體" w:eastAsia="標楷體" w:hAnsi="標楷體" w:cs="Arial"/>
                <w:color w:val="000000"/>
              </w:rPr>
              <w:t>菸</w:t>
            </w:r>
            <w:proofErr w:type="gramEnd"/>
            <w:r w:rsidRPr="008C36EB">
              <w:rPr>
                <w:rFonts w:ascii="標楷體" w:eastAsia="標楷體" w:hAnsi="標楷體" w:cs="Arial"/>
                <w:color w:val="000000"/>
              </w:rPr>
              <w:t>標記，禁止於校園供應</w:t>
            </w:r>
            <w:proofErr w:type="gramStart"/>
            <w:r w:rsidRPr="008C36EB">
              <w:rPr>
                <w:rFonts w:ascii="標楷體" w:eastAsia="標楷體" w:hAnsi="標楷體" w:cs="Arial"/>
                <w:color w:val="000000"/>
              </w:rPr>
              <w:t>菸</w:t>
            </w:r>
            <w:proofErr w:type="gramEnd"/>
            <w:r w:rsidRPr="008C36EB">
              <w:rPr>
                <w:rFonts w:ascii="標楷體" w:eastAsia="標楷體" w:hAnsi="標楷體" w:cs="Arial"/>
                <w:color w:val="000000"/>
              </w:rPr>
              <w:t>品。</w:t>
            </w:r>
          </w:p>
        </w:tc>
      </w:tr>
      <w:tr w:rsidR="00C83132" w:rsidRPr="00C83132" w:rsidTr="00B7449E">
        <w:trPr>
          <w:trHeight w:val="338"/>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color w:val="000000"/>
              </w:rPr>
              <w:t>各大專校院應</w:t>
            </w:r>
            <w:r w:rsidRPr="008C36EB">
              <w:rPr>
                <w:rFonts w:ascii="標楷體" w:eastAsia="標楷體" w:hAnsi="標楷體" w:cs="Arial" w:hint="eastAsia"/>
                <w:color w:val="000000"/>
              </w:rPr>
              <w:t>落實推動「</w:t>
            </w:r>
            <w:proofErr w:type="gramStart"/>
            <w:r w:rsidRPr="008C36EB">
              <w:rPr>
                <w:rFonts w:ascii="標楷體" w:eastAsia="標楷體" w:hAnsi="標楷體" w:cs="Arial" w:hint="eastAsia"/>
                <w:color w:val="000000"/>
              </w:rPr>
              <w:t>紫錐花</w:t>
            </w:r>
            <w:proofErr w:type="gramEnd"/>
            <w:r w:rsidRPr="008C36EB">
              <w:rPr>
                <w:rFonts w:ascii="標楷體" w:eastAsia="標楷體" w:hAnsi="標楷體" w:cs="Arial" w:hint="eastAsia"/>
                <w:color w:val="000000"/>
              </w:rPr>
              <w:t>運動」宣導相關活動，確實建立特定人員名冊，並編列推動反毒工作執行經費</w:t>
            </w:r>
            <w:r w:rsidR="00A639A7" w:rsidRPr="00C83132">
              <w:rPr>
                <w:rFonts w:ascii="標楷體" w:eastAsia="標楷體" w:hAnsi="標楷體" w:cs="Arial"/>
                <w:color w:val="000000" w:themeColor="text1"/>
              </w:rPr>
              <w:t>。</w:t>
            </w:r>
          </w:p>
        </w:tc>
      </w:tr>
      <w:tr w:rsidR="00C83132" w:rsidRPr="00C83132" w:rsidTr="00B7449E">
        <w:trPr>
          <w:trHeight w:val="346"/>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color w:val="000000"/>
              </w:rPr>
              <w:t>各大專校院應</w:t>
            </w:r>
            <w:r w:rsidRPr="008C36EB">
              <w:rPr>
                <w:rFonts w:ascii="標楷體" w:eastAsia="標楷體" w:hAnsi="標楷體" w:cs="Arial" w:hint="eastAsia"/>
                <w:color w:val="000000"/>
              </w:rPr>
              <w:t>推動拒毒萌芽反毒宣導服務學習，針對所屬教職員工生進行招募及培訓相關反毒知能，並投入鄰近中</w:t>
            </w:r>
            <w:r w:rsidRPr="008C36EB">
              <w:rPr>
                <w:rFonts w:ascii="標楷體" w:eastAsia="標楷體" w:hAnsi="標楷體" w:cs="Arial"/>
                <w:color w:val="000000"/>
              </w:rPr>
              <w:t>、</w:t>
            </w:r>
            <w:r w:rsidRPr="008C36EB">
              <w:rPr>
                <w:rFonts w:ascii="標楷體" w:eastAsia="標楷體" w:hAnsi="標楷體" w:cs="Arial" w:hint="eastAsia"/>
                <w:color w:val="000000"/>
              </w:rPr>
              <w:t>小學進行</w:t>
            </w:r>
            <w:proofErr w:type="gramStart"/>
            <w:r w:rsidRPr="008C36EB">
              <w:rPr>
                <w:rFonts w:ascii="標楷體" w:eastAsia="標楷體" w:hAnsi="標楷體" w:cs="Arial" w:hint="eastAsia"/>
                <w:color w:val="000000"/>
              </w:rPr>
              <w:t>紫錐花</w:t>
            </w:r>
            <w:proofErr w:type="gramEnd"/>
            <w:r w:rsidRPr="008C36EB">
              <w:rPr>
                <w:rFonts w:ascii="標楷體" w:eastAsia="標楷體" w:hAnsi="標楷體" w:cs="Arial" w:hint="eastAsia"/>
                <w:color w:val="000000"/>
              </w:rPr>
              <w:t>運動反毒宣教</w:t>
            </w:r>
            <w:r w:rsidR="00A639A7" w:rsidRPr="00C83132">
              <w:rPr>
                <w:rFonts w:ascii="標楷體" w:eastAsia="標楷體" w:hAnsi="標楷體" w:cs="Arial" w:hint="eastAsia"/>
                <w:color w:val="000000" w:themeColor="text1"/>
              </w:rPr>
              <w:t>。</w:t>
            </w:r>
          </w:p>
        </w:tc>
      </w:tr>
      <w:tr w:rsidR="00C83132" w:rsidRPr="00C83132" w:rsidTr="00B7449E">
        <w:trPr>
          <w:trHeight w:val="1101"/>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color w:val="000000"/>
              </w:rPr>
              <w:lastRenderedPageBreak/>
              <w:t>基於維護學生安全，各大專校院應辦理校園安全宣導、學生交通安全研習、相關法律常識講座、</w:t>
            </w:r>
            <w:proofErr w:type="gramStart"/>
            <w:r w:rsidRPr="008C36EB">
              <w:rPr>
                <w:rFonts w:ascii="標楷體" w:eastAsia="標楷體" w:hAnsi="標楷體" w:cs="Arial"/>
                <w:color w:val="000000"/>
              </w:rPr>
              <w:t>賃</w:t>
            </w:r>
            <w:proofErr w:type="gramEnd"/>
            <w:r w:rsidRPr="008C36EB">
              <w:rPr>
                <w:rFonts w:ascii="標楷體" w:eastAsia="標楷體" w:hAnsi="標楷體" w:cs="Arial"/>
                <w:color w:val="000000"/>
              </w:rPr>
              <w:t>居生研習、工讀安全教育，並主動協調當地警政消防機關實施安全檢查及實際演練等相關措施</w:t>
            </w:r>
            <w:r w:rsidR="00A639A7" w:rsidRPr="00C83132">
              <w:rPr>
                <w:rFonts w:ascii="標楷體" w:eastAsia="標楷體" w:hAnsi="標楷體" w:cs="Arial"/>
                <w:color w:val="000000" w:themeColor="text1"/>
              </w:rPr>
              <w:t>。</w:t>
            </w:r>
          </w:p>
        </w:tc>
      </w:tr>
      <w:tr w:rsidR="00C83132" w:rsidRPr="00C83132" w:rsidTr="00B7449E">
        <w:trPr>
          <w:trHeight w:val="748"/>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color w:val="000000"/>
              </w:rPr>
              <w:t>各大專校院對</w:t>
            </w:r>
            <w:proofErr w:type="gramStart"/>
            <w:r w:rsidRPr="008C36EB">
              <w:rPr>
                <w:rFonts w:ascii="標楷體" w:eastAsia="標楷體" w:hAnsi="標楷體" w:cs="Arial"/>
                <w:color w:val="000000"/>
              </w:rPr>
              <w:t>賃</w:t>
            </w:r>
            <w:proofErr w:type="gramEnd"/>
            <w:r w:rsidRPr="008C36EB">
              <w:rPr>
                <w:rFonts w:ascii="標楷體" w:eastAsia="標楷體" w:hAnsi="標楷體" w:cs="Arial"/>
                <w:color w:val="000000"/>
              </w:rPr>
              <w:t>居生應</w:t>
            </w:r>
            <w:r w:rsidRPr="008C36EB">
              <w:rPr>
                <w:rFonts w:ascii="標楷體" w:eastAsia="標楷體" w:hAnsi="標楷體" w:cs="Arial" w:hint="eastAsia"/>
                <w:color w:val="000000"/>
              </w:rPr>
              <w:t>建立</w:t>
            </w:r>
            <w:proofErr w:type="gramStart"/>
            <w:r w:rsidRPr="008C36EB">
              <w:rPr>
                <w:rFonts w:ascii="標楷體" w:eastAsia="標楷體" w:hAnsi="標楷體" w:cs="Arial" w:hint="eastAsia"/>
                <w:color w:val="000000"/>
              </w:rPr>
              <w:t>賃</w:t>
            </w:r>
            <w:proofErr w:type="gramEnd"/>
            <w:r w:rsidRPr="008C36EB">
              <w:rPr>
                <w:rFonts w:ascii="標楷體" w:eastAsia="標楷體" w:hAnsi="標楷體" w:cs="Arial" w:hint="eastAsia"/>
                <w:color w:val="000000"/>
              </w:rPr>
              <w:t>居服務平台，辦理</w:t>
            </w:r>
            <w:proofErr w:type="gramStart"/>
            <w:r w:rsidRPr="008C36EB">
              <w:rPr>
                <w:rFonts w:ascii="標楷體" w:eastAsia="標楷體" w:hAnsi="標楷體" w:cs="Arial" w:hint="eastAsia"/>
                <w:color w:val="000000"/>
              </w:rPr>
              <w:t>賃</w:t>
            </w:r>
            <w:proofErr w:type="gramEnd"/>
            <w:r w:rsidRPr="008C36EB">
              <w:rPr>
                <w:rFonts w:ascii="標楷體" w:eastAsia="標楷體" w:hAnsi="標楷體" w:cs="Arial" w:hint="eastAsia"/>
                <w:color w:val="000000"/>
              </w:rPr>
              <w:t>居學生訪視、</w:t>
            </w:r>
            <w:proofErr w:type="gramStart"/>
            <w:r w:rsidRPr="008C36EB">
              <w:rPr>
                <w:rFonts w:ascii="標楷體" w:eastAsia="標楷體" w:hAnsi="標楷體" w:cs="Arial" w:hint="eastAsia"/>
                <w:color w:val="000000"/>
              </w:rPr>
              <w:t>賃</w:t>
            </w:r>
            <w:proofErr w:type="gramEnd"/>
            <w:r w:rsidRPr="008C36EB">
              <w:rPr>
                <w:rFonts w:ascii="標楷體" w:eastAsia="標楷體" w:hAnsi="標楷體" w:cs="Arial" w:hint="eastAsia"/>
                <w:color w:val="000000"/>
              </w:rPr>
              <w:t>居建物安全評核，實施學生宿舍安全檢視，對危險駕駛學生造冊輔導，並依規定執行學生校內外犯罪行為（如賭博、</w:t>
            </w:r>
            <w:r w:rsidRPr="008C36EB">
              <w:rPr>
                <w:rFonts w:ascii="標楷體" w:eastAsia="標楷體" w:hAnsi="標楷體" w:cs="Arial"/>
                <w:color w:val="000000"/>
              </w:rPr>
              <w:t>竊盜</w:t>
            </w:r>
            <w:r w:rsidRPr="008C36EB">
              <w:rPr>
                <w:rFonts w:ascii="標楷體" w:eastAsia="標楷體" w:hAnsi="標楷體" w:cs="Arial" w:hint="eastAsia"/>
                <w:color w:val="000000"/>
              </w:rPr>
              <w:t>、網路犯罪</w:t>
            </w:r>
            <w:r w:rsidRPr="008C36EB">
              <w:rPr>
                <w:rFonts w:ascii="標楷體" w:eastAsia="標楷體" w:hAnsi="標楷體" w:cs="Arial"/>
                <w:color w:val="000000"/>
              </w:rPr>
              <w:t>、</w:t>
            </w:r>
            <w:r w:rsidRPr="008C36EB">
              <w:rPr>
                <w:rFonts w:ascii="標楷體" w:eastAsia="標楷體" w:hAnsi="標楷體" w:cs="Arial" w:hint="eastAsia"/>
                <w:color w:val="000000"/>
              </w:rPr>
              <w:t>涉及組織犯罪等）之清查輔導</w:t>
            </w:r>
            <w:r w:rsidR="00A639A7" w:rsidRPr="00C83132">
              <w:rPr>
                <w:rFonts w:ascii="標楷體" w:eastAsia="標楷體" w:hAnsi="標楷體" w:cs="Arial" w:hint="eastAsia"/>
                <w:color w:val="000000" w:themeColor="text1"/>
              </w:rPr>
              <w:t>。</w:t>
            </w:r>
          </w:p>
        </w:tc>
      </w:tr>
      <w:tr w:rsidR="00C83132" w:rsidRPr="00C83132" w:rsidTr="00B7449E">
        <w:trPr>
          <w:trHeight w:val="830"/>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color w:val="000000"/>
              </w:rPr>
              <w:t>各大專校院應成立危機處理小組，學校發生突發事件時，啟動危機處理小組運作，迅速處理重大突發事件及通報制度，並建立會議紀錄備查，對媒體披露事件應即時周延處理</w:t>
            </w:r>
            <w:r w:rsidRPr="008C36EB">
              <w:rPr>
                <w:rFonts w:ascii="標楷體" w:eastAsia="標楷體" w:hAnsi="標楷體" w:cs="Arial" w:hint="eastAsia"/>
                <w:color w:val="000000"/>
              </w:rPr>
              <w:t>；另學校應配合災害防救法協助及辦理相關事項，並於每學期初辦理校園師生災害</w:t>
            </w:r>
            <w:proofErr w:type="gramStart"/>
            <w:r w:rsidRPr="008C36EB">
              <w:rPr>
                <w:rFonts w:ascii="標楷體" w:eastAsia="標楷體" w:hAnsi="標楷體" w:cs="Arial" w:hint="eastAsia"/>
                <w:color w:val="000000"/>
              </w:rPr>
              <w:t>防救宣教</w:t>
            </w:r>
            <w:proofErr w:type="gramEnd"/>
            <w:r w:rsidRPr="008C36EB">
              <w:rPr>
                <w:rFonts w:ascii="標楷體" w:eastAsia="標楷體" w:hAnsi="標楷體" w:cs="Arial" w:hint="eastAsia"/>
                <w:color w:val="000000"/>
              </w:rPr>
              <w:t>及逃生演練活動，並紀錄備查</w:t>
            </w:r>
            <w:r w:rsidR="00A639A7" w:rsidRPr="00C83132">
              <w:rPr>
                <w:rFonts w:ascii="標楷體" w:eastAsia="標楷體" w:hAnsi="標楷體" w:cs="Arial"/>
                <w:color w:val="000000" w:themeColor="text1"/>
              </w:rPr>
              <w:t>。</w:t>
            </w:r>
          </w:p>
        </w:tc>
      </w:tr>
      <w:tr w:rsidR="00C83132" w:rsidRPr="00C83132" w:rsidTr="00B7449E">
        <w:trPr>
          <w:trHeight w:val="830"/>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color w:val="000000"/>
              </w:rPr>
              <w:t>學校應依報核</w:t>
            </w:r>
            <w:proofErr w:type="gramStart"/>
            <w:r w:rsidRPr="008C36EB">
              <w:rPr>
                <w:rFonts w:ascii="標楷體" w:eastAsia="標楷體" w:hAnsi="標楷體" w:cs="Arial"/>
                <w:color w:val="000000"/>
              </w:rPr>
              <w:t>之</w:t>
            </w:r>
            <w:r w:rsidRPr="008C36EB">
              <w:rPr>
                <w:rFonts w:ascii="標楷體" w:eastAsia="標楷體" w:hAnsi="標楷體" w:cs="Arial" w:hint="eastAsia"/>
                <w:color w:val="000000"/>
              </w:rPr>
              <w:t>學</w:t>
            </w:r>
            <w:r w:rsidRPr="008C36EB">
              <w:rPr>
                <w:rFonts w:ascii="標楷體" w:eastAsia="標楷體" w:hAnsi="標楷體" w:cs="Arial"/>
                <w:color w:val="000000"/>
              </w:rPr>
              <w:t>輔工作</w:t>
            </w:r>
            <w:proofErr w:type="gramEnd"/>
            <w:r w:rsidRPr="008C36EB">
              <w:rPr>
                <w:rFonts w:ascii="標楷體" w:eastAsia="標楷體" w:hAnsi="標楷體" w:cs="Arial"/>
                <w:color w:val="000000"/>
              </w:rPr>
              <w:t>計畫執行本部</w:t>
            </w:r>
            <w:r w:rsidRPr="00C5385E">
              <w:rPr>
                <w:rFonts w:ascii="標楷體" w:eastAsia="標楷體" w:hAnsi="標楷體" w:cs="Arial"/>
                <w:color w:val="000000"/>
              </w:rPr>
              <w:t>獎</w:t>
            </w:r>
            <w:r w:rsidRPr="008C36EB">
              <w:rPr>
                <w:rFonts w:ascii="標楷體" w:eastAsia="標楷體" w:hAnsi="標楷體" w:cs="Arial" w:hint="eastAsia"/>
                <w:color w:val="000000"/>
              </w:rPr>
              <w:t>勵</w:t>
            </w:r>
            <w:r w:rsidRPr="008C36EB">
              <w:rPr>
                <w:rFonts w:ascii="標楷體" w:eastAsia="標楷體" w:hAnsi="標楷體" w:cs="Arial"/>
                <w:color w:val="000000"/>
              </w:rPr>
              <w:t>、補助學生事務與輔導工作經費，經費支出依照「教育部獎補助私立大專校院學生事務及輔導工作經費及學校配合款實施要點」內容執行</w:t>
            </w:r>
            <w:r w:rsidR="00A639A7" w:rsidRPr="00C83132">
              <w:rPr>
                <w:rFonts w:ascii="標楷體" w:eastAsia="標楷體" w:hAnsi="標楷體" w:cs="Arial" w:hint="eastAsia"/>
                <w:color w:val="000000" w:themeColor="text1"/>
              </w:rPr>
              <w:t>。</w:t>
            </w:r>
          </w:p>
        </w:tc>
      </w:tr>
      <w:tr w:rsidR="00C83132" w:rsidRPr="00C83132" w:rsidTr="00B7449E">
        <w:trPr>
          <w:trHeight w:val="830"/>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hint="eastAsia"/>
                <w:color w:val="000000"/>
              </w:rPr>
              <w:t>為利學生事務及輔導工作之推動，得支應經費辦理學生事務與輔導相關工作或購置學生社團活動所需之器材設備，經費支用應依本部獎補助私立大專校院學生事務與輔導工作經費及學校配合款實施要點規定辦理</w:t>
            </w:r>
            <w:r w:rsidR="00A639A7" w:rsidRPr="00C83132">
              <w:rPr>
                <w:rFonts w:ascii="標楷體" w:eastAsia="標楷體" w:hAnsi="標楷體" w:cs="Arial" w:hint="eastAsia"/>
                <w:color w:val="000000" w:themeColor="text1"/>
              </w:rPr>
              <w:t>。</w:t>
            </w:r>
          </w:p>
        </w:tc>
      </w:tr>
      <w:tr w:rsidR="00C83132" w:rsidRPr="00C83132" w:rsidTr="006E2812">
        <w:trPr>
          <w:trHeight w:val="499"/>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color w:val="000000"/>
              </w:rPr>
              <w:t>學校應訂定學生申訴辦法（要點），並報教育部核定</w:t>
            </w:r>
            <w:r w:rsidR="00A639A7" w:rsidRPr="00C83132">
              <w:rPr>
                <w:rFonts w:ascii="標楷體" w:eastAsia="標楷體" w:hAnsi="標楷體" w:cs="Arial" w:hint="eastAsia"/>
                <w:color w:val="000000" w:themeColor="text1"/>
              </w:rPr>
              <w:t>。</w:t>
            </w:r>
          </w:p>
        </w:tc>
      </w:tr>
      <w:tr w:rsidR="00C83132" w:rsidRPr="00C83132" w:rsidTr="006E2812">
        <w:trPr>
          <w:trHeight w:val="562"/>
        </w:trPr>
        <w:tc>
          <w:tcPr>
            <w:tcW w:w="5000" w:type="pct"/>
            <w:vAlign w:val="center"/>
          </w:tcPr>
          <w:p w:rsidR="00A639A7" w:rsidRPr="00C83132" w:rsidRDefault="006E2812" w:rsidP="00B7449E">
            <w:pPr>
              <w:numPr>
                <w:ilvl w:val="0"/>
                <w:numId w:val="4"/>
              </w:numPr>
              <w:tabs>
                <w:tab w:val="clear" w:pos="861"/>
                <w:tab w:val="num" w:pos="823"/>
              </w:tabs>
              <w:ind w:left="975" w:hanging="725"/>
              <w:jc w:val="both"/>
              <w:rPr>
                <w:rFonts w:ascii="標楷體" w:eastAsia="標楷體" w:hAnsi="標楷體" w:cs="Arial"/>
                <w:color w:val="000000" w:themeColor="text1"/>
              </w:rPr>
            </w:pPr>
            <w:r w:rsidRPr="008C36EB">
              <w:rPr>
                <w:rFonts w:ascii="標楷體" w:eastAsia="標楷體" w:hAnsi="標楷體" w:cs="Arial"/>
                <w:color w:val="000000"/>
              </w:rPr>
              <w:t>訂有推動校園學生憂鬱與自我傷害三級預防工作計畫，並確實執行</w:t>
            </w:r>
            <w:r w:rsidR="00A639A7" w:rsidRPr="00C83132">
              <w:rPr>
                <w:rFonts w:ascii="標楷體" w:eastAsia="標楷體" w:hAnsi="標楷體" w:cs="Arial" w:hint="eastAsia"/>
                <w:color w:val="000000" w:themeColor="text1"/>
              </w:rPr>
              <w:t>。</w:t>
            </w:r>
          </w:p>
        </w:tc>
      </w:tr>
      <w:tr w:rsidR="00C83132" w:rsidRPr="00C83132" w:rsidTr="00B7449E">
        <w:trPr>
          <w:trHeight w:val="830"/>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color w:val="000000"/>
              </w:rPr>
              <w:t>學校性別平等教育委員會之組織與運作需符合性別平等教育法第</w:t>
            </w:r>
            <w:r w:rsidRPr="008C36EB">
              <w:rPr>
                <w:rFonts w:ascii="標楷體" w:eastAsia="標楷體" w:hAnsi="標楷體" w:cs="Arial" w:hint="eastAsia"/>
                <w:color w:val="000000"/>
              </w:rPr>
              <w:t>九</w:t>
            </w:r>
            <w:r w:rsidRPr="008C36EB">
              <w:rPr>
                <w:rFonts w:ascii="標楷體" w:eastAsia="標楷體" w:hAnsi="標楷體" w:cs="Arial"/>
                <w:color w:val="000000"/>
              </w:rPr>
              <w:t>條之規定；考績委員會、申訴評議委員會、教師評議委員會之組成應符合性別平等教育法第</w:t>
            </w:r>
            <w:r w:rsidRPr="008C36EB">
              <w:rPr>
                <w:rFonts w:ascii="標楷體" w:eastAsia="標楷體" w:hAnsi="標楷體" w:cs="Arial" w:hint="eastAsia"/>
                <w:color w:val="000000"/>
              </w:rPr>
              <w:t>十六</w:t>
            </w:r>
            <w:r w:rsidRPr="008C36EB">
              <w:rPr>
                <w:rFonts w:ascii="標楷體" w:eastAsia="標楷體" w:hAnsi="標楷體" w:cs="Arial"/>
                <w:color w:val="000000"/>
              </w:rPr>
              <w:t>條之規定</w:t>
            </w:r>
            <w:r w:rsidR="00A639A7" w:rsidRPr="00C83132">
              <w:rPr>
                <w:rFonts w:ascii="標楷體" w:eastAsia="標楷體" w:hAnsi="標楷體" w:cs="Arial" w:hint="eastAsia"/>
                <w:color w:val="000000" w:themeColor="text1"/>
              </w:rPr>
              <w:t>。</w:t>
            </w:r>
          </w:p>
        </w:tc>
      </w:tr>
      <w:tr w:rsidR="00C83132" w:rsidRPr="00C83132" w:rsidTr="006E2812">
        <w:trPr>
          <w:trHeight w:val="1063"/>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color w:val="000000"/>
              </w:rPr>
              <w:t>學校應訂定校園性侵害</w:t>
            </w:r>
            <w:r w:rsidRPr="008C36EB">
              <w:rPr>
                <w:rFonts w:ascii="標楷體" w:eastAsia="標楷體" w:hAnsi="標楷體" w:cs="Arial" w:hint="eastAsia"/>
                <w:color w:val="000000"/>
              </w:rPr>
              <w:t>、</w:t>
            </w:r>
            <w:r w:rsidRPr="008C36EB">
              <w:rPr>
                <w:rFonts w:ascii="標楷體" w:eastAsia="標楷體" w:hAnsi="標楷體" w:cs="Arial"/>
                <w:color w:val="000000"/>
              </w:rPr>
              <w:t>性騷擾</w:t>
            </w:r>
            <w:r w:rsidRPr="008C36EB">
              <w:rPr>
                <w:rFonts w:ascii="標楷體" w:eastAsia="標楷體" w:hAnsi="標楷體" w:cs="Arial" w:hint="eastAsia"/>
                <w:color w:val="000000"/>
              </w:rPr>
              <w:t>或</w:t>
            </w:r>
            <w:proofErr w:type="gramStart"/>
            <w:r w:rsidRPr="008C36EB">
              <w:rPr>
                <w:rFonts w:ascii="標楷體" w:eastAsia="標楷體" w:hAnsi="標楷體" w:cs="Arial" w:hint="eastAsia"/>
                <w:color w:val="000000"/>
              </w:rPr>
              <w:t>性霸凌</w:t>
            </w:r>
            <w:proofErr w:type="gramEnd"/>
            <w:r w:rsidRPr="008C36EB">
              <w:rPr>
                <w:rFonts w:ascii="標楷體" w:eastAsia="標楷體" w:hAnsi="標楷體" w:cs="Arial"/>
                <w:color w:val="000000"/>
              </w:rPr>
              <w:t>防治規定，並公告周知</w:t>
            </w:r>
            <w:r w:rsidRPr="008C36EB">
              <w:rPr>
                <w:rFonts w:ascii="標楷體" w:eastAsia="標楷體" w:hAnsi="標楷體" w:cs="Arial" w:hint="eastAsia"/>
                <w:color w:val="000000"/>
              </w:rPr>
              <w:t>；調查處理校園</w:t>
            </w:r>
            <w:r w:rsidRPr="008C36EB">
              <w:rPr>
                <w:rFonts w:ascii="標楷體" w:eastAsia="標楷體" w:hAnsi="標楷體" w:cs="Arial"/>
                <w:color w:val="000000"/>
              </w:rPr>
              <w:t>性侵害</w:t>
            </w:r>
            <w:r w:rsidRPr="008C36EB">
              <w:rPr>
                <w:rFonts w:ascii="標楷體" w:eastAsia="標楷體" w:hAnsi="標楷體" w:cs="Arial" w:hint="eastAsia"/>
                <w:color w:val="000000"/>
              </w:rPr>
              <w:t>、</w:t>
            </w:r>
            <w:r w:rsidRPr="008C36EB">
              <w:rPr>
                <w:rFonts w:ascii="標楷體" w:eastAsia="標楷體" w:hAnsi="標楷體" w:cs="Arial"/>
                <w:color w:val="000000"/>
              </w:rPr>
              <w:t>性騷擾</w:t>
            </w:r>
            <w:r w:rsidRPr="008C36EB">
              <w:rPr>
                <w:rFonts w:ascii="標楷體" w:eastAsia="標楷體" w:hAnsi="標楷體" w:cs="Arial" w:hint="eastAsia"/>
                <w:color w:val="000000"/>
              </w:rPr>
              <w:t>或</w:t>
            </w:r>
            <w:proofErr w:type="gramStart"/>
            <w:r w:rsidRPr="008C36EB">
              <w:rPr>
                <w:rFonts w:ascii="標楷體" w:eastAsia="標楷體" w:hAnsi="標楷體" w:cs="Arial" w:hint="eastAsia"/>
                <w:color w:val="000000"/>
              </w:rPr>
              <w:t>性霸凌</w:t>
            </w:r>
            <w:proofErr w:type="gramEnd"/>
            <w:r w:rsidRPr="008C36EB">
              <w:rPr>
                <w:rFonts w:ascii="標楷體" w:eastAsia="標楷體" w:hAnsi="標楷體" w:cs="Arial" w:hint="eastAsia"/>
                <w:color w:val="000000"/>
              </w:rPr>
              <w:t>事件應依</w:t>
            </w:r>
            <w:r w:rsidRPr="008C36EB">
              <w:rPr>
                <w:rFonts w:ascii="標楷體" w:eastAsia="標楷體" w:hAnsi="標楷體" w:cs="Arial"/>
                <w:color w:val="000000"/>
              </w:rPr>
              <w:t>性別平等教育法第</w:t>
            </w:r>
            <w:r w:rsidRPr="008C36EB">
              <w:rPr>
                <w:rFonts w:ascii="標楷體" w:eastAsia="標楷體" w:hAnsi="標楷體" w:cs="Arial" w:hint="eastAsia"/>
                <w:color w:val="000000"/>
              </w:rPr>
              <w:t>二十一條</w:t>
            </w:r>
            <w:r w:rsidRPr="008C36EB">
              <w:rPr>
                <w:rFonts w:ascii="標楷體" w:eastAsia="標楷體" w:hAnsi="標楷體" w:cs="Arial"/>
                <w:color w:val="000000"/>
              </w:rPr>
              <w:t>至</w:t>
            </w:r>
            <w:r w:rsidRPr="008C36EB">
              <w:rPr>
                <w:rFonts w:ascii="標楷體" w:eastAsia="標楷體" w:hAnsi="標楷體" w:cs="Arial" w:hint="eastAsia"/>
                <w:color w:val="000000"/>
              </w:rPr>
              <w:t>第三十五</w:t>
            </w:r>
            <w:r w:rsidRPr="008C36EB">
              <w:rPr>
                <w:rFonts w:ascii="標楷體" w:eastAsia="標楷體" w:hAnsi="標楷體" w:cs="Arial"/>
                <w:color w:val="000000"/>
              </w:rPr>
              <w:t>條</w:t>
            </w:r>
            <w:r w:rsidRPr="008C36EB">
              <w:rPr>
                <w:rFonts w:ascii="標楷體" w:eastAsia="標楷體" w:hAnsi="標楷體" w:cs="Arial" w:hint="eastAsia"/>
                <w:color w:val="000000"/>
              </w:rPr>
              <w:t>及防治準則之規定辦理；定期</w:t>
            </w:r>
            <w:proofErr w:type="gramStart"/>
            <w:r w:rsidRPr="008C36EB">
              <w:rPr>
                <w:rFonts w:ascii="標楷體" w:eastAsia="標楷體" w:hAnsi="標楷體" w:cs="Arial" w:hint="eastAsia"/>
                <w:color w:val="000000"/>
              </w:rPr>
              <w:t>薦</w:t>
            </w:r>
            <w:proofErr w:type="gramEnd"/>
            <w:r w:rsidRPr="008C36EB">
              <w:rPr>
                <w:rFonts w:ascii="標楷體" w:eastAsia="標楷體" w:hAnsi="標楷體" w:cs="Arial" w:hint="eastAsia"/>
                <w:color w:val="000000"/>
              </w:rPr>
              <w:t>派性平會委員或校內相關人員參加本部辦理之調查專業人員培訓</w:t>
            </w:r>
            <w:r w:rsidR="00A639A7" w:rsidRPr="00C83132">
              <w:rPr>
                <w:rFonts w:ascii="標楷體" w:eastAsia="標楷體" w:hAnsi="標楷體" w:cs="Arial" w:hint="eastAsia"/>
                <w:color w:val="000000" w:themeColor="text1"/>
              </w:rPr>
              <w:t>。</w:t>
            </w:r>
          </w:p>
        </w:tc>
      </w:tr>
      <w:tr w:rsidR="00C83132" w:rsidRPr="00C83132" w:rsidTr="006E2812">
        <w:trPr>
          <w:trHeight w:val="460"/>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color w:val="000000"/>
              </w:rPr>
              <w:t>大學應輔導學生成立由全校學生選舉產生之學生會及其他相關自治組織，以增進學生在校學習效果及自治能力，其辦法於大學組織規程定之</w:t>
            </w:r>
            <w:r w:rsidR="00A639A7" w:rsidRPr="00C83132">
              <w:rPr>
                <w:rFonts w:ascii="標楷體" w:eastAsia="標楷體" w:hAnsi="標楷體" w:cs="Arial" w:hint="eastAsia"/>
                <w:color w:val="000000" w:themeColor="text1"/>
              </w:rPr>
              <w:t>。</w:t>
            </w:r>
          </w:p>
        </w:tc>
      </w:tr>
      <w:tr w:rsidR="00C83132" w:rsidRPr="00C83132" w:rsidTr="006E2812">
        <w:trPr>
          <w:trHeight w:val="570"/>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hint="eastAsia"/>
                <w:color w:val="000000"/>
              </w:rPr>
              <w:t>學校應依本部頒訂校園保護智慧財產權行動方案執行推動智慧財產權相關措施，且每學年度</w:t>
            </w:r>
            <w:proofErr w:type="gramStart"/>
            <w:r w:rsidRPr="008C36EB">
              <w:rPr>
                <w:rFonts w:ascii="標楷體" w:eastAsia="標楷體" w:hAnsi="標楷體" w:cs="Arial" w:hint="eastAsia"/>
                <w:color w:val="000000"/>
              </w:rPr>
              <w:t>自評表應</w:t>
            </w:r>
            <w:proofErr w:type="gramEnd"/>
            <w:r w:rsidRPr="008C36EB">
              <w:rPr>
                <w:rFonts w:ascii="標楷體" w:eastAsia="標楷體" w:hAnsi="標楷體" w:cs="Arial" w:hint="eastAsia"/>
                <w:color w:val="000000"/>
              </w:rPr>
              <w:t>於規定期限內報部</w:t>
            </w:r>
            <w:r w:rsidR="00A639A7" w:rsidRPr="00C83132">
              <w:rPr>
                <w:rFonts w:ascii="標楷體" w:eastAsia="標楷體" w:hAnsi="標楷體" w:cs="Arial" w:hint="eastAsia"/>
                <w:color w:val="000000" w:themeColor="text1"/>
              </w:rPr>
              <w:t>。</w:t>
            </w:r>
          </w:p>
        </w:tc>
      </w:tr>
      <w:tr w:rsidR="00C83132" w:rsidRPr="00C83132" w:rsidTr="00B7449E">
        <w:trPr>
          <w:trHeight w:val="830"/>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hint="eastAsia"/>
                <w:color w:val="000000"/>
              </w:rPr>
              <w:t>大學校院與大陸地區學校締結聯盟或為書面約定之合作行為，應依「臺灣地區與大陸地區人民關係條例」及「各級學校與大陸地區學校締結聯盟或為書面約定之合作行為審查要點」規定辦理，並於進行簽約前一個月前，向本部提出申報</w:t>
            </w:r>
            <w:r w:rsidR="00A639A7" w:rsidRPr="00C83132">
              <w:rPr>
                <w:rFonts w:ascii="標楷體" w:eastAsia="標楷體" w:hAnsi="標楷體" w:cs="Arial" w:hint="eastAsia"/>
                <w:color w:val="000000" w:themeColor="text1"/>
              </w:rPr>
              <w:t>。</w:t>
            </w:r>
          </w:p>
        </w:tc>
      </w:tr>
      <w:tr w:rsidR="00C83132" w:rsidRPr="00C83132" w:rsidTr="006E2812">
        <w:trPr>
          <w:trHeight w:val="442"/>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hint="eastAsia"/>
                <w:color w:val="000000"/>
              </w:rPr>
              <w:t>學校應依國民體育法第七條規定開放學校運動設施</w:t>
            </w:r>
            <w:r w:rsidR="00A639A7" w:rsidRPr="00C83132">
              <w:rPr>
                <w:rFonts w:ascii="標楷體" w:eastAsia="標楷體" w:hAnsi="標楷體" w:cs="Arial" w:hint="eastAsia"/>
                <w:color w:val="000000" w:themeColor="text1"/>
              </w:rPr>
              <w:t>。</w:t>
            </w:r>
          </w:p>
        </w:tc>
      </w:tr>
      <w:tr w:rsidR="00C83132" w:rsidRPr="006E2812" w:rsidTr="006E2812">
        <w:trPr>
          <w:trHeight w:val="504"/>
        </w:trPr>
        <w:tc>
          <w:tcPr>
            <w:tcW w:w="5000" w:type="pct"/>
            <w:vAlign w:val="center"/>
          </w:tcPr>
          <w:p w:rsidR="00A639A7" w:rsidRPr="00C83132" w:rsidRDefault="006E2812" w:rsidP="00B7449E">
            <w:pPr>
              <w:numPr>
                <w:ilvl w:val="0"/>
                <w:numId w:val="4"/>
              </w:numPr>
              <w:tabs>
                <w:tab w:val="clear" w:pos="861"/>
                <w:tab w:val="num" w:pos="823"/>
              </w:tabs>
              <w:ind w:left="975" w:hanging="1003"/>
              <w:jc w:val="both"/>
              <w:rPr>
                <w:rFonts w:ascii="標楷體" w:eastAsia="標楷體" w:hAnsi="標楷體" w:cs="Arial"/>
                <w:color w:val="000000" w:themeColor="text1"/>
              </w:rPr>
            </w:pPr>
            <w:r w:rsidRPr="008C36EB">
              <w:rPr>
                <w:rFonts w:ascii="標楷體" w:eastAsia="標楷體" w:hAnsi="標楷體" w:cs="Arial" w:hint="eastAsia"/>
                <w:color w:val="000000"/>
              </w:rPr>
              <w:t>學校應依各級學校體育實施辦法第十八條規定，加強運動安全設施</w:t>
            </w:r>
            <w:r w:rsidR="00A639A7" w:rsidRPr="00C83132">
              <w:rPr>
                <w:rFonts w:ascii="標楷體" w:eastAsia="標楷體" w:hAnsi="標楷體" w:cs="Arial" w:hint="eastAsia"/>
                <w:color w:val="000000" w:themeColor="text1"/>
              </w:rPr>
              <w:t>。</w:t>
            </w:r>
          </w:p>
        </w:tc>
      </w:tr>
      <w:tr w:rsidR="006E2812" w:rsidRPr="006E2812" w:rsidTr="006E2812">
        <w:trPr>
          <w:trHeight w:val="347"/>
        </w:trPr>
        <w:tc>
          <w:tcPr>
            <w:tcW w:w="5000" w:type="pct"/>
            <w:vAlign w:val="center"/>
          </w:tcPr>
          <w:p w:rsidR="006E2812" w:rsidRPr="008C36EB" w:rsidRDefault="006E2812" w:rsidP="00B7449E">
            <w:pPr>
              <w:numPr>
                <w:ilvl w:val="0"/>
                <w:numId w:val="4"/>
              </w:numPr>
              <w:tabs>
                <w:tab w:val="clear" w:pos="861"/>
                <w:tab w:val="num" w:pos="823"/>
              </w:tabs>
              <w:ind w:left="975" w:hanging="1003"/>
              <w:jc w:val="both"/>
              <w:rPr>
                <w:rFonts w:ascii="標楷體" w:eastAsia="標楷體" w:hAnsi="標楷體" w:cs="Arial"/>
                <w:color w:val="000000"/>
              </w:rPr>
            </w:pPr>
            <w:r w:rsidRPr="008C36EB">
              <w:rPr>
                <w:rFonts w:ascii="標楷體" w:eastAsia="標楷體" w:hAnsi="標楷體" w:cs="Arial" w:hint="eastAsia"/>
                <w:color w:val="000000"/>
              </w:rPr>
              <w:t>學校應提升學生游泳與自救能力，並依各級學校體育實施辦法第十八條第六項規定，定期辦理水上活動安全教育宣導，指導學生預防戲水意外事件之發生。</w:t>
            </w:r>
          </w:p>
        </w:tc>
      </w:tr>
      <w:tr w:rsidR="006E2812" w:rsidRPr="006E2812" w:rsidTr="006E2812">
        <w:trPr>
          <w:trHeight w:val="347"/>
        </w:trPr>
        <w:tc>
          <w:tcPr>
            <w:tcW w:w="5000" w:type="pct"/>
            <w:vAlign w:val="center"/>
          </w:tcPr>
          <w:p w:rsidR="006E2812" w:rsidRPr="008C36EB" w:rsidRDefault="006E2812" w:rsidP="00B7449E">
            <w:pPr>
              <w:numPr>
                <w:ilvl w:val="0"/>
                <w:numId w:val="4"/>
              </w:numPr>
              <w:tabs>
                <w:tab w:val="clear" w:pos="861"/>
                <w:tab w:val="num" w:pos="823"/>
              </w:tabs>
              <w:ind w:left="975" w:hanging="1003"/>
              <w:jc w:val="both"/>
              <w:rPr>
                <w:rFonts w:ascii="標楷體" w:eastAsia="標楷體" w:hAnsi="標楷體" w:cs="Arial"/>
                <w:color w:val="000000"/>
              </w:rPr>
            </w:pPr>
            <w:r w:rsidRPr="008C36EB">
              <w:rPr>
                <w:rFonts w:ascii="標楷體" w:eastAsia="標楷體" w:hAnsi="標楷體" w:cs="Arial" w:hint="eastAsia"/>
                <w:color w:val="000000"/>
              </w:rPr>
              <w:lastRenderedPageBreak/>
              <w:t>學校衛生工作應依學校衛生法規定辦理，依該法第六條規定指定單位或專責人員負責規劃、設計、推動學校衛生工作，並設健康中心之設施，依第七條第一項及第二項規定置護理人員。健康中心設施應符合教育部訂定之設施基準</w:t>
            </w:r>
            <w:proofErr w:type="gramStart"/>
            <w:r w:rsidRPr="008C36EB">
              <w:rPr>
                <w:rFonts w:ascii="標楷體" w:eastAsia="標楷體" w:hAnsi="標楷體" w:cs="Arial" w:hint="eastAsia"/>
                <w:color w:val="000000"/>
              </w:rPr>
              <w:t>（</w:t>
            </w:r>
            <w:proofErr w:type="gramEnd"/>
            <w:r w:rsidRPr="008C36EB">
              <w:rPr>
                <w:rFonts w:ascii="標楷體" w:eastAsia="標楷體" w:hAnsi="標楷體" w:cs="Arial" w:hint="eastAsia"/>
                <w:color w:val="000000"/>
              </w:rPr>
              <w:t>九十七年五月二十二日台體</w:t>
            </w:r>
            <w:proofErr w:type="gramStart"/>
            <w:r w:rsidRPr="008C36EB">
              <w:rPr>
                <w:rFonts w:ascii="標楷體" w:eastAsia="標楷體" w:hAnsi="標楷體" w:cs="Arial" w:hint="eastAsia"/>
                <w:color w:val="000000"/>
              </w:rPr>
              <w:t>（</w:t>
            </w:r>
            <w:proofErr w:type="gramEnd"/>
            <w:r w:rsidRPr="008C36EB">
              <w:rPr>
                <w:rFonts w:ascii="標楷體" w:eastAsia="標楷體" w:hAnsi="標楷體" w:cs="Arial" w:hint="eastAsia"/>
                <w:color w:val="000000"/>
              </w:rPr>
              <w:t>二</w:t>
            </w:r>
            <w:proofErr w:type="gramStart"/>
            <w:r w:rsidRPr="008C36EB">
              <w:rPr>
                <w:rFonts w:ascii="標楷體" w:eastAsia="標楷體" w:hAnsi="標楷體" w:cs="Arial" w:hint="eastAsia"/>
                <w:color w:val="000000"/>
              </w:rPr>
              <w:t>）</w:t>
            </w:r>
            <w:proofErr w:type="gramEnd"/>
            <w:r w:rsidRPr="008C36EB">
              <w:rPr>
                <w:rFonts w:ascii="標楷體" w:eastAsia="標楷體" w:hAnsi="標楷體" w:cs="Arial" w:hint="eastAsia"/>
                <w:color w:val="000000"/>
              </w:rPr>
              <w:t>字第0970078481C號令發布</w:t>
            </w:r>
            <w:proofErr w:type="gramStart"/>
            <w:r w:rsidRPr="008C36EB">
              <w:rPr>
                <w:rFonts w:ascii="標楷體" w:eastAsia="標楷體" w:hAnsi="標楷體" w:cs="Arial" w:hint="eastAsia"/>
                <w:color w:val="000000"/>
              </w:rPr>
              <w:t>）</w:t>
            </w:r>
            <w:proofErr w:type="gramEnd"/>
            <w:r w:rsidRPr="008C36EB">
              <w:rPr>
                <w:rFonts w:ascii="標楷體" w:eastAsia="標楷體" w:hAnsi="標楷體" w:cs="Arial" w:hint="eastAsia"/>
                <w:color w:val="000000"/>
              </w:rPr>
              <w:t>。</w:t>
            </w:r>
          </w:p>
        </w:tc>
      </w:tr>
      <w:tr w:rsidR="006E2812" w:rsidRPr="006E2812" w:rsidTr="006E2812">
        <w:trPr>
          <w:trHeight w:val="347"/>
        </w:trPr>
        <w:tc>
          <w:tcPr>
            <w:tcW w:w="5000" w:type="pct"/>
            <w:vAlign w:val="center"/>
          </w:tcPr>
          <w:p w:rsidR="006E2812" w:rsidRPr="008C36EB" w:rsidRDefault="006E2812" w:rsidP="00B7449E">
            <w:pPr>
              <w:numPr>
                <w:ilvl w:val="0"/>
                <w:numId w:val="4"/>
              </w:numPr>
              <w:tabs>
                <w:tab w:val="clear" w:pos="861"/>
                <w:tab w:val="num" w:pos="823"/>
              </w:tabs>
              <w:ind w:left="975" w:hanging="1003"/>
              <w:jc w:val="both"/>
              <w:rPr>
                <w:rFonts w:ascii="標楷體" w:eastAsia="標楷體" w:hAnsi="標楷體" w:cs="Arial"/>
                <w:color w:val="000000"/>
              </w:rPr>
            </w:pPr>
            <w:r w:rsidRPr="008C36EB">
              <w:rPr>
                <w:rFonts w:ascii="標楷體" w:eastAsia="標楷體" w:hAnsi="標楷體" w:cs="Arial" w:hint="eastAsia"/>
                <w:color w:val="000000"/>
              </w:rPr>
              <w:t>學校應</w:t>
            </w:r>
            <w:proofErr w:type="gramStart"/>
            <w:r w:rsidRPr="008C36EB">
              <w:rPr>
                <w:rFonts w:ascii="標楷體" w:eastAsia="標楷體" w:hAnsi="標楷體" w:cs="Arial" w:hint="eastAsia"/>
                <w:color w:val="000000"/>
              </w:rPr>
              <w:t>依核報</w:t>
            </w:r>
            <w:proofErr w:type="gramEnd"/>
            <w:r w:rsidRPr="008C36EB">
              <w:rPr>
                <w:rFonts w:ascii="標楷體" w:eastAsia="標楷體" w:hAnsi="標楷體" w:cs="Arial" w:hint="eastAsia"/>
                <w:color w:val="000000"/>
              </w:rPr>
              <w:t>之輔導身心障礙學生工作計畫執行本部補助輔導身心障礙學生工作計畫經費，經費支出依照「教育部補助大專校院</w:t>
            </w:r>
            <w:r w:rsidRPr="00C7666F">
              <w:rPr>
                <w:rFonts w:ascii="標楷體" w:eastAsia="標楷體" w:hAnsi="標楷體" w:cs="Arial" w:hint="eastAsia"/>
                <w:color w:val="0000FF"/>
                <w:u w:val="single"/>
              </w:rPr>
              <w:t>招收及</w:t>
            </w:r>
            <w:r w:rsidRPr="008C36EB">
              <w:rPr>
                <w:rFonts w:ascii="標楷體" w:eastAsia="標楷體" w:hAnsi="標楷體" w:cs="Arial" w:hint="eastAsia"/>
                <w:color w:val="000000"/>
              </w:rPr>
              <w:t>輔導身心障礙學生實施要點」內容執行。</w:t>
            </w:r>
          </w:p>
        </w:tc>
      </w:tr>
      <w:tr w:rsidR="006E2812" w:rsidRPr="006E2812" w:rsidTr="006E2812">
        <w:trPr>
          <w:trHeight w:val="347"/>
        </w:trPr>
        <w:tc>
          <w:tcPr>
            <w:tcW w:w="5000" w:type="pct"/>
            <w:vAlign w:val="center"/>
          </w:tcPr>
          <w:p w:rsidR="006E2812" w:rsidRPr="008C36EB" w:rsidRDefault="006E2812" w:rsidP="00B7449E">
            <w:pPr>
              <w:numPr>
                <w:ilvl w:val="0"/>
                <w:numId w:val="4"/>
              </w:numPr>
              <w:tabs>
                <w:tab w:val="clear" w:pos="861"/>
                <w:tab w:val="num" w:pos="823"/>
              </w:tabs>
              <w:ind w:left="975" w:hanging="1003"/>
              <w:jc w:val="both"/>
              <w:rPr>
                <w:rFonts w:ascii="標楷體" w:eastAsia="標楷體" w:hAnsi="標楷體" w:cs="Arial"/>
                <w:color w:val="000000"/>
              </w:rPr>
            </w:pPr>
            <w:r w:rsidRPr="008C36EB">
              <w:rPr>
                <w:rFonts w:ascii="標楷體" w:eastAsia="標楷體" w:hAnsi="標楷體" w:cs="Arial" w:hint="eastAsia"/>
                <w:color w:val="000000"/>
              </w:rPr>
              <w:t>學校</w:t>
            </w:r>
            <w:proofErr w:type="gramStart"/>
            <w:r w:rsidRPr="008C36EB">
              <w:rPr>
                <w:rFonts w:ascii="標楷體" w:eastAsia="標楷體" w:hAnsi="標楷體" w:cs="Arial" w:hint="eastAsia"/>
                <w:color w:val="000000"/>
              </w:rPr>
              <w:t>應確依一百年六月七日臺陸字</w:t>
            </w:r>
            <w:proofErr w:type="gramEnd"/>
            <w:r w:rsidRPr="008C36EB">
              <w:rPr>
                <w:rFonts w:ascii="標楷體" w:eastAsia="標楷體" w:hAnsi="標楷體" w:cs="Arial" w:hint="eastAsia"/>
                <w:color w:val="000000"/>
              </w:rPr>
              <w:t>第1000094868號函發布之「大陸學生來</w:t>
            </w:r>
            <w:proofErr w:type="gramStart"/>
            <w:r w:rsidRPr="008C36EB">
              <w:rPr>
                <w:rFonts w:ascii="標楷體" w:eastAsia="標楷體" w:hAnsi="標楷體" w:cs="Arial" w:hint="eastAsia"/>
                <w:color w:val="000000"/>
              </w:rPr>
              <w:t>臺</w:t>
            </w:r>
            <w:proofErr w:type="gramEnd"/>
            <w:r w:rsidRPr="008C36EB">
              <w:rPr>
                <w:rFonts w:ascii="標楷體" w:eastAsia="標楷體" w:hAnsi="標楷體" w:cs="Arial" w:hint="eastAsia"/>
                <w:color w:val="000000"/>
              </w:rPr>
              <w:t>就學與兩岸文教交流提醒事項」，其中應請學校設立陸生輔導專責單位，對兩岸文教交流，應秉持對等、尊重之原則事項辦理。</w:t>
            </w:r>
          </w:p>
        </w:tc>
      </w:tr>
      <w:tr w:rsidR="006E2812" w:rsidRPr="006E2812" w:rsidTr="006E2812">
        <w:trPr>
          <w:trHeight w:val="347"/>
        </w:trPr>
        <w:tc>
          <w:tcPr>
            <w:tcW w:w="5000" w:type="pct"/>
            <w:vAlign w:val="center"/>
          </w:tcPr>
          <w:p w:rsidR="006E2812" w:rsidRPr="008C36EB" w:rsidRDefault="006E2812" w:rsidP="00B7449E">
            <w:pPr>
              <w:numPr>
                <w:ilvl w:val="0"/>
                <w:numId w:val="4"/>
              </w:numPr>
              <w:tabs>
                <w:tab w:val="clear" w:pos="861"/>
                <w:tab w:val="num" w:pos="823"/>
              </w:tabs>
              <w:ind w:left="975" w:hanging="1003"/>
              <w:jc w:val="both"/>
              <w:rPr>
                <w:rFonts w:ascii="標楷體" w:eastAsia="標楷體" w:hAnsi="標楷體" w:cs="Arial"/>
                <w:color w:val="000000"/>
              </w:rPr>
            </w:pPr>
            <w:r w:rsidRPr="008C36EB">
              <w:rPr>
                <w:rFonts w:ascii="標楷體" w:eastAsia="標楷體" w:hAnsi="標楷體" w:cs="Arial" w:hint="eastAsia"/>
                <w:color w:val="000000"/>
              </w:rPr>
              <w:t>學校辦理校外實習課程，應確實進行校外實習機構之篩選與評估等周全規劃，並與實習機構明定實習工作項目、津貼、輔導內容及考核項目等，且須有助於提升學生未來就業能力。</w:t>
            </w:r>
          </w:p>
        </w:tc>
      </w:tr>
      <w:tr w:rsidR="006E2812" w:rsidRPr="006E2812" w:rsidTr="006E2812">
        <w:trPr>
          <w:trHeight w:val="347"/>
        </w:trPr>
        <w:tc>
          <w:tcPr>
            <w:tcW w:w="5000" w:type="pct"/>
            <w:vAlign w:val="center"/>
          </w:tcPr>
          <w:p w:rsidR="006E2812" w:rsidRPr="008C36EB" w:rsidRDefault="006E2812" w:rsidP="00B7449E">
            <w:pPr>
              <w:numPr>
                <w:ilvl w:val="0"/>
                <w:numId w:val="4"/>
              </w:numPr>
              <w:tabs>
                <w:tab w:val="clear" w:pos="861"/>
                <w:tab w:val="num" w:pos="823"/>
              </w:tabs>
              <w:ind w:left="975" w:hanging="1003"/>
              <w:jc w:val="both"/>
              <w:rPr>
                <w:rFonts w:ascii="標楷體" w:eastAsia="標楷體" w:hAnsi="標楷體" w:cs="Arial"/>
                <w:color w:val="000000"/>
              </w:rPr>
            </w:pPr>
            <w:r w:rsidRPr="008C36EB">
              <w:rPr>
                <w:rFonts w:ascii="標楷體" w:eastAsia="標楷體" w:hAnsi="標楷體" w:cs="Arial" w:hint="eastAsia"/>
                <w:color w:val="000000"/>
              </w:rPr>
              <w:t>學校應即時至「全國大專校院境外生資料管理資訊系統」平</w:t>
            </w:r>
            <w:proofErr w:type="gramStart"/>
            <w:r w:rsidRPr="008C36EB">
              <w:rPr>
                <w:rFonts w:ascii="標楷體" w:eastAsia="標楷體" w:hAnsi="標楷體" w:cs="Arial" w:hint="eastAsia"/>
                <w:color w:val="000000"/>
              </w:rPr>
              <w:t>臺</w:t>
            </w:r>
            <w:proofErr w:type="gramEnd"/>
            <w:r w:rsidRPr="008C36EB">
              <w:rPr>
                <w:rFonts w:ascii="標楷體" w:eastAsia="標楷體" w:hAnsi="標楷體" w:cs="Arial" w:hint="eastAsia"/>
                <w:color w:val="000000"/>
              </w:rPr>
              <w:t>登錄外國學生入學、轉學、休學、退學或變更、喪失學生身分等情事，並確實掌握外國學生動態。</w:t>
            </w:r>
          </w:p>
        </w:tc>
      </w:tr>
      <w:tr w:rsidR="006E2812" w:rsidRPr="006E2812" w:rsidTr="006E2812">
        <w:trPr>
          <w:trHeight w:val="347"/>
        </w:trPr>
        <w:tc>
          <w:tcPr>
            <w:tcW w:w="5000" w:type="pct"/>
            <w:vAlign w:val="center"/>
          </w:tcPr>
          <w:p w:rsidR="006E2812" w:rsidRPr="008C36EB" w:rsidRDefault="006E2812" w:rsidP="00B7449E">
            <w:pPr>
              <w:numPr>
                <w:ilvl w:val="0"/>
                <w:numId w:val="4"/>
              </w:numPr>
              <w:tabs>
                <w:tab w:val="clear" w:pos="861"/>
                <w:tab w:val="num" w:pos="823"/>
              </w:tabs>
              <w:ind w:left="975" w:hanging="1003"/>
              <w:jc w:val="both"/>
              <w:rPr>
                <w:rFonts w:ascii="標楷體" w:eastAsia="標楷體" w:hAnsi="標楷體" w:cs="Arial"/>
                <w:color w:val="000000"/>
              </w:rPr>
            </w:pPr>
            <w:r w:rsidRPr="008C36EB">
              <w:rPr>
                <w:rFonts w:ascii="標楷體" w:eastAsia="標楷體" w:hAnsi="標楷體" w:cs="Arial" w:hint="eastAsia"/>
                <w:color w:val="000000"/>
              </w:rPr>
              <w:t>學校未依相關法令規定招收外國學生，或有外國學生行蹤不明、學生連續非法打工等情事，經查屬實，列計學校重大行政缺失。</w:t>
            </w:r>
          </w:p>
        </w:tc>
      </w:tr>
      <w:tr w:rsidR="006E2812" w:rsidRPr="006E2812" w:rsidTr="006E2812">
        <w:trPr>
          <w:trHeight w:val="347"/>
        </w:trPr>
        <w:tc>
          <w:tcPr>
            <w:tcW w:w="5000" w:type="pct"/>
            <w:vAlign w:val="center"/>
          </w:tcPr>
          <w:p w:rsidR="006E2812" w:rsidRPr="008C36EB" w:rsidRDefault="006E2812" w:rsidP="00B7449E">
            <w:pPr>
              <w:numPr>
                <w:ilvl w:val="0"/>
                <w:numId w:val="4"/>
              </w:numPr>
              <w:tabs>
                <w:tab w:val="clear" w:pos="861"/>
                <w:tab w:val="num" w:pos="823"/>
              </w:tabs>
              <w:ind w:left="975" w:hanging="1003"/>
              <w:jc w:val="both"/>
              <w:rPr>
                <w:rFonts w:ascii="標楷體" w:eastAsia="標楷體" w:hAnsi="標楷體" w:cs="Arial"/>
                <w:color w:val="000000"/>
              </w:rPr>
            </w:pPr>
            <w:r w:rsidRPr="00F42CD2">
              <w:rPr>
                <w:rFonts w:ascii="標楷體" w:eastAsia="標楷體" w:hAnsi="標楷體" w:cs="Arial" w:hint="eastAsia"/>
                <w:color w:val="0000FF"/>
                <w:u w:val="single"/>
              </w:rPr>
              <w:t>私立師資培育之大學，應依師資培育法及相關規定，確實辦理師資培育相關事項，落實師資培育制度。</w:t>
            </w:r>
          </w:p>
        </w:tc>
      </w:tr>
    </w:tbl>
    <w:p w:rsidR="00A639A7" w:rsidRPr="002E50C6" w:rsidRDefault="00A639A7" w:rsidP="00A639A7">
      <w:pPr>
        <w:widowControl/>
        <w:rPr>
          <w:rFonts w:eastAsia="標楷體"/>
          <w:b/>
          <w:bCs/>
          <w:sz w:val="36"/>
          <w:szCs w:val="28"/>
        </w:rPr>
      </w:pPr>
    </w:p>
    <w:p w:rsidR="00A639A7" w:rsidRDefault="00A639A7" w:rsidP="00E57A13">
      <w:pPr>
        <w:pStyle w:val="affc"/>
        <w:numPr>
          <w:ilvl w:val="0"/>
          <w:numId w:val="53"/>
        </w:numPr>
        <w:spacing w:line="440" w:lineRule="exact"/>
        <w:ind w:leftChars="0"/>
        <w:rPr>
          <w:rFonts w:ascii="標楷體" w:eastAsia="標楷體" w:hAnsi="標楷體" w:cs="Arial"/>
          <w:bCs/>
          <w:sz w:val="28"/>
        </w:rPr>
      </w:pPr>
      <w:r w:rsidRPr="006E3FD4">
        <w:rPr>
          <w:rFonts w:ascii="標楷體" w:eastAsia="標楷體" w:hAnsi="標楷體" w:cs="Arial" w:hint="eastAsia"/>
          <w:bCs/>
          <w:sz w:val="28"/>
        </w:rPr>
        <w:t>財務</w:t>
      </w:r>
      <w:r w:rsidRPr="006E3FD4">
        <w:rPr>
          <w:rFonts w:ascii="標楷體" w:eastAsia="標楷體" w:hAnsi="標楷體" w:cs="Arial"/>
          <w:bCs/>
          <w:sz w:val="28"/>
        </w:rPr>
        <w:t>行政</w:t>
      </w:r>
      <w:r w:rsidRPr="006E3FD4">
        <w:rPr>
          <w:rFonts w:ascii="標楷體" w:eastAsia="標楷體" w:hAnsi="標楷體" w:cs="Arial" w:hint="eastAsia"/>
          <w:bCs/>
          <w:sz w:val="28"/>
        </w:rPr>
        <w:t>部分</w:t>
      </w:r>
    </w:p>
    <w:tbl>
      <w:tblPr>
        <w:tblW w:w="4961" w:type="pct"/>
        <w:tblInd w:w="38"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38"/>
      </w:tblGrid>
      <w:tr w:rsidR="00C83132" w:rsidRPr="00C83132" w:rsidTr="00B7449E">
        <w:trPr>
          <w:tblHeader/>
        </w:trPr>
        <w:tc>
          <w:tcPr>
            <w:tcW w:w="5000" w:type="pct"/>
            <w:tcBorders>
              <w:bottom w:val="single" w:sz="6" w:space="0" w:color="auto"/>
            </w:tcBorders>
            <w:shd w:val="clear" w:color="auto" w:fill="auto"/>
            <w:vAlign w:val="center"/>
          </w:tcPr>
          <w:p w:rsidR="00A639A7" w:rsidRPr="00C83132" w:rsidRDefault="00A639A7" w:rsidP="00B7449E">
            <w:pPr>
              <w:jc w:val="center"/>
              <w:rPr>
                <w:rFonts w:ascii="標楷體" w:eastAsia="標楷體" w:hAnsi="標楷體" w:cs="Arial"/>
                <w:color w:val="000000" w:themeColor="text1"/>
              </w:rPr>
            </w:pPr>
            <w:r w:rsidRPr="00C83132">
              <w:rPr>
                <w:rFonts w:ascii="標楷體" w:eastAsia="標楷體" w:hAnsi="標楷體" w:cs="Arial"/>
                <w:color w:val="000000" w:themeColor="text1"/>
              </w:rPr>
              <w:t>應依規定執行之業務項目</w:t>
            </w:r>
          </w:p>
        </w:tc>
      </w:tr>
      <w:tr w:rsidR="00C83132" w:rsidRPr="00C83132" w:rsidTr="00B7449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A639A7" w:rsidRPr="00C83132" w:rsidRDefault="006E2812" w:rsidP="00A167F3">
            <w:pPr>
              <w:numPr>
                <w:ilvl w:val="1"/>
                <w:numId w:val="3"/>
              </w:numPr>
              <w:tabs>
                <w:tab w:val="clear" w:pos="1200"/>
              </w:tabs>
              <w:ind w:left="1003" w:hanging="605"/>
              <w:jc w:val="both"/>
              <w:rPr>
                <w:rFonts w:ascii="標楷體" w:eastAsia="標楷體" w:hAnsi="標楷體" w:cs="Arial"/>
                <w:color w:val="000000" w:themeColor="text1"/>
              </w:rPr>
            </w:pPr>
            <w:r w:rsidRPr="008C36EB">
              <w:rPr>
                <w:rFonts w:ascii="標楷體" w:eastAsia="標楷體" w:hAnsi="標楷體" w:cs="Arial" w:hint="eastAsia"/>
                <w:color w:val="000000"/>
              </w:rPr>
              <w:t>會計師查核報告應出具「無保留意見」或非可歸責於學校之「</w:t>
            </w:r>
            <w:proofErr w:type="gramStart"/>
            <w:r w:rsidRPr="008C36EB">
              <w:rPr>
                <w:rFonts w:ascii="標楷體" w:eastAsia="標楷體" w:hAnsi="標楷體" w:cs="Arial" w:hint="eastAsia"/>
                <w:color w:val="000000"/>
              </w:rPr>
              <w:t>修正式無保留</w:t>
            </w:r>
            <w:proofErr w:type="gramEnd"/>
            <w:r w:rsidRPr="008C36EB">
              <w:rPr>
                <w:rFonts w:ascii="標楷體" w:eastAsia="標楷體" w:hAnsi="標楷體" w:cs="Arial" w:hint="eastAsia"/>
                <w:color w:val="000000"/>
              </w:rPr>
              <w:t>意見」。</w:t>
            </w:r>
          </w:p>
        </w:tc>
      </w:tr>
      <w:tr w:rsidR="00C83132" w:rsidRPr="00C83132" w:rsidTr="00B7449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A639A7" w:rsidRPr="00C83132" w:rsidRDefault="006E2812" w:rsidP="00A167F3">
            <w:pPr>
              <w:numPr>
                <w:ilvl w:val="1"/>
                <w:numId w:val="3"/>
              </w:numPr>
              <w:tabs>
                <w:tab w:val="clear" w:pos="1200"/>
              </w:tabs>
              <w:ind w:left="1003" w:hanging="605"/>
              <w:jc w:val="both"/>
              <w:rPr>
                <w:rFonts w:ascii="標楷體" w:eastAsia="標楷體" w:hAnsi="標楷體" w:cs="Arial"/>
                <w:color w:val="000000" w:themeColor="text1"/>
              </w:rPr>
            </w:pPr>
            <w:r w:rsidRPr="008C36EB">
              <w:rPr>
                <w:rFonts w:ascii="標楷體" w:eastAsia="標楷體" w:hAnsi="標楷體" w:cs="Arial" w:hint="eastAsia"/>
                <w:color w:val="000000"/>
              </w:rPr>
              <w:t>會計師查核附表內收入、支出、資產、負債及其他事項應無缺失，並經本部備查決算。</w:t>
            </w:r>
          </w:p>
        </w:tc>
      </w:tr>
      <w:tr w:rsidR="00C83132" w:rsidRPr="00C83132" w:rsidTr="00B7449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A639A7" w:rsidRPr="00C83132" w:rsidRDefault="006E2812" w:rsidP="00A167F3">
            <w:pPr>
              <w:numPr>
                <w:ilvl w:val="1"/>
                <w:numId w:val="3"/>
              </w:numPr>
              <w:tabs>
                <w:tab w:val="clear" w:pos="1200"/>
              </w:tabs>
              <w:ind w:left="1003" w:hanging="605"/>
              <w:jc w:val="both"/>
              <w:rPr>
                <w:rFonts w:ascii="標楷體" w:eastAsia="標楷體" w:hAnsi="標楷體" w:cs="Arial"/>
                <w:color w:val="000000" w:themeColor="text1"/>
              </w:rPr>
            </w:pPr>
            <w:r w:rsidRPr="008C36EB">
              <w:rPr>
                <w:rFonts w:ascii="標楷體" w:eastAsia="標楷體" w:hAnsi="標楷體" w:cs="Arial" w:hint="eastAsia"/>
                <w:color w:val="000000"/>
              </w:rPr>
              <w:t>「決算表」與「會計師查核報告」金額應無差異，且其他報表之編製應無錯誤。</w:t>
            </w:r>
          </w:p>
        </w:tc>
      </w:tr>
      <w:tr w:rsidR="00C83132" w:rsidRPr="00C83132" w:rsidTr="00B7449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A639A7" w:rsidRPr="00C83132" w:rsidRDefault="006E2812" w:rsidP="00A167F3">
            <w:pPr>
              <w:numPr>
                <w:ilvl w:val="1"/>
                <w:numId w:val="3"/>
              </w:numPr>
              <w:tabs>
                <w:tab w:val="clear" w:pos="1200"/>
              </w:tabs>
              <w:ind w:left="1003" w:hanging="605"/>
              <w:jc w:val="both"/>
              <w:rPr>
                <w:rFonts w:ascii="標楷體" w:eastAsia="標楷體" w:hAnsi="標楷體" w:cs="Arial"/>
                <w:color w:val="000000" w:themeColor="text1"/>
              </w:rPr>
            </w:pPr>
            <w:r w:rsidRPr="008C36EB">
              <w:rPr>
                <w:rFonts w:ascii="標楷體" w:eastAsia="標楷體" w:hAnsi="標楷體" w:cs="Arial" w:hint="eastAsia"/>
                <w:color w:val="000000"/>
              </w:rPr>
              <w:t>「決算表」中應編列之明細表應無遺漏、報表之編製應無錯誤、表格之格式及科目名稱應與本部規定相符、且數額及計算應屬正確。</w:t>
            </w:r>
          </w:p>
        </w:tc>
      </w:tr>
      <w:tr w:rsidR="00C83132" w:rsidRPr="00C83132" w:rsidTr="00B7449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A639A7" w:rsidRPr="00C83132" w:rsidRDefault="006E2812" w:rsidP="00A167F3">
            <w:pPr>
              <w:numPr>
                <w:ilvl w:val="1"/>
                <w:numId w:val="3"/>
              </w:numPr>
              <w:tabs>
                <w:tab w:val="clear" w:pos="1200"/>
              </w:tabs>
              <w:ind w:left="1003" w:hanging="605"/>
              <w:jc w:val="both"/>
              <w:rPr>
                <w:rFonts w:ascii="標楷體" w:eastAsia="標楷體" w:hAnsi="標楷體" w:cs="Arial"/>
                <w:color w:val="000000" w:themeColor="text1"/>
              </w:rPr>
            </w:pPr>
            <w:r w:rsidRPr="008C36EB">
              <w:rPr>
                <w:rFonts w:ascii="標楷體" w:eastAsia="標楷體" w:hAnsi="標楷體" w:cs="Arial" w:hint="eastAsia"/>
                <w:color w:val="000000"/>
              </w:rPr>
              <w:t>「決算表」固定資產、借款與還款及收入與支出明</w:t>
            </w:r>
            <w:proofErr w:type="gramStart"/>
            <w:r w:rsidRPr="008C36EB">
              <w:rPr>
                <w:rFonts w:ascii="標楷體" w:eastAsia="標楷體" w:hAnsi="標楷體" w:cs="Arial" w:hint="eastAsia"/>
                <w:color w:val="000000"/>
              </w:rPr>
              <w:t>細表各科目</w:t>
            </w:r>
            <w:proofErr w:type="gramEnd"/>
            <w:r w:rsidRPr="008C36EB">
              <w:rPr>
                <w:rFonts w:ascii="標楷體" w:eastAsia="標楷體" w:hAnsi="標楷體" w:cs="Arial" w:hint="eastAsia"/>
                <w:color w:val="000000"/>
              </w:rPr>
              <w:t>增減差異達本部規定比率及金額，應敘明理由。</w:t>
            </w:r>
          </w:p>
        </w:tc>
      </w:tr>
      <w:tr w:rsidR="00C83132" w:rsidRPr="00C83132" w:rsidTr="00B7449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A639A7" w:rsidRPr="00C83132" w:rsidRDefault="006E2812" w:rsidP="00A167F3">
            <w:pPr>
              <w:numPr>
                <w:ilvl w:val="1"/>
                <w:numId w:val="3"/>
              </w:numPr>
              <w:tabs>
                <w:tab w:val="clear" w:pos="1200"/>
              </w:tabs>
              <w:ind w:left="1003" w:hanging="605"/>
              <w:jc w:val="both"/>
              <w:rPr>
                <w:rFonts w:ascii="標楷體" w:eastAsia="標楷體" w:hAnsi="標楷體" w:cs="Arial"/>
                <w:color w:val="000000" w:themeColor="text1"/>
              </w:rPr>
            </w:pPr>
            <w:r w:rsidRPr="008C36EB">
              <w:rPr>
                <w:rFonts w:ascii="標楷體" w:eastAsia="標楷體" w:hAnsi="標楷體" w:cs="Arial" w:hint="eastAsia"/>
                <w:color w:val="000000"/>
              </w:rPr>
              <w:t>學校若設立附屬機構或相關事業，則學校平衡表之「附屬機構投資」與附屬機構或相關事業平衡表之淨值金額應相符。</w:t>
            </w:r>
          </w:p>
        </w:tc>
      </w:tr>
      <w:tr w:rsidR="00C83132" w:rsidRPr="00C83132" w:rsidTr="00B7449E">
        <w:trPr>
          <w:trHeight w:val="470"/>
        </w:trPr>
        <w:tc>
          <w:tcPr>
            <w:tcW w:w="5000" w:type="pct"/>
            <w:tcBorders>
              <w:top w:val="single" w:sz="6" w:space="0" w:color="auto"/>
              <w:bottom w:val="single" w:sz="6" w:space="0" w:color="auto"/>
              <w:right w:val="thickThinSmallGap" w:sz="18" w:space="0" w:color="auto"/>
            </w:tcBorders>
            <w:shd w:val="clear" w:color="auto" w:fill="FFFFFF"/>
            <w:vAlign w:val="center"/>
          </w:tcPr>
          <w:p w:rsidR="00A639A7" w:rsidRPr="00C83132" w:rsidRDefault="006E2812" w:rsidP="00A167F3">
            <w:pPr>
              <w:numPr>
                <w:ilvl w:val="1"/>
                <w:numId w:val="3"/>
              </w:numPr>
              <w:tabs>
                <w:tab w:val="clear" w:pos="1200"/>
              </w:tabs>
              <w:ind w:left="1003" w:hanging="605"/>
              <w:jc w:val="both"/>
              <w:rPr>
                <w:rFonts w:ascii="標楷體" w:eastAsia="標楷體" w:hAnsi="標楷體" w:cs="Arial"/>
                <w:color w:val="000000" w:themeColor="text1"/>
              </w:rPr>
            </w:pPr>
            <w:r w:rsidRPr="008C36EB">
              <w:rPr>
                <w:rFonts w:ascii="標楷體" w:eastAsia="標楷體" w:hAnsi="標楷體" w:cs="Arial" w:hint="eastAsia"/>
                <w:color w:val="000000"/>
              </w:rPr>
              <w:t>經董事會通過後之決算書及經會計師簽證財務報表，應依規定於每年度</w:t>
            </w:r>
            <w:r w:rsidRPr="008C36EB">
              <w:rPr>
                <w:rFonts w:ascii="標楷體" w:eastAsia="標楷體" w:hAnsi="標楷體" w:cs="Arial"/>
                <w:color w:val="000000"/>
              </w:rPr>
              <w:t>11</w:t>
            </w:r>
            <w:r w:rsidRPr="008C36EB">
              <w:rPr>
                <w:rFonts w:ascii="標楷體" w:eastAsia="標楷體" w:hAnsi="標楷體" w:cs="Arial" w:hint="eastAsia"/>
                <w:color w:val="000000"/>
              </w:rPr>
              <w:t>月</w:t>
            </w:r>
            <w:r w:rsidRPr="008C36EB">
              <w:rPr>
                <w:rFonts w:ascii="標楷體" w:eastAsia="標楷體" w:hAnsi="標楷體" w:cs="Arial"/>
                <w:color w:val="000000"/>
              </w:rPr>
              <w:t>30</w:t>
            </w:r>
            <w:r w:rsidRPr="008C36EB">
              <w:rPr>
                <w:rFonts w:ascii="標楷體" w:eastAsia="標楷體" w:hAnsi="標楷體" w:cs="Arial" w:hint="eastAsia"/>
                <w:color w:val="000000"/>
              </w:rPr>
              <w:t>日</w:t>
            </w:r>
            <w:proofErr w:type="gramStart"/>
            <w:r w:rsidRPr="008C36EB">
              <w:rPr>
                <w:rFonts w:ascii="標楷體" w:eastAsia="標楷體" w:hAnsi="標楷體" w:cs="Arial" w:hint="eastAsia"/>
                <w:color w:val="000000"/>
              </w:rPr>
              <w:t>以前函</w:t>
            </w:r>
            <w:proofErr w:type="gramEnd"/>
            <w:r w:rsidRPr="008C36EB">
              <w:rPr>
                <w:rFonts w:ascii="標楷體" w:eastAsia="標楷體" w:hAnsi="標楷體" w:cs="Arial" w:hint="eastAsia"/>
                <w:color w:val="000000"/>
              </w:rPr>
              <w:t>報本部。</w:t>
            </w:r>
          </w:p>
        </w:tc>
      </w:tr>
      <w:tr w:rsidR="00C83132" w:rsidRPr="00C83132" w:rsidTr="00B7449E">
        <w:trPr>
          <w:trHeight w:val="470"/>
        </w:trPr>
        <w:tc>
          <w:tcPr>
            <w:tcW w:w="5000" w:type="pct"/>
            <w:shd w:val="clear" w:color="auto" w:fill="FFFFFF"/>
            <w:vAlign w:val="center"/>
          </w:tcPr>
          <w:p w:rsidR="00A639A7" w:rsidRPr="00C83132" w:rsidRDefault="006E2812" w:rsidP="00A167F3">
            <w:pPr>
              <w:numPr>
                <w:ilvl w:val="1"/>
                <w:numId w:val="3"/>
              </w:numPr>
              <w:tabs>
                <w:tab w:val="clear" w:pos="1200"/>
              </w:tabs>
              <w:ind w:left="1003" w:hanging="605"/>
              <w:jc w:val="both"/>
              <w:rPr>
                <w:rFonts w:ascii="標楷體" w:eastAsia="標楷體" w:hAnsi="標楷體" w:cs="Arial"/>
                <w:color w:val="000000" w:themeColor="text1"/>
              </w:rPr>
            </w:pPr>
            <w:r w:rsidRPr="008C36EB">
              <w:rPr>
                <w:rFonts w:ascii="標楷體" w:eastAsia="標楷體" w:hAnsi="標楷體" w:cs="Arial" w:hint="eastAsia"/>
                <w:color w:val="000000"/>
              </w:rPr>
              <w:t>學校賸餘款投資應依「私立學校賸餘款投資及流用辦法」辦理。</w:t>
            </w:r>
          </w:p>
        </w:tc>
      </w:tr>
    </w:tbl>
    <w:p w:rsidR="001B6DCC" w:rsidRPr="001E1476" w:rsidRDefault="001B6DCC" w:rsidP="001B6DCC">
      <w:pPr>
        <w:rPr>
          <w:rFonts w:ascii="標楷體" w:eastAsia="標楷體" w:hAnsi="標楷體"/>
          <w:color w:val="000000"/>
        </w:rPr>
        <w:sectPr w:rsidR="001B6DCC" w:rsidRPr="001E1476" w:rsidSect="00AB03CF">
          <w:footerReference w:type="even" r:id="rId22"/>
          <w:footerReference w:type="default" r:id="rId23"/>
          <w:pgSz w:w="11906" w:h="16838" w:code="9"/>
          <w:pgMar w:top="1134" w:right="1134" w:bottom="1134" w:left="1134" w:header="794" w:footer="794" w:gutter="0"/>
          <w:cols w:space="425"/>
          <w:docGrid w:type="lines" w:linePitch="360"/>
        </w:sectPr>
      </w:pPr>
    </w:p>
    <w:p w:rsidR="001B6DCC" w:rsidRPr="001E1476" w:rsidRDefault="00054360" w:rsidP="001B6DCC">
      <w:pPr>
        <w:rPr>
          <w:rFonts w:ascii="標楷體" w:eastAsia="標楷體" w:hAnsi="標楷體" w:cs="Arial"/>
        </w:rPr>
      </w:pPr>
      <w:r>
        <w:rPr>
          <w:rFonts w:ascii="標楷體" w:eastAsia="標楷體" w:hAnsi="標楷體" w:cs="Arial"/>
          <w:b/>
          <w:bCs/>
          <w:noProof/>
          <w:sz w:val="28"/>
          <w:szCs w:val="28"/>
        </w:rPr>
        <w:lastRenderedPageBreak/>
        <mc:AlternateContent>
          <mc:Choice Requires="wps">
            <w:drawing>
              <wp:anchor distT="0" distB="0" distL="114300" distR="114300" simplePos="0" relativeHeight="251653120" behindDoc="0" locked="0" layoutInCell="1" allowOverlap="1" wp14:anchorId="3585D274" wp14:editId="69E7884D">
                <wp:simplePos x="0" y="0"/>
                <wp:positionH relativeFrom="column">
                  <wp:posOffset>-11430</wp:posOffset>
                </wp:positionH>
                <wp:positionV relativeFrom="paragraph">
                  <wp:posOffset>-8255</wp:posOffset>
                </wp:positionV>
                <wp:extent cx="914400" cy="414020"/>
                <wp:effectExtent l="0" t="0" r="19050" b="2413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14020"/>
                        </a:xfrm>
                        <a:prstGeom prst="rect">
                          <a:avLst/>
                        </a:prstGeom>
                        <a:solidFill>
                          <a:srgbClr val="FFFFFF"/>
                        </a:solidFill>
                        <a:ln w="25400">
                          <a:solidFill>
                            <a:srgbClr val="000000"/>
                          </a:solidFill>
                          <a:miter lim="800000"/>
                          <a:headEnd/>
                          <a:tailEnd/>
                        </a:ln>
                      </wps:spPr>
                      <wps:txbx>
                        <w:txbxContent>
                          <w:p w:rsidR="00B7449E" w:rsidRDefault="00B7449E" w:rsidP="001B6DCC">
                            <w:pPr>
                              <w:spacing w:line="440" w:lineRule="exact"/>
                              <w:rPr>
                                <w:b/>
                                <w:bCs/>
                              </w:rPr>
                            </w:pPr>
                            <w:r>
                              <w:rPr>
                                <w:rFonts w:ascii="標楷體" w:eastAsia="標楷體" w:hAnsi="標楷體" w:hint="eastAsia"/>
                                <w:b/>
                                <w:bCs/>
                                <w:sz w:val="32"/>
                              </w:rPr>
                              <w:t>附件四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9" type="#_x0000_t202" style="position:absolute;margin-left:-.9pt;margin-top:-.65pt;width:1in;height:3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" strokeweight="2pt">
                <v:textbox>
                  <w:txbxContent>
                    <w:p w:rsidR="00B7449E" w:rsidRDefault="00B7449E" w:rsidP="001B6DCC">
                      <w:pPr>
                        <w:spacing w:line="440" w:lineRule="exact"/>
                        <w:rPr>
                          <w:b/>
                          <w:bCs/>
                        </w:rPr>
                      </w:pPr>
                      <w:r>
                        <w:rPr>
                          <w:rFonts w:ascii="標楷體" w:eastAsia="標楷體" w:hAnsi="標楷體" w:hint="eastAsia"/>
                          <w:b/>
                          <w:bCs/>
                          <w:sz w:val="32"/>
                        </w:rPr>
                        <w:t>附件四</w:t>
                      </w:r>
                    </w:p>
                  </w:txbxContent>
                </v:textbox>
                <w10:wrap type="square"/>
              </v:shape>
            </w:pict>
          </mc:Fallback>
        </mc:AlternateContent>
      </w:r>
    </w:p>
    <w:p w:rsidR="001B6DCC" w:rsidRPr="00C83132" w:rsidRDefault="004D1EE9" w:rsidP="001B6DCC">
      <w:pPr>
        <w:spacing w:line="400" w:lineRule="exact"/>
        <w:jc w:val="center"/>
        <w:rPr>
          <w:rFonts w:ascii="標楷體" w:eastAsia="標楷體" w:hAnsi="標楷體" w:cs="Arial"/>
          <w:b/>
          <w:bCs/>
          <w:color w:val="000000" w:themeColor="text1"/>
          <w:sz w:val="32"/>
          <w:szCs w:val="28"/>
        </w:rPr>
      </w:pPr>
      <w:r>
        <w:rPr>
          <w:rFonts w:ascii="標楷體" w:eastAsia="標楷體" w:hAnsi="標楷體" w:cs="Arial" w:hint="eastAsia"/>
          <w:b/>
          <w:bCs/>
          <w:sz w:val="32"/>
          <w:szCs w:val="28"/>
        </w:rPr>
        <w:t>○○</w:t>
      </w:r>
      <w:r w:rsidR="00274E64" w:rsidRPr="00274E64">
        <w:rPr>
          <w:rFonts w:ascii="標楷體" w:eastAsia="標楷體" w:hAnsi="標楷體" w:cs="Arial" w:hint="eastAsia"/>
          <w:b/>
          <w:bCs/>
          <w:sz w:val="32"/>
          <w:szCs w:val="28"/>
        </w:rPr>
        <w:t>大學使用○○年</w:t>
      </w:r>
      <w:r w:rsidR="00274E64" w:rsidRPr="00C83132">
        <w:rPr>
          <w:rFonts w:ascii="標楷體" w:eastAsia="標楷體" w:hAnsi="標楷體" w:cs="Arial" w:hint="eastAsia"/>
          <w:b/>
          <w:bCs/>
          <w:color w:val="000000" w:themeColor="text1"/>
          <w:sz w:val="32"/>
          <w:szCs w:val="28"/>
        </w:rPr>
        <w:t>度教育部</w:t>
      </w:r>
      <w:r w:rsidR="003A4E95" w:rsidRPr="00C83132">
        <w:rPr>
          <w:rFonts w:ascii="標楷體" w:eastAsia="標楷體" w:hAnsi="標楷體" w:cs="Arial" w:hint="eastAsia"/>
          <w:b/>
          <w:bCs/>
          <w:color w:val="000000" w:themeColor="text1"/>
          <w:sz w:val="32"/>
          <w:szCs w:val="28"/>
        </w:rPr>
        <w:t>獎勵</w:t>
      </w:r>
      <w:r w:rsidR="00274E64" w:rsidRPr="00C83132">
        <w:rPr>
          <w:rFonts w:ascii="標楷體" w:eastAsia="標楷體" w:hAnsi="標楷體" w:cs="Arial" w:hint="eastAsia"/>
          <w:b/>
          <w:bCs/>
          <w:color w:val="000000" w:themeColor="text1"/>
          <w:sz w:val="32"/>
          <w:szCs w:val="28"/>
        </w:rPr>
        <w:t>私立大學校院校務發展計畫經費辦理採購案之彙整表</w:t>
      </w:r>
    </w:p>
    <w:p w:rsidR="001B6DCC" w:rsidRPr="001E1476" w:rsidRDefault="00274E64" w:rsidP="001B6DCC">
      <w:pPr>
        <w:spacing w:line="400" w:lineRule="exact"/>
        <w:jc w:val="center"/>
        <w:rPr>
          <w:rFonts w:ascii="標楷體" w:eastAsia="標楷體" w:hAnsi="標楷體" w:cs="Arial"/>
          <w:b/>
          <w:bCs/>
        </w:rPr>
      </w:pPr>
      <w:r w:rsidRPr="00C83132">
        <w:rPr>
          <w:rFonts w:ascii="標楷體" w:eastAsia="標楷體" w:hAnsi="標楷體" w:cs="Arial" w:hint="eastAsia"/>
          <w:b/>
          <w:bCs/>
          <w:color w:val="000000" w:themeColor="text1"/>
        </w:rPr>
        <w:t>（符合政府採</w:t>
      </w:r>
      <w:r w:rsidRPr="00274E64">
        <w:rPr>
          <w:rFonts w:ascii="標楷體" w:eastAsia="標楷體" w:hAnsi="標楷體" w:cs="Arial" w:hint="eastAsia"/>
          <w:b/>
          <w:bCs/>
        </w:rPr>
        <w:t>購法第4條規定）</w:t>
      </w:r>
    </w:p>
    <w:p w:rsidR="001B6DCC" w:rsidRPr="001E1476" w:rsidRDefault="001B6DCC" w:rsidP="001B6DCC">
      <w:pPr>
        <w:spacing w:line="400" w:lineRule="exact"/>
        <w:jc w:val="both"/>
        <w:rPr>
          <w:rFonts w:ascii="標楷體" w:eastAsia="標楷體" w:hAnsi="標楷體" w:cs="Arial"/>
          <w:b/>
          <w:bCs/>
        </w:rPr>
      </w:pPr>
      <w:r w:rsidRPr="001E1476">
        <w:rPr>
          <w:rFonts w:ascii="標楷體" w:eastAsia="標楷體" w:hAnsi="標楷體" w:cs="Arial"/>
          <w:b/>
          <w:bCs/>
        </w:rPr>
        <w:t>一、基本資料</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41"/>
        <w:gridCol w:w="2441"/>
        <w:gridCol w:w="2441"/>
        <w:gridCol w:w="2441"/>
        <w:gridCol w:w="2441"/>
        <w:gridCol w:w="2441"/>
      </w:tblGrid>
      <w:tr w:rsidR="00274E64" w:rsidTr="00B7449E">
        <w:tc>
          <w:tcPr>
            <w:tcW w:w="833" w:type="pct"/>
            <w:tcBorders>
              <w:top w:val="thinThickSmallGap" w:sz="18" w:space="0" w:color="auto"/>
              <w:left w:val="thinThickSmallGap" w:sz="18" w:space="0" w:color="auto"/>
              <w:bottom w:val="single" w:sz="4" w:space="0" w:color="auto"/>
              <w:right w:val="single" w:sz="4" w:space="0" w:color="auto"/>
            </w:tcBorders>
            <w:vAlign w:val="center"/>
            <w:hideMark/>
          </w:tcPr>
          <w:p w:rsidR="00274E64" w:rsidRDefault="00274E64" w:rsidP="00B7449E">
            <w:pPr>
              <w:jc w:val="center"/>
              <w:rPr>
                <w:rFonts w:ascii="標楷體" w:eastAsia="標楷體" w:hAnsi="標楷體" w:cs="Arial"/>
                <w:bCs/>
              </w:rPr>
            </w:pPr>
            <w:r>
              <w:rPr>
                <w:rFonts w:ascii="標楷體" w:eastAsia="標楷體" w:hAnsi="標楷體" w:cs="Arial" w:hint="eastAsia"/>
                <w:bCs/>
              </w:rPr>
              <w:t>學校</w:t>
            </w:r>
          </w:p>
        </w:tc>
        <w:tc>
          <w:tcPr>
            <w:tcW w:w="833" w:type="pct"/>
            <w:tcBorders>
              <w:top w:val="thinThickSmallGap" w:sz="18" w:space="0" w:color="auto"/>
              <w:left w:val="single" w:sz="4" w:space="0" w:color="auto"/>
              <w:bottom w:val="single" w:sz="4" w:space="0" w:color="auto"/>
              <w:right w:val="single" w:sz="4" w:space="0" w:color="auto"/>
            </w:tcBorders>
            <w:vAlign w:val="center"/>
            <w:hideMark/>
          </w:tcPr>
          <w:p w:rsidR="00274E64" w:rsidRDefault="00274E64" w:rsidP="00B7449E">
            <w:pPr>
              <w:jc w:val="center"/>
              <w:rPr>
                <w:rFonts w:ascii="標楷體" w:eastAsia="標楷體" w:hAnsi="標楷體" w:cs="Arial"/>
                <w:bCs/>
              </w:rPr>
            </w:pPr>
            <w:r>
              <w:rPr>
                <w:rFonts w:ascii="標楷體" w:eastAsia="標楷體" w:hAnsi="標楷體" w:cs="Arial" w:hint="eastAsia"/>
                <w:bCs/>
              </w:rPr>
              <w:t>填報單位</w:t>
            </w:r>
          </w:p>
        </w:tc>
        <w:tc>
          <w:tcPr>
            <w:tcW w:w="833" w:type="pct"/>
            <w:tcBorders>
              <w:top w:val="thinThickSmallGap" w:sz="18" w:space="0" w:color="auto"/>
              <w:left w:val="single" w:sz="4" w:space="0" w:color="auto"/>
              <w:bottom w:val="single" w:sz="4" w:space="0" w:color="auto"/>
              <w:right w:val="single" w:sz="4" w:space="0" w:color="auto"/>
            </w:tcBorders>
            <w:vAlign w:val="center"/>
            <w:hideMark/>
          </w:tcPr>
          <w:p w:rsidR="00274E64" w:rsidRDefault="00274E64" w:rsidP="00B7449E">
            <w:pPr>
              <w:jc w:val="center"/>
              <w:rPr>
                <w:rFonts w:ascii="標楷體" w:eastAsia="標楷體" w:hAnsi="標楷體" w:cs="Arial"/>
                <w:bCs/>
              </w:rPr>
            </w:pPr>
            <w:r>
              <w:rPr>
                <w:rFonts w:ascii="標楷體" w:eastAsia="標楷體" w:hAnsi="標楷體" w:cs="Arial" w:hint="eastAsia"/>
                <w:bCs/>
              </w:rPr>
              <w:t>填報人</w:t>
            </w:r>
          </w:p>
        </w:tc>
        <w:tc>
          <w:tcPr>
            <w:tcW w:w="833" w:type="pct"/>
            <w:tcBorders>
              <w:top w:val="thinThickSmallGap" w:sz="18" w:space="0" w:color="auto"/>
              <w:left w:val="single" w:sz="4" w:space="0" w:color="auto"/>
              <w:bottom w:val="single" w:sz="4" w:space="0" w:color="auto"/>
              <w:right w:val="single" w:sz="4" w:space="0" w:color="auto"/>
            </w:tcBorders>
            <w:vAlign w:val="center"/>
            <w:hideMark/>
          </w:tcPr>
          <w:p w:rsidR="00274E64" w:rsidRDefault="00274E64" w:rsidP="00B7449E">
            <w:pPr>
              <w:jc w:val="center"/>
              <w:rPr>
                <w:rFonts w:ascii="標楷體" w:eastAsia="標楷體" w:hAnsi="標楷體" w:cs="Arial"/>
                <w:bCs/>
              </w:rPr>
            </w:pPr>
            <w:r>
              <w:rPr>
                <w:rFonts w:ascii="標楷體" w:eastAsia="標楷體" w:hAnsi="標楷體" w:cs="Arial" w:hint="eastAsia"/>
                <w:bCs/>
              </w:rPr>
              <w:t>電話</w:t>
            </w:r>
          </w:p>
        </w:tc>
        <w:tc>
          <w:tcPr>
            <w:tcW w:w="833" w:type="pct"/>
            <w:tcBorders>
              <w:top w:val="thinThickSmallGap" w:sz="18" w:space="0" w:color="auto"/>
              <w:left w:val="single" w:sz="4" w:space="0" w:color="auto"/>
              <w:bottom w:val="single" w:sz="4" w:space="0" w:color="auto"/>
              <w:right w:val="single" w:sz="4" w:space="0" w:color="auto"/>
            </w:tcBorders>
            <w:vAlign w:val="center"/>
            <w:hideMark/>
          </w:tcPr>
          <w:p w:rsidR="00274E64" w:rsidRDefault="00274E64" w:rsidP="00B7449E">
            <w:pPr>
              <w:jc w:val="center"/>
              <w:rPr>
                <w:rFonts w:ascii="標楷體" w:eastAsia="標楷體" w:hAnsi="標楷體" w:cs="Arial"/>
                <w:bCs/>
              </w:rPr>
            </w:pPr>
            <w:r>
              <w:rPr>
                <w:rFonts w:ascii="標楷體" w:eastAsia="標楷體" w:hAnsi="標楷體" w:cs="Arial" w:hint="eastAsia"/>
                <w:bCs/>
              </w:rPr>
              <w:t>傳真</w:t>
            </w:r>
          </w:p>
        </w:tc>
        <w:tc>
          <w:tcPr>
            <w:tcW w:w="833" w:type="pct"/>
            <w:tcBorders>
              <w:top w:val="thinThickSmallGap" w:sz="18" w:space="0" w:color="auto"/>
              <w:left w:val="single" w:sz="4" w:space="0" w:color="auto"/>
              <w:bottom w:val="single" w:sz="4" w:space="0" w:color="auto"/>
              <w:right w:val="thickThinSmallGap" w:sz="18" w:space="0" w:color="auto"/>
            </w:tcBorders>
            <w:vAlign w:val="center"/>
            <w:hideMark/>
          </w:tcPr>
          <w:p w:rsidR="00274E64" w:rsidRDefault="00274E64" w:rsidP="00B7449E">
            <w:pPr>
              <w:jc w:val="center"/>
              <w:rPr>
                <w:rFonts w:ascii="標楷體" w:eastAsia="標楷體" w:hAnsi="標楷體" w:cs="Arial"/>
                <w:bCs/>
              </w:rPr>
            </w:pPr>
            <w:r>
              <w:rPr>
                <w:rFonts w:ascii="標楷體" w:eastAsia="標楷體" w:hAnsi="標楷體" w:cs="Arial" w:hint="eastAsia"/>
                <w:bCs/>
              </w:rPr>
              <w:t>E-mail</w:t>
            </w:r>
          </w:p>
        </w:tc>
      </w:tr>
      <w:tr w:rsidR="00274E64" w:rsidTr="00B7449E">
        <w:tc>
          <w:tcPr>
            <w:tcW w:w="833" w:type="pct"/>
            <w:tcBorders>
              <w:top w:val="single" w:sz="4" w:space="0" w:color="auto"/>
              <w:left w:val="thinThickSmallGap" w:sz="18" w:space="0" w:color="auto"/>
              <w:bottom w:val="thickThinSmallGap" w:sz="18" w:space="0" w:color="auto"/>
              <w:right w:val="single" w:sz="4" w:space="0" w:color="auto"/>
            </w:tcBorders>
            <w:vAlign w:val="center"/>
          </w:tcPr>
          <w:p w:rsidR="00274E64" w:rsidRDefault="00274E64" w:rsidP="00B7449E">
            <w:pPr>
              <w:spacing w:line="400" w:lineRule="exact"/>
              <w:jc w:val="center"/>
              <w:rPr>
                <w:rFonts w:ascii="標楷體" w:eastAsia="標楷體" w:hAnsi="標楷體" w:cs="Arial"/>
                <w:bCs/>
                <w:sz w:val="28"/>
              </w:rPr>
            </w:pPr>
          </w:p>
        </w:tc>
        <w:tc>
          <w:tcPr>
            <w:tcW w:w="833" w:type="pct"/>
            <w:tcBorders>
              <w:top w:val="single" w:sz="4" w:space="0" w:color="auto"/>
              <w:left w:val="single" w:sz="4" w:space="0" w:color="auto"/>
              <w:bottom w:val="thickThinSmallGap" w:sz="18" w:space="0" w:color="auto"/>
              <w:right w:val="single" w:sz="4" w:space="0" w:color="auto"/>
            </w:tcBorders>
            <w:vAlign w:val="center"/>
          </w:tcPr>
          <w:p w:rsidR="00274E64" w:rsidRDefault="00274E64" w:rsidP="00B7449E">
            <w:pPr>
              <w:spacing w:line="400" w:lineRule="exact"/>
              <w:jc w:val="center"/>
              <w:rPr>
                <w:rFonts w:ascii="標楷體" w:eastAsia="標楷體" w:hAnsi="標楷體" w:cs="Arial"/>
                <w:bCs/>
                <w:sz w:val="28"/>
              </w:rPr>
            </w:pPr>
          </w:p>
        </w:tc>
        <w:tc>
          <w:tcPr>
            <w:tcW w:w="833" w:type="pct"/>
            <w:tcBorders>
              <w:top w:val="single" w:sz="4" w:space="0" w:color="auto"/>
              <w:left w:val="single" w:sz="4" w:space="0" w:color="auto"/>
              <w:bottom w:val="thickThinSmallGap" w:sz="18" w:space="0" w:color="auto"/>
              <w:right w:val="single" w:sz="4" w:space="0" w:color="auto"/>
            </w:tcBorders>
            <w:vAlign w:val="center"/>
          </w:tcPr>
          <w:p w:rsidR="00274E64" w:rsidRDefault="00274E64" w:rsidP="00B7449E">
            <w:pPr>
              <w:spacing w:line="400" w:lineRule="exact"/>
              <w:jc w:val="center"/>
              <w:rPr>
                <w:rFonts w:ascii="標楷體" w:eastAsia="標楷體" w:hAnsi="標楷體" w:cs="Arial"/>
                <w:bCs/>
                <w:sz w:val="28"/>
              </w:rPr>
            </w:pPr>
          </w:p>
        </w:tc>
        <w:tc>
          <w:tcPr>
            <w:tcW w:w="833" w:type="pct"/>
            <w:tcBorders>
              <w:top w:val="single" w:sz="4" w:space="0" w:color="auto"/>
              <w:left w:val="single" w:sz="4" w:space="0" w:color="auto"/>
              <w:bottom w:val="thickThinSmallGap" w:sz="18" w:space="0" w:color="auto"/>
              <w:right w:val="single" w:sz="4" w:space="0" w:color="auto"/>
            </w:tcBorders>
            <w:vAlign w:val="center"/>
          </w:tcPr>
          <w:p w:rsidR="00274E64" w:rsidRDefault="00274E64" w:rsidP="00B7449E">
            <w:pPr>
              <w:spacing w:line="400" w:lineRule="exact"/>
              <w:jc w:val="center"/>
              <w:rPr>
                <w:rFonts w:ascii="標楷體" w:eastAsia="標楷體" w:hAnsi="標楷體" w:cs="Arial"/>
                <w:bCs/>
                <w:sz w:val="28"/>
              </w:rPr>
            </w:pPr>
          </w:p>
        </w:tc>
        <w:tc>
          <w:tcPr>
            <w:tcW w:w="833" w:type="pct"/>
            <w:tcBorders>
              <w:top w:val="single" w:sz="4" w:space="0" w:color="auto"/>
              <w:left w:val="single" w:sz="4" w:space="0" w:color="auto"/>
              <w:bottom w:val="thickThinSmallGap" w:sz="18" w:space="0" w:color="auto"/>
              <w:right w:val="single" w:sz="4" w:space="0" w:color="auto"/>
            </w:tcBorders>
            <w:vAlign w:val="center"/>
          </w:tcPr>
          <w:p w:rsidR="00274E64" w:rsidRDefault="00274E64" w:rsidP="00B7449E">
            <w:pPr>
              <w:spacing w:line="400" w:lineRule="exact"/>
              <w:jc w:val="center"/>
              <w:rPr>
                <w:rFonts w:ascii="標楷體" w:eastAsia="標楷體" w:hAnsi="標楷體" w:cs="Arial"/>
                <w:bCs/>
                <w:sz w:val="28"/>
              </w:rPr>
            </w:pPr>
          </w:p>
        </w:tc>
        <w:tc>
          <w:tcPr>
            <w:tcW w:w="833" w:type="pct"/>
            <w:tcBorders>
              <w:top w:val="single" w:sz="4" w:space="0" w:color="auto"/>
              <w:left w:val="single" w:sz="4" w:space="0" w:color="auto"/>
              <w:bottom w:val="thickThinSmallGap" w:sz="18" w:space="0" w:color="auto"/>
              <w:right w:val="thickThinSmallGap" w:sz="18" w:space="0" w:color="auto"/>
            </w:tcBorders>
            <w:vAlign w:val="center"/>
          </w:tcPr>
          <w:p w:rsidR="00274E64" w:rsidRDefault="00274E64" w:rsidP="00B7449E">
            <w:pPr>
              <w:spacing w:line="400" w:lineRule="exact"/>
              <w:jc w:val="center"/>
              <w:rPr>
                <w:rFonts w:ascii="標楷體" w:eastAsia="標楷體" w:hAnsi="標楷體" w:cs="Arial"/>
                <w:bCs/>
                <w:sz w:val="28"/>
              </w:rPr>
            </w:pPr>
          </w:p>
        </w:tc>
      </w:tr>
    </w:tbl>
    <w:p w:rsidR="001B6DCC" w:rsidRPr="001E1476" w:rsidRDefault="001B6DCC" w:rsidP="001B6DCC">
      <w:pPr>
        <w:spacing w:line="400" w:lineRule="exact"/>
        <w:jc w:val="both"/>
        <w:rPr>
          <w:rFonts w:ascii="標楷體" w:eastAsia="標楷體" w:hAnsi="標楷體" w:cs="Arial"/>
          <w:b/>
          <w:bCs/>
          <w:sz w:val="28"/>
        </w:rPr>
      </w:pPr>
    </w:p>
    <w:p w:rsidR="001B6DCC" w:rsidRPr="001E1476" w:rsidRDefault="001B6DCC" w:rsidP="001B6DCC">
      <w:pPr>
        <w:spacing w:line="400" w:lineRule="exact"/>
        <w:jc w:val="both"/>
        <w:rPr>
          <w:rFonts w:ascii="標楷體" w:eastAsia="標楷體" w:hAnsi="標楷體" w:cs="Arial"/>
        </w:rPr>
      </w:pPr>
      <w:r w:rsidRPr="001E1476">
        <w:rPr>
          <w:rFonts w:ascii="標楷體" w:eastAsia="標楷體" w:hAnsi="標楷體" w:cs="Arial"/>
          <w:b/>
          <w:bCs/>
        </w:rPr>
        <w:t>二、調查表</w:t>
      </w:r>
      <w:r w:rsidRPr="001E1476">
        <w:rPr>
          <w:rFonts w:ascii="標楷體" w:eastAsia="標楷體" w:hAnsi="標楷體" w:cs="Arial"/>
          <w:sz w:val="20"/>
          <w:szCs w:val="20"/>
        </w:rPr>
        <w:t>（表格不足，請自行展延）</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8"/>
        <w:gridCol w:w="1845"/>
        <w:gridCol w:w="2414"/>
        <w:gridCol w:w="1845"/>
        <w:gridCol w:w="2302"/>
        <w:gridCol w:w="2100"/>
        <w:gridCol w:w="2475"/>
        <w:gridCol w:w="917"/>
      </w:tblGrid>
      <w:tr w:rsidR="00274E64" w:rsidTr="00274E64">
        <w:tc>
          <w:tcPr>
            <w:tcW w:w="255" w:type="pct"/>
            <w:tcBorders>
              <w:top w:val="thinThickSmallGap" w:sz="18" w:space="0" w:color="auto"/>
              <w:left w:val="thinThickSmallGap" w:sz="18" w:space="0" w:color="auto"/>
              <w:bottom w:val="single" w:sz="4" w:space="0" w:color="auto"/>
              <w:right w:val="single" w:sz="4" w:space="0" w:color="auto"/>
            </w:tcBorders>
            <w:vAlign w:val="center"/>
            <w:hideMark/>
          </w:tcPr>
          <w:p w:rsidR="00274E64" w:rsidRDefault="00274E64" w:rsidP="00B7449E">
            <w:pPr>
              <w:pStyle w:val="xl24"/>
              <w:widowControl w:val="0"/>
              <w:spacing w:before="0" w:beforeAutospacing="0" w:after="0" w:afterAutospacing="0"/>
              <w:ind w:left="1046" w:hanging="1046"/>
              <w:rPr>
                <w:rFonts w:ascii="標楷體" w:eastAsia="標楷體" w:hAnsi="標楷體"/>
                <w:b w:val="0"/>
                <w:kern w:val="2"/>
              </w:rPr>
            </w:pPr>
            <w:r>
              <w:rPr>
                <w:rFonts w:ascii="標楷體" w:eastAsia="標楷體" w:hAnsi="標楷體" w:hint="eastAsia"/>
                <w:b w:val="0"/>
                <w:kern w:val="2"/>
              </w:rPr>
              <w:t>編號</w:t>
            </w:r>
          </w:p>
        </w:tc>
        <w:tc>
          <w:tcPr>
            <w:tcW w:w="630" w:type="pct"/>
            <w:tcBorders>
              <w:top w:val="thinThickSmallGap" w:sz="18" w:space="0" w:color="auto"/>
              <w:left w:val="single" w:sz="4" w:space="0" w:color="auto"/>
              <w:bottom w:val="single" w:sz="4" w:space="0" w:color="auto"/>
              <w:right w:val="single" w:sz="4" w:space="0" w:color="auto"/>
            </w:tcBorders>
            <w:vAlign w:val="center"/>
            <w:hideMark/>
          </w:tcPr>
          <w:p w:rsidR="00274E64" w:rsidRDefault="00274E64" w:rsidP="00B7449E">
            <w:pPr>
              <w:jc w:val="center"/>
              <w:rPr>
                <w:rFonts w:ascii="標楷體" w:eastAsia="標楷體" w:hAnsi="標楷體" w:cs="Arial"/>
                <w:bCs/>
              </w:rPr>
            </w:pPr>
            <w:r>
              <w:rPr>
                <w:rFonts w:ascii="標楷體" w:eastAsia="標楷體" w:hAnsi="標楷體" w:cs="Arial" w:hint="eastAsia"/>
                <w:bCs/>
              </w:rPr>
              <w:t>採購標的物</w:t>
            </w:r>
          </w:p>
          <w:p w:rsidR="00274E64" w:rsidRDefault="00274E64" w:rsidP="00B7449E">
            <w:pPr>
              <w:jc w:val="center"/>
              <w:rPr>
                <w:rFonts w:ascii="標楷體" w:eastAsia="標楷體" w:hAnsi="標楷體" w:cs="Arial"/>
                <w:bCs/>
              </w:rPr>
            </w:pPr>
            <w:r>
              <w:rPr>
                <w:rFonts w:ascii="標楷體" w:eastAsia="標楷體" w:hAnsi="標楷體" w:cs="Arial" w:hint="eastAsia"/>
                <w:bCs/>
              </w:rPr>
              <w:t>名稱/內容</w:t>
            </w:r>
          </w:p>
        </w:tc>
        <w:tc>
          <w:tcPr>
            <w:tcW w:w="824" w:type="pct"/>
            <w:tcBorders>
              <w:top w:val="thinThickSmallGap" w:sz="18" w:space="0" w:color="auto"/>
              <w:left w:val="single" w:sz="4" w:space="0" w:color="auto"/>
              <w:bottom w:val="single" w:sz="4" w:space="0" w:color="auto"/>
              <w:right w:val="single" w:sz="4" w:space="0" w:color="auto"/>
            </w:tcBorders>
            <w:vAlign w:val="center"/>
            <w:hideMark/>
          </w:tcPr>
          <w:p w:rsidR="00274E64" w:rsidRDefault="00274E64" w:rsidP="00B7449E">
            <w:pPr>
              <w:jc w:val="center"/>
              <w:rPr>
                <w:rFonts w:ascii="標楷體" w:eastAsia="標楷體" w:hAnsi="標楷體" w:cs="Arial"/>
                <w:bCs/>
              </w:rPr>
            </w:pPr>
            <w:r>
              <w:rPr>
                <w:rFonts w:ascii="標楷體" w:eastAsia="標楷體" w:hAnsi="標楷體" w:cs="Arial" w:hint="eastAsia"/>
                <w:bCs/>
              </w:rPr>
              <w:t>辦理方式（公開、限制性、選擇性招標）</w:t>
            </w:r>
          </w:p>
        </w:tc>
        <w:tc>
          <w:tcPr>
            <w:tcW w:w="630" w:type="pct"/>
            <w:tcBorders>
              <w:top w:val="thinThickSmallGap" w:sz="18" w:space="0" w:color="auto"/>
              <w:left w:val="single" w:sz="4" w:space="0" w:color="auto"/>
              <w:bottom w:val="single" w:sz="4" w:space="0" w:color="auto"/>
              <w:right w:val="single" w:sz="4" w:space="0" w:color="auto"/>
            </w:tcBorders>
            <w:vAlign w:val="center"/>
            <w:hideMark/>
          </w:tcPr>
          <w:p w:rsidR="00274E64" w:rsidRDefault="00274E64" w:rsidP="00B7449E">
            <w:pPr>
              <w:jc w:val="center"/>
              <w:rPr>
                <w:rFonts w:ascii="標楷體" w:eastAsia="標楷體" w:hAnsi="標楷體" w:cs="Arial"/>
                <w:bCs/>
              </w:rPr>
            </w:pPr>
            <w:r>
              <w:rPr>
                <w:rFonts w:ascii="標楷體" w:eastAsia="標楷體" w:hAnsi="標楷體" w:cs="Arial" w:hint="eastAsia"/>
                <w:bCs/>
              </w:rPr>
              <w:t>依據政府採購法之條次</w:t>
            </w:r>
          </w:p>
        </w:tc>
        <w:tc>
          <w:tcPr>
            <w:tcW w:w="786" w:type="pct"/>
            <w:tcBorders>
              <w:top w:val="thinThickSmallGap" w:sz="18" w:space="0" w:color="auto"/>
              <w:left w:val="single" w:sz="4" w:space="0" w:color="auto"/>
              <w:bottom w:val="single" w:sz="4" w:space="0" w:color="auto"/>
              <w:right w:val="single" w:sz="4" w:space="0" w:color="auto"/>
            </w:tcBorders>
            <w:vAlign w:val="center"/>
            <w:hideMark/>
          </w:tcPr>
          <w:p w:rsidR="00274E64" w:rsidRDefault="00274E64" w:rsidP="00B7449E">
            <w:pPr>
              <w:jc w:val="center"/>
              <w:rPr>
                <w:rFonts w:ascii="標楷體" w:eastAsia="標楷體" w:hAnsi="標楷體" w:cs="Arial"/>
                <w:bCs/>
              </w:rPr>
            </w:pPr>
            <w:r>
              <w:rPr>
                <w:rFonts w:ascii="標楷體" w:eastAsia="標楷體" w:hAnsi="標楷體" w:cs="Arial" w:hint="eastAsia"/>
                <w:bCs/>
              </w:rPr>
              <w:t>使用獎勵、補助經費之金額（元）</w:t>
            </w:r>
          </w:p>
        </w:tc>
        <w:tc>
          <w:tcPr>
            <w:tcW w:w="717" w:type="pct"/>
            <w:tcBorders>
              <w:top w:val="thinThickSmallGap" w:sz="18" w:space="0" w:color="auto"/>
              <w:left w:val="single" w:sz="4" w:space="0" w:color="auto"/>
              <w:bottom w:val="single" w:sz="4" w:space="0" w:color="auto"/>
              <w:right w:val="single" w:sz="4" w:space="0" w:color="auto"/>
            </w:tcBorders>
            <w:vAlign w:val="center"/>
            <w:hideMark/>
          </w:tcPr>
          <w:p w:rsidR="00274E64" w:rsidRDefault="00274E64" w:rsidP="003E03F3">
            <w:pPr>
              <w:pStyle w:val="xl24"/>
              <w:widowControl w:val="0"/>
              <w:spacing w:before="0" w:beforeAutospacing="0" w:after="0" w:afterAutospacing="0"/>
              <w:ind w:left="70" w:hanging="70"/>
              <w:rPr>
                <w:rFonts w:ascii="標楷體" w:eastAsia="標楷體" w:hAnsi="標楷體"/>
                <w:b w:val="0"/>
                <w:kern w:val="2"/>
              </w:rPr>
            </w:pPr>
            <w:r>
              <w:rPr>
                <w:rFonts w:ascii="標楷體" w:eastAsia="標楷體" w:hAnsi="標楷體" w:hint="eastAsia"/>
                <w:b w:val="0"/>
                <w:kern w:val="2"/>
              </w:rPr>
              <w:t>採購標的物之成交總金額（元）</w:t>
            </w:r>
          </w:p>
        </w:tc>
        <w:tc>
          <w:tcPr>
            <w:tcW w:w="845" w:type="pct"/>
            <w:tcBorders>
              <w:top w:val="thinThickSmallGap" w:sz="18" w:space="0" w:color="auto"/>
              <w:left w:val="single" w:sz="4" w:space="0" w:color="auto"/>
              <w:bottom w:val="single" w:sz="4" w:space="0" w:color="auto"/>
              <w:right w:val="single" w:sz="4" w:space="0" w:color="auto"/>
            </w:tcBorders>
            <w:vAlign w:val="center"/>
            <w:hideMark/>
          </w:tcPr>
          <w:p w:rsidR="00274E64" w:rsidRDefault="00274E64" w:rsidP="00B7449E">
            <w:pPr>
              <w:jc w:val="center"/>
              <w:rPr>
                <w:rFonts w:ascii="標楷體" w:eastAsia="標楷體" w:hAnsi="標楷體" w:cs="Arial"/>
                <w:bCs/>
              </w:rPr>
            </w:pPr>
            <w:r>
              <w:rPr>
                <w:rFonts w:ascii="標楷體" w:eastAsia="標楷體" w:hAnsi="標楷體" w:cs="Arial" w:hint="eastAsia"/>
                <w:bCs/>
              </w:rPr>
              <w:t>得標廠商</w:t>
            </w:r>
          </w:p>
        </w:tc>
        <w:tc>
          <w:tcPr>
            <w:tcW w:w="313" w:type="pct"/>
            <w:tcBorders>
              <w:top w:val="thinThickSmallGap" w:sz="18" w:space="0" w:color="auto"/>
              <w:left w:val="single" w:sz="4" w:space="0" w:color="auto"/>
              <w:bottom w:val="single" w:sz="4" w:space="0" w:color="auto"/>
              <w:right w:val="thickThinSmallGap" w:sz="18" w:space="0" w:color="auto"/>
            </w:tcBorders>
            <w:vAlign w:val="center"/>
            <w:hideMark/>
          </w:tcPr>
          <w:p w:rsidR="00274E64" w:rsidRDefault="00274E64" w:rsidP="00B7449E">
            <w:pPr>
              <w:jc w:val="center"/>
              <w:rPr>
                <w:rFonts w:ascii="標楷體" w:eastAsia="標楷體" w:hAnsi="標楷體" w:cs="Arial"/>
                <w:bCs/>
              </w:rPr>
            </w:pPr>
            <w:r>
              <w:rPr>
                <w:rFonts w:ascii="標楷體" w:eastAsia="標楷體" w:hAnsi="標楷體" w:cs="Arial" w:hint="eastAsia"/>
                <w:bCs/>
              </w:rPr>
              <w:t>備註</w:t>
            </w:r>
          </w:p>
        </w:tc>
      </w:tr>
      <w:tr w:rsidR="00274E64" w:rsidTr="00274E64">
        <w:tc>
          <w:tcPr>
            <w:tcW w:w="255" w:type="pct"/>
            <w:tcBorders>
              <w:top w:val="single" w:sz="4" w:space="0" w:color="auto"/>
              <w:left w:val="thinThickSmallGap" w:sz="18" w:space="0" w:color="auto"/>
              <w:bottom w:val="single" w:sz="4" w:space="0" w:color="auto"/>
              <w:right w:val="single" w:sz="4" w:space="0" w:color="auto"/>
            </w:tcBorders>
            <w:hideMark/>
          </w:tcPr>
          <w:p w:rsidR="00274E64" w:rsidRDefault="00274E64" w:rsidP="00B7449E">
            <w:pPr>
              <w:spacing w:line="400" w:lineRule="exact"/>
              <w:jc w:val="center"/>
              <w:rPr>
                <w:rFonts w:ascii="標楷體" w:eastAsia="標楷體" w:hAnsi="標楷體" w:cs="Arial"/>
              </w:rPr>
            </w:pPr>
            <w:r>
              <w:rPr>
                <w:rFonts w:ascii="標楷體" w:eastAsia="標楷體" w:hAnsi="標楷體" w:cs="Arial" w:hint="eastAsia"/>
              </w:rPr>
              <w:t>1</w:t>
            </w:r>
          </w:p>
        </w:tc>
        <w:tc>
          <w:tcPr>
            <w:tcW w:w="630"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824"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630"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786"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717"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845"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313" w:type="pct"/>
            <w:tcBorders>
              <w:top w:val="single" w:sz="4" w:space="0" w:color="auto"/>
              <w:left w:val="single" w:sz="4" w:space="0" w:color="auto"/>
              <w:bottom w:val="single" w:sz="4" w:space="0" w:color="auto"/>
              <w:right w:val="thickThinSmallGap" w:sz="18" w:space="0" w:color="auto"/>
            </w:tcBorders>
            <w:vAlign w:val="center"/>
          </w:tcPr>
          <w:p w:rsidR="00274E64" w:rsidRDefault="00274E64" w:rsidP="00B7449E">
            <w:pPr>
              <w:spacing w:line="400" w:lineRule="exact"/>
              <w:jc w:val="both"/>
              <w:rPr>
                <w:rFonts w:ascii="標楷體" w:eastAsia="標楷體" w:hAnsi="標楷體" w:cs="Arial"/>
              </w:rPr>
            </w:pPr>
          </w:p>
        </w:tc>
      </w:tr>
      <w:tr w:rsidR="00274E64" w:rsidTr="00274E64">
        <w:tc>
          <w:tcPr>
            <w:tcW w:w="255" w:type="pct"/>
            <w:tcBorders>
              <w:top w:val="single" w:sz="4" w:space="0" w:color="auto"/>
              <w:left w:val="thinThickSmallGap" w:sz="18" w:space="0" w:color="auto"/>
              <w:bottom w:val="single" w:sz="4" w:space="0" w:color="auto"/>
              <w:right w:val="single" w:sz="4" w:space="0" w:color="auto"/>
            </w:tcBorders>
            <w:hideMark/>
          </w:tcPr>
          <w:p w:rsidR="00274E64" w:rsidRDefault="00274E64" w:rsidP="00B7449E">
            <w:pPr>
              <w:spacing w:line="400" w:lineRule="exact"/>
              <w:jc w:val="center"/>
              <w:rPr>
                <w:rFonts w:ascii="標楷體" w:eastAsia="標楷體" w:hAnsi="標楷體" w:cs="Arial"/>
              </w:rPr>
            </w:pPr>
            <w:r>
              <w:rPr>
                <w:rFonts w:ascii="標楷體" w:eastAsia="標楷體" w:hAnsi="標楷體" w:cs="Arial" w:hint="eastAsia"/>
              </w:rPr>
              <w:t>2</w:t>
            </w:r>
          </w:p>
        </w:tc>
        <w:tc>
          <w:tcPr>
            <w:tcW w:w="630"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824"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630"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786"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717"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845"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313" w:type="pct"/>
            <w:tcBorders>
              <w:top w:val="single" w:sz="4" w:space="0" w:color="auto"/>
              <w:left w:val="single" w:sz="4" w:space="0" w:color="auto"/>
              <w:bottom w:val="single" w:sz="4" w:space="0" w:color="auto"/>
              <w:right w:val="thickThinSmallGap" w:sz="18" w:space="0" w:color="auto"/>
            </w:tcBorders>
            <w:vAlign w:val="center"/>
          </w:tcPr>
          <w:p w:rsidR="00274E64" w:rsidRDefault="00274E64" w:rsidP="00B7449E">
            <w:pPr>
              <w:spacing w:line="400" w:lineRule="exact"/>
              <w:jc w:val="both"/>
              <w:rPr>
                <w:rFonts w:ascii="標楷體" w:eastAsia="標楷體" w:hAnsi="標楷體" w:cs="Arial"/>
              </w:rPr>
            </w:pPr>
          </w:p>
        </w:tc>
      </w:tr>
      <w:tr w:rsidR="00274E64" w:rsidTr="00274E64">
        <w:tc>
          <w:tcPr>
            <w:tcW w:w="255" w:type="pct"/>
            <w:tcBorders>
              <w:top w:val="single" w:sz="4" w:space="0" w:color="auto"/>
              <w:left w:val="thinThickSmallGap" w:sz="18" w:space="0" w:color="auto"/>
              <w:bottom w:val="single" w:sz="4" w:space="0" w:color="auto"/>
              <w:right w:val="single" w:sz="4" w:space="0" w:color="auto"/>
            </w:tcBorders>
            <w:hideMark/>
          </w:tcPr>
          <w:p w:rsidR="00274E64" w:rsidRDefault="00274E64" w:rsidP="00B7449E">
            <w:pPr>
              <w:spacing w:line="400" w:lineRule="exact"/>
              <w:jc w:val="center"/>
              <w:rPr>
                <w:rFonts w:ascii="標楷體" w:eastAsia="標楷體" w:hAnsi="標楷體" w:cs="Arial"/>
              </w:rPr>
            </w:pPr>
            <w:r>
              <w:rPr>
                <w:rFonts w:ascii="標楷體" w:eastAsia="標楷體" w:hAnsi="標楷體" w:cs="Arial" w:hint="eastAsia"/>
              </w:rPr>
              <w:t>3</w:t>
            </w:r>
          </w:p>
        </w:tc>
        <w:tc>
          <w:tcPr>
            <w:tcW w:w="630"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824"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630"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786"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717"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845"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313" w:type="pct"/>
            <w:tcBorders>
              <w:top w:val="single" w:sz="4" w:space="0" w:color="auto"/>
              <w:left w:val="single" w:sz="4" w:space="0" w:color="auto"/>
              <w:bottom w:val="single" w:sz="4" w:space="0" w:color="auto"/>
              <w:right w:val="thickThinSmallGap" w:sz="18" w:space="0" w:color="auto"/>
            </w:tcBorders>
            <w:vAlign w:val="center"/>
          </w:tcPr>
          <w:p w:rsidR="00274E64" w:rsidRDefault="00274E64" w:rsidP="00B7449E">
            <w:pPr>
              <w:spacing w:line="400" w:lineRule="exact"/>
              <w:jc w:val="both"/>
              <w:rPr>
                <w:rFonts w:ascii="標楷體" w:eastAsia="標楷體" w:hAnsi="標楷體" w:cs="Arial"/>
              </w:rPr>
            </w:pPr>
          </w:p>
        </w:tc>
      </w:tr>
      <w:tr w:rsidR="00274E64" w:rsidTr="00274E64">
        <w:tc>
          <w:tcPr>
            <w:tcW w:w="255" w:type="pct"/>
            <w:tcBorders>
              <w:top w:val="single" w:sz="4" w:space="0" w:color="auto"/>
              <w:left w:val="thinThickSmallGap" w:sz="18" w:space="0" w:color="auto"/>
              <w:bottom w:val="single" w:sz="4" w:space="0" w:color="auto"/>
              <w:right w:val="single" w:sz="4" w:space="0" w:color="auto"/>
            </w:tcBorders>
            <w:hideMark/>
          </w:tcPr>
          <w:p w:rsidR="00274E64" w:rsidRDefault="00274E64" w:rsidP="00B7449E">
            <w:pPr>
              <w:spacing w:line="400" w:lineRule="exact"/>
              <w:jc w:val="center"/>
              <w:rPr>
                <w:rFonts w:ascii="標楷體" w:eastAsia="標楷體" w:hAnsi="標楷體" w:cs="Arial"/>
              </w:rPr>
            </w:pPr>
            <w:r>
              <w:rPr>
                <w:rFonts w:ascii="標楷體" w:eastAsia="標楷體" w:hAnsi="標楷體" w:cs="Arial" w:hint="eastAsia"/>
              </w:rPr>
              <w:t>4</w:t>
            </w:r>
          </w:p>
        </w:tc>
        <w:tc>
          <w:tcPr>
            <w:tcW w:w="630"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824"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630"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786"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717"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845"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313" w:type="pct"/>
            <w:tcBorders>
              <w:top w:val="single" w:sz="4" w:space="0" w:color="auto"/>
              <w:left w:val="single" w:sz="4" w:space="0" w:color="auto"/>
              <w:bottom w:val="single" w:sz="4" w:space="0" w:color="auto"/>
              <w:right w:val="thickThinSmallGap" w:sz="18" w:space="0" w:color="auto"/>
            </w:tcBorders>
            <w:vAlign w:val="center"/>
          </w:tcPr>
          <w:p w:rsidR="00274E64" w:rsidRDefault="00274E64" w:rsidP="00B7449E">
            <w:pPr>
              <w:spacing w:line="400" w:lineRule="exact"/>
              <w:jc w:val="both"/>
              <w:rPr>
                <w:rFonts w:ascii="標楷體" w:eastAsia="標楷體" w:hAnsi="標楷體" w:cs="Arial"/>
              </w:rPr>
            </w:pPr>
          </w:p>
        </w:tc>
      </w:tr>
      <w:tr w:rsidR="00274E64" w:rsidTr="00274E64">
        <w:tc>
          <w:tcPr>
            <w:tcW w:w="255" w:type="pct"/>
            <w:tcBorders>
              <w:top w:val="single" w:sz="4" w:space="0" w:color="auto"/>
              <w:left w:val="thinThickSmallGap" w:sz="18" w:space="0" w:color="auto"/>
              <w:bottom w:val="single" w:sz="4" w:space="0" w:color="auto"/>
              <w:right w:val="single" w:sz="4" w:space="0" w:color="auto"/>
            </w:tcBorders>
            <w:hideMark/>
          </w:tcPr>
          <w:p w:rsidR="00274E64" w:rsidRDefault="00274E64" w:rsidP="00B7449E">
            <w:pPr>
              <w:spacing w:line="400" w:lineRule="exact"/>
              <w:jc w:val="center"/>
              <w:rPr>
                <w:rFonts w:ascii="標楷體" w:eastAsia="標楷體" w:hAnsi="標楷體" w:cs="Arial"/>
              </w:rPr>
            </w:pPr>
            <w:r>
              <w:rPr>
                <w:rFonts w:ascii="標楷體" w:eastAsia="標楷體" w:hAnsi="標楷體" w:cs="Arial" w:hint="eastAsia"/>
              </w:rPr>
              <w:t>5</w:t>
            </w:r>
          </w:p>
        </w:tc>
        <w:tc>
          <w:tcPr>
            <w:tcW w:w="630"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824"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630"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786"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717"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845"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313" w:type="pct"/>
            <w:tcBorders>
              <w:top w:val="single" w:sz="4" w:space="0" w:color="auto"/>
              <w:left w:val="single" w:sz="4" w:space="0" w:color="auto"/>
              <w:bottom w:val="single" w:sz="4" w:space="0" w:color="auto"/>
              <w:right w:val="thickThinSmallGap" w:sz="18" w:space="0" w:color="auto"/>
            </w:tcBorders>
            <w:vAlign w:val="center"/>
          </w:tcPr>
          <w:p w:rsidR="00274E64" w:rsidRDefault="00274E64" w:rsidP="00B7449E">
            <w:pPr>
              <w:spacing w:line="400" w:lineRule="exact"/>
              <w:jc w:val="both"/>
              <w:rPr>
                <w:rFonts w:ascii="標楷體" w:eastAsia="標楷體" w:hAnsi="標楷體" w:cs="Arial"/>
              </w:rPr>
            </w:pPr>
          </w:p>
        </w:tc>
      </w:tr>
      <w:tr w:rsidR="00274E64" w:rsidTr="009949FF">
        <w:tc>
          <w:tcPr>
            <w:tcW w:w="255" w:type="pct"/>
            <w:tcBorders>
              <w:top w:val="single" w:sz="4" w:space="0" w:color="auto"/>
              <w:left w:val="thinThickSmallGap" w:sz="18" w:space="0" w:color="auto"/>
              <w:bottom w:val="single" w:sz="4" w:space="0" w:color="auto"/>
              <w:right w:val="single" w:sz="4" w:space="0" w:color="auto"/>
            </w:tcBorders>
          </w:tcPr>
          <w:p w:rsidR="00274E64" w:rsidRDefault="00274E64" w:rsidP="00B7449E">
            <w:pPr>
              <w:spacing w:line="400" w:lineRule="exact"/>
              <w:jc w:val="center"/>
              <w:rPr>
                <w:rFonts w:ascii="標楷體" w:eastAsia="標楷體" w:hAnsi="標楷體" w:cs="Arial"/>
              </w:rPr>
            </w:pPr>
            <w:r>
              <w:rPr>
                <w:rFonts w:ascii="標楷體" w:eastAsia="標楷體" w:hAnsi="標楷體" w:cs="Arial" w:hint="eastAsia"/>
              </w:rPr>
              <w:t>6</w:t>
            </w:r>
          </w:p>
        </w:tc>
        <w:tc>
          <w:tcPr>
            <w:tcW w:w="630"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824"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630"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786"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717"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845" w:type="pct"/>
            <w:tcBorders>
              <w:top w:val="single" w:sz="4" w:space="0" w:color="auto"/>
              <w:left w:val="single" w:sz="4" w:space="0" w:color="auto"/>
              <w:bottom w:val="single" w:sz="4" w:space="0" w:color="auto"/>
              <w:right w:val="single" w:sz="4" w:space="0" w:color="auto"/>
            </w:tcBorders>
            <w:vAlign w:val="center"/>
          </w:tcPr>
          <w:p w:rsidR="00274E64" w:rsidRDefault="00274E64" w:rsidP="00B7449E">
            <w:pPr>
              <w:spacing w:line="400" w:lineRule="exact"/>
              <w:jc w:val="both"/>
              <w:rPr>
                <w:rFonts w:ascii="標楷體" w:eastAsia="標楷體" w:hAnsi="標楷體" w:cs="Arial"/>
              </w:rPr>
            </w:pPr>
          </w:p>
        </w:tc>
        <w:tc>
          <w:tcPr>
            <w:tcW w:w="313" w:type="pct"/>
            <w:tcBorders>
              <w:top w:val="single" w:sz="4" w:space="0" w:color="auto"/>
              <w:left w:val="single" w:sz="4" w:space="0" w:color="auto"/>
              <w:bottom w:val="single" w:sz="4" w:space="0" w:color="auto"/>
              <w:right w:val="thickThinSmallGap" w:sz="18" w:space="0" w:color="auto"/>
            </w:tcBorders>
            <w:vAlign w:val="center"/>
          </w:tcPr>
          <w:p w:rsidR="00274E64" w:rsidRDefault="00274E64" w:rsidP="00B7449E">
            <w:pPr>
              <w:spacing w:line="400" w:lineRule="exact"/>
              <w:jc w:val="both"/>
              <w:rPr>
                <w:rFonts w:ascii="標楷體" w:eastAsia="標楷體" w:hAnsi="標楷體" w:cs="Arial"/>
              </w:rPr>
            </w:pPr>
          </w:p>
        </w:tc>
      </w:tr>
      <w:tr w:rsidR="009949FF" w:rsidTr="00274E64">
        <w:tc>
          <w:tcPr>
            <w:tcW w:w="255" w:type="pct"/>
            <w:tcBorders>
              <w:top w:val="single" w:sz="4" w:space="0" w:color="auto"/>
              <w:left w:val="thinThickSmallGap" w:sz="18" w:space="0" w:color="auto"/>
              <w:bottom w:val="thickThinSmallGap" w:sz="18" w:space="0" w:color="auto"/>
              <w:right w:val="single" w:sz="4" w:space="0" w:color="auto"/>
            </w:tcBorders>
          </w:tcPr>
          <w:p w:rsidR="009949FF" w:rsidRDefault="009949FF" w:rsidP="00B7449E">
            <w:pPr>
              <w:spacing w:line="400" w:lineRule="exact"/>
              <w:jc w:val="center"/>
              <w:rPr>
                <w:rFonts w:ascii="標楷體" w:eastAsia="標楷體" w:hAnsi="標楷體" w:cs="Arial"/>
              </w:rPr>
            </w:pPr>
            <w:r>
              <w:rPr>
                <w:rFonts w:ascii="標楷體" w:eastAsia="標楷體" w:hAnsi="標楷體" w:cs="Arial" w:hint="eastAsia"/>
              </w:rPr>
              <w:t>7</w:t>
            </w:r>
          </w:p>
        </w:tc>
        <w:tc>
          <w:tcPr>
            <w:tcW w:w="630" w:type="pct"/>
            <w:tcBorders>
              <w:top w:val="single" w:sz="4" w:space="0" w:color="auto"/>
              <w:left w:val="single" w:sz="4" w:space="0" w:color="auto"/>
              <w:bottom w:val="thickThinSmallGap" w:sz="18" w:space="0" w:color="auto"/>
              <w:right w:val="single" w:sz="4" w:space="0" w:color="auto"/>
            </w:tcBorders>
            <w:vAlign w:val="center"/>
          </w:tcPr>
          <w:p w:rsidR="009949FF" w:rsidRDefault="009949FF" w:rsidP="00B7449E">
            <w:pPr>
              <w:spacing w:line="400" w:lineRule="exact"/>
              <w:jc w:val="both"/>
              <w:rPr>
                <w:rFonts w:ascii="標楷體" w:eastAsia="標楷體" w:hAnsi="標楷體" w:cs="Arial"/>
              </w:rPr>
            </w:pPr>
          </w:p>
        </w:tc>
        <w:tc>
          <w:tcPr>
            <w:tcW w:w="824" w:type="pct"/>
            <w:tcBorders>
              <w:top w:val="single" w:sz="4" w:space="0" w:color="auto"/>
              <w:left w:val="single" w:sz="4" w:space="0" w:color="auto"/>
              <w:bottom w:val="thickThinSmallGap" w:sz="18" w:space="0" w:color="auto"/>
              <w:right w:val="single" w:sz="4" w:space="0" w:color="auto"/>
            </w:tcBorders>
            <w:vAlign w:val="center"/>
          </w:tcPr>
          <w:p w:rsidR="009949FF" w:rsidRDefault="009949FF" w:rsidP="00B7449E">
            <w:pPr>
              <w:spacing w:line="400" w:lineRule="exact"/>
              <w:jc w:val="both"/>
              <w:rPr>
                <w:rFonts w:ascii="標楷體" w:eastAsia="標楷體" w:hAnsi="標楷體" w:cs="Arial"/>
              </w:rPr>
            </w:pPr>
          </w:p>
        </w:tc>
        <w:tc>
          <w:tcPr>
            <w:tcW w:w="630" w:type="pct"/>
            <w:tcBorders>
              <w:top w:val="single" w:sz="4" w:space="0" w:color="auto"/>
              <w:left w:val="single" w:sz="4" w:space="0" w:color="auto"/>
              <w:bottom w:val="thickThinSmallGap" w:sz="18" w:space="0" w:color="auto"/>
              <w:right w:val="single" w:sz="4" w:space="0" w:color="auto"/>
            </w:tcBorders>
            <w:vAlign w:val="center"/>
          </w:tcPr>
          <w:p w:rsidR="009949FF" w:rsidRDefault="009949FF" w:rsidP="00B7449E">
            <w:pPr>
              <w:spacing w:line="400" w:lineRule="exact"/>
              <w:jc w:val="both"/>
              <w:rPr>
                <w:rFonts w:ascii="標楷體" w:eastAsia="標楷體" w:hAnsi="標楷體" w:cs="Arial"/>
              </w:rPr>
            </w:pPr>
          </w:p>
        </w:tc>
        <w:tc>
          <w:tcPr>
            <w:tcW w:w="786" w:type="pct"/>
            <w:tcBorders>
              <w:top w:val="single" w:sz="4" w:space="0" w:color="auto"/>
              <w:left w:val="single" w:sz="4" w:space="0" w:color="auto"/>
              <w:bottom w:val="thickThinSmallGap" w:sz="18" w:space="0" w:color="auto"/>
              <w:right w:val="single" w:sz="4" w:space="0" w:color="auto"/>
            </w:tcBorders>
            <w:vAlign w:val="center"/>
          </w:tcPr>
          <w:p w:rsidR="009949FF" w:rsidRDefault="009949FF" w:rsidP="00B7449E">
            <w:pPr>
              <w:spacing w:line="400" w:lineRule="exact"/>
              <w:jc w:val="both"/>
              <w:rPr>
                <w:rFonts w:ascii="標楷體" w:eastAsia="標楷體" w:hAnsi="標楷體" w:cs="Arial"/>
              </w:rPr>
            </w:pPr>
          </w:p>
        </w:tc>
        <w:tc>
          <w:tcPr>
            <w:tcW w:w="717" w:type="pct"/>
            <w:tcBorders>
              <w:top w:val="single" w:sz="4" w:space="0" w:color="auto"/>
              <w:left w:val="single" w:sz="4" w:space="0" w:color="auto"/>
              <w:bottom w:val="thickThinSmallGap" w:sz="18" w:space="0" w:color="auto"/>
              <w:right w:val="single" w:sz="4" w:space="0" w:color="auto"/>
            </w:tcBorders>
            <w:vAlign w:val="center"/>
          </w:tcPr>
          <w:p w:rsidR="009949FF" w:rsidRDefault="009949FF" w:rsidP="00B7449E">
            <w:pPr>
              <w:spacing w:line="400" w:lineRule="exact"/>
              <w:jc w:val="both"/>
              <w:rPr>
                <w:rFonts w:ascii="標楷體" w:eastAsia="標楷體" w:hAnsi="標楷體" w:cs="Arial"/>
              </w:rPr>
            </w:pPr>
          </w:p>
        </w:tc>
        <w:tc>
          <w:tcPr>
            <w:tcW w:w="845" w:type="pct"/>
            <w:tcBorders>
              <w:top w:val="single" w:sz="4" w:space="0" w:color="auto"/>
              <w:left w:val="single" w:sz="4" w:space="0" w:color="auto"/>
              <w:bottom w:val="thickThinSmallGap" w:sz="18" w:space="0" w:color="auto"/>
              <w:right w:val="single" w:sz="4" w:space="0" w:color="auto"/>
            </w:tcBorders>
            <w:vAlign w:val="center"/>
          </w:tcPr>
          <w:p w:rsidR="009949FF" w:rsidRDefault="009949FF" w:rsidP="00B7449E">
            <w:pPr>
              <w:spacing w:line="400" w:lineRule="exact"/>
              <w:jc w:val="both"/>
              <w:rPr>
                <w:rFonts w:ascii="標楷體" w:eastAsia="標楷體" w:hAnsi="標楷體" w:cs="Arial"/>
              </w:rPr>
            </w:pPr>
          </w:p>
        </w:tc>
        <w:tc>
          <w:tcPr>
            <w:tcW w:w="313" w:type="pct"/>
            <w:tcBorders>
              <w:top w:val="single" w:sz="4" w:space="0" w:color="auto"/>
              <w:left w:val="single" w:sz="4" w:space="0" w:color="auto"/>
              <w:bottom w:val="thickThinSmallGap" w:sz="18" w:space="0" w:color="auto"/>
              <w:right w:val="thickThinSmallGap" w:sz="18" w:space="0" w:color="auto"/>
            </w:tcBorders>
            <w:vAlign w:val="center"/>
          </w:tcPr>
          <w:p w:rsidR="009949FF" w:rsidRDefault="009949FF" w:rsidP="00B7449E">
            <w:pPr>
              <w:spacing w:line="400" w:lineRule="exact"/>
              <w:jc w:val="both"/>
              <w:rPr>
                <w:rFonts w:ascii="標楷體" w:eastAsia="標楷體" w:hAnsi="標楷體" w:cs="Arial"/>
              </w:rPr>
            </w:pPr>
          </w:p>
        </w:tc>
      </w:tr>
    </w:tbl>
    <w:p w:rsidR="001B6DCC" w:rsidRPr="001E1476" w:rsidRDefault="001B6DCC" w:rsidP="001B6DCC">
      <w:pPr>
        <w:spacing w:line="400" w:lineRule="exact"/>
        <w:jc w:val="both"/>
        <w:rPr>
          <w:rFonts w:ascii="標楷體" w:eastAsia="標楷體" w:hAnsi="標楷體" w:cs="Arial"/>
          <w:b/>
        </w:rPr>
      </w:pPr>
      <w:r w:rsidRPr="001E1476">
        <w:rPr>
          <w:rFonts w:ascii="標楷體" w:eastAsia="標楷體" w:hAnsi="標楷體" w:cs="Arial"/>
          <w:b/>
        </w:rPr>
        <w:t>製表人</w:t>
      </w:r>
      <w:r w:rsidRPr="001E1476">
        <w:rPr>
          <w:rFonts w:ascii="標楷體" w:eastAsia="標楷體" w:hAnsi="標楷體" w:cs="Arial" w:hint="eastAsia"/>
          <w:b/>
        </w:rPr>
        <w:t>：</w:t>
      </w:r>
      <w:r w:rsidRPr="001E1476">
        <w:rPr>
          <w:rFonts w:ascii="標楷體" w:eastAsia="標楷體" w:hAnsi="標楷體" w:cs="Arial"/>
          <w:b/>
        </w:rPr>
        <w:t xml:space="preserve">                       覆核：                        單位主管：                           校長：</w:t>
      </w:r>
    </w:p>
    <w:p w:rsidR="00274E64" w:rsidRDefault="00274E64" w:rsidP="001B6DCC">
      <w:pPr>
        <w:spacing w:line="400" w:lineRule="exact"/>
        <w:ind w:left="720" w:hangingChars="300" w:hanging="720"/>
        <w:jc w:val="both"/>
        <w:rPr>
          <w:rFonts w:ascii="標楷體" w:eastAsia="標楷體" w:hAnsi="標楷體" w:cs="Arial"/>
        </w:rPr>
      </w:pPr>
    </w:p>
    <w:p w:rsidR="00274E64" w:rsidRDefault="00274E64" w:rsidP="001B6DCC">
      <w:pPr>
        <w:spacing w:line="400" w:lineRule="exact"/>
        <w:ind w:left="720" w:hangingChars="300" w:hanging="720"/>
        <w:jc w:val="both"/>
        <w:rPr>
          <w:rFonts w:ascii="標楷體" w:eastAsia="標楷體" w:hAnsi="標楷體" w:cs="Arial"/>
        </w:rPr>
      </w:pPr>
    </w:p>
    <w:p w:rsidR="009949FF" w:rsidRPr="001E1476" w:rsidRDefault="009949FF" w:rsidP="001B6DCC">
      <w:pPr>
        <w:spacing w:line="400" w:lineRule="exact"/>
        <w:ind w:left="720" w:hangingChars="300" w:hanging="720"/>
        <w:jc w:val="both"/>
        <w:rPr>
          <w:rFonts w:ascii="標楷體" w:eastAsia="標楷體" w:hAnsi="標楷體" w:cs="Arial"/>
        </w:rPr>
      </w:pPr>
    </w:p>
    <w:p w:rsidR="00274E64" w:rsidRDefault="00274E64" w:rsidP="00274E64">
      <w:pPr>
        <w:spacing w:line="400" w:lineRule="exact"/>
        <w:ind w:left="720" w:hangingChars="300" w:hanging="720"/>
        <w:jc w:val="both"/>
        <w:rPr>
          <w:rFonts w:eastAsia="標楷體"/>
        </w:rPr>
      </w:pPr>
      <w:r>
        <w:rPr>
          <w:rFonts w:ascii="標楷體" w:eastAsia="標楷體" w:hAnsi="標楷體" w:cs="Arial" w:hint="eastAsia"/>
        </w:rPr>
        <w:t>備註：請依採購辦理方式</w:t>
      </w:r>
      <w:proofErr w:type="gramStart"/>
      <w:r>
        <w:rPr>
          <w:rFonts w:ascii="標楷體" w:eastAsia="標楷體" w:hAnsi="標楷體" w:cs="Arial" w:hint="eastAsia"/>
        </w:rPr>
        <w:t>（</w:t>
      </w:r>
      <w:proofErr w:type="gramEnd"/>
      <w:r>
        <w:rPr>
          <w:rFonts w:ascii="標楷體" w:eastAsia="標楷體" w:hAnsi="標楷體" w:cs="Arial" w:hint="eastAsia"/>
        </w:rPr>
        <w:t>公開招標-使用獎補助經費占採購金額半數以上，且在公告金額以上者；限制性及選擇性招標</w:t>
      </w:r>
      <w:proofErr w:type="gramStart"/>
      <w:r>
        <w:rPr>
          <w:rFonts w:ascii="標楷體" w:eastAsia="標楷體" w:hAnsi="標楷體" w:cs="Arial" w:hint="eastAsia"/>
        </w:rPr>
        <w:t>）</w:t>
      </w:r>
      <w:proofErr w:type="gramEnd"/>
      <w:r>
        <w:rPr>
          <w:rFonts w:ascii="標楷體" w:eastAsia="標楷體" w:hAnsi="標楷體" w:cs="Arial" w:hint="eastAsia"/>
        </w:rPr>
        <w:t>，</w:t>
      </w:r>
      <w:r>
        <w:rPr>
          <w:rFonts w:ascii="標楷體" w:eastAsia="標楷體" w:hAnsi="標楷體" w:cs="Arial" w:hint="eastAsia"/>
          <w:bCs/>
        </w:rPr>
        <w:t>分別填報</w:t>
      </w:r>
      <w:proofErr w:type="gramStart"/>
      <w:r>
        <w:rPr>
          <w:rFonts w:ascii="標楷體" w:eastAsia="標楷體" w:hAnsi="標楷體" w:cs="Arial" w:hint="eastAsia"/>
          <w:bCs/>
        </w:rPr>
        <w:t>本彙整表</w:t>
      </w:r>
      <w:proofErr w:type="gramEnd"/>
      <w:r>
        <w:rPr>
          <w:rFonts w:ascii="標楷體" w:eastAsia="標楷體" w:hAnsi="標楷體" w:cs="Arial" w:hint="eastAsia"/>
        </w:rPr>
        <w:t>，並請於次年度1月31日前將</w:t>
      </w:r>
      <w:proofErr w:type="gramStart"/>
      <w:r>
        <w:rPr>
          <w:rFonts w:ascii="標楷體" w:eastAsia="標楷體" w:hAnsi="標楷體" w:cs="Arial" w:hint="eastAsia"/>
        </w:rPr>
        <w:t>彙整表函</w:t>
      </w:r>
      <w:proofErr w:type="gramEnd"/>
      <w:r>
        <w:rPr>
          <w:rFonts w:ascii="標楷體" w:eastAsia="標楷體" w:hAnsi="標楷體" w:cs="Arial" w:hint="eastAsia"/>
        </w:rPr>
        <w:t>送本部。</w:t>
      </w:r>
      <w:r>
        <w:rPr>
          <w:rFonts w:eastAsia="標楷體"/>
        </w:rPr>
        <w:t xml:space="preserve"> </w:t>
      </w:r>
    </w:p>
    <w:p w:rsidR="001B6DCC" w:rsidRPr="00274E64" w:rsidRDefault="001B6DCC" w:rsidP="001B6DCC">
      <w:pPr>
        <w:rPr>
          <w:rFonts w:ascii="標楷體" w:eastAsia="標楷體" w:hAnsi="標楷體"/>
        </w:rPr>
        <w:sectPr w:rsidR="001B6DCC" w:rsidRPr="00274E64" w:rsidSect="00AB03CF">
          <w:pgSz w:w="16838" w:h="11906" w:orient="landscape" w:code="9"/>
          <w:pgMar w:top="1134" w:right="1134" w:bottom="1134" w:left="1134" w:header="794" w:footer="794" w:gutter="0"/>
          <w:cols w:space="425"/>
          <w:docGrid w:type="lines" w:linePitch="360"/>
        </w:sectPr>
      </w:pPr>
    </w:p>
    <w:p w:rsidR="00D249E1" w:rsidRPr="00E16C11" w:rsidRDefault="00D249E1" w:rsidP="00E16C11">
      <w:pPr>
        <w:pStyle w:val="11"/>
        <w:spacing w:before="0" w:after="0" w:line="360" w:lineRule="auto"/>
        <w:jc w:val="center"/>
        <w:rPr>
          <w:rFonts w:ascii="標楷體" w:eastAsia="標楷體" w:hAnsi="標楷體"/>
          <w:spacing w:val="-20"/>
          <w:sz w:val="32"/>
          <w:szCs w:val="32"/>
        </w:rPr>
      </w:pPr>
      <w:bookmarkStart w:id="34" w:name="_Toc399752763"/>
      <w:bookmarkStart w:id="35" w:name="_Toc336866639"/>
      <w:bookmarkStart w:id="36" w:name="_Toc197486347"/>
      <w:bookmarkStart w:id="37" w:name="_Toc228607908"/>
      <w:bookmarkStart w:id="38" w:name="_Toc244441945"/>
      <w:r w:rsidRPr="00E16C11">
        <w:rPr>
          <w:rFonts w:ascii="標楷體" w:eastAsia="標楷體" w:hAnsi="標楷體" w:hint="eastAsia"/>
          <w:spacing w:val="-20"/>
          <w:sz w:val="32"/>
          <w:szCs w:val="32"/>
        </w:rPr>
        <w:lastRenderedPageBreak/>
        <w:t>伍、附錄</w:t>
      </w:r>
      <w:bookmarkEnd w:id="34"/>
      <w:r w:rsidRPr="00E16C11">
        <w:rPr>
          <w:rFonts w:ascii="標楷體" w:eastAsia="標楷體" w:hAnsi="標楷體"/>
          <w:spacing w:val="-20"/>
          <w:sz w:val="32"/>
          <w:szCs w:val="32"/>
        </w:rPr>
        <w:fldChar w:fldCharType="begin"/>
      </w:r>
      <w:r w:rsidRPr="00E16C11">
        <w:rPr>
          <w:rFonts w:ascii="標楷體" w:eastAsia="標楷體" w:hAnsi="標楷體"/>
          <w:spacing w:val="-20"/>
          <w:sz w:val="32"/>
          <w:szCs w:val="32"/>
        </w:rPr>
        <w:instrText xml:space="preserve"> TC "</w:instrText>
      </w:r>
      <w:r w:rsidRPr="00E16C11">
        <w:rPr>
          <w:rFonts w:ascii="標楷體" w:eastAsia="標楷體" w:hAnsi="標楷體" w:hint="eastAsia"/>
          <w:spacing w:val="-20"/>
          <w:sz w:val="32"/>
          <w:szCs w:val="32"/>
        </w:rPr>
        <w:instrText>伍、附錄</w:instrText>
      </w:r>
      <w:r w:rsidRPr="00E16C11">
        <w:rPr>
          <w:rFonts w:ascii="標楷體" w:eastAsia="標楷體" w:hAnsi="標楷體"/>
          <w:spacing w:val="-20"/>
          <w:sz w:val="32"/>
          <w:szCs w:val="32"/>
        </w:rPr>
        <w:instrText xml:space="preserve">" \f C \l "1" </w:instrText>
      </w:r>
      <w:r w:rsidRPr="00E16C11">
        <w:rPr>
          <w:rFonts w:ascii="標楷體" w:eastAsia="標楷體" w:hAnsi="標楷體"/>
          <w:spacing w:val="-20"/>
          <w:sz w:val="32"/>
          <w:szCs w:val="32"/>
        </w:rPr>
        <w:fldChar w:fldCharType="end"/>
      </w:r>
    </w:p>
    <w:p w:rsidR="001B6DCC" w:rsidRPr="00E16C11" w:rsidRDefault="00B96DBE" w:rsidP="009A33C9">
      <w:pPr>
        <w:pStyle w:val="2"/>
        <w:spacing w:line="240" w:lineRule="auto"/>
        <w:jc w:val="center"/>
        <w:rPr>
          <w:rFonts w:ascii="Times New Roman" w:eastAsia="標楷體" w:hAnsi="Times New Roman"/>
          <w:spacing w:val="-6"/>
          <w:sz w:val="28"/>
          <w:szCs w:val="26"/>
        </w:rPr>
      </w:pPr>
      <w:bookmarkStart w:id="39" w:name="_Toc336866640"/>
      <w:bookmarkStart w:id="40" w:name="_Toc399752764"/>
      <w:bookmarkEnd w:id="35"/>
      <w:r w:rsidRPr="00E16C11">
        <w:rPr>
          <w:rFonts w:ascii="Times New Roman" w:eastAsia="標楷體" w:hAnsi="Times New Roman" w:hint="eastAsia"/>
          <w:color w:val="000000"/>
          <w:spacing w:val="-6"/>
          <w:sz w:val="28"/>
          <w:szCs w:val="26"/>
        </w:rPr>
        <w:t>一、</w:t>
      </w:r>
      <w:r w:rsidRPr="00471517">
        <w:rPr>
          <w:rFonts w:ascii="Times New Roman" w:eastAsia="標楷體" w:hAnsi="Times New Roman" w:hint="eastAsia"/>
          <w:color w:val="FF0000"/>
          <w:spacing w:val="-6"/>
          <w:sz w:val="28"/>
          <w:szCs w:val="26"/>
          <w:u w:val="single"/>
        </w:rPr>
        <w:t>10</w:t>
      </w:r>
      <w:r w:rsidR="00C83132">
        <w:rPr>
          <w:rFonts w:ascii="Times New Roman" w:eastAsia="標楷體" w:hAnsi="Times New Roman" w:hint="eastAsia"/>
          <w:color w:val="FF0000"/>
          <w:spacing w:val="-6"/>
          <w:sz w:val="28"/>
          <w:szCs w:val="26"/>
          <w:u w:val="single"/>
          <w:lang w:eastAsia="zh-TW"/>
        </w:rPr>
        <w:t>4</w:t>
      </w:r>
      <w:r w:rsidRPr="00E16C11">
        <w:rPr>
          <w:rFonts w:ascii="Times New Roman" w:eastAsia="標楷體" w:hAnsi="Times New Roman"/>
          <w:spacing w:val="-6"/>
          <w:sz w:val="28"/>
          <w:szCs w:val="26"/>
        </w:rPr>
        <w:t>年度教育部獎</w:t>
      </w:r>
      <w:r w:rsidRPr="00E16C11">
        <w:rPr>
          <w:rFonts w:ascii="Times New Roman" w:eastAsia="標楷體" w:hAnsi="Times New Roman" w:hint="eastAsia"/>
          <w:spacing w:val="-6"/>
          <w:sz w:val="28"/>
          <w:szCs w:val="26"/>
        </w:rPr>
        <w:t>勵</w:t>
      </w:r>
      <w:r w:rsidRPr="00E16C11">
        <w:rPr>
          <w:rFonts w:ascii="Times New Roman" w:eastAsia="標楷體" w:hAnsi="Times New Roman"/>
          <w:spacing w:val="-6"/>
          <w:sz w:val="28"/>
          <w:szCs w:val="26"/>
        </w:rPr>
        <w:t>私立大學</w:t>
      </w:r>
      <w:r w:rsidRPr="00E16C11">
        <w:rPr>
          <w:rFonts w:ascii="Times New Roman" w:eastAsia="標楷體" w:hAnsi="Times New Roman" w:hint="eastAsia"/>
          <w:spacing w:val="-6"/>
          <w:sz w:val="28"/>
          <w:szCs w:val="26"/>
        </w:rPr>
        <w:t>校院</w:t>
      </w:r>
      <w:r w:rsidRPr="00E16C11">
        <w:rPr>
          <w:rFonts w:ascii="Times New Roman" w:eastAsia="標楷體" w:hAnsi="Times New Roman"/>
          <w:spacing w:val="-6"/>
          <w:sz w:val="28"/>
          <w:szCs w:val="26"/>
        </w:rPr>
        <w:t>校務發展</w:t>
      </w:r>
      <w:r w:rsidRPr="00E16C11">
        <w:rPr>
          <w:rFonts w:ascii="Times New Roman" w:eastAsia="標楷體" w:hAnsi="Times New Roman" w:hint="eastAsia"/>
          <w:spacing w:val="-6"/>
          <w:sz w:val="28"/>
          <w:szCs w:val="26"/>
        </w:rPr>
        <w:t>計畫</w:t>
      </w:r>
      <w:r w:rsidRPr="00E16C11">
        <w:rPr>
          <w:rFonts w:ascii="Times New Roman" w:eastAsia="標楷體" w:hAnsi="Times New Roman"/>
          <w:spacing w:val="-6"/>
          <w:sz w:val="28"/>
          <w:szCs w:val="26"/>
        </w:rPr>
        <w:t>經費申請作業基本資料表</w:t>
      </w:r>
      <w:bookmarkEnd w:id="36"/>
      <w:bookmarkEnd w:id="37"/>
      <w:bookmarkEnd w:id="38"/>
      <w:bookmarkEnd w:id="39"/>
      <w:bookmarkEnd w:id="40"/>
      <w:r w:rsidR="00A84AA6" w:rsidRPr="00E16C11">
        <w:rPr>
          <w:rFonts w:ascii="Times New Roman" w:eastAsia="標楷體" w:hAnsi="Times New Roman"/>
          <w:spacing w:val="-6"/>
          <w:sz w:val="28"/>
          <w:szCs w:val="26"/>
        </w:rPr>
        <w:fldChar w:fldCharType="begin"/>
      </w:r>
      <w:r w:rsidR="001B6DCC" w:rsidRPr="00E16C11">
        <w:rPr>
          <w:rFonts w:ascii="Times New Roman" w:eastAsia="標楷體" w:hAnsi="Times New Roman"/>
          <w:spacing w:val="-6"/>
          <w:sz w:val="28"/>
        </w:rPr>
        <w:instrText xml:space="preserve"> TC "</w:instrText>
      </w:r>
      <w:r w:rsidR="00D249E1" w:rsidRPr="00E16C11">
        <w:rPr>
          <w:rFonts w:ascii="Times New Roman" w:eastAsia="標楷體" w:hAnsi="Times New Roman" w:hint="eastAsia"/>
          <w:color w:val="000000"/>
          <w:spacing w:val="-6"/>
          <w:sz w:val="28"/>
          <w:szCs w:val="26"/>
        </w:rPr>
        <w:instrText>一、</w:instrText>
      </w:r>
      <w:r w:rsidR="00D249E1" w:rsidRPr="00E16C11">
        <w:rPr>
          <w:rFonts w:ascii="Times New Roman" w:eastAsia="標楷體" w:hAnsi="Times New Roman" w:hint="eastAsia"/>
          <w:color w:val="FF0000"/>
          <w:spacing w:val="-6"/>
          <w:sz w:val="28"/>
          <w:szCs w:val="26"/>
          <w:highlight w:val="yellow"/>
          <w:u w:val="single"/>
        </w:rPr>
        <w:instrText>103</w:instrText>
      </w:r>
      <w:r w:rsidR="00D249E1" w:rsidRPr="00E16C11">
        <w:rPr>
          <w:rFonts w:ascii="Times New Roman" w:eastAsia="標楷體" w:hAnsi="Times New Roman" w:hint="eastAsia"/>
          <w:color w:val="FF0000"/>
          <w:spacing w:val="-6"/>
          <w:sz w:val="28"/>
          <w:szCs w:val="26"/>
          <w:highlight w:val="yellow"/>
          <w:u w:val="single"/>
          <w:lang w:eastAsia="zh-TW"/>
        </w:rPr>
        <w:instrText>、</w:instrText>
      </w:r>
      <w:r w:rsidR="00D249E1" w:rsidRPr="00E16C11">
        <w:rPr>
          <w:rFonts w:ascii="Times New Roman" w:eastAsia="標楷體" w:hAnsi="Times New Roman" w:hint="eastAsia"/>
          <w:color w:val="FF0000"/>
          <w:spacing w:val="-6"/>
          <w:sz w:val="28"/>
          <w:szCs w:val="26"/>
          <w:highlight w:val="yellow"/>
          <w:u w:val="single"/>
          <w:lang w:eastAsia="zh-TW"/>
        </w:rPr>
        <w:instrText>104</w:instrText>
      </w:r>
      <w:r w:rsidR="00D249E1" w:rsidRPr="00E16C11">
        <w:rPr>
          <w:rFonts w:ascii="Times New Roman" w:eastAsia="標楷體" w:hAnsi="Times New Roman"/>
          <w:spacing w:val="-6"/>
          <w:sz w:val="28"/>
          <w:szCs w:val="26"/>
        </w:rPr>
        <w:instrText>年度教育部獎</w:instrText>
      </w:r>
      <w:r w:rsidR="00D249E1" w:rsidRPr="00E16C11">
        <w:rPr>
          <w:rFonts w:ascii="Times New Roman" w:eastAsia="標楷體" w:hAnsi="Times New Roman" w:hint="eastAsia"/>
          <w:spacing w:val="-6"/>
          <w:sz w:val="28"/>
          <w:szCs w:val="26"/>
        </w:rPr>
        <w:instrText>勵</w:instrText>
      </w:r>
      <w:r w:rsidR="00D249E1" w:rsidRPr="00E16C11">
        <w:rPr>
          <w:rFonts w:ascii="Times New Roman" w:eastAsia="標楷體" w:hAnsi="Times New Roman"/>
          <w:spacing w:val="-6"/>
          <w:sz w:val="28"/>
          <w:szCs w:val="26"/>
        </w:rPr>
        <w:instrText>私立大學</w:instrText>
      </w:r>
      <w:r w:rsidR="00D249E1" w:rsidRPr="00E16C11">
        <w:rPr>
          <w:rFonts w:ascii="Times New Roman" w:eastAsia="標楷體" w:hAnsi="Times New Roman" w:hint="eastAsia"/>
          <w:spacing w:val="-6"/>
          <w:sz w:val="28"/>
          <w:szCs w:val="26"/>
        </w:rPr>
        <w:instrText>校院</w:instrText>
      </w:r>
      <w:r w:rsidR="00D249E1" w:rsidRPr="00E16C11">
        <w:rPr>
          <w:rFonts w:ascii="Times New Roman" w:eastAsia="標楷體" w:hAnsi="Times New Roman"/>
          <w:spacing w:val="-6"/>
          <w:sz w:val="28"/>
          <w:szCs w:val="26"/>
        </w:rPr>
        <w:instrText>校務發展</w:instrText>
      </w:r>
      <w:r w:rsidR="00D249E1" w:rsidRPr="00E16C11">
        <w:rPr>
          <w:rFonts w:ascii="Times New Roman" w:eastAsia="標楷體" w:hAnsi="Times New Roman" w:hint="eastAsia"/>
          <w:spacing w:val="-6"/>
          <w:sz w:val="28"/>
          <w:szCs w:val="26"/>
        </w:rPr>
        <w:instrText>計畫</w:instrText>
      </w:r>
      <w:r w:rsidR="00D249E1" w:rsidRPr="00E16C11">
        <w:rPr>
          <w:rFonts w:ascii="Times New Roman" w:eastAsia="標楷體" w:hAnsi="Times New Roman"/>
          <w:spacing w:val="-6"/>
          <w:sz w:val="28"/>
          <w:szCs w:val="26"/>
        </w:rPr>
        <w:instrText>經費申請作業基本資料表</w:instrText>
      </w:r>
      <w:r w:rsidR="001B6DCC" w:rsidRPr="00E16C11">
        <w:rPr>
          <w:rFonts w:ascii="Times New Roman" w:eastAsia="標楷體" w:hAnsi="Times New Roman"/>
          <w:spacing w:val="-6"/>
          <w:sz w:val="28"/>
        </w:rPr>
        <w:instrText xml:space="preserve">" \f A \l "1" </w:instrText>
      </w:r>
      <w:r w:rsidR="00A84AA6" w:rsidRPr="00E16C11">
        <w:rPr>
          <w:rFonts w:ascii="Times New Roman" w:eastAsia="標楷體" w:hAnsi="Times New Roman"/>
          <w:spacing w:val="-6"/>
          <w:sz w:val="28"/>
          <w:szCs w:val="26"/>
        </w:rPr>
        <w:fldChar w:fldCharType="end"/>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06"/>
        <w:gridCol w:w="2332"/>
        <w:gridCol w:w="2331"/>
        <w:gridCol w:w="2331"/>
        <w:gridCol w:w="1614"/>
      </w:tblGrid>
      <w:tr w:rsidR="001B6DCC" w:rsidRPr="001E1476" w:rsidTr="00EE2E14">
        <w:trPr>
          <w:cantSplit/>
          <w:trHeight w:val="2326"/>
        </w:trPr>
        <w:tc>
          <w:tcPr>
            <w:tcW w:w="569" w:type="pct"/>
            <w:tcBorders>
              <w:top w:val="thinThickSmallGap" w:sz="18" w:space="0" w:color="auto"/>
              <w:bottom w:val="single" w:sz="4" w:space="0" w:color="auto"/>
            </w:tcBorders>
            <w:shd w:val="clear" w:color="auto" w:fill="auto"/>
            <w:textDirection w:val="tbRlV"/>
            <w:vAlign w:val="center"/>
          </w:tcPr>
          <w:p w:rsidR="001B6DCC" w:rsidRPr="001E1476" w:rsidRDefault="001B6DCC" w:rsidP="00AB03CF">
            <w:pPr>
              <w:ind w:leftChars="47" w:left="113" w:right="113"/>
              <w:jc w:val="distribute"/>
              <w:rPr>
                <w:rFonts w:ascii="標楷體" w:eastAsia="標楷體" w:hAnsi="標楷體" w:cs="Arial"/>
                <w:b/>
                <w:color w:val="000000"/>
                <w:sz w:val="32"/>
                <w:szCs w:val="32"/>
              </w:rPr>
            </w:pPr>
            <w:r w:rsidRPr="001E1476">
              <w:rPr>
                <w:rFonts w:ascii="標楷體" w:eastAsia="標楷體" w:hAnsi="標楷體" w:cs="Arial"/>
                <w:b/>
                <w:color w:val="000000"/>
                <w:sz w:val="32"/>
                <w:szCs w:val="32"/>
              </w:rPr>
              <w:t>(請加蓋</w:t>
            </w:r>
            <w:r w:rsidRPr="001E1476">
              <w:rPr>
                <w:rFonts w:ascii="標楷體" w:eastAsia="標楷體" w:hAnsi="標楷體" w:cs="Arial" w:hint="eastAsia"/>
                <w:b/>
                <w:color w:val="000000"/>
                <w:sz w:val="32"/>
                <w:szCs w:val="32"/>
              </w:rPr>
              <w:t>關</w:t>
            </w:r>
            <w:r w:rsidRPr="001E1476">
              <w:rPr>
                <w:rFonts w:ascii="標楷體" w:eastAsia="標楷體" w:hAnsi="標楷體" w:cs="Arial"/>
                <w:b/>
                <w:color w:val="000000"/>
                <w:sz w:val="32"/>
                <w:szCs w:val="32"/>
              </w:rPr>
              <w:t>防) 校名</w:t>
            </w:r>
          </w:p>
        </w:tc>
        <w:tc>
          <w:tcPr>
            <w:tcW w:w="4431" w:type="pct"/>
            <w:gridSpan w:val="4"/>
            <w:tcBorders>
              <w:top w:val="thinThickSmallGap" w:sz="18" w:space="0" w:color="auto"/>
              <w:bottom w:val="single" w:sz="4" w:space="0" w:color="auto"/>
            </w:tcBorders>
            <w:shd w:val="clear" w:color="auto" w:fill="auto"/>
            <w:vAlign w:val="center"/>
          </w:tcPr>
          <w:p w:rsidR="001B6DCC" w:rsidRPr="001E1476" w:rsidRDefault="001B6DCC" w:rsidP="00AB03CF">
            <w:pPr>
              <w:jc w:val="center"/>
              <w:rPr>
                <w:rFonts w:ascii="標楷體" w:eastAsia="標楷體" w:hAnsi="標楷體" w:cs="Arial"/>
                <w:color w:val="000000"/>
                <w:sz w:val="32"/>
                <w:szCs w:val="32"/>
              </w:rPr>
            </w:pPr>
          </w:p>
        </w:tc>
      </w:tr>
      <w:tr w:rsidR="001B6DCC" w:rsidRPr="001E1476" w:rsidTr="00EE2E14">
        <w:trPr>
          <w:cantSplit/>
          <w:trHeight w:val="1375"/>
        </w:trPr>
        <w:tc>
          <w:tcPr>
            <w:tcW w:w="569" w:type="pct"/>
            <w:tcBorders>
              <w:top w:val="single" w:sz="4" w:space="0" w:color="auto"/>
              <w:bottom w:val="single" w:sz="4" w:space="0" w:color="auto"/>
            </w:tcBorders>
            <w:shd w:val="clear" w:color="auto" w:fill="auto"/>
            <w:textDirection w:val="tbRlV"/>
            <w:vAlign w:val="center"/>
          </w:tcPr>
          <w:p w:rsidR="001B6DCC" w:rsidRPr="001E1476" w:rsidRDefault="001B6DCC" w:rsidP="00AB03CF">
            <w:pPr>
              <w:ind w:left="113" w:right="113"/>
              <w:jc w:val="distribute"/>
              <w:rPr>
                <w:rFonts w:ascii="標楷體" w:eastAsia="標楷體" w:hAnsi="標楷體" w:cs="Arial"/>
                <w:b/>
                <w:color w:val="000000"/>
                <w:sz w:val="32"/>
                <w:szCs w:val="32"/>
              </w:rPr>
            </w:pPr>
            <w:r w:rsidRPr="001E1476">
              <w:rPr>
                <w:rFonts w:ascii="標楷體" w:eastAsia="標楷體" w:hAnsi="標楷體" w:cs="Arial"/>
                <w:b/>
                <w:color w:val="000000"/>
                <w:sz w:val="32"/>
                <w:szCs w:val="32"/>
              </w:rPr>
              <w:t>校址</w:t>
            </w:r>
          </w:p>
        </w:tc>
        <w:tc>
          <w:tcPr>
            <w:tcW w:w="4431" w:type="pct"/>
            <w:gridSpan w:val="4"/>
            <w:tcBorders>
              <w:top w:val="single" w:sz="4" w:space="0" w:color="auto"/>
              <w:bottom w:val="single" w:sz="4" w:space="0" w:color="auto"/>
            </w:tcBorders>
            <w:shd w:val="clear" w:color="auto" w:fill="auto"/>
            <w:vAlign w:val="center"/>
          </w:tcPr>
          <w:p w:rsidR="001B6DCC" w:rsidRPr="001E1476" w:rsidRDefault="001B6DCC" w:rsidP="00AB03CF">
            <w:pPr>
              <w:jc w:val="both"/>
              <w:rPr>
                <w:rFonts w:ascii="標楷體" w:eastAsia="標楷體" w:hAnsi="標楷體" w:cs="Arial"/>
                <w:color w:val="000000"/>
                <w:sz w:val="32"/>
                <w:szCs w:val="32"/>
              </w:rPr>
            </w:pPr>
          </w:p>
        </w:tc>
      </w:tr>
      <w:tr w:rsidR="001B6DCC" w:rsidRPr="001E1476" w:rsidTr="00EE2E14">
        <w:trPr>
          <w:cantSplit/>
          <w:trHeight w:val="1134"/>
        </w:trPr>
        <w:tc>
          <w:tcPr>
            <w:tcW w:w="569" w:type="pct"/>
            <w:tcBorders>
              <w:top w:val="single" w:sz="4" w:space="0" w:color="auto"/>
              <w:bottom w:val="single" w:sz="4" w:space="0" w:color="auto"/>
            </w:tcBorders>
            <w:shd w:val="clear" w:color="auto" w:fill="auto"/>
            <w:textDirection w:val="tbRlV"/>
            <w:vAlign w:val="center"/>
          </w:tcPr>
          <w:p w:rsidR="001B6DCC" w:rsidRPr="001E1476" w:rsidRDefault="001B6DCC" w:rsidP="00AB03CF">
            <w:pPr>
              <w:spacing w:line="320" w:lineRule="exact"/>
              <w:ind w:left="113" w:right="113"/>
              <w:jc w:val="center"/>
              <w:rPr>
                <w:rFonts w:ascii="標楷體" w:eastAsia="標楷體" w:hAnsi="標楷體" w:cs="Arial"/>
                <w:b/>
                <w:color w:val="000000"/>
                <w:sz w:val="32"/>
                <w:szCs w:val="32"/>
              </w:rPr>
            </w:pPr>
            <w:r w:rsidRPr="001E1476">
              <w:rPr>
                <w:rFonts w:ascii="標楷體" w:eastAsia="標楷體" w:hAnsi="標楷體" w:cs="Arial"/>
                <w:b/>
                <w:color w:val="000000"/>
                <w:sz w:val="32"/>
                <w:szCs w:val="32"/>
              </w:rPr>
              <w:t>單位</w:t>
            </w:r>
          </w:p>
          <w:p w:rsidR="001B6DCC" w:rsidRPr="001E1476" w:rsidRDefault="001B6DCC" w:rsidP="00AB03CF">
            <w:pPr>
              <w:spacing w:line="320" w:lineRule="exact"/>
              <w:ind w:left="113" w:right="113"/>
              <w:jc w:val="center"/>
              <w:rPr>
                <w:rFonts w:ascii="標楷體" w:eastAsia="標楷體" w:hAnsi="標楷體" w:cs="Arial"/>
                <w:b/>
                <w:color w:val="000000"/>
                <w:sz w:val="32"/>
                <w:szCs w:val="32"/>
              </w:rPr>
            </w:pPr>
            <w:r w:rsidRPr="001E1476">
              <w:rPr>
                <w:rFonts w:ascii="標楷體" w:eastAsia="標楷體" w:hAnsi="標楷體" w:cs="Arial"/>
                <w:b/>
                <w:color w:val="000000"/>
                <w:sz w:val="32"/>
                <w:szCs w:val="32"/>
              </w:rPr>
              <w:t>填表</w:t>
            </w:r>
          </w:p>
        </w:tc>
        <w:tc>
          <w:tcPr>
            <w:tcW w:w="4431" w:type="pct"/>
            <w:gridSpan w:val="4"/>
            <w:tcBorders>
              <w:top w:val="single" w:sz="4" w:space="0" w:color="auto"/>
              <w:bottom w:val="single" w:sz="4" w:space="0" w:color="auto"/>
            </w:tcBorders>
            <w:shd w:val="clear" w:color="auto" w:fill="auto"/>
            <w:vAlign w:val="center"/>
          </w:tcPr>
          <w:p w:rsidR="001B6DCC" w:rsidRPr="001E1476" w:rsidRDefault="001B6DCC" w:rsidP="00AB03CF">
            <w:pPr>
              <w:jc w:val="center"/>
              <w:rPr>
                <w:rFonts w:ascii="標楷體" w:eastAsia="標楷體" w:hAnsi="標楷體" w:cs="Arial"/>
                <w:color w:val="000000"/>
                <w:sz w:val="32"/>
                <w:szCs w:val="32"/>
              </w:rPr>
            </w:pPr>
          </w:p>
        </w:tc>
      </w:tr>
      <w:tr w:rsidR="001B6DCC" w:rsidRPr="001E1476" w:rsidTr="00EE2E14">
        <w:trPr>
          <w:cantSplit/>
          <w:trHeight w:val="854"/>
        </w:trPr>
        <w:tc>
          <w:tcPr>
            <w:tcW w:w="569" w:type="pct"/>
            <w:vMerge w:val="restart"/>
            <w:tcBorders>
              <w:top w:val="single" w:sz="4" w:space="0" w:color="auto"/>
              <w:bottom w:val="single" w:sz="4" w:space="0" w:color="auto"/>
            </w:tcBorders>
            <w:shd w:val="clear" w:color="auto" w:fill="auto"/>
            <w:textDirection w:val="tbRlV"/>
            <w:vAlign w:val="center"/>
          </w:tcPr>
          <w:p w:rsidR="001B6DCC" w:rsidRPr="001E1476" w:rsidRDefault="001B6DCC" w:rsidP="00AB03CF">
            <w:pPr>
              <w:spacing w:line="320" w:lineRule="exact"/>
              <w:jc w:val="center"/>
              <w:rPr>
                <w:rFonts w:ascii="標楷體" w:eastAsia="標楷體" w:hAnsi="標楷體" w:cs="Arial"/>
                <w:b/>
                <w:color w:val="000000"/>
                <w:sz w:val="32"/>
                <w:szCs w:val="32"/>
              </w:rPr>
            </w:pPr>
            <w:r w:rsidRPr="001E1476">
              <w:rPr>
                <w:rFonts w:ascii="標楷體" w:eastAsia="標楷體" w:hAnsi="標楷體" w:cs="Arial"/>
                <w:b/>
                <w:color w:val="000000"/>
                <w:sz w:val="32"/>
                <w:szCs w:val="32"/>
              </w:rPr>
              <w:t>簽         章</w:t>
            </w:r>
          </w:p>
        </w:tc>
        <w:tc>
          <w:tcPr>
            <w:tcW w:w="1200" w:type="pct"/>
            <w:tcBorders>
              <w:top w:val="single" w:sz="4" w:space="0" w:color="auto"/>
              <w:bottom w:val="single" w:sz="4" w:space="0" w:color="auto"/>
            </w:tcBorders>
            <w:shd w:val="clear" w:color="auto" w:fill="auto"/>
            <w:vAlign w:val="center"/>
          </w:tcPr>
          <w:p w:rsidR="001B6DCC" w:rsidRPr="001E1476" w:rsidRDefault="001B6DCC" w:rsidP="00AB03CF">
            <w:pPr>
              <w:spacing w:line="320" w:lineRule="exact"/>
              <w:jc w:val="center"/>
              <w:rPr>
                <w:rFonts w:ascii="標楷體" w:eastAsia="標楷體" w:hAnsi="標楷體" w:cs="Arial"/>
                <w:b/>
                <w:color w:val="000000"/>
                <w:sz w:val="32"/>
                <w:szCs w:val="32"/>
              </w:rPr>
            </w:pPr>
            <w:r w:rsidRPr="001E1476">
              <w:rPr>
                <w:rFonts w:ascii="標楷體" w:eastAsia="標楷體" w:hAnsi="標楷體" w:cs="Arial"/>
                <w:b/>
                <w:color w:val="000000"/>
                <w:sz w:val="32"/>
                <w:szCs w:val="32"/>
              </w:rPr>
              <w:t>填表人</w:t>
            </w:r>
          </w:p>
        </w:tc>
        <w:tc>
          <w:tcPr>
            <w:tcW w:w="1200" w:type="pct"/>
            <w:tcBorders>
              <w:top w:val="single" w:sz="4" w:space="0" w:color="auto"/>
              <w:bottom w:val="single" w:sz="4" w:space="0" w:color="auto"/>
            </w:tcBorders>
            <w:shd w:val="clear" w:color="auto" w:fill="auto"/>
            <w:vAlign w:val="center"/>
          </w:tcPr>
          <w:p w:rsidR="001B6DCC" w:rsidRPr="001E1476" w:rsidRDefault="001B6DCC" w:rsidP="00AB03CF">
            <w:pPr>
              <w:spacing w:line="320" w:lineRule="exact"/>
              <w:jc w:val="center"/>
              <w:rPr>
                <w:rFonts w:ascii="標楷體" w:eastAsia="標楷體" w:hAnsi="標楷體" w:cs="Arial"/>
                <w:b/>
                <w:color w:val="000000"/>
                <w:sz w:val="32"/>
                <w:szCs w:val="32"/>
              </w:rPr>
            </w:pPr>
            <w:r w:rsidRPr="001E1476">
              <w:rPr>
                <w:rFonts w:ascii="標楷體" w:eastAsia="標楷體" w:hAnsi="標楷體" w:cs="Arial"/>
                <w:b/>
                <w:color w:val="000000"/>
                <w:sz w:val="32"/>
                <w:szCs w:val="32"/>
              </w:rPr>
              <w:t>填表單位主管</w:t>
            </w:r>
          </w:p>
        </w:tc>
        <w:tc>
          <w:tcPr>
            <w:tcW w:w="1200" w:type="pct"/>
            <w:tcBorders>
              <w:top w:val="single" w:sz="4" w:space="0" w:color="auto"/>
              <w:bottom w:val="single" w:sz="4" w:space="0" w:color="auto"/>
            </w:tcBorders>
            <w:shd w:val="clear" w:color="auto" w:fill="auto"/>
            <w:vAlign w:val="center"/>
          </w:tcPr>
          <w:p w:rsidR="001B6DCC" w:rsidRPr="001E1476" w:rsidRDefault="001B6DCC" w:rsidP="00AB03CF">
            <w:pPr>
              <w:spacing w:line="320" w:lineRule="exact"/>
              <w:jc w:val="center"/>
              <w:rPr>
                <w:rFonts w:ascii="標楷體" w:eastAsia="標楷體" w:hAnsi="標楷體" w:cs="Arial"/>
                <w:b/>
                <w:color w:val="000000"/>
                <w:sz w:val="32"/>
                <w:szCs w:val="32"/>
              </w:rPr>
            </w:pPr>
            <w:r w:rsidRPr="001E1476">
              <w:rPr>
                <w:rFonts w:ascii="標楷體" w:eastAsia="標楷體" w:hAnsi="標楷體" w:cs="Arial"/>
                <w:b/>
                <w:color w:val="000000"/>
                <w:sz w:val="32"/>
                <w:szCs w:val="32"/>
              </w:rPr>
              <w:t>會計主任</w:t>
            </w:r>
          </w:p>
        </w:tc>
        <w:tc>
          <w:tcPr>
            <w:tcW w:w="831" w:type="pct"/>
            <w:tcBorders>
              <w:top w:val="single" w:sz="4" w:space="0" w:color="auto"/>
              <w:bottom w:val="single" w:sz="4" w:space="0" w:color="auto"/>
            </w:tcBorders>
            <w:shd w:val="clear" w:color="auto" w:fill="auto"/>
            <w:vAlign w:val="center"/>
          </w:tcPr>
          <w:p w:rsidR="001B6DCC" w:rsidRPr="001E1476" w:rsidRDefault="001B6DCC" w:rsidP="00AB03CF">
            <w:pPr>
              <w:spacing w:line="320" w:lineRule="exact"/>
              <w:jc w:val="center"/>
              <w:rPr>
                <w:rFonts w:ascii="標楷體" w:eastAsia="標楷體" w:hAnsi="標楷體" w:cs="Arial"/>
                <w:b/>
                <w:color w:val="000000"/>
                <w:sz w:val="32"/>
                <w:szCs w:val="32"/>
              </w:rPr>
            </w:pPr>
            <w:r w:rsidRPr="001E1476">
              <w:rPr>
                <w:rFonts w:ascii="標楷體" w:eastAsia="標楷體" w:hAnsi="標楷體" w:cs="Arial"/>
                <w:b/>
                <w:color w:val="000000"/>
                <w:sz w:val="32"/>
                <w:szCs w:val="32"/>
              </w:rPr>
              <w:t>校長</w:t>
            </w:r>
          </w:p>
        </w:tc>
      </w:tr>
      <w:tr w:rsidR="001B6DCC" w:rsidRPr="001E1476" w:rsidTr="00EE2E14">
        <w:trPr>
          <w:cantSplit/>
          <w:trHeight w:val="2102"/>
        </w:trPr>
        <w:tc>
          <w:tcPr>
            <w:tcW w:w="569" w:type="pct"/>
            <w:vMerge/>
            <w:tcBorders>
              <w:top w:val="single" w:sz="4" w:space="0" w:color="auto"/>
              <w:bottom w:val="single" w:sz="4" w:space="0" w:color="auto"/>
            </w:tcBorders>
            <w:shd w:val="clear" w:color="auto" w:fill="auto"/>
            <w:vAlign w:val="center"/>
          </w:tcPr>
          <w:p w:rsidR="001B6DCC" w:rsidRPr="001E1476" w:rsidRDefault="001B6DCC" w:rsidP="00AB03CF">
            <w:pPr>
              <w:jc w:val="both"/>
              <w:rPr>
                <w:rFonts w:ascii="標楷體" w:eastAsia="標楷體" w:hAnsi="標楷體" w:cs="Arial"/>
                <w:color w:val="000000"/>
                <w:sz w:val="32"/>
                <w:szCs w:val="32"/>
              </w:rPr>
            </w:pPr>
          </w:p>
        </w:tc>
        <w:tc>
          <w:tcPr>
            <w:tcW w:w="1200" w:type="pct"/>
            <w:tcBorders>
              <w:top w:val="single" w:sz="4" w:space="0" w:color="auto"/>
              <w:bottom w:val="single" w:sz="4" w:space="0" w:color="auto"/>
            </w:tcBorders>
            <w:shd w:val="clear" w:color="auto" w:fill="auto"/>
            <w:textDirection w:val="tbRlV"/>
            <w:vAlign w:val="center"/>
          </w:tcPr>
          <w:p w:rsidR="001B6DCC" w:rsidRPr="001E1476" w:rsidRDefault="001B6DCC" w:rsidP="00AB03CF">
            <w:pPr>
              <w:ind w:left="113" w:right="113"/>
              <w:jc w:val="center"/>
              <w:rPr>
                <w:rFonts w:ascii="標楷體" w:eastAsia="標楷體" w:hAnsi="標楷體" w:cs="Arial"/>
                <w:color w:val="000000"/>
                <w:sz w:val="32"/>
                <w:szCs w:val="32"/>
              </w:rPr>
            </w:pPr>
          </w:p>
        </w:tc>
        <w:tc>
          <w:tcPr>
            <w:tcW w:w="1200" w:type="pct"/>
            <w:tcBorders>
              <w:top w:val="single" w:sz="4" w:space="0" w:color="auto"/>
              <w:bottom w:val="single" w:sz="4" w:space="0" w:color="auto"/>
            </w:tcBorders>
            <w:shd w:val="clear" w:color="auto" w:fill="auto"/>
            <w:textDirection w:val="tbRlV"/>
            <w:vAlign w:val="center"/>
          </w:tcPr>
          <w:p w:rsidR="001B6DCC" w:rsidRPr="001E1476" w:rsidRDefault="001B6DCC" w:rsidP="00AB03CF">
            <w:pPr>
              <w:ind w:left="113" w:right="113"/>
              <w:jc w:val="center"/>
              <w:rPr>
                <w:rFonts w:ascii="標楷體" w:eastAsia="標楷體" w:hAnsi="標楷體" w:cs="Arial"/>
                <w:color w:val="000000"/>
                <w:sz w:val="32"/>
                <w:szCs w:val="32"/>
              </w:rPr>
            </w:pPr>
          </w:p>
        </w:tc>
        <w:tc>
          <w:tcPr>
            <w:tcW w:w="1200" w:type="pct"/>
            <w:tcBorders>
              <w:top w:val="single" w:sz="4" w:space="0" w:color="auto"/>
              <w:bottom w:val="single" w:sz="4" w:space="0" w:color="auto"/>
            </w:tcBorders>
            <w:shd w:val="clear" w:color="auto" w:fill="auto"/>
            <w:textDirection w:val="tbRlV"/>
            <w:vAlign w:val="center"/>
          </w:tcPr>
          <w:p w:rsidR="001B6DCC" w:rsidRPr="001E1476" w:rsidRDefault="001B6DCC" w:rsidP="00AB03CF">
            <w:pPr>
              <w:ind w:left="113" w:right="113"/>
              <w:jc w:val="center"/>
              <w:rPr>
                <w:rFonts w:ascii="標楷體" w:eastAsia="標楷體" w:hAnsi="標楷體" w:cs="Arial"/>
                <w:color w:val="000000"/>
                <w:sz w:val="32"/>
                <w:szCs w:val="32"/>
              </w:rPr>
            </w:pPr>
          </w:p>
        </w:tc>
        <w:tc>
          <w:tcPr>
            <w:tcW w:w="831" w:type="pct"/>
            <w:tcBorders>
              <w:top w:val="single" w:sz="4" w:space="0" w:color="auto"/>
              <w:bottom w:val="single" w:sz="4" w:space="0" w:color="auto"/>
            </w:tcBorders>
            <w:shd w:val="clear" w:color="auto" w:fill="auto"/>
            <w:textDirection w:val="tbRlV"/>
            <w:vAlign w:val="center"/>
          </w:tcPr>
          <w:p w:rsidR="001B6DCC" w:rsidRPr="001E1476" w:rsidRDefault="001B6DCC" w:rsidP="00AB03CF">
            <w:pPr>
              <w:ind w:left="113" w:right="113"/>
              <w:jc w:val="center"/>
              <w:rPr>
                <w:rFonts w:ascii="標楷體" w:eastAsia="標楷體" w:hAnsi="標楷體" w:cs="Arial"/>
                <w:color w:val="000000"/>
                <w:sz w:val="32"/>
                <w:szCs w:val="32"/>
              </w:rPr>
            </w:pPr>
          </w:p>
        </w:tc>
      </w:tr>
      <w:tr w:rsidR="001B6DCC" w:rsidRPr="001E1476" w:rsidTr="00EE2E14">
        <w:trPr>
          <w:cantSplit/>
          <w:trHeight w:val="1134"/>
        </w:trPr>
        <w:tc>
          <w:tcPr>
            <w:tcW w:w="569" w:type="pct"/>
            <w:tcBorders>
              <w:top w:val="single" w:sz="4" w:space="0" w:color="auto"/>
              <w:bottom w:val="thickThinSmallGap" w:sz="18" w:space="0" w:color="auto"/>
            </w:tcBorders>
            <w:shd w:val="clear" w:color="auto" w:fill="auto"/>
            <w:textDirection w:val="tbRlV"/>
            <w:vAlign w:val="center"/>
          </w:tcPr>
          <w:p w:rsidR="001B6DCC" w:rsidRPr="001E1476" w:rsidRDefault="001B6DCC" w:rsidP="00AB03CF">
            <w:pPr>
              <w:spacing w:line="320" w:lineRule="exact"/>
              <w:ind w:left="113" w:right="113"/>
              <w:jc w:val="center"/>
              <w:rPr>
                <w:rFonts w:ascii="標楷體" w:eastAsia="標楷體" w:hAnsi="標楷體" w:cs="Arial"/>
                <w:color w:val="000000"/>
                <w:sz w:val="32"/>
                <w:szCs w:val="32"/>
              </w:rPr>
            </w:pPr>
            <w:r w:rsidRPr="001E1476">
              <w:rPr>
                <w:rFonts w:ascii="標楷體" w:eastAsia="標楷體" w:hAnsi="標楷體" w:cs="Arial"/>
                <w:b/>
                <w:color w:val="000000"/>
                <w:sz w:val="32"/>
                <w:szCs w:val="32"/>
              </w:rPr>
              <w:t>日期填表</w:t>
            </w:r>
          </w:p>
        </w:tc>
        <w:tc>
          <w:tcPr>
            <w:tcW w:w="4431" w:type="pct"/>
            <w:gridSpan w:val="4"/>
            <w:tcBorders>
              <w:top w:val="single" w:sz="4" w:space="0" w:color="auto"/>
              <w:bottom w:val="thickThinSmallGap" w:sz="18" w:space="0" w:color="auto"/>
            </w:tcBorders>
            <w:shd w:val="clear" w:color="auto" w:fill="auto"/>
            <w:vAlign w:val="center"/>
          </w:tcPr>
          <w:p w:rsidR="001B6DCC" w:rsidRPr="001E1476" w:rsidRDefault="001B6DCC" w:rsidP="00AB03CF">
            <w:pPr>
              <w:ind w:rightChars="-139" w:right="-334" w:firstLineChars="500" w:firstLine="1602"/>
              <w:rPr>
                <w:rFonts w:ascii="標楷體" w:eastAsia="標楷體" w:hAnsi="標楷體" w:cs="Arial"/>
                <w:b/>
                <w:color w:val="000000"/>
                <w:sz w:val="32"/>
                <w:szCs w:val="32"/>
              </w:rPr>
            </w:pPr>
            <w:r w:rsidRPr="001E1476">
              <w:rPr>
                <w:rFonts w:ascii="標楷體" w:eastAsia="標楷體" w:hAnsi="標楷體" w:cs="Arial"/>
                <w:b/>
                <w:color w:val="000000"/>
                <w:sz w:val="32"/>
                <w:szCs w:val="32"/>
              </w:rPr>
              <w:t>中 華 民 國</w:t>
            </w:r>
            <w:r w:rsidRPr="001E1476">
              <w:rPr>
                <w:rFonts w:ascii="標楷體" w:eastAsia="標楷體" w:hAnsi="標楷體" w:cs="Arial" w:hint="eastAsia"/>
                <w:b/>
                <w:color w:val="000000"/>
                <w:sz w:val="32"/>
                <w:szCs w:val="32"/>
              </w:rPr>
              <w:t xml:space="preserve"> </w:t>
            </w:r>
            <w:r w:rsidRPr="001E1476">
              <w:rPr>
                <w:rFonts w:ascii="標楷體" w:eastAsia="標楷體" w:hAnsi="標楷體" w:cs="Arial" w:hint="eastAsia"/>
                <w:b/>
                <w:color w:val="FF0000"/>
                <w:sz w:val="32"/>
                <w:szCs w:val="32"/>
              </w:rPr>
              <w:t xml:space="preserve">   </w:t>
            </w:r>
            <w:r w:rsidRPr="001E1476">
              <w:rPr>
                <w:rFonts w:ascii="標楷體" w:eastAsia="標楷體" w:hAnsi="標楷體" w:cs="Arial"/>
                <w:b/>
                <w:color w:val="000000"/>
                <w:sz w:val="32"/>
                <w:szCs w:val="32"/>
              </w:rPr>
              <w:t xml:space="preserve"> 年      月      日</w:t>
            </w:r>
          </w:p>
        </w:tc>
      </w:tr>
    </w:tbl>
    <w:p w:rsidR="001B6DCC" w:rsidRPr="001E1476" w:rsidRDefault="001B6DCC" w:rsidP="001B6DCC">
      <w:pPr>
        <w:ind w:leftChars="-59" w:rightChars="-139" w:right="-334" w:hangingChars="59" w:hanging="142"/>
        <w:rPr>
          <w:rFonts w:ascii="標楷體" w:eastAsia="標楷體" w:hAnsi="標楷體" w:cs="Arial"/>
          <w:b/>
          <w:color w:val="000000"/>
        </w:rPr>
      </w:pPr>
      <w:r w:rsidRPr="001E1476">
        <w:rPr>
          <w:rFonts w:ascii="標楷體" w:eastAsia="標楷體" w:hAnsi="標楷體" w:cs="Arial"/>
          <w:b/>
          <w:color w:val="000000"/>
        </w:rPr>
        <w:t>填表注意事項</w:t>
      </w:r>
      <w:r w:rsidRPr="001E1476">
        <w:rPr>
          <w:rFonts w:ascii="標楷體" w:eastAsia="標楷體" w:hAnsi="標楷體" w:cs="Arial" w:hint="eastAsia"/>
          <w:b/>
          <w:color w:val="000000"/>
        </w:rPr>
        <w:t>：</w:t>
      </w:r>
    </w:p>
    <w:p w:rsidR="001B6DCC" w:rsidRPr="001E1476" w:rsidRDefault="001B6DCC" w:rsidP="0077170A">
      <w:pPr>
        <w:numPr>
          <w:ilvl w:val="0"/>
          <w:numId w:val="31"/>
        </w:numPr>
        <w:ind w:left="284" w:rightChars="-139" w:right="-334" w:hanging="303"/>
        <w:rPr>
          <w:rFonts w:ascii="標楷體" w:eastAsia="標楷體" w:hAnsi="標楷體" w:cs="Arial"/>
          <w:b/>
          <w:color w:val="000000"/>
        </w:rPr>
      </w:pPr>
      <w:r w:rsidRPr="001E1476">
        <w:rPr>
          <w:rFonts w:ascii="標楷體" w:eastAsia="標楷體" w:hAnsi="標楷體" w:cs="Arial"/>
          <w:b/>
          <w:color w:val="000000"/>
        </w:rPr>
        <w:t>填表時請詳細參閱教育部公</w:t>
      </w:r>
      <w:r w:rsidRPr="001E1476">
        <w:rPr>
          <w:rFonts w:ascii="標楷體" w:eastAsia="標楷體" w:hAnsi="標楷體" w:cs="Arial" w:hint="eastAsia"/>
          <w:b/>
          <w:color w:val="000000"/>
        </w:rPr>
        <w:t>布</w:t>
      </w:r>
      <w:r w:rsidRPr="001E1476">
        <w:rPr>
          <w:rFonts w:ascii="標楷體" w:eastAsia="標楷體" w:hAnsi="標楷體" w:cs="Arial"/>
          <w:b/>
          <w:color w:val="000000"/>
        </w:rPr>
        <w:t>之「</w:t>
      </w:r>
      <w:proofErr w:type="gramStart"/>
      <w:r w:rsidRPr="00D54697">
        <w:rPr>
          <w:rFonts w:ascii="標楷體" w:eastAsia="標楷體" w:hAnsi="標楷體" w:cs="Arial" w:hint="eastAsia"/>
          <w:b/>
          <w:color w:val="FF0000"/>
          <w:u w:val="single"/>
        </w:rPr>
        <w:t>10</w:t>
      </w:r>
      <w:r w:rsidR="00C83132">
        <w:rPr>
          <w:rFonts w:ascii="標楷體" w:eastAsia="標楷體" w:hAnsi="標楷體" w:cs="Arial" w:hint="eastAsia"/>
          <w:b/>
          <w:color w:val="FF0000"/>
          <w:u w:val="single"/>
        </w:rPr>
        <w:t>4</w:t>
      </w:r>
      <w:proofErr w:type="gramEnd"/>
      <w:r w:rsidRPr="001E1476">
        <w:rPr>
          <w:rFonts w:ascii="標楷體" w:eastAsia="標楷體" w:hAnsi="標楷體" w:cs="Arial"/>
          <w:b/>
          <w:color w:val="000000"/>
        </w:rPr>
        <w:t>年度</w:t>
      </w:r>
      <w:r w:rsidR="00E3252B">
        <w:rPr>
          <w:rFonts w:ascii="標楷體" w:eastAsia="標楷體" w:hAnsi="標楷體" w:cs="Arial" w:hint="eastAsia"/>
          <w:b/>
          <w:color w:val="000000"/>
        </w:rPr>
        <w:t>教育部</w:t>
      </w:r>
      <w:r w:rsidRPr="001E1476">
        <w:rPr>
          <w:rFonts w:ascii="標楷體" w:eastAsia="標楷體" w:hAnsi="標楷體" w:cs="Arial"/>
          <w:b/>
          <w:color w:val="000000"/>
        </w:rPr>
        <w:t>獎勵私立大學校院校務發展計畫要點」等相關規定。</w:t>
      </w:r>
    </w:p>
    <w:p w:rsidR="001B6DCC" w:rsidRPr="001E1476" w:rsidRDefault="001B6DCC" w:rsidP="0077170A">
      <w:pPr>
        <w:numPr>
          <w:ilvl w:val="0"/>
          <w:numId w:val="31"/>
        </w:numPr>
        <w:ind w:left="284" w:rightChars="-139" w:right="-334" w:hanging="303"/>
        <w:rPr>
          <w:rFonts w:ascii="標楷體" w:eastAsia="標楷體" w:hAnsi="標楷體" w:cs="Arial"/>
          <w:b/>
          <w:color w:val="000000"/>
        </w:rPr>
      </w:pPr>
      <w:r w:rsidRPr="001E1476">
        <w:rPr>
          <w:rFonts w:ascii="標楷體" w:eastAsia="標楷體" w:hAnsi="標楷體" w:cs="Arial"/>
          <w:b/>
          <w:color w:val="000000"/>
        </w:rPr>
        <w:t>學校填寫之基本資料若有誤、不確實或延誤申報，以致於影響所有私立大學校院之成績計算時間，為維護各校權益，本部</w:t>
      </w:r>
      <w:r w:rsidRPr="001E1476">
        <w:rPr>
          <w:rFonts w:ascii="標楷體" w:eastAsia="標楷體" w:hAnsi="標楷體" w:cs="Arial" w:hint="eastAsia"/>
          <w:b/>
          <w:color w:val="000000"/>
        </w:rPr>
        <w:t>將以</w:t>
      </w:r>
      <w:r w:rsidRPr="001E1476">
        <w:rPr>
          <w:rFonts w:ascii="標楷體" w:eastAsia="標楷體" w:hAnsi="標楷體" w:cs="Arial"/>
          <w:b/>
          <w:color w:val="000000"/>
        </w:rPr>
        <w:t>記錄各校申報狀況為依據，作為獎懲參考。</w:t>
      </w:r>
    </w:p>
    <w:p w:rsidR="001B6DCC" w:rsidRPr="001E1476" w:rsidRDefault="001B6DCC" w:rsidP="0077170A">
      <w:pPr>
        <w:numPr>
          <w:ilvl w:val="0"/>
          <w:numId w:val="31"/>
        </w:numPr>
        <w:ind w:left="284" w:rightChars="-139" w:right="-334" w:hanging="303"/>
        <w:rPr>
          <w:rFonts w:ascii="標楷體" w:eastAsia="標楷體" w:hAnsi="標楷體" w:cs="Arial"/>
          <w:b/>
          <w:color w:val="000000"/>
        </w:rPr>
      </w:pPr>
      <w:r w:rsidRPr="001E1476">
        <w:rPr>
          <w:rFonts w:ascii="標楷體" w:eastAsia="標楷體" w:hAnsi="標楷體" w:cs="Arial"/>
          <w:b/>
          <w:color w:val="000000"/>
        </w:rPr>
        <w:t>請各校將基本資料表依序排列裝訂成冊，並</w:t>
      </w:r>
      <w:proofErr w:type="gramStart"/>
      <w:r w:rsidRPr="001E1476">
        <w:rPr>
          <w:rFonts w:ascii="標楷體" w:eastAsia="標楷體" w:hAnsi="標楷體" w:cs="Arial"/>
          <w:b/>
          <w:color w:val="000000"/>
        </w:rPr>
        <w:t>加蓋貴校</w:t>
      </w:r>
      <w:proofErr w:type="gramEnd"/>
      <w:r w:rsidRPr="001E1476">
        <w:rPr>
          <w:rFonts w:ascii="標楷體" w:eastAsia="標楷體" w:hAnsi="標楷體" w:cs="Arial"/>
          <w:b/>
          <w:color w:val="000000"/>
        </w:rPr>
        <w:t>關防。</w:t>
      </w:r>
    </w:p>
    <w:p w:rsidR="001B6DCC" w:rsidRPr="001E1476" w:rsidRDefault="001B6DCC" w:rsidP="001B6DCC">
      <w:pPr>
        <w:ind w:rightChars="-139" w:right="-334"/>
        <w:rPr>
          <w:rFonts w:ascii="標楷體" w:eastAsia="標楷體" w:hAnsi="標楷體" w:cs="Arial"/>
          <w:b/>
          <w:color w:val="000000"/>
          <w:sz w:val="28"/>
          <w:szCs w:val="28"/>
        </w:rPr>
      </w:pPr>
    </w:p>
    <w:p w:rsidR="001B6DCC" w:rsidRPr="001E1476" w:rsidRDefault="001B6DCC" w:rsidP="001B6DCC">
      <w:pPr>
        <w:ind w:rightChars="-139" w:right="-334"/>
        <w:rPr>
          <w:rFonts w:ascii="標楷體" w:eastAsia="標楷體" w:hAnsi="標楷體" w:cs="Arial"/>
          <w:b/>
          <w:color w:val="000000"/>
          <w:sz w:val="28"/>
          <w:szCs w:val="28"/>
          <w:u w:val="single"/>
        </w:rPr>
      </w:pPr>
      <w:r w:rsidRPr="001E1476">
        <w:rPr>
          <w:rFonts w:ascii="標楷體" w:eastAsia="標楷體" w:hAnsi="標楷體" w:cs="Arial"/>
          <w:b/>
          <w:color w:val="000000"/>
          <w:sz w:val="28"/>
          <w:szCs w:val="28"/>
          <w:u w:val="single"/>
        </w:rPr>
        <w:t xml:space="preserve">聯絡人姓名：                    </w:t>
      </w:r>
      <w:r w:rsidRPr="001E1476">
        <w:rPr>
          <w:rFonts w:ascii="標楷體" w:eastAsia="標楷體" w:hAnsi="標楷體" w:cs="Arial"/>
          <w:b/>
          <w:color w:val="000000"/>
          <w:sz w:val="28"/>
          <w:szCs w:val="28"/>
        </w:rPr>
        <w:t xml:space="preserve">   </w:t>
      </w:r>
      <w:r w:rsidRPr="001E1476">
        <w:rPr>
          <w:rFonts w:ascii="標楷體" w:eastAsia="標楷體" w:hAnsi="標楷體" w:cs="Arial"/>
          <w:b/>
          <w:color w:val="000000"/>
          <w:sz w:val="28"/>
          <w:szCs w:val="28"/>
          <w:u w:val="single"/>
        </w:rPr>
        <w:t xml:space="preserve">單位及職稱：                     </w:t>
      </w:r>
    </w:p>
    <w:p w:rsidR="001B6DCC" w:rsidRPr="001E1476" w:rsidRDefault="001B6DCC" w:rsidP="001B6DCC">
      <w:pPr>
        <w:ind w:rightChars="-139" w:right="-334"/>
        <w:rPr>
          <w:rFonts w:ascii="標楷體" w:eastAsia="標楷體" w:hAnsi="標楷體" w:cs="Arial"/>
          <w:b/>
          <w:color w:val="000000"/>
          <w:sz w:val="28"/>
          <w:szCs w:val="28"/>
          <w:u w:val="single"/>
        </w:rPr>
      </w:pPr>
      <w:r w:rsidRPr="001E1476">
        <w:rPr>
          <w:rFonts w:ascii="標楷體" w:eastAsia="標楷體" w:hAnsi="標楷體" w:cs="Arial"/>
          <w:b/>
          <w:color w:val="000000"/>
          <w:sz w:val="28"/>
          <w:szCs w:val="28"/>
          <w:u w:val="single"/>
        </w:rPr>
        <w:t xml:space="preserve">電話：                          </w:t>
      </w:r>
      <w:r w:rsidRPr="001E1476">
        <w:rPr>
          <w:rFonts w:ascii="標楷體" w:eastAsia="標楷體" w:hAnsi="標楷體" w:cs="Arial"/>
          <w:b/>
          <w:color w:val="000000"/>
          <w:sz w:val="28"/>
          <w:szCs w:val="28"/>
        </w:rPr>
        <w:t xml:space="preserve">   </w:t>
      </w:r>
      <w:r w:rsidRPr="001E1476">
        <w:rPr>
          <w:rFonts w:ascii="標楷體" w:eastAsia="標楷體" w:hAnsi="標楷體" w:cs="Arial"/>
          <w:b/>
          <w:color w:val="000000"/>
          <w:sz w:val="28"/>
          <w:szCs w:val="28"/>
          <w:u w:val="single"/>
        </w:rPr>
        <w:t xml:space="preserve">傳      真：                     </w:t>
      </w:r>
    </w:p>
    <w:p w:rsidR="001B6DCC" w:rsidRPr="001E1476" w:rsidRDefault="001B6DCC" w:rsidP="001B6DCC">
      <w:pPr>
        <w:ind w:rightChars="-139" w:right="-334"/>
        <w:rPr>
          <w:rFonts w:ascii="標楷體" w:eastAsia="標楷體" w:hAnsi="標楷體" w:cs="Arial"/>
          <w:b/>
          <w:color w:val="000000"/>
          <w:sz w:val="28"/>
          <w:szCs w:val="28"/>
          <w:u w:val="single"/>
        </w:rPr>
        <w:sectPr w:rsidR="001B6DCC" w:rsidRPr="001E1476" w:rsidSect="00AB03CF">
          <w:footerReference w:type="even" r:id="rId24"/>
          <w:footerReference w:type="first" r:id="rId25"/>
          <w:pgSz w:w="11906" w:h="16838"/>
          <w:pgMar w:top="1134" w:right="1134" w:bottom="1134" w:left="1134" w:header="851" w:footer="992" w:gutter="0"/>
          <w:cols w:space="425"/>
          <w:docGrid w:linePitch="360"/>
        </w:sectPr>
      </w:pPr>
      <w:r w:rsidRPr="001E1476">
        <w:rPr>
          <w:rFonts w:ascii="標楷體" w:eastAsia="標楷體" w:hAnsi="標楷體" w:cs="Arial"/>
          <w:b/>
          <w:color w:val="000000"/>
          <w:sz w:val="28"/>
          <w:szCs w:val="28"/>
          <w:u w:val="single"/>
        </w:rPr>
        <w:t xml:space="preserve">E-mail：                        </w:t>
      </w:r>
      <w:r w:rsidRPr="001E1476">
        <w:rPr>
          <w:rFonts w:ascii="標楷體" w:eastAsia="標楷體" w:hAnsi="標楷體" w:cs="Arial"/>
          <w:b/>
          <w:color w:val="000000"/>
          <w:sz w:val="28"/>
          <w:szCs w:val="28"/>
        </w:rPr>
        <w:t xml:space="preserve">   </w:t>
      </w:r>
    </w:p>
    <w:p w:rsidR="00BB5BBA" w:rsidRPr="00660364" w:rsidRDefault="00BB5BBA" w:rsidP="00510553">
      <w:pPr>
        <w:pStyle w:val="2"/>
        <w:spacing w:line="400" w:lineRule="exact"/>
        <w:ind w:leftChars="-119" w:left="-286" w:rightChars="-236" w:right="-566" w:firstLine="1"/>
        <w:jc w:val="center"/>
        <w:rPr>
          <w:rFonts w:ascii="Times New Roman" w:eastAsia="標楷體" w:hAnsi="Times New Roman" w:cs="Arial"/>
          <w:color w:val="000000" w:themeColor="text1"/>
          <w:sz w:val="28"/>
          <w:szCs w:val="26"/>
          <w:lang w:eastAsia="zh-TW"/>
        </w:rPr>
      </w:pPr>
      <w:bookmarkStart w:id="41" w:name="_Toc399752765"/>
      <w:bookmarkStart w:id="42" w:name="_Toc336866641"/>
      <w:bookmarkStart w:id="43" w:name="_Toc197486348"/>
      <w:bookmarkStart w:id="44" w:name="_Toc228958934"/>
      <w:bookmarkStart w:id="45" w:name="_Toc270327869"/>
      <w:r w:rsidRPr="00E16C11">
        <w:rPr>
          <w:rFonts w:ascii="Times New Roman" w:eastAsia="標楷體" w:hAnsi="Times New Roman" w:cs="Arial" w:hint="eastAsia"/>
          <w:color w:val="000000"/>
          <w:sz w:val="28"/>
          <w:szCs w:val="26"/>
        </w:rPr>
        <w:lastRenderedPageBreak/>
        <w:t>二、</w:t>
      </w:r>
      <w:proofErr w:type="gramStart"/>
      <w:r w:rsidRPr="00C83132">
        <w:rPr>
          <w:rFonts w:ascii="Times New Roman" w:eastAsia="標楷體" w:hAnsi="Times New Roman" w:cs="Arial" w:hint="eastAsia"/>
          <w:color w:val="000000" w:themeColor="text1"/>
          <w:sz w:val="28"/>
          <w:szCs w:val="26"/>
        </w:rPr>
        <w:t>103</w:t>
      </w:r>
      <w:proofErr w:type="gramEnd"/>
      <w:r w:rsidRPr="00C83132">
        <w:rPr>
          <w:rFonts w:ascii="Times New Roman" w:eastAsia="標楷體" w:hAnsi="Times New Roman" w:cs="Arial"/>
          <w:color w:val="000000" w:themeColor="text1"/>
          <w:sz w:val="28"/>
          <w:szCs w:val="26"/>
        </w:rPr>
        <w:t>年度教育部獎勵私立大學校院校務發展</w:t>
      </w:r>
      <w:r w:rsidRPr="00C83132">
        <w:rPr>
          <w:rFonts w:ascii="Times New Roman" w:eastAsia="標楷體" w:hAnsi="Times New Roman" w:cs="Arial" w:hint="eastAsia"/>
          <w:color w:val="000000" w:themeColor="text1"/>
          <w:sz w:val="28"/>
          <w:szCs w:val="26"/>
          <w:lang w:eastAsia="zh-TW"/>
        </w:rPr>
        <w:t>計畫</w:t>
      </w:r>
      <w:r w:rsidRPr="00C83132">
        <w:rPr>
          <w:rFonts w:ascii="Times New Roman" w:eastAsia="標楷體" w:hAnsi="Times New Roman" w:cs="Arial"/>
          <w:color w:val="000000" w:themeColor="text1"/>
          <w:sz w:val="28"/>
          <w:szCs w:val="26"/>
        </w:rPr>
        <w:t>之校務發展年度經</w:t>
      </w:r>
      <w:r w:rsidRPr="00660364">
        <w:rPr>
          <w:rFonts w:ascii="Times New Roman" w:eastAsia="標楷體" w:hAnsi="Times New Roman" w:cs="Arial"/>
          <w:color w:val="000000" w:themeColor="text1"/>
          <w:sz w:val="28"/>
          <w:szCs w:val="26"/>
        </w:rPr>
        <w:t>費</w:t>
      </w:r>
      <w:r w:rsidR="00510553" w:rsidRPr="00660364">
        <w:rPr>
          <w:rFonts w:ascii="Times New Roman" w:eastAsia="標楷體" w:hAnsi="Times New Roman" w:cs="Arial" w:hint="eastAsia"/>
          <w:color w:val="FF0000"/>
          <w:sz w:val="28"/>
          <w:szCs w:val="26"/>
          <w:lang w:eastAsia="zh-TW"/>
        </w:rPr>
        <w:t>執行績效表</w:t>
      </w:r>
      <w:r w:rsidRPr="00660364">
        <w:rPr>
          <w:rFonts w:ascii="Times New Roman" w:eastAsia="標楷體" w:hAnsi="Times New Roman" w:cs="Arial"/>
          <w:color w:val="000000" w:themeColor="text1"/>
          <w:sz w:val="28"/>
          <w:szCs w:val="26"/>
        </w:rPr>
        <w:t>參考格式</w:t>
      </w:r>
      <w:bookmarkEnd w:id="41"/>
      <w:r w:rsidRPr="00660364">
        <w:rPr>
          <w:rFonts w:ascii="Times New Roman" w:eastAsia="標楷體" w:hAnsi="Times New Roman"/>
          <w:color w:val="000000" w:themeColor="text1"/>
          <w:sz w:val="28"/>
          <w:szCs w:val="26"/>
        </w:rPr>
        <w:fldChar w:fldCharType="begin"/>
      </w:r>
      <w:r w:rsidRPr="00660364">
        <w:rPr>
          <w:rFonts w:ascii="Times New Roman" w:eastAsia="標楷體" w:hAnsi="Times New Roman"/>
          <w:color w:val="000000" w:themeColor="text1"/>
          <w:sz w:val="28"/>
        </w:rPr>
        <w:instrText xml:space="preserve"> TC "</w:instrText>
      </w:r>
      <w:r w:rsidRPr="00660364">
        <w:rPr>
          <w:rFonts w:ascii="Times New Roman" w:eastAsia="標楷體" w:hAnsi="Times New Roman" w:cs="Arial" w:hint="eastAsia"/>
          <w:color w:val="000000" w:themeColor="text1"/>
          <w:sz w:val="28"/>
          <w:szCs w:val="26"/>
        </w:rPr>
        <w:instrText>二、</w:instrText>
      </w:r>
      <w:r w:rsidRPr="00660364">
        <w:rPr>
          <w:rFonts w:ascii="Times New Roman" w:eastAsia="標楷體" w:hAnsi="Times New Roman" w:cs="Arial" w:hint="eastAsia"/>
          <w:color w:val="000000" w:themeColor="text1"/>
          <w:sz w:val="28"/>
          <w:szCs w:val="26"/>
        </w:rPr>
        <w:instrText>103</w:instrText>
      </w:r>
      <w:r w:rsidRPr="00660364">
        <w:rPr>
          <w:rFonts w:ascii="Times New Roman" w:eastAsia="標楷體" w:hAnsi="Times New Roman" w:cs="Arial" w:hint="eastAsia"/>
          <w:color w:val="000000" w:themeColor="text1"/>
          <w:sz w:val="28"/>
          <w:szCs w:val="26"/>
          <w:lang w:eastAsia="zh-TW"/>
        </w:rPr>
        <w:instrText>、</w:instrText>
      </w:r>
      <w:r w:rsidRPr="00660364">
        <w:rPr>
          <w:rFonts w:ascii="Times New Roman" w:eastAsia="標楷體" w:hAnsi="Times New Roman" w:cs="Arial" w:hint="eastAsia"/>
          <w:color w:val="000000" w:themeColor="text1"/>
          <w:sz w:val="28"/>
          <w:szCs w:val="26"/>
          <w:lang w:eastAsia="zh-TW"/>
        </w:rPr>
        <w:instrText>104</w:instrText>
      </w:r>
      <w:r w:rsidRPr="00660364">
        <w:rPr>
          <w:rFonts w:ascii="Times New Roman" w:eastAsia="標楷體" w:hAnsi="Times New Roman" w:cs="Arial"/>
          <w:color w:val="000000" w:themeColor="text1"/>
          <w:sz w:val="28"/>
          <w:szCs w:val="26"/>
        </w:rPr>
        <w:instrText>年度教育部獎勵私立大學校院校務發展</w:instrText>
      </w:r>
      <w:r w:rsidRPr="00660364">
        <w:rPr>
          <w:rFonts w:ascii="Times New Roman" w:eastAsia="標楷體" w:hAnsi="Times New Roman" w:cs="Arial" w:hint="eastAsia"/>
          <w:color w:val="000000" w:themeColor="text1"/>
          <w:sz w:val="28"/>
          <w:szCs w:val="26"/>
          <w:lang w:eastAsia="zh-TW"/>
        </w:rPr>
        <w:instrText>計畫</w:instrText>
      </w:r>
      <w:r w:rsidRPr="00660364">
        <w:rPr>
          <w:rFonts w:ascii="Times New Roman" w:eastAsia="標楷體" w:hAnsi="Times New Roman" w:cs="Arial"/>
          <w:color w:val="000000" w:themeColor="text1"/>
          <w:sz w:val="28"/>
          <w:szCs w:val="26"/>
        </w:rPr>
        <w:instrText>之校務發展年度經費支用計畫書參考格式</w:instrText>
      </w:r>
      <w:r w:rsidRPr="00660364">
        <w:rPr>
          <w:rFonts w:ascii="Times New Roman" w:eastAsia="標楷體" w:hAnsi="Times New Roman"/>
          <w:color w:val="000000" w:themeColor="text1"/>
          <w:sz w:val="28"/>
        </w:rPr>
        <w:instrText xml:space="preserve">" \f A \l "1" </w:instrText>
      </w:r>
      <w:r w:rsidRPr="00660364">
        <w:rPr>
          <w:rFonts w:ascii="Times New Roman" w:eastAsia="標楷體" w:hAnsi="Times New Roman"/>
          <w:color w:val="000000" w:themeColor="text1"/>
          <w:sz w:val="28"/>
          <w:szCs w:val="26"/>
        </w:rPr>
        <w:fldChar w:fldCharType="end"/>
      </w:r>
      <w:bookmarkEnd w:id="42"/>
    </w:p>
    <w:tbl>
      <w:tblPr>
        <w:tblW w:w="10544" w:type="dxa"/>
        <w:tblInd w:w="-239"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001"/>
        <w:gridCol w:w="7543"/>
      </w:tblGrid>
      <w:tr w:rsidR="00C83132" w:rsidRPr="00660364" w:rsidTr="00510553">
        <w:trPr>
          <w:trHeight w:val="4937"/>
        </w:trPr>
        <w:tc>
          <w:tcPr>
            <w:tcW w:w="10544" w:type="dxa"/>
            <w:gridSpan w:val="2"/>
            <w:vAlign w:val="center"/>
          </w:tcPr>
          <w:bookmarkEnd w:id="43"/>
          <w:bookmarkEnd w:id="44"/>
          <w:bookmarkEnd w:id="45"/>
          <w:p w:rsidR="00BB5BBA" w:rsidRPr="00660364" w:rsidRDefault="00BB5BBA" w:rsidP="00B7449E">
            <w:pPr>
              <w:jc w:val="center"/>
              <w:rPr>
                <w:rFonts w:ascii="標楷體" w:eastAsia="標楷體" w:hAnsi="標楷體" w:cs="Arial"/>
                <w:color w:val="000000" w:themeColor="text1"/>
                <w:sz w:val="48"/>
              </w:rPr>
            </w:pPr>
            <w:r w:rsidRPr="00660364">
              <w:rPr>
                <w:rFonts w:ascii="標楷體" w:eastAsia="標楷體" w:hAnsi="標楷體" w:cs="Arial"/>
                <w:color w:val="000000" w:themeColor="text1"/>
                <w:sz w:val="48"/>
              </w:rPr>
              <w:t>計畫編號： （由本部填寫）</w:t>
            </w:r>
          </w:p>
          <w:p w:rsidR="00BB5BBA" w:rsidRPr="00660364" w:rsidRDefault="00BB5BBA" w:rsidP="00B7449E">
            <w:pPr>
              <w:spacing w:beforeLines="150" w:before="360" w:afterLines="200" w:after="480"/>
              <w:jc w:val="center"/>
              <w:rPr>
                <w:rFonts w:ascii="標楷體" w:eastAsia="標楷體" w:hAnsi="標楷體" w:cs="Arial"/>
                <w:color w:val="000000" w:themeColor="text1"/>
                <w:sz w:val="72"/>
              </w:rPr>
            </w:pPr>
            <w:r w:rsidRPr="00660364">
              <w:rPr>
                <w:rFonts w:ascii="標楷體" w:eastAsia="標楷體" w:hAnsi="標楷體" w:cs="Arial"/>
                <w:color w:val="000000" w:themeColor="text1"/>
                <w:sz w:val="72"/>
              </w:rPr>
              <w:t>【學 校 名 稱】</w:t>
            </w:r>
          </w:p>
          <w:p w:rsidR="00BB5BBA" w:rsidRPr="00660364" w:rsidRDefault="00BB5BBA" w:rsidP="00510553">
            <w:pPr>
              <w:pStyle w:val="24"/>
              <w:ind w:leftChars="50" w:left="120" w:rightChars="50" w:right="120"/>
              <w:rPr>
                <w:rFonts w:hAnsi="標楷體" w:cs="Arial"/>
                <w:color w:val="000000" w:themeColor="text1"/>
                <w:kern w:val="2"/>
                <w:sz w:val="48"/>
                <w:szCs w:val="48"/>
                <w:lang w:val="en-US" w:eastAsia="zh-TW"/>
              </w:rPr>
            </w:pPr>
            <w:proofErr w:type="gramStart"/>
            <w:r w:rsidRPr="00660364">
              <w:rPr>
                <w:rFonts w:hAnsi="標楷體" w:cs="Arial" w:hint="eastAsia"/>
                <w:color w:val="000000" w:themeColor="text1"/>
                <w:kern w:val="2"/>
                <w:sz w:val="48"/>
                <w:szCs w:val="48"/>
                <w:lang w:val="en-US" w:eastAsia="zh-TW"/>
              </w:rPr>
              <w:t>103</w:t>
            </w:r>
            <w:proofErr w:type="gramEnd"/>
            <w:r w:rsidRPr="00660364">
              <w:rPr>
                <w:rFonts w:hAnsi="標楷體" w:cs="Arial"/>
                <w:color w:val="000000" w:themeColor="text1"/>
                <w:kern w:val="2"/>
                <w:sz w:val="48"/>
                <w:szCs w:val="48"/>
                <w:lang w:val="en-US" w:eastAsia="zh-TW"/>
              </w:rPr>
              <w:t>年度教育部獎勵私立大學校院</w:t>
            </w:r>
            <w:r w:rsidRPr="00660364">
              <w:rPr>
                <w:rFonts w:hAnsi="標楷體" w:cs="Arial" w:hint="eastAsia"/>
                <w:color w:val="000000" w:themeColor="text1"/>
                <w:kern w:val="2"/>
                <w:sz w:val="48"/>
                <w:szCs w:val="48"/>
                <w:lang w:val="en-US" w:eastAsia="zh-TW"/>
              </w:rPr>
              <w:br/>
            </w:r>
            <w:r w:rsidRPr="00660364">
              <w:rPr>
                <w:rFonts w:hAnsi="標楷體" w:cs="Arial"/>
                <w:color w:val="000000" w:themeColor="text1"/>
                <w:kern w:val="2"/>
                <w:sz w:val="48"/>
                <w:szCs w:val="48"/>
                <w:lang w:val="en-US" w:eastAsia="zh-TW"/>
              </w:rPr>
              <w:t>校務發展</w:t>
            </w:r>
            <w:r w:rsidRPr="00660364">
              <w:rPr>
                <w:rFonts w:hAnsi="標楷體" w:cs="Arial" w:hint="eastAsia"/>
                <w:color w:val="000000" w:themeColor="text1"/>
                <w:kern w:val="2"/>
                <w:sz w:val="48"/>
                <w:szCs w:val="48"/>
                <w:lang w:val="en-US" w:eastAsia="zh-TW"/>
              </w:rPr>
              <w:t>計畫</w:t>
            </w:r>
            <w:r w:rsidRPr="00660364">
              <w:rPr>
                <w:rFonts w:hAnsi="標楷體" w:cs="Arial"/>
                <w:color w:val="000000" w:themeColor="text1"/>
                <w:kern w:val="2"/>
                <w:sz w:val="48"/>
                <w:szCs w:val="48"/>
                <w:lang w:val="en-US" w:eastAsia="zh-TW"/>
              </w:rPr>
              <w:t>之校務發展年度經費</w:t>
            </w:r>
          </w:p>
          <w:p w:rsidR="00510553" w:rsidRPr="00660364" w:rsidRDefault="00510553" w:rsidP="00510553">
            <w:pPr>
              <w:pStyle w:val="24"/>
              <w:ind w:leftChars="50" w:left="120" w:rightChars="50" w:right="120"/>
              <w:rPr>
                <w:rFonts w:hAnsi="標楷體" w:cs="Arial"/>
                <w:color w:val="0000FF"/>
                <w:kern w:val="2"/>
                <w:sz w:val="48"/>
                <w:szCs w:val="48"/>
                <w:lang w:val="en-US" w:eastAsia="zh-TW"/>
              </w:rPr>
            </w:pPr>
            <w:r w:rsidRPr="00660364">
              <w:rPr>
                <w:rFonts w:hAnsi="標楷體" w:cs="Arial" w:hint="eastAsia"/>
                <w:color w:val="FF0000"/>
                <w:kern w:val="2"/>
                <w:sz w:val="48"/>
                <w:szCs w:val="48"/>
                <w:lang w:val="en-US" w:eastAsia="zh-TW"/>
              </w:rPr>
              <w:t>執行績效表</w:t>
            </w:r>
          </w:p>
        </w:tc>
      </w:tr>
      <w:tr w:rsidR="00BB5BBA" w:rsidRPr="001E1476" w:rsidTr="00510553">
        <w:trPr>
          <w:trHeight w:val="1829"/>
        </w:trPr>
        <w:tc>
          <w:tcPr>
            <w:tcW w:w="3001" w:type="dxa"/>
            <w:vAlign w:val="center"/>
          </w:tcPr>
          <w:p w:rsidR="00BB5BBA" w:rsidRPr="001E1476" w:rsidRDefault="00BB5BBA" w:rsidP="00B7449E">
            <w:pPr>
              <w:ind w:right="113"/>
              <w:jc w:val="center"/>
              <w:rPr>
                <w:rFonts w:ascii="標楷體" w:eastAsia="標楷體" w:hAnsi="標楷體" w:cs="Arial"/>
                <w:b/>
                <w:sz w:val="44"/>
              </w:rPr>
            </w:pPr>
            <w:r w:rsidRPr="001E1476">
              <w:rPr>
                <w:rFonts w:ascii="標楷體" w:eastAsia="標楷體" w:hAnsi="標楷體" w:cs="Arial"/>
                <w:b/>
                <w:sz w:val="44"/>
              </w:rPr>
              <w:t>學    校</w:t>
            </w:r>
          </w:p>
          <w:p w:rsidR="00BB5BBA" w:rsidRPr="001E1476" w:rsidRDefault="00BB5BBA" w:rsidP="00B7449E">
            <w:pPr>
              <w:ind w:leftChars="47" w:left="113" w:right="113"/>
              <w:jc w:val="center"/>
              <w:rPr>
                <w:rFonts w:ascii="標楷體" w:eastAsia="標楷體" w:hAnsi="標楷體" w:cs="Arial"/>
                <w:b/>
                <w:sz w:val="28"/>
              </w:rPr>
            </w:pPr>
            <w:r w:rsidRPr="001E1476">
              <w:rPr>
                <w:rFonts w:ascii="標楷體" w:eastAsia="標楷體" w:hAnsi="標楷體" w:cs="Arial"/>
                <w:sz w:val="28"/>
                <w:szCs w:val="20"/>
              </w:rPr>
              <w:t>（請加蓋學校關防）</w:t>
            </w:r>
          </w:p>
        </w:tc>
        <w:tc>
          <w:tcPr>
            <w:tcW w:w="7543" w:type="dxa"/>
            <w:vAlign w:val="center"/>
          </w:tcPr>
          <w:p w:rsidR="00BB5BBA" w:rsidRPr="001E1476" w:rsidRDefault="00BB5BBA" w:rsidP="00B7449E">
            <w:pPr>
              <w:jc w:val="center"/>
              <w:rPr>
                <w:rFonts w:ascii="標楷體" w:eastAsia="標楷體" w:hAnsi="標楷體" w:cs="Arial"/>
                <w:sz w:val="48"/>
              </w:rPr>
            </w:pPr>
          </w:p>
        </w:tc>
      </w:tr>
      <w:tr w:rsidR="00BB5BBA" w:rsidRPr="001E1476" w:rsidTr="00510553">
        <w:trPr>
          <w:cantSplit/>
          <w:trHeight w:val="844"/>
        </w:trPr>
        <w:tc>
          <w:tcPr>
            <w:tcW w:w="3001" w:type="dxa"/>
            <w:vAlign w:val="center"/>
          </w:tcPr>
          <w:p w:rsidR="00BB5BBA" w:rsidRPr="001E1476" w:rsidRDefault="00BB5BBA" w:rsidP="00B7449E">
            <w:pPr>
              <w:jc w:val="center"/>
              <w:rPr>
                <w:rFonts w:ascii="標楷體" w:eastAsia="標楷體" w:hAnsi="標楷體" w:cs="Arial"/>
                <w:sz w:val="44"/>
              </w:rPr>
            </w:pPr>
            <w:r w:rsidRPr="001E1476">
              <w:rPr>
                <w:rFonts w:ascii="標楷體" w:eastAsia="標楷體" w:hAnsi="標楷體" w:cs="Arial"/>
                <w:b/>
                <w:sz w:val="44"/>
              </w:rPr>
              <w:t>校長簽章</w:t>
            </w:r>
          </w:p>
        </w:tc>
        <w:tc>
          <w:tcPr>
            <w:tcW w:w="7543" w:type="dxa"/>
            <w:vAlign w:val="center"/>
          </w:tcPr>
          <w:p w:rsidR="00BB5BBA" w:rsidRPr="001E1476" w:rsidRDefault="00BB5BBA" w:rsidP="00B7449E">
            <w:pPr>
              <w:jc w:val="center"/>
              <w:rPr>
                <w:rFonts w:ascii="標楷體" w:eastAsia="標楷體" w:hAnsi="標楷體" w:cs="Arial"/>
                <w:sz w:val="48"/>
              </w:rPr>
            </w:pPr>
          </w:p>
        </w:tc>
      </w:tr>
      <w:tr w:rsidR="00BB5BBA" w:rsidRPr="001E1476" w:rsidTr="00510553">
        <w:trPr>
          <w:cantSplit/>
          <w:trHeight w:val="1456"/>
        </w:trPr>
        <w:tc>
          <w:tcPr>
            <w:tcW w:w="3001" w:type="dxa"/>
            <w:vAlign w:val="center"/>
          </w:tcPr>
          <w:p w:rsidR="00BB5BBA" w:rsidRPr="001E1476" w:rsidRDefault="00BB5BBA" w:rsidP="00B7449E">
            <w:pPr>
              <w:jc w:val="center"/>
              <w:rPr>
                <w:rFonts w:ascii="標楷體" w:eastAsia="標楷體" w:hAnsi="標楷體" w:cs="Arial"/>
                <w:b/>
                <w:sz w:val="44"/>
              </w:rPr>
            </w:pPr>
            <w:r w:rsidRPr="001E1476">
              <w:rPr>
                <w:rFonts w:ascii="標楷體" w:eastAsia="標楷體" w:hAnsi="標楷體" w:cs="Arial"/>
                <w:b/>
                <w:sz w:val="44"/>
              </w:rPr>
              <w:t>會計單位</w:t>
            </w:r>
          </w:p>
          <w:p w:rsidR="00BB5BBA" w:rsidRPr="001E1476" w:rsidRDefault="00BB5BBA" w:rsidP="00B7449E">
            <w:pPr>
              <w:jc w:val="center"/>
              <w:rPr>
                <w:rFonts w:ascii="標楷體" w:eastAsia="標楷體" w:hAnsi="標楷體" w:cs="Arial"/>
                <w:b/>
                <w:sz w:val="44"/>
              </w:rPr>
            </w:pPr>
            <w:r w:rsidRPr="001E1476">
              <w:rPr>
                <w:rFonts w:ascii="標楷體" w:eastAsia="標楷體" w:hAnsi="標楷體" w:cs="Arial"/>
                <w:b/>
                <w:sz w:val="44"/>
              </w:rPr>
              <w:t>主管簽章</w:t>
            </w:r>
          </w:p>
        </w:tc>
        <w:tc>
          <w:tcPr>
            <w:tcW w:w="7543" w:type="dxa"/>
            <w:vAlign w:val="center"/>
          </w:tcPr>
          <w:p w:rsidR="00BB5BBA" w:rsidRPr="001E1476" w:rsidRDefault="00BB5BBA" w:rsidP="00B7449E">
            <w:pPr>
              <w:jc w:val="center"/>
              <w:rPr>
                <w:rFonts w:ascii="標楷體" w:eastAsia="標楷體" w:hAnsi="標楷體" w:cs="Arial"/>
                <w:sz w:val="48"/>
              </w:rPr>
            </w:pPr>
          </w:p>
        </w:tc>
      </w:tr>
      <w:tr w:rsidR="00BB5BBA" w:rsidRPr="001E1476" w:rsidTr="00510553">
        <w:trPr>
          <w:cantSplit/>
          <w:trHeight w:val="1435"/>
        </w:trPr>
        <w:tc>
          <w:tcPr>
            <w:tcW w:w="3001" w:type="dxa"/>
            <w:vAlign w:val="center"/>
          </w:tcPr>
          <w:p w:rsidR="00BB5BBA" w:rsidRPr="001E1476" w:rsidRDefault="00BB5BBA" w:rsidP="00B7449E">
            <w:pPr>
              <w:jc w:val="center"/>
              <w:rPr>
                <w:rFonts w:ascii="標楷體" w:eastAsia="標楷體" w:hAnsi="標楷體" w:cs="Arial"/>
                <w:b/>
                <w:sz w:val="44"/>
              </w:rPr>
            </w:pPr>
            <w:r w:rsidRPr="001E1476">
              <w:rPr>
                <w:rFonts w:ascii="標楷體" w:eastAsia="標楷體" w:hAnsi="標楷體" w:cs="Arial"/>
                <w:b/>
                <w:sz w:val="44"/>
              </w:rPr>
              <w:t>填表單位</w:t>
            </w:r>
          </w:p>
          <w:p w:rsidR="00BB5BBA" w:rsidRPr="001E1476" w:rsidRDefault="00BB5BBA" w:rsidP="00B7449E">
            <w:pPr>
              <w:widowControl/>
              <w:ind w:right="113"/>
              <w:jc w:val="center"/>
              <w:rPr>
                <w:rFonts w:ascii="標楷體" w:eastAsia="標楷體" w:hAnsi="標楷體" w:cs="Arial"/>
                <w:b/>
                <w:sz w:val="44"/>
              </w:rPr>
            </w:pPr>
            <w:r w:rsidRPr="001E1476">
              <w:rPr>
                <w:rFonts w:ascii="標楷體" w:eastAsia="標楷體" w:hAnsi="標楷體" w:cs="Arial"/>
                <w:b/>
                <w:sz w:val="44"/>
              </w:rPr>
              <w:t>主管簽章</w:t>
            </w:r>
          </w:p>
        </w:tc>
        <w:tc>
          <w:tcPr>
            <w:tcW w:w="7543" w:type="dxa"/>
            <w:vAlign w:val="center"/>
          </w:tcPr>
          <w:p w:rsidR="00BB5BBA" w:rsidRPr="001E1476" w:rsidRDefault="00BB5BBA" w:rsidP="00B7449E">
            <w:pPr>
              <w:jc w:val="center"/>
              <w:rPr>
                <w:rFonts w:ascii="標楷體" w:eastAsia="標楷體" w:hAnsi="標楷體" w:cs="Arial"/>
                <w:sz w:val="48"/>
              </w:rPr>
            </w:pPr>
          </w:p>
        </w:tc>
      </w:tr>
      <w:tr w:rsidR="00BB5BBA" w:rsidRPr="001E1476" w:rsidTr="00510553">
        <w:trPr>
          <w:cantSplit/>
          <w:trHeight w:val="889"/>
        </w:trPr>
        <w:tc>
          <w:tcPr>
            <w:tcW w:w="3001" w:type="dxa"/>
            <w:vAlign w:val="center"/>
          </w:tcPr>
          <w:p w:rsidR="00BB5BBA" w:rsidRPr="001E1476" w:rsidRDefault="00BB5BBA" w:rsidP="00B7449E">
            <w:pPr>
              <w:jc w:val="center"/>
              <w:rPr>
                <w:rFonts w:ascii="標楷體" w:eastAsia="標楷體" w:hAnsi="標楷體" w:cs="Arial"/>
                <w:b/>
                <w:sz w:val="44"/>
              </w:rPr>
            </w:pPr>
            <w:r w:rsidRPr="001E1476">
              <w:rPr>
                <w:rFonts w:ascii="標楷體" w:eastAsia="標楷體" w:hAnsi="標楷體" w:cs="Arial"/>
                <w:b/>
                <w:sz w:val="44"/>
              </w:rPr>
              <w:t>填表單位</w:t>
            </w:r>
          </w:p>
        </w:tc>
        <w:tc>
          <w:tcPr>
            <w:tcW w:w="7543" w:type="dxa"/>
            <w:vAlign w:val="center"/>
          </w:tcPr>
          <w:p w:rsidR="00BB5BBA" w:rsidRPr="001E1476" w:rsidRDefault="00BB5BBA" w:rsidP="00B7449E">
            <w:pPr>
              <w:jc w:val="center"/>
              <w:rPr>
                <w:rFonts w:ascii="標楷體" w:eastAsia="標楷體" w:hAnsi="標楷體" w:cs="Arial"/>
                <w:sz w:val="48"/>
              </w:rPr>
            </w:pPr>
          </w:p>
        </w:tc>
      </w:tr>
      <w:tr w:rsidR="00BB5BBA" w:rsidRPr="001E1476" w:rsidTr="00510553">
        <w:trPr>
          <w:cantSplit/>
          <w:trHeight w:val="1294"/>
        </w:trPr>
        <w:tc>
          <w:tcPr>
            <w:tcW w:w="3001" w:type="dxa"/>
            <w:vAlign w:val="center"/>
          </w:tcPr>
          <w:p w:rsidR="00BB5BBA" w:rsidRPr="001E1476" w:rsidRDefault="00BB5BBA" w:rsidP="00B7449E">
            <w:pPr>
              <w:jc w:val="center"/>
              <w:rPr>
                <w:rFonts w:ascii="標楷體" w:eastAsia="標楷體" w:hAnsi="標楷體" w:cs="Arial"/>
                <w:b/>
                <w:sz w:val="44"/>
              </w:rPr>
            </w:pPr>
            <w:r w:rsidRPr="001E1476">
              <w:rPr>
                <w:rFonts w:ascii="標楷體" w:eastAsia="標楷體" w:hAnsi="標楷體" w:cs="Arial"/>
                <w:b/>
                <w:sz w:val="44"/>
              </w:rPr>
              <w:t>填表日期</w:t>
            </w:r>
          </w:p>
        </w:tc>
        <w:tc>
          <w:tcPr>
            <w:tcW w:w="7543" w:type="dxa"/>
            <w:vAlign w:val="center"/>
          </w:tcPr>
          <w:p w:rsidR="00BB5BBA" w:rsidRPr="001E1476" w:rsidRDefault="00BB5BBA" w:rsidP="00B7449E">
            <w:pPr>
              <w:jc w:val="center"/>
              <w:rPr>
                <w:rFonts w:ascii="標楷體" w:eastAsia="標楷體" w:hAnsi="標楷體" w:cs="Arial"/>
                <w:sz w:val="48"/>
              </w:rPr>
            </w:pPr>
            <w:r w:rsidRPr="001E1476">
              <w:rPr>
                <w:rFonts w:ascii="標楷體" w:eastAsia="標楷體" w:hAnsi="標楷體" w:cs="Arial"/>
                <w:sz w:val="48"/>
              </w:rPr>
              <w:t>中華民國</w:t>
            </w:r>
            <w:r w:rsidRPr="001E1476">
              <w:rPr>
                <w:rFonts w:ascii="標楷體" w:eastAsia="標楷體" w:hAnsi="標楷體" w:cs="Arial" w:hint="eastAsia"/>
                <w:color w:val="FF0000"/>
                <w:sz w:val="48"/>
              </w:rPr>
              <w:t xml:space="preserve">    </w:t>
            </w:r>
            <w:r>
              <w:rPr>
                <w:rFonts w:ascii="標楷體" w:eastAsia="標楷體" w:hAnsi="標楷體" w:cs="Arial"/>
                <w:color w:val="FF0000"/>
                <w:sz w:val="48"/>
              </w:rPr>
              <w:t xml:space="preserve"> </w:t>
            </w:r>
            <w:r w:rsidRPr="001E1476">
              <w:rPr>
                <w:rFonts w:ascii="標楷體" w:eastAsia="標楷體" w:hAnsi="標楷體" w:cs="Arial"/>
                <w:sz w:val="48"/>
              </w:rPr>
              <w:t xml:space="preserve">年   </w:t>
            </w:r>
            <w:r w:rsidRPr="001E1476">
              <w:rPr>
                <w:rFonts w:ascii="標楷體" w:eastAsia="標楷體" w:hAnsi="標楷體" w:cs="Arial" w:hint="eastAsia"/>
                <w:sz w:val="48"/>
              </w:rPr>
              <w:t xml:space="preserve"> </w:t>
            </w:r>
            <w:r w:rsidRPr="001E1476">
              <w:rPr>
                <w:rFonts w:ascii="標楷體" w:eastAsia="標楷體" w:hAnsi="標楷體" w:cs="Arial"/>
                <w:sz w:val="48"/>
              </w:rPr>
              <w:t>月     日</w:t>
            </w:r>
          </w:p>
        </w:tc>
      </w:tr>
    </w:tbl>
    <w:p w:rsidR="00BB5BBA" w:rsidRPr="001E1476" w:rsidRDefault="00BB5BBA" w:rsidP="00BB5BBA">
      <w:pPr>
        <w:rPr>
          <w:rFonts w:ascii="標楷體" w:eastAsia="標楷體" w:hAnsi="標楷體" w:cs="Arial"/>
        </w:rPr>
        <w:sectPr w:rsidR="00BB5BBA" w:rsidRPr="001E1476" w:rsidSect="00AB03CF">
          <w:footerReference w:type="even" r:id="rId26"/>
          <w:pgSz w:w="11906" w:h="16838"/>
          <w:pgMar w:top="1134" w:right="1134" w:bottom="1134" w:left="1134" w:header="851" w:footer="992" w:gutter="0"/>
          <w:cols w:space="425"/>
          <w:docGrid w:linePitch="360"/>
        </w:sectPr>
      </w:pPr>
    </w:p>
    <w:p w:rsidR="00BB5BBA" w:rsidRPr="001E1476" w:rsidRDefault="00BB5BBA" w:rsidP="00BB5BBA">
      <w:pPr>
        <w:rPr>
          <w:rFonts w:ascii="標楷體" w:eastAsia="標楷體" w:hAnsi="標楷體" w:cs="Arial"/>
        </w:rPr>
        <w:sectPr w:rsidR="00BB5BBA" w:rsidRPr="001E1476" w:rsidSect="00AB03CF">
          <w:type w:val="continuous"/>
          <w:pgSz w:w="11906" w:h="16838"/>
          <w:pgMar w:top="851" w:right="851" w:bottom="851" w:left="851" w:header="851" w:footer="992" w:gutter="0"/>
          <w:cols w:space="425"/>
          <w:docGrid w:type="lines" w:linePitch="360"/>
        </w:sectPr>
      </w:pPr>
    </w:p>
    <w:p w:rsidR="00BB5BBA" w:rsidRPr="001E1476" w:rsidRDefault="00BB5BBA" w:rsidP="00BB5BBA">
      <w:pPr>
        <w:pStyle w:val="24"/>
        <w:ind w:leftChars="50" w:left="120" w:rightChars="50" w:right="120"/>
        <w:rPr>
          <w:rFonts w:hAnsi="標楷體" w:cs="Arial"/>
          <w:color w:val="auto"/>
          <w:sz w:val="48"/>
        </w:rPr>
      </w:pPr>
      <w:proofErr w:type="gramStart"/>
      <w:r w:rsidRPr="00C83132">
        <w:rPr>
          <w:rFonts w:hAnsi="標楷體" w:cs="Arial" w:hint="eastAsia"/>
          <w:color w:val="000000" w:themeColor="text1"/>
          <w:sz w:val="48"/>
        </w:rPr>
        <w:lastRenderedPageBreak/>
        <w:t>103</w:t>
      </w:r>
      <w:proofErr w:type="gramEnd"/>
      <w:r w:rsidRPr="00C83132">
        <w:rPr>
          <w:rFonts w:hAnsi="標楷體" w:cs="Arial"/>
          <w:color w:val="000000" w:themeColor="text1"/>
          <w:sz w:val="48"/>
        </w:rPr>
        <w:t>年度教育部獎勵私立大學校院</w:t>
      </w:r>
      <w:r w:rsidRPr="00C83132">
        <w:rPr>
          <w:rFonts w:hAnsi="標楷體" w:cs="Arial" w:hint="eastAsia"/>
          <w:color w:val="000000" w:themeColor="text1"/>
          <w:sz w:val="48"/>
          <w:lang w:eastAsia="zh-TW"/>
        </w:rPr>
        <w:br/>
      </w:r>
      <w:r w:rsidRPr="00C83132">
        <w:rPr>
          <w:rFonts w:hAnsi="標楷體" w:cs="Arial"/>
          <w:color w:val="000000" w:themeColor="text1"/>
          <w:sz w:val="48"/>
        </w:rPr>
        <w:t>校務發展</w:t>
      </w:r>
      <w:r w:rsidRPr="00C83132">
        <w:rPr>
          <w:rFonts w:hAnsi="標楷體" w:cs="Arial" w:hint="eastAsia"/>
          <w:color w:val="000000" w:themeColor="text1"/>
          <w:sz w:val="48"/>
          <w:lang w:eastAsia="zh-TW"/>
        </w:rPr>
        <w:t>計畫</w:t>
      </w:r>
      <w:r w:rsidRPr="00C83132">
        <w:rPr>
          <w:rFonts w:hAnsi="標楷體" w:cs="Arial"/>
          <w:color w:val="000000" w:themeColor="text1"/>
          <w:sz w:val="48"/>
        </w:rPr>
        <w:t>之校務發展年度</w:t>
      </w:r>
      <w:r>
        <w:rPr>
          <w:rFonts w:hAnsi="標楷體" w:cs="Arial"/>
          <w:color w:val="auto"/>
          <w:sz w:val="48"/>
        </w:rPr>
        <w:t>經費</w:t>
      </w:r>
      <w:r w:rsidR="00510553" w:rsidRPr="00660364">
        <w:rPr>
          <w:rFonts w:hAnsi="標楷體" w:cs="Arial" w:hint="eastAsia"/>
          <w:bCs w:val="0"/>
          <w:color w:val="FF0000"/>
          <w:kern w:val="2"/>
          <w:sz w:val="48"/>
          <w:szCs w:val="48"/>
          <w:lang w:val="en-US" w:eastAsia="zh-TW"/>
        </w:rPr>
        <w:t>執行績效表</w:t>
      </w:r>
    </w:p>
    <w:p w:rsidR="00BB5BBA" w:rsidRPr="001E1476" w:rsidRDefault="00BB5BBA" w:rsidP="00BB5BBA">
      <w:pPr>
        <w:jc w:val="both"/>
        <w:rPr>
          <w:rFonts w:ascii="標楷體" w:eastAsia="標楷體" w:hAnsi="標楷體" w:cs="Arial"/>
          <w:b/>
          <w:bCs/>
          <w:sz w:val="36"/>
        </w:rPr>
      </w:pPr>
    </w:p>
    <w:p w:rsidR="00BB5BBA" w:rsidRPr="001E1476" w:rsidRDefault="00BB5BBA" w:rsidP="00BB5BBA">
      <w:pPr>
        <w:jc w:val="both"/>
        <w:rPr>
          <w:rFonts w:ascii="標楷體" w:eastAsia="標楷體" w:hAnsi="標楷體" w:cs="Arial"/>
          <w:sz w:val="28"/>
        </w:rPr>
      </w:pPr>
      <w:r w:rsidRPr="001E1476">
        <w:rPr>
          <w:rFonts w:ascii="標楷體" w:eastAsia="標楷體" w:hAnsi="標楷體" w:cs="Arial"/>
          <w:b/>
          <w:bCs/>
          <w:sz w:val="36"/>
        </w:rPr>
        <w:t>壹、總表</w:t>
      </w:r>
    </w:p>
    <w:tbl>
      <w:tblPr>
        <w:tblW w:w="10288" w:type="dxa"/>
        <w:tblInd w:w="-12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75"/>
        <w:gridCol w:w="1752"/>
        <w:gridCol w:w="1701"/>
        <w:gridCol w:w="1470"/>
        <w:gridCol w:w="1750"/>
        <w:gridCol w:w="1940"/>
      </w:tblGrid>
      <w:tr w:rsidR="00BB5BBA" w:rsidRPr="001E1476" w:rsidTr="00B7449E">
        <w:trPr>
          <w:cantSplit/>
          <w:trHeight w:val="646"/>
        </w:trPr>
        <w:tc>
          <w:tcPr>
            <w:tcW w:w="1675" w:type="dxa"/>
            <w:tcBorders>
              <w:top w:val="thinThickSmallGap" w:sz="24" w:space="0" w:color="auto"/>
              <w:left w:val="thinThickSmallGap" w:sz="24" w:space="0" w:color="auto"/>
              <w:bottom w:val="single" w:sz="2" w:space="0" w:color="auto"/>
              <w:right w:val="single" w:sz="2" w:space="0" w:color="auto"/>
            </w:tcBorders>
            <w:vAlign w:val="center"/>
          </w:tcPr>
          <w:p w:rsidR="00BB5BBA" w:rsidRPr="001E1476" w:rsidRDefault="00BB5BBA" w:rsidP="00B7449E">
            <w:pPr>
              <w:spacing w:line="480" w:lineRule="exact"/>
              <w:jc w:val="center"/>
              <w:rPr>
                <w:rFonts w:ascii="標楷體" w:eastAsia="標楷體" w:hAnsi="標楷體" w:cs="Arial"/>
                <w:sz w:val="28"/>
                <w:szCs w:val="28"/>
              </w:rPr>
            </w:pPr>
            <w:r w:rsidRPr="001E1476">
              <w:rPr>
                <w:rFonts w:ascii="標楷體" w:eastAsia="標楷體" w:hAnsi="標楷體" w:cs="Arial"/>
                <w:sz w:val="28"/>
                <w:szCs w:val="28"/>
              </w:rPr>
              <w:t>計畫編號</w:t>
            </w:r>
          </w:p>
          <w:p w:rsidR="00BB5BBA" w:rsidRPr="001E1476" w:rsidRDefault="00BB5BBA" w:rsidP="00B7449E">
            <w:pPr>
              <w:spacing w:line="480" w:lineRule="exact"/>
              <w:jc w:val="center"/>
              <w:rPr>
                <w:rFonts w:ascii="標楷體" w:eastAsia="標楷體" w:hAnsi="標楷體" w:cs="Arial"/>
              </w:rPr>
            </w:pPr>
            <w:r w:rsidRPr="001E1476">
              <w:rPr>
                <w:rFonts w:ascii="標楷體" w:eastAsia="標楷體" w:hAnsi="標楷體" w:cs="Arial"/>
                <w:sz w:val="28"/>
                <w:szCs w:val="28"/>
              </w:rPr>
              <w:t>（本部填寫）</w:t>
            </w:r>
          </w:p>
        </w:tc>
        <w:tc>
          <w:tcPr>
            <w:tcW w:w="1752" w:type="dxa"/>
            <w:tcBorders>
              <w:top w:val="thinThickSmallGap" w:sz="24" w:space="0" w:color="auto"/>
              <w:left w:val="single" w:sz="2" w:space="0" w:color="auto"/>
              <w:bottom w:val="single" w:sz="2" w:space="0" w:color="auto"/>
              <w:right w:val="single" w:sz="2" w:space="0" w:color="auto"/>
            </w:tcBorders>
            <w:vAlign w:val="center"/>
          </w:tcPr>
          <w:p w:rsidR="00BB5BBA" w:rsidRPr="001E1476" w:rsidRDefault="00BB5BBA" w:rsidP="00B7449E">
            <w:pPr>
              <w:spacing w:line="480" w:lineRule="exact"/>
              <w:jc w:val="center"/>
              <w:rPr>
                <w:rFonts w:ascii="標楷體" w:eastAsia="標楷體" w:hAnsi="標楷體" w:cs="Arial"/>
              </w:rPr>
            </w:pPr>
          </w:p>
        </w:tc>
        <w:tc>
          <w:tcPr>
            <w:tcW w:w="1701" w:type="dxa"/>
            <w:tcBorders>
              <w:top w:val="thinThickSmallGap" w:sz="24" w:space="0" w:color="auto"/>
              <w:left w:val="single" w:sz="2" w:space="0" w:color="auto"/>
              <w:bottom w:val="single" w:sz="4" w:space="0" w:color="auto"/>
              <w:right w:val="single" w:sz="2" w:space="0" w:color="auto"/>
            </w:tcBorders>
            <w:vAlign w:val="center"/>
          </w:tcPr>
          <w:p w:rsidR="00BB5BBA" w:rsidRPr="001E1476" w:rsidRDefault="00BB5BBA" w:rsidP="00B7449E">
            <w:pPr>
              <w:spacing w:line="480" w:lineRule="exact"/>
              <w:jc w:val="center"/>
              <w:rPr>
                <w:rFonts w:ascii="標楷體" w:eastAsia="標楷體" w:hAnsi="標楷體" w:cs="Arial"/>
              </w:rPr>
            </w:pPr>
            <w:r w:rsidRPr="001E1476">
              <w:rPr>
                <w:rFonts w:ascii="標楷體" w:eastAsia="標楷體" w:hAnsi="標楷體" w:cs="Arial"/>
                <w:sz w:val="28"/>
                <w:szCs w:val="28"/>
              </w:rPr>
              <w:t>申 請 學 校</w:t>
            </w:r>
          </w:p>
        </w:tc>
        <w:tc>
          <w:tcPr>
            <w:tcW w:w="5160" w:type="dxa"/>
            <w:gridSpan w:val="3"/>
            <w:tcBorders>
              <w:top w:val="thinThickSmallGap" w:sz="24" w:space="0" w:color="auto"/>
              <w:left w:val="single" w:sz="2" w:space="0" w:color="auto"/>
              <w:bottom w:val="single" w:sz="4" w:space="0" w:color="auto"/>
              <w:right w:val="thickThinSmallGap" w:sz="24" w:space="0" w:color="auto"/>
            </w:tcBorders>
            <w:vAlign w:val="center"/>
          </w:tcPr>
          <w:p w:rsidR="00BB5BBA" w:rsidRPr="001E1476" w:rsidRDefault="00BB5BBA" w:rsidP="00B7449E">
            <w:pPr>
              <w:spacing w:line="480" w:lineRule="exact"/>
              <w:jc w:val="center"/>
              <w:rPr>
                <w:rFonts w:ascii="標楷體" w:eastAsia="標楷體" w:hAnsi="標楷體" w:cs="Arial"/>
              </w:rPr>
            </w:pPr>
          </w:p>
        </w:tc>
      </w:tr>
      <w:tr w:rsidR="00BB5BBA" w:rsidRPr="001E1476" w:rsidTr="00B7449E">
        <w:trPr>
          <w:cantSplit/>
          <w:trHeight w:val="1032"/>
        </w:trPr>
        <w:tc>
          <w:tcPr>
            <w:tcW w:w="1675" w:type="dxa"/>
            <w:tcBorders>
              <w:top w:val="single" w:sz="2" w:space="0" w:color="auto"/>
              <w:left w:val="thinThickSmallGap" w:sz="24" w:space="0" w:color="auto"/>
            </w:tcBorders>
            <w:vAlign w:val="center"/>
          </w:tcPr>
          <w:p w:rsidR="00BB5BBA" w:rsidRPr="001E1476" w:rsidRDefault="00BB5BBA" w:rsidP="00B7449E">
            <w:pPr>
              <w:spacing w:line="480" w:lineRule="exact"/>
              <w:jc w:val="center"/>
              <w:rPr>
                <w:rFonts w:ascii="標楷體" w:eastAsia="標楷體" w:hAnsi="標楷體" w:cs="Arial"/>
                <w:sz w:val="28"/>
                <w:szCs w:val="28"/>
              </w:rPr>
            </w:pPr>
            <w:r w:rsidRPr="001E1476">
              <w:rPr>
                <w:rFonts w:ascii="標楷體" w:eastAsia="標楷體" w:hAnsi="標楷體" w:cs="Arial"/>
                <w:sz w:val="28"/>
                <w:szCs w:val="28"/>
              </w:rPr>
              <w:t>基本資料</w:t>
            </w:r>
          </w:p>
        </w:tc>
        <w:tc>
          <w:tcPr>
            <w:tcW w:w="1752" w:type="dxa"/>
            <w:tcBorders>
              <w:top w:val="single" w:sz="2" w:space="0" w:color="auto"/>
            </w:tcBorders>
            <w:vAlign w:val="center"/>
          </w:tcPr>
          <w:p w:rsidR="00BB5BBA" w:rsidRPr="001E1476" w:rsidRDefault="00BB5BBA" w:rsidP="00B7449E">
            <w:pPr>
              <w:spacing w:line="480" w:lineRule="exact"/>
              <w:jc w:val="center"/>
              <w:rPr>
                <w:rFonts w:ascii="標楷體" w:eastAsia="標楷體" w:hAnsi="標楷體" w:cs="Arial"/>
                <w:sz w:val="28"/>
                <w:szCs w:val="28"/>
              </w:rPr>
            </w:pPr>
            <w:r w:rsidRPr="001E1476">
              <w:rPr>
                <w:rFonts w:ascii="標楷體" w:eastAsia="標楷體" w:hAnsi="標楷體" w:cs="Arial"/>
                <w:sz w:val="28"/>
                <w:szCs w:val="28"/>
              </w:rPr>
              <w:t>姓名</w:t>
            </w:r>
          </w:p>
        </w:tc>
        <w:tc>
          <w:tcPr>
            <w:tcW w:w="1701" w:type="dxa"/>
            <w:tcBorders>
              <w:top w:val="single" w:sz="4" w:space="0" w:color="auto"/>
            </w:tcBorders>
            <w:vAlign w:val="center"/>
          </w:tcPr>
          <w:p w:rsidR="00BB5BBA" w:rsidRPr="001E1476" w:rsidRDefault="00BB5BBA" w:rsidP="00B7449E">
            <w:pPr>
              <w:spacing w:line="480" w:lineRule="exact"/>
              <w:jc w:val="center"/>
              <w:rPr>
                <w:rFonts w:ascii="標楷體" w:eastAsia="標楷體" w:hAnsi="標楷體" w:cs="Arial"/>
                <w:sz w:val="28"/>
                <w:szCs w:val="28"/>
              </w:rPr>
            </w:pPr>
            <w:r w:rsidRPr="001E1476">
              <w:rPr>
                <w:rFonts w:ascii="標楷體" w:eastAsia="標楷體" w:hAnsi="標楷體" w:cs="Arial"/>
                <w:sz w:val="28"/>
                <w:szCs w:val="28"/>
              </w:rPr>
              <w:t>單位職稱</w:t>
            </w:r>
          </w:p>
        </w:tc>
        <w:tc>
          <w:tcPr>
            <w:tcW w:w="1470" w:type="dxa"/>
            <w:tcBorders>
              <w:top w:val="single" w:sz="4" w:space="0" w:color="auto"/>
            </w:tcBorders>
            <w:vAlign w:val="center"/>
          </w:tcPr>
          <w:p w:rsidR="00BB5BBA" w:rsidRPr="001E1476" w:rsidRDefault="00BB5BBA" w:rsidP="00B7449E">
            <w:pPr>
              <w:spacing w:line="480" w:lineRule="exact"/>
              <w:jc w:val="center"/>
              <w:rPr>
                <w:rFonts w:ascii="標楷體" w:eastAsia="標楷體" w:hAnsi="標楷體" w:cs="Arial"/>
                <w:sz w:val="28"/>
                <w:szCs w:val="28"/>
              </w:rPr>
            </w:pPr>
            <w:r w:rsidRPr="001E1476">
              <w:rPr>
                <w:rFonts w:ascii="標楷體" w:eastAsia="標楷體" w:hAnsi="標楷體" w:cs="Arial"/>
                <w:sz w:val="28"/>
                <w:szCs w:val="28"/>
              </w:rPr>
              <w:t>電話</w:t>
            </w:r>
          </w:p>
        </w:tc>
        <w:tc>
          <w:tcPr>
            <w:tcW w:w="1750" w:type="dxa"/>
            <w:tcBorders>
              <w:top w:val="single" w:sz="4" w:space="0" w:color="auto"/>
            </w:tcBorders>
            <w:vAlign w:val="center"/>
          </w:tcPr>
          <w:p w:rsidR="00BB5BBA" w:rsidRPr="001E1476" w:rsidRDefault="00BB5BBA" w:rsidP="00B7449E">
            <w:pPr>
              <w:spacing w:line="480" w:lineRule="exact"/>
              <w:jc w:val="center"/>
              <w:rPr>
                <w:rFonts w:ascii="標楷體" w:eastAsia="標楷體" w:hAnsi="標楷體" w:cs="Arial"/>
                <w:sz w:val="28"/>
                <w:szCs w:val="28"/>
              </w:rPr>
            </w:pPr>
            <w:r w:rsidRPr="001E1476">
              <w:rPr>
                <w:rFonts w:ascii="標楷體" w:eastAsia="標楷體" w:hAnsi="標楷體" w:cs="Arial"/>
                <w:sz w:val="28"/>
                <w:szCs w:val="28"/>
              </w:rPr>
              <w:t>傳真</w:t>
            </w:r>
          </w:p>
        </w:tc>
        <w:tc>
          <w:tcPr>
            <w:tcW w:w="1940" w:type="dxa"/>
            <w:tcBorders>
              <w:top w:val="single" w:sz="4" w:space="0" w:color="auto"/>
              <w:right w:val="thickThinSmallGap" w:sz="24" w:space="0" w:color="auto"/>
            </w:tcBorders>
            <w:vAlign w:val="center"/>
          </w:tcPr>
          <w:p w:rsidR="00BB5BBA" w:rsidRPr="001E1476" w:rsidRDefault="00BB5BBA" w:rsidP="00B7449E">
            <w:pPr>
              <w:jc w:val="center"/>
              <w:rPr>
                <w:rFonts w:ascii="標楷體" w:eastAsia="標楷體" w:hAnsi="標楷體" w:cs="Arial"/>
                <w:sz w:val="28"/>
                <w:szCs w:val="28"/>
              </w:rPr>
            </w:pPr>
            <w:r w:rsidRPr="001E1476">
              <w:rPr>
                <w:rFonts w:ascii="標楷體" w:eastAsia="標楷體" w:hAnsi="標楷體" w:cs="Arial"/>
                <w:sz w:val="28"/>
                <w:szCs w:val="28"/>
              </w:rPr>
              <w:t>E</w:t>
            </w:r>
            <w:r w:rsidRPr="001E1476">
              <w:rPr>
                <w:rFonts w:ascii="標楷體" w:eastAsia="標楷體" w:hAnsi="標楷體" w:cs="Arial" w:hint="eastAsia"/>
                <w:sz w:val="28"/>
                <w:szCs w:val="28"/>
              </w:rPr>
              <w:t>-</w:t>
            </w:r>
            <w:r w:rsidRPr="001E1476">
              <w:rPr>
                <w:rFonts w:ascii="標楷體" w:eastAsia="標楷體" w:hAnsi="標楷體" w:cs="Arial"/>
                <w:sz w:val="28"/>
                <w:szCs w:val="28"/>
              </w:rPr>
              <w:t>mail</w:t>
            </w:r>
          </w:p>
        </w:tc>
      </w:tr>
      <w:tr w:rsidR="00BB5BBA" w:rsidRPr="001E1476" w:rsidTr="00B7449E">
        <w:trPr>
          <w:cantSplit/>
          <w:trHeight w:val="1458"/>
        </w:trPr>
        <w:tc>
          <w:tcPr>
            <w:tcW w:w="1675" w:type="dxa"/>
            <w:tcBorders>
              <w:left w:val="thinThickSmallGap" w:sz="24" w:space="0" w:color="auto"/>
            </w:tcBorders>
            <w:vAlign w:val="center"/>
          </w:tcPr>
          <w:p w:rsidR="00BB5BBA" w:rsidRPr="001E1476" w:rsidRDefault="00BB5BBA" w:rsidP="00B7449E">
            <w:pPr>
              <w:spacing w:line="480" w:lineRule="exact"/>
              <w:jc w:val="center"/>
              <w:rPr>
                <w:rFonts w:ascii="標楷體" w:eastAsia="標楷體" w:hAnsi="標楷體" w:cs="Arial"/>
                <w:sz w:val="28"/>
                <w:szCs w:val="28"/>
              </w:rPr>
            </w:pPr>
            <w:r w:rsidRPr="001E1476">
              <w:rPr>
                <w:rFonts w:ascii="標楷體" w:eastAsia="標楷體" w:hAnsi="標楷體" w:cs="Arial"/>
                <w:sz w:val="28"/>
                <w:szCs w:val="28"/>
              </w:rPr>
              <w:t>填表者</w:t>
            </w:r>
          </w:p>
        </w:tc>
        <w:tc>
          <w:tcPr>
            <w:tcW w:w="1752" w:type="dxa"/>
            <w:vAlign w:val="center"/>
          </w:tcPr>
          <w:p w:rsidR="00BB5BBA" w:rsidRPr="001E1476" w:rsidRDefault="00BB5BBA" w:rsidP="00B7449E">
            <w:pPr>
              <w:spacing w:line="480" w:lineRule="exact"/>
              <w:jc w:val="center"/>
              <w:rPr>
                <w:rFonts w:ascii="標楷體" w:eastAsia="標楷體" w:hAnsi="標楷體" w:cs="Arial"/>
              </w:rPr>
            </w:pPr>
          </w:p>
        </w:tc>
        <w:tc>
          <w:tcPr>
            <w:tcW w:w="1701" w:type="dxa"/>
            <w:vAlign w:val="center"/>
          </w:tcPr>
          <w:p w:rsidR="00BB5BBA" w:rsidRPr="001E1476" w:rsidRDefault="00BB5BBA" w:rsidP="00B7449E">
            <w:pPr>
              <w:spacing w:line="480" w:lineRule="exact"/>
              <w:jc w:val="center"/>
              <w:rPr>
                <w:rFonts w:ascii="標楷體" w:eastAsia="標楷體" w:hAnsi="標楷體" w:cs="Arial"/>
              </w:rPr>
            </w:pPr>
          </w:p>
        </w:tc>
        <w:tc>
          <w:tcPr>
            <w:tcW w:w="1470" w:type="dxa"/>
            <w:vAlign w:val="center"/>
          </w:tcPr>
          <w:p w:rsidR="00BB5BBA" w:rsidRPr="001E1476" w:rsidRDefault="00BB5BBA" w:rsidP="00B7449E">
            <w:pPr>
              <w:spacing w:line="480" w:lineRule="exact"/>
              <w:jc w:val="center"/>
              <w:rPr>
                <w:rFonts w:ascii="標楷體" w:eastAsia="標楷體" w:hAnsi="標楷體" w:cs="Arial"/>
              </w:rPr>
            </w:pPr>
          </w:p>
        </w:tc>
        <w:tc>
          <w:tcPr>
            <w:tcW w:w="1750" w:type="dxa"/>
            <w:vAlign w:val="center"/>
          </w:tcPr>
          <w:p w:rsidR="00BB5BBA" w:rsidRPr="001E1476" w:rsidRDefault="00BB5BBA" w:rsidP="00B7449E">
            <w:pPr>
              <w:spacing w:line="480" w:lineRule="exact"/>
              <w:jc w:val="center"/>
              <w:rPr>
                <w:rFonts w:ascii="標楷體" w:eastAsia="標楷體" w:hAnsi="標楷體" w:cs="Arial"/>
              </w:rPr>
            </w:pPr>
          </w:p>
        </w:tc>
        <w:tc>
          <w:tcPr>
            <w:tcW w:w="1940" w:type="dxa"/>
            <w:tcBorders>
              <w:right w:val="thickThinSmallGap" w:sz="24" w:space="0" w:color="auto"/>
            </w:tcBorders>
            <w:vAlign w:val="center"/>
          </w:tcPr>
          <w:p w:rsidR="00BB5BBA" w:rsidRPr="00135DEA" w:rsidRDefault="00BB5BBA" w:rsidP="00B7449E">
            <w:pPr>
              <w:pStyle w:val="11"/>
              <w:spacing w:line="480" w:lineRule="exact"/>
              <w:ind w:left="907"/>
              <w:jc w:val="both"/>
              <w:rPr>
                <w:rFonts w:ascii="標楷體" w:eastAsia="標楷體" w:hAnsi="標楷體" w:cs="Arial"/>
                <w:sz w:val="24"/>
                <w:szCs w:val="24"/>
                <w:lang w:val="en-US" w:eastAsia="zh-TW"/>
              </w:rPr>
            </w:pPr>
          </w:p>
        </w:tc>
      </w:tr>
      <w:tr w:rsidR="00BB5BBA" w:rsidRPr="001E1476" w:rsidTr="00B7449E">
        <w:trPr>
          <w:cantSplit/>
          <w:trHeight w:val="969"/>
        </w:trPr>
        <w:tc>
          <w:tcPr>
            <w:tcW w:w="1675" w:type="dxa"/>
            <w:tcBorders>
              <w:left w:val="thinThickSmallGap" w:sz="24" w:space="0" w:color="auto"/>
            </w:tcBorders>
            <w:vAlign w:val="center"/>
          </w:tcPr>
          <w:p w:rsidR="00BB5BBA" w:rsidRPr="001E1476" w:rsidRDefault="00BB5BBA" w:rsidP="00B7449E">
            <w:pPr>
              <w:spacing w:line="480" w:lineRule="exact"/>
              <w:jc w:val="center"/>
              <w:rPr>
                <w:rFonts w:ascii="標楷體" w:eastAsia="標楷體" w:hAnsi="標楷體" w:cs="Arial"/>
                <w:sz w:val="28"/>
                <w:szCs w:val="28"/>
              </w:rPr>
            </w:pPr>
            <w:r w:rsidRPr="001E1476">
              <w:rPr>
                <w:rFonts w:ascii="標楷體" w:eastAsia="標楷體" w:hAnsi="標楷體" w:cs="Arial"/>
                <w:sz w:val="28"/>
                <w:szCs w:val="28"/>
              </w:rPr>
              <w:t>填表單位</w:t>
            </w:r>
          </w:p>
          <w:p w:rsidR="00BB5BBA" w:rsidRPr="001E1476" w:rsidRDefault="00BB5BBA" w:rsidP="00B7449E">
            <w:pPr>
              <w:spacing w:line="480" w:lineRule="exact"/>
              <w:jc w:val="center"/>
              <w:rPr>
                <w:rFonts w:ascii="標楷體" w:eastAsia="標楷體" w:hAnsi="標楷體" w:cs="Arial"/>
                <w:sz w:val="28"/>
                <w:szCs w:val="28"/>
              </w:rPr>
            </w:pPr>
            <w:r w:rsidRPr="001E1476">
              <w:rPr>
                <w:rFonts w:ascii="標楷體" w:eastAsia="標楷體" w:hAnsi="標楷體" w:cs="Arial"/>
                <w:sz w:val="28"/>
                <w:szCs w:val="28"/>
              </w:rPr>
              <w:t>單位主管</w:t>
            </w:r>
          </w:p>
        </w:tc>
        <w:tc>
          <w:tcPr>
            <w:tcW w:w="1752" w:type="dxa"/>
            <w:vAlign w:val="center"/>
          </w:tcPr>
          <w:p w:rsidR="00BB5BBA" w:rsidRPr="001E1476" w:rsidRDefault="00BB5BBA" w:rsidP="00B7449E">
            <w:pPr>
              <w:spacing w:line="480" w:lineRule="exact"/>
              <w:jc w:val="center"/>
              <w:rPr>
                <w:rFonts w:ascii="標楷體" w:eastAsia="標楷體" w:hAnsi="標楷體" w:cs="Arial"/>
              </w:rPr>
            </w:pPr>
          </w:p>
        </w:tc>
        <w:tc>
          <w:tcPr>
            <w:tcW w:w="1701" w:type="dxa"/>
            <w:vAlign w:val="center"/>
          </w:tcPr>
          <w:p w:rsidR="00BB5BBA" w:rsidRPr="001E1476" w:rsidRDefault="00BB5BBA" w:rsidP="00B7449E">
            <w:pPr>
              <w:spacing w:line="480" w:lineRule="exact"/>
              <w:jc w:val="center"/>
              <w:rPr>
                <w:rFonts w:ascii="標楷體" w:eastAsia="標楷體" w:hAnsi="標楷體" w:cs="Arial"/>
              </w:rPr>
            </w:pPr>
          </w:p>
        </w:tc>
        <w:tc>
          <w:tcPr>
            <w:tcW w:w="1470" w:type="dxa"/>
            <w:vAlign w:val="center"/>
          </w:tcPr>
          <w:p w:rsidR="00BB5BBA" w:rsidRPr="001E1476" w:rsidRDefault="00BB5BBA" w:rsidP="00B7449E">
            <w:pPr>
              <w:spacing w:line="480" w:lineRule="exact"/>
              <w:jc w:val="center"/>
              <w:rPr>
                <w:rFonts w:ascii="標楷體" w:eastAsia="標楷體" w:hAnsi="標楷體" w:cs="Arial"/>
              </w:rPr>
            </w:pPr>
          </w:p>
        </w:tc>
        <w:tc>
          <w:tcPr>
            <w:tcW w:w="1750" w:type="dxa"/>
            <w:vAlign w:val="center"/>
          </w:tcPr>
          <w:p w:rsidR="00BB5BBA" w:rsidRPr="001E1476" w:rsidRDefault="00BB5BBA" w:rsidP="00B7449E">
            <w:pPr>
              <w:spacing w:line="480" w:lineRule="exact"/>
              <w:jc w:val="center"/>
              <w:rPr>
                <w:rFonts w:ascii="標楷體" w:eastAsia="標楷體" w:hAnsi="標楷體" w:cs="Arial"/>
              </w:rPr>
            </w:pPr>
          </w:p>
        </w:tc>
        <w:tc>
          <w:tcPr>
            <w:tcW w:w="1940" w:type="dxa"/>
            <w:tcBorders>
              <w:right w:val="thickThinSmallGap" w:sz="24" w:space="0" w:color="auto"/>
            </w:tcBorders>
            <w:vAlign w:val="center"/>
          </w:tcPr>
          <w:p w:rsidR="00BB5BBA" w:rsidRPr="00135DEA" w:rsidRDefault="00BB5BBA" w:rsidP="00B7449E">
            <w:pPr>
              <w:pStyle w:val="11"/>
              <w:spacing w:line="480" w:lineRule="exact"/>
              <w:ind w:left="907"/>
              <w:jc w:val="both"/>
              <w:rPr>
                <w:rFonts w:ascii="標楷體" w:eastAsia="標楷體" w:hAnsi="標楷體" w:cs="Arial"/>
                <w:sz w:val="24"/>
                <w:szCs w:val="24"/>
                <w:lang w:val="en-US" w:eastAsia="zh-TW"/>
              </w:rPr>
            </w:pPr>
          </w:p>
        </w:tc>
      </w:tr>
      <w:tr w:rsidR="00BB5BBA" w:rsidRPr="001E1476" w:rsidTr="00B7449E">
        <w:trPr>
          <w:cantSplit/>
          <w:trHeight w:val="790"/>
        </w:trPr>
        <w:tc>
          <w:tcPr>
            <w:tcW w:w="1675" w:type="dxa"/>
            <w:tcBorders>
              <w:left w:val="thinThickSmallGap" w:sz="24" w:space="0" w:color="auto"/>
              <w:bottom w:val="thickThinSmallGap" w:sz="24" w:space="0" w:color="auto"/>
            </w:tcBorders>
            <w:vAlign w:val="center"/>
          </w:tcPr>
          <w:p w:rsidR="00BB5BBA" w:rsidRPr="00C83132" w:rsidRDefault="00BB5BBA" w:rsidP="00B7449E">
            <w:pPr>
              <w:spacing w:line="480" w:lineRule="exact"/>
              <w:jc w:val="center"/>
              <w:rPr>
                <w:rFonts w:ascii="標楷體" w:eastAsia="標楷體" w:hAnsi="標楷體" w:cs="Arial"/>
                <w:color w:val="000000" w:themeColor="text1"/>
                <w:sz w:val="28"/>
                <w:szCs w:val="28"/>
              </w:rPr>
            </w:pPr>
            <w:r w:rsidRPr="00C83132">
              <w:rPr>
                <w:rFonts w:ascii="標楷體" w:eastAsia="標楷體" w:hAnsi="標楷體" w:cs="Arial"/>
                <w:color w:val="000000" w:themeColor="text1"/>
                <w:sz w:val="28"/>
                <w:szCs w:val="28"/>
              </w:rPr>
              <w:t>執行期限</w:t>
            </w:r>
          </w:p>
        </w:tc>
        <w:tc>
          <w:tcPr>
            <w:tcW w:w="8613" w:type="dxa"/>
            <w:gridSpan w:val="5"/>
            <w:tcBorders>
              <w:bottom w:val="thickThinSmallGap" w:sz="24" w:space="0" w:color="auto"/>
              <w:right w:val="thickThinSmallGap" w:sz="24" w:space="0" w:color="auto"/>
            </w:tcBorders>
            <w:vAlign w:val="center"/>
          </w:tcPr>
          <w:p w:rsidR="00BB5BBA" w:rsidRPr="00C83132" w:rsidRDefault="00BB5BBA" w:rsidP="00B95364">
            <w:pPr>
              <w:spacing w:line="480" w:lineRule="exact"/>
              <w:jc w:val="distribute"/>
              <w:rPr>
                <w:rFonts w:ascii="標楷體" w:eastAsia="標楷體" w:hAnsi="標楷體" w:cs="Arial"/>
                <w:color w:val="000000" w:themeColor="text1"/>
                <w:sz w:val="28"/>
                <w:szCs w:val="28"/>
              </w:rPr>
            </w:pPr>
            <w:r w:rsidRPr="00C83132">
              <w:rPr>
                <w:rFonts w:ascii="標楷體" w:eastAsia="標楷體" w:hAnsi="標楷體" w:cs="Arial"/>
                <w:color w:val="000000" w:themeColor="text1"/>
                <w:sz w:val="28"/>
                <w:szCs w:val="28"/>
              </w:rPr>
              <w:t>自</w:t>
            </w:r>
            <w:r w:rsidRPr="00C83132">
              <w:rPr>
                <w:rFonts w:ascii="標楷體" w:eastAsia="標楷體" w:hAnsi="標楷體" w:cs="Arial" w:hint="eastAsia"/>
                <w:color w:val="000000" w:themeColor="text1"/>
                <w:sz w:val="28"/>
                <w:szCs w:val="28"/>
              </w:rPr>
              <w:t>103</w:t>
            </w:r>
            <w:r w:rsidRPr="00C83132">
              <w:rPr>
                <w:rFonts w:ascii="標楷體" w:eastAsia="標楷體" w:hAnsi="標楷體" w:cs="Arial"/>
                <w:color w:val="000000" w:themeColor="text1"/>
                <w:sz w:val="28"/>
                <w:szCs w:val="28"/>
              </w:rPr>
              <w:t>年1月1日至</w:t>
            </w:r>
            <w:r w:rsidRPr="00C83132">
              <w:rPr>
                <w:rFonts w:ascii="標楷體" w:eastAsia="標楷體" w:hAnsi="標楷體" w:cs="Arial" w:hint="eastAsia"/>
                <w:color w:val="000000" w:themeColor="text1"/>
                <w:sz w:val="28"/>
                <w:szCs w:val="28"/>
              </w:rPr>
              <w:t>10</w:t>
            </w:r>
            <w:r w:rsidR="00B95364">
              <w:rPr>
                <w:rFonts w:ascii="標楷體" w:eastAsia="標楷體" w:hAnsi="標楷體" w:cs="Arial" w:hint="eastAsia"/>
                <w:color w:val="000000" w:themeColor="text1"/>
                <w:sz w:val="28"/>
                <w:szCs w:val="28"/>
              </w:rPr>
              <w:t>4</w:t>
            </w:r>
            <w:r w:rsidRPr="00C83132">
              <w:rPr>
                <w:rFonts w:ascii="標楷體" w:eastAsia="標楷體" w:hAnsi="標楷體" w:cs="Arial"/>
                <w:color w:val="000000" w:themeColor="text1"/>
                <w:sz w:val="28"/>
                <w:szCs w:val="28"/>
              </w:rPr>
              <w:t>年12月31日</w:t>
            </w:r>
          </w:p>
        </w:tc>
      </w:tr>
    </w:tbl>
    <w:p w:rsidR="00BB5BBA" w:rsidRPr="001E1476" w:rsidRDefault="00BB5BBA" w:rsidP="00BB5BBA">
      <w:pPr>
        <w:jc w:val="both"/>
        <w:rPr>
          <w:rFonts w:ascii="標楷體" w:eastAsia="標楷體" w:hAnsi="標楷體" w:cs="Arial"/>
        </w:rPr>
      </w:pPr>
    </w:p>
    <w:p w:rsidR="00BB5BBA" w:rsidRPr="001E1476" w:rsidRDefault="00BB5BBA" w:rsidP="00BB5BBA">
      <w:pPr>
        <w:pStyle w:val="15"/>
        <w:jc w:val="both"/>
        <w:rPr>
          <w:rFonts w:ascii="標楷體" w:eastAsia="標楷體" w:hAnsi="標楷體" w:cs="Arial"/>
        </w:rPr>
        <w:sectPr w:rsidR="00BB5BBA" w:rsidRPr="001E1476" w:rsidSect="00AB03CF">
          <w:pgSz w:w="11907" w:h="16840" w:code="9"/>
          <w:pgMar w:top="851" w:right="851" w:bottom="851" w:left="851" w:header="720" w:footer="720" w:gutter="0"/>
          <w:cols w:space="425"/>
          <w:docGrid w:linePitch="326"/>
        </w:sectPr>
      </w:pPr>
    </w:p>
    <w:p w:rsidR="00BB5BBA" w:rsidRPr="00C83132" w:rsidRDefault="00BB5BBA" w:rsidP="00BB5BBA">
      <w:pPr>
        <w:pStyle w:val="a6"/>
        <w:ind w:left="991" w:hangingChars="275" w:hanging="991"/>
        <w:jc w:val="center"/>
        <w:rPr>
          <w:rFonts w:ascii="標楷體" w:eastAsia="標楷體" w:hAnsi="標楷體" w:cs="Arial"/>
          <w:b/>
          <w:bCs/>
          <w:color w:val="000000" w:themeColor="text1"/>
          <w:sz w:val="36"/>
          <w:lang w:eastAsia="zh-TW"/>
        </w:rPr>
      </w:pPr>
      <w:proofErr w:type="gramStart"/>
      <w:r w:rsidRPr="00C83132">
        <w:rPr>
          <w:rFonts w:ascii="標楷體" w:eastAsia="標楷體" w:hAnsi="標楷體" w:cs="Arial"/>
          <w:b/>
          <w:bCs/>
          <w:color w:val="000000" w:themeColor="text1"/>
          <w:sz w:val="36"/>
        </w:rPr>
        <w:lastRenderedPageBreak/>
        <w:t>10</w:t>
      </w:r>
      <w:r w:rsidRPr="00C83132">
        <w:rPr>
          <w:rFonts w:ascii="標楷體" w:eastAsia="標楷體" w:hAnsi="標楷體" w:cs="Arial" w:hint="eastAsia"/>
          <w:b/>
          <w:bCs/>
          <w:color w:val="000000" w:themeColor="text1"/>
          <w:sz w:val="36"/>
        </w:rPr>
        <w:t>3</w:t>
      </w:r>
      <w:proofErr w:type="gramEnd"/>
      <w:r w:rsidRPr="00C83132">
        <w:rPr>
          <w:rFonts w:ascii="標楷體" w:eastAsia="標楷體" w:hAnsi="標楷體" w:cs="Arial"/>
          <w:b/>
          <w:bCs/>
          <w:color w:val="000000" w:themeColor="text1"/>
          <w:sz w:val="36"/>
        </w:rPr>
        <w:t>年度教育部獎勵私立大學校院校務發展</w:t>
      </w:r>
      <w:r w:rsidRPr="00C83132">
        <w:rPr>
          <w:rFonts w:ascii="標楷體" w:eastAsia="標楷體" w:hAnsi="標楷體" w:cs="Arial" w:hint="eastAsia"/>
          <w:b/>
          <w:bCs/>
          <w:color w:val="000000" w:themeColor="text1"/>
          <w:sz w:val="36"/>
          <w:lang w:eastAsia="zh-TW"/>
        </w:rPr>
        <w:t>計畫</w:t>
      </w:r>
      <w:r w:rsidRPr="00C83132">
        <w:rPr>
          <w:rFonts w:ascii="標楷體" w:eastAsia="標楷體" w:hAnsi="標楷體" w:cs="Arial"/>
          <w:b/>
          <w:bCs/>
          <w:color w:val="000000" w:themeColor="text1"/>
          <w:sz w:val="36"/>
        </w:rPr>
        <w:t>之</w:t>
      </w:r>
    </w:p>
    <w:p w:rsidR="00BB5BBA" w:rsidRPr="00C83132" w:rsidRDefault="00BB5BBA" w:rsidP="00BB5BBA">
      <w:pPr>
        <w:pStyle w:val="a6"/>
        <w:ind w:left="991" w:hangingChars="275" w:hanging="991"/>
        <w:jc w:val="center"/>
        <w:rPr>
          <w:rFonts w:ascii="標楷體" w:eastAsia="標楷體" w:hAnsi="標楷體" w:cs="Arial"/>
          <w:b/>
          <w:bCs/>
          <w:color w:val="000000" w:themeColor="text1"/>
          <w:sz w:val="36"/>
        </w:rPr>
      </w:pPr>
      <w:r w:rsidRPr="00C83132">
        <w:rPr>
          <w:rFonts w:ascii="標楷體" w:eastAsia="標楷體" w:hAnsi="標楷體" w:cs="Arial" w:hint="eastAsia"/>
          <w:b/>
          <w:bCs/>
          <w:color w:val="000000" w:themeColor="text1"/>
          <w:sz w:val="36"/>
        </w:rPr>
        <w:t>校務發展</w:t>
      </w:r>
      <w:r w:rsidRPr="00C83132">
        <w:rPr>
          <w:rFonts w:ascii="標楷體" w:eastAsia="標楷體" w:hAnsi="標楷體" w:cs="Arial" w:hint="eastAsia"/>
          <w:b/>
          <w:bCs/>
          <w:color w:val="000000" w:themeColor="text1"/>
          <w:sz w:val="36"/>
          <w:lang w:eastAsia="zh-TW"/>
        </w:rPr>
        <w:t>年度</w:t>
      </w:r>
      <w:r w:rsidRPr="00C83132">
        <w:rPr>
          <w:rFonts w:ascii="標楷體" w:eastAsia="標楷體" w:hAnsi="標楷體" w:cs="Arial"/>
          <w:b/>
          <w:bCs/>
          <w:color w:val="000000" w:themeColor="text1"/>
          <w:sz w:val="36"/>
        </w:rPr>
        <w:t>經費</w:t>
      </w:r>
      <w:r w:rsidR="00510553" w:rsidRPr="00660364">
        <w:rPr>
          <w:rFonts w:ascii="標楷體" w:eastAsia="標楷體" w:hAnsi="標楷體" w:cs="Arial" w:hint="eastAsia"/>
          <w:b/>
          <w:bCs/>
          <w:color w:val="FF0000"/>
          <w:sz w:val="36"/>
        </w:rPr>
        <w:t>執行績效表</w:t>
      </w:r>
      <w:r w:rsidRPr="00C83132">
        <w:rPr>
          <w:rFonts w:ascii="標楷體" w:eastAsia="標楷體" w:hAnsi="標楷體" w:cs="Arial"/>
          <w:b/>
          <w:bCs/>
          <w:color w:val="000000" w:themeColor="text1"/>
          <w:sz w:val="36"/>
        </w:rPr>
        <w:t>之撰寫參考內容</w:t>
      </w:r>
    </w:p>
    <w:p w:rsidR="00BB5BBA" w:rsidRPr="00C83132" w:rsidRDefault="00BB5BBA" w:rsidP="00BB5BBA">
      <w:pPr>
        <w:pStyle w:val="a6"/>
        <w:ind w:left="0" w:firstLine="0"/>
        <w:rPr>
          <w:rFonts w:ascii="標楷體" w:eastAsia="標楷體" w:hAnsi="標楷體" w:cs="Arial"/>
          <w:b/>
          <w:color w:val="000000" w:themeColor="text1"/>
          <w:kern w:val="2"/>
          <w:sz w:val="32"/>
          <w:szCs w:val="32"/>
          <w:lang w:val="en-US" w:eastAsia="zh-TW"/>
        </w:rPr>
      </w:pPr>
    </w:p>
    <w:p w:rsidR="00BB5BBA" w:rsidRPr="00052EDC" w:rsidRDefault="00510553" w:rsidP="00510553">
      <w:pPr>
        <w:pStyle w:val="affc"/>
        <w:numPr>
          <w:ilvl w:val="0"/>
          <w:numId w:val="34"/>
        </w:numPr>
        <w:spacing w:line="480" w:lineRule="exact"/>
        <w:ind w:leftChars="0"/>
        <w:jc w:val="both"/>
        <w:rPr>
          <w:rFonts w:ascii="標楷體" w:eastAsia="標楷體" w:hAnsi="標楷體" w:cs="Arial"/>
          <w:b/>
          <w:sz w:val="32"/>
          <w:szCs w:val="32"/>
        </w:rPr>
      </w:pPr>
      <w:proofErr w:type="gramStart"/>
      <w:r w:rsidRPr="00052EDC">
        <w:rPr>
          <w:rFonts w:ascii="標楷體" w:eastAsia="標楷體" w:hAnsi="標楷體" w:cs="Arial" w:hint="eastAsia"/>
          <w:b/>
          <w:color w:val="FF0000"/>
          <w:sz w:val="32"/>
          <w:szCs w:val="32"/>
        </w:rPr>
        <w:t>103</w:t>
      </w:r>
      <w:proofErr w:type="gramEnd"/>
      <w:r w:rsidRPr="00052EDC">
        <w:rPr>
          <w:rFonts w:ascii="標楷體" w:eastAsia="標楷體" w:hAnsi="標楷體" w:cs="Arial" w:hint="eastAsia"/>
          <w:b/>
          <w:color w:val="FF0000"/>
          <w:sz w:val="32"/>
          <w:szCs w:val="32"/>
        </w:rPr>
        <w:t>年度經費辦理成效</w:t>
      </w:r>
      <w:r w:rsidR="00BB5BBA" w:rsidRPr="00052EDC">
        <w:rPr>
          <w:rFonts w:ascii="標楷體" w:eastAsia="標楷體" w:hAnsi="標楷體" w:cs="Arial" w:hint="eastAsia"/>
          <w:b/>
          <w:color w:val="FF0000"/>
          <w:sz w:val="32"/>
          <w:szCs w:val="32"/>
          <w:shd w:val="pct15" w:color="auto" w:fill="FFFFFF"/>
        </w:rPr>
        <w:t>（</w:t>
      </w:r>
      <w:r w:rsidRPr="00052EDC">
        <w:rPr>
          <w:rFonts w:ascii="標楷體" w:eastAsia="標楷體" w:hAnsi="標楷體" w:cs="Arial" w:hint="eastAsia"/>
          <w:b/>
          <w:color w:val="FF0000"/>
          <w:sz w:val="32"/>
          <w:szCs w:val="32"/>
          <w:shd w:val="pct15" w:color="auto" w:fill="FFFFFF"/>
        </w:rPr>
        <w:t>第一部分之頁數以25頁為限</w:t>
      </w:r>
      <w:r w:rsidR="00BB5BBA" w:rsidRPr="00052EDC">
        <w:rPr>
          <w:rFonts w:ascii="標楷體" w:eastAsia="標楷體" w:hAnsi="標楷體" w:cs="Arial" w:hint="eastAsia"/>
          <w:b/>
          <w:color w:val="FF0000"/>
          <w:sz w:val="32"/>
          <w:szCs w:val="32"/>
          <w:shd w:val="pct15" w:color="auto" w:fill="FFFFFF"/>
        </w:rPr>
        <w:t>）</w:t>
      </w:r>
    </w:p>
    <w:p w:rsidR="00BB5BBA" w:rsidRPr="00052EDC" w:rsidRDefault="00052EDC" w:rsidP="00052EDC">
      <w:pPr>
        <w:numPr>
          <w:ilvl w:val="0"/>
          <w:numId w:val="33"/>
        </w:numPr>
        <w:tabs>
          <w:tab w:val="left" w:pos="851"/>
        </w:tabs>
        <w:spacing w:before="240" w:after="240" w:line="480" w:lineRule="exact"/>
        <w:jc w:val="both"/>
        <w:rPr>
          <w:rFonts w:ascii="標楷體" w:eastAsia="標楷體" w:hAnsi="標楷體" w:cs="Arial"/>
          <w:b/>
          <w:color w:val="FF0000"/>
          <w:szCs w:val="22"/>
        </w:rPr>
      </w:pPr>
      <w:r w:rsidRPr="00052EDC">
        <w:rPr>
          <w:rFonts w:ascii="標楷體" w:eastAsia="標楷體" w:hAnsi="標楷體" w:cs="Arial" w:hint="eastAsia"/>
          <w:b/>
          <w:color w:val="FF0000"/>
          <w:sz w:val="32"/>
        </w:rPr>
        <w:tab/>
      </w:r>
      <w:proofErr w:type="gramStart"/>
      <w:r w:rsidRPr="00052EDC">
        <w:rPr>
          <w:rFonts w:ascii="標楷體" w:eastAsia="標楷體" w:hAnsi="標楷體" w:cs="Arial" w:hint="eastAsia"/>
          <w:b/>
          <w:color w:val="FF0000"/>
          <w:sz w:val="32"/>
        </w:rPr>
        <w:t>103</w:t>
      </w:r>
      <w:proofErr w:type="gramEnd"/>
      <w:r w:rsidRPr="00052EDC">
        <w:rPr>
          <w:rFonts w:ascii="標楷體" w:eastAsia="標楷體" w:hAnsi="標楷體" w:cs="Arial" w:hint="eastAsia"/>
          <w:b/>
          <w:color w:val="FF0000"/>
          <w:sz w:val="32"/>
        </w:rPr>
        <w:t>年度學校年度校務發展計畫經費情形</w:t>
      </w:r>
    </w:p>
    <w:p w:rsidR="00052EDC" w:rsidRPr="009F36E6" w:rsidRDefault="00BB5BBA" w:rsidP="00132188">
      <w:pPr>
        <w:spacing w:line="360" w:lineRule="auto"/>
        <w:ind w:leftChars="354" w:left="850"/>
        <w:rPr>
          <w:color w:val="000000" w:themeColor="text1"/>
        </w:rPr>
      </w:pPr>
      <w:proofErr w:type="gramStart"/>
      <w:r w:rsidRPr="009F36E6">
        <w:rPr>
          <w:rFonts w:hint="eastAsia"/>
          <w:color w:val="000000" w:themeColor="text1"/>
        </w:rPr>
        <w:t>（</w:t>
      </w:r>
      <w:proofErr w:type="gramEnd"/>
      <w:r w:rsidR="00052EDC" w:rsidRPr="009F36E6">
        <w:rPr>
          <w:rFonts w:hint="eastAsia"/>
          <w:color w:val="000000" w:themeColor="text1"/>
        </w:rPr>
        <w:t>請簡要說明，並以表或圖簡要呈現</w:t>
      </w:r>
      <w:proofErr w:type="gramStart"/>
      <w:r w:rsidR="00052EDC" w:rsidRPr="009F36E6">
        <w:rPr>
          <w:rFonts w:hint="eastAsia"/>
          <w:color w:val="FF0000"/>
        </w:rPr>
        <w:t>103</w:t>
      </w:r>
      <w:proofErr w:type="gramEnd"/>
      <w:r w:rsidR="00052EDC" w:rsidRPr="009F36E6">
        <w:rPr>
          <w:rFonts w:hint="eastAsia"/>
          <w:color w:val="000000" w:themeColor="text1"/>
        </w:rPr>
        <w:t>年度校務發展計畫中獎補助計畫與本部其他全校性補助計畫之區隔，提供範例同參考附表</w:t>
      </w:r>
      <w:r w:rsidR="00052EDC" w:rsidRPr="009F36E6">
        <w:rPr>
          <w:rFonts w:hint="eastAsia"/>
          <w:color w:val="000000" w:themeColor="text1"/>
        </w:rPr>
        <w:t>1</w:t>
      </w:r>
      <w:r w:rsidR="00052EDC" w:rsidRPr="009F36E6">
        <w:rPr>
          <w:rFonts w:hint="eastAsia"/>
          <w:color w:val="000000" w:themeColor="text1"/>
        </w:rPr>
        <w:t>，學校如有更詳細明確之格式內容，得以學校格式呈現。</w:t>
      </w:r>
      <w:r w:rsidRPr="009F36E6">
        <w:rPr>
          <w:rFonts w:hint="eastAsia"/>
          <w:color w:val="000000" w:themeColor="text1"/>
        </w:rPr>
        <w:t>）</w:t>
      </w:r>
    </w:p>
    <w:p w:rsidR="00052EDC" w:rsidRPr="009F36E6" w:rsidRDefault="00052EDC" w:rsidP="00132188">
      <w:pPr>
        <w:widowControl/>
        <w:rPr>
          <w:rFonts w:ascii="微軟正黑體" w:eastAsia="微軟正黑體" w:hAnsi="微軟正黑體"/>
          <w:b/>
          <w:color w:val="000000" w:themeColor="text1"/>
          <w:spacing w:val="-2"/>
        </w:rPr>
      </w:pPr>
      <w:r w:rsidRPr="009F36E6">
        <w:rPr>
          <w:rFonts w:ascii="華康細圓體" w:eastAsia="華康細圓體" w:hAnsi="微軟正黑體" w:hint="eastAsia"/>
          <w:b/>
          <w:color w:val="000000" w:themeColor="text1"/>
          <w:spacing w:val="-2"/>
          <w:sz w:val="22"/>
          <w:bdr w:val="single" w:sz="4" w:space="0" w:color="auto" w:frame="1"/>
        </w:rPr>
        <w:t>參考附表1</w:t>
      </w:r>
      <w:r w:rsidRPr="009F36E6">
        <w:rPr>
          <w:rFonts w:ascii="華康細圓體" w:eastAsia="華康細圓體" w:hAnsi="微軟正黑體"/>
          <w:b/>
          <w:color w:val="000000" w:themeColor="text1"/>
          <w:spacing w:val="-2"/>
          <w:sz w:val="22"/>
          <w:bdr w:val="single" w:sz="4" w:space="0" w:color="auto" w:frame="1"/>
        </w:rPr>
        <w:t xml:space="preserve"> </w:t>
      </w:r>
      <w:r w:rsidRPr="009F36E6">
        <w:rPr>
          <w:rFonts w:ascii="華康細圓體" w:eastAsia="華康細圓體" w:hAnsi="微軟正黑體" w:hint="eastAsia"/>
          <w:b/>
          <w:color w:val="000000" w:themeColor="text1"/>
          <w:spacing w:val="-2"/>
        </w:rPr>
        <w:t>：</w:t>
      </w:r>
      <w:proofErr w:type="gramStart"/>
      <w:r w:rsidRPr="009F36E6">
        <w:rPr>
          <w:rFonts w:ascii="華康細圓體" w:eastAsia="華康細圓體" w:hAnsi="微軟正黑體" w:hint="eastAsia"/>
          <w:b/>
          <w:color w:val="FF0000"/>
          <w:spacing w:val="-2"/>
        </w:rPr>
        <w:t>103</w:t>
      </w:r>
      <w:proofErr w:type="gramEnd"/>
      <w:r w:rsidRPr="009F36E6">
        <w:rPr>
          <w:rFonts w:ascii="華康細圓體" w:eastAsia="華康細圓體" w:hAnsi="微軟正黑體" w:hint="eastAsia"/>
          <w:b/>
          <w:color w:val="000000" w:themeColor="text1"/>
          <w:spacing w:val="-2"/>
        </w:rPr>
        <w:t>年度學校年度校務發展（含私校獎補助、其他補助計畫、學校經費）一覽表</w:t>
      </w:r>
    </w:p>
    <w:tbl>
      <w:tblPr>
        <w:tblW w:w="5088" w:type="pct"/>
        <w:tblInd w:w="-176" w:type="dxa"/>
        <w:tblLayout w:type="fixed"/>
        <w:tblCellMar>
          <w:left w:w="0" w:type="dxa"/>
          <w:right w:w="0" w:type="dxa"/>
        </w:tblCellMar>
        <w:tblLook w:val="04A0" w:firstRow="1" w:lastRow="0" w:firstColumn="1" w:lastColumn="0" w:noHBand="0" w:noVBand="1"/>
      </w:tblPr>
      <w:tblGrid>
        <w:gridCol w:w="1812"/>
        <w:gridCol w:w="628"/>
        <w:gridCol w:w="628"/>
        <w:gridCol w:w="662"/>
        <w:gridCol w:w="664"/>
        <w:gridCol w:w="662"/>
        <w:gridCol w:w="664"/>
        <w:gridCol w:w="666"/>
        <w:gridCol w:w="987"/>
        <w:gridCol w:w="850"/>
        <w:gridCol w:w="844"/>
        <w:gridCol w:w="961"/>
      </w:tblGrid>
      <w:tr w:rsidR="009F36E6" w:rsidRPr="009F36E6" w:rsidTr="00B7449E">
        <w:trPr>
          <w:trHeight w:val="417"/>
        </w:trPr>
        <w:tc>
          <w:tcPr>
            <w:tcW w:w="904"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052EDC" w:rsidRPr="009F36E6" w:rsidRDefault="00052EDC" w:rsidP="00B7449E">
            <w:pPr>
              <w:widowControl/>
              <w:spacing w:before="100" w:beforeAutospacing="1" w:after="100" w:afterAutospacing="1" w:line="240" w:lineRule="exact"/>
              <w:ind w:rightChars="50" w:right="120"/>
              <w:jc w:val="center"/>
              <w:rPr>
                <w:rFonts w:ascii="華康細圓體" w:eastAsia="華康細圓體" w:hAnsi="微軟正黑體"/>
                <w:color w:val="000000" w:themeColor="text1"/>
              </w:rPr>
            </w:pPr>
          </w:p>
        </w:tc>
        <w:tc>
          <w:tcPr>
            <w:tcW w:w="27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2EDC" w:rsidRPr="009F36E6" w:rsidRDefault="00052EDC" w:rsidP="00B7449E">
            <w:pPr>
              <w:widowControl/>
              <w:spacing w:before="100" w:beforeAutospacing="1" w:after="100" w:afterAutospacing="1" w:line="240" w:lineRule="exact"/>
              <w:jc w:val="center"/>
              <w:rPr>
                <w:rFonts w:ascii="華康細圓體" w:eastAsia="華康細圓體" w:hAnsi="微軟正黑體"/>
                <w:color w:val="000000" w:themeColor="text1"/>
              </w:rPr>
            </w:pPr>
            <w:proofErr w:type="gramStart"/>
            <w:r w:rsidRPr="009F36E6">
              <w:rPr>
                <w:rFonts w:ascii="華康細圓體" w:eastAsia="華康細圓體" w:hAnsi="微軟正黑體" w:hint="eastAsia"/>
                <w:color w:val="FF0000"/>
              </w:rPr>
              <w:t>103</w:t>
            </w:r>
            <w:proofErr w:type="gramEnd"/>
            <w:r w:rsidRPr="009F36E6">
              <w:rPr>
                <w:rFonts w:ascii="華康細圓體" w:eastAsia="華康細圓體" w:hAnsi="微軟正黑體" w:hint="eastAsia"/>
                <w:color w:val="000000" w:themeColor="text1"/>
              </w:rPr>
              <w:t>年度學校年度校務發展</w:t>
            </w:r>
          </w:p>
        </w:tc>
        <w:tc>
          <w:tcPr>
            <w:tcW w:w="424" w:type="pct"/>
            <w:vMerge w:val="restart"/>
            <w:tcBorders>
              <w:top w:val="single" w:sz="8" w:space="0" w:color="auto"/>
              <w:left w:val="nil"/>
              <w:right w:val="single" w:sz="4" w:space="0" w:color="auto"/>
            </w:tcBorders>
            <w:vAlign w:val="center"/>
          </w:tcPr>
          <w:p w:rsidR="00052EDC" w:rsidRPr="009F36E6" w:rsidRDefault="00052EDC" w:rsidP="00B7449E">
            <w:pPr>
              <w:widowControl/>
              <w:spacing w:before="100" w:beforeAutospacing="1" w:after="100" w:afterAutospacing="1" w:line="240" w:lineRule="exact"/>
              <w:ind w:rightChars="50" w:right="120"/>
              <w:jc w:val="center"/>
              <w:rPr>
                <w:rFonts w:ascii="華康細圓體" w:eastAsia="華康細圓體" w:hAnsi="微軟正黑體"/>
                <w:color w:val="000000" w:themeColor="text1"/>
              </w:rPr>
            </w:pPr>
            <w:proofErr w:type="gramStart"/>
            <w:r w:rsidRPr="009F36E6">
              <w:rPr>
                <w:rFonts w:ascii="華康細圓體" w:eastAsia="華康細圓體" w:hAnsi="微軟正黑體" w:hint="eastAsia"/>
                <w:color w:val="FF0000"/>
              </w:rPr>
              <w:t>103</w:t>
            </w:r>
            <w:proofErr w:type="gramEnd"/>
            <w:r w:rsidRPr="009F36E6">
              <w:rPr>
                <w:rFonts w:ascii="華康細圓體" w:eastAsia="華康細圓體" w:hAnsi="微軟正黑體" w:hint="eastAsia"/>
                <w:color w:val="000000" w:themeColor="text1"/>
              </w:rPr>
              <w:t>年度學校總支出(E)</w:t>
            </w:r>
          </w:p>
          <w:p w:rsidR="00052EDC" w:rsidRPr="009F36E6" w:rsidRDefault="00052EDC" w:rsidP="00B7449E">
            <w:pPr>
              <w:spacing w:before="100" w:beforeAutospacing="1" w:after="100" w:afterAutospacing="1" w:line="240" w:lineRule="exact"/>
              <w:ind w:rightChars="50" w:right="120"/>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(不含附設機構)</w:t>
            </w:r>
          </w:p>
        </w:tc>
        <w:tc>
          <w:tcPr>
            <w:tcW w:w="900" w:type="pct"/>
            <w:gridSpan w:val="2"/>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tcPr>
          <w:p w:rsidR="00052EDC" w:rsidRPr="009F36E6" w:rsidRDefault="00052EDC" w:rsidP="00B7449E">
            <w:pPr>
              <w:spacing w:before="100" w:beforeAutospacing="1" w:after="100" w:afterAutospacing="1" w:line="240" w:lineRule="exact"/>
              <w:ind w:rightChars="50" w:right="120"/>
              <w:jc w:val="center"/>
              <w:rPr>
                <w:rFonts w:ascii="華康細圓體" w:eastAsia="華康細圓體" w:hAnsi="微軟正黑體"/>
                <w:color w:val="000000" w:themeColor="text1"/>
              </w:rPr>
            </w:pPr>
            <w:proofErr w:type="gramStart"/>
            <w:r w:rsidRPr="009F36E6">
              <w:rPr>
                <w:rFonts w:ascii="華康細圓體" w:eastAsia="華康細圓體" w:hAnsi="微軟正黑體" w:hint="eastAsia"/>
                <w:color w:val="FF0000"/>
              </w:rPr>
              <w:t>103</w:t>
            </w:r>
            <w:proofErr w:type="gramEnd"/>
            <w:r w:rsidRPr="009F36E6">
              <w:rPr>
                <w:rFonts w:ascii="華康細圓體" w:eastAsia="華康細圓體" w:hAnsi="微軟正黑體" w:hint="eastAsia"/>
                <w:color w:val="000000" w:themeColor="text1"/>
              </w:rPr>
              <w:t>年度學校總收入</w:t>
            </w:r>
            <w:r w:rsidRPr="009F36E6">
              <w:rPr>
                <w:rFonts w:ascii="華康細圓體" w:eastAsia="華康細圓體" w:hAnsi="微軟正黑體" w:hint="eastAsia"/>
                <w:color w:val="000000" w:themeColor="text1"/>
              </w:rPr>
              <w:br/>
              <w:t>(F)</w:t>
            </w:r>
          </w:p>
        </w:tc>
      </w:tr>
      <w:tr w:rsidR="009F36E6" w:rsidRPr="009F36E6" w:rsidTr="00B7449E">
        <w:trPr>
          <w:trHeight w:val="172"/>
        </w:trPr>
        <w:tc>
          <w:tcPr>
            <w:tcW w:w="904" w:type="pct"/>
            <w:vMerge/>
            <w:tcBorders>
              <w:left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40" w:lineRule="exact"/>
              <w:ind w:rightChars="50" w:right="120"/>
              <w:jc w:val="center"/>
              <w:rPr>
                <w:rFonts w:ascii="華康細圓體" w:eastAsia="華康細圓體" w:hAnsi="微軟正黑體"/>
                <w:color w:val="000000" w:themeColor="text1"/>
              </w:rPr>
            </w:pPr>
          </w:p>
        </w:tc>
        <w:tc>
          <w:tcPr>
            <w:tcW w:w="313"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052EDC" w:rsidRPr="009F36E6" w:rsidRDefault="00052EDC" w:rsidP="00B7449E">
            <w:pPr>
              <w:widowControl/>
              <w:spacing w:before="100" w:beforeAutospacing="1" w:after="100" w:afterAutospacing="1" w:line="240" w:lineRule="exact"/>
              <w:jc w:val="center"/>
              <w:rPr>
                <w:rFonts w:ascii="華康細圓體" w:eastAsia="華康細圓體" w:hAnsi="微軟正黑體"/>
                <w:b/>
                <w:color w:val="000000" w:themeColor="text1"/>
                <w:w w:val="90"/>
              </w:rPr>
            </w:pPr>
            <w:r w:rsidRPr="009F36E6">
              <w:rPr>
                <w:rFonts w:ascii="華康細圓體" w:eastAsia="華康細圓體" w:hAnsi="微軟正黑體" w:hint="eastAsia"/>
                <w:b/>
                <w:color w:val="000000" w:themeColor="text1"/>
                <w:w w:val="90"/>
              </w:rPr>
              <w:t>總計</w:t>
            </w:r>
            <w:r w:rsidRPr="009F36E6">
              <w:rPr>
                <w:rFonts w:ascii="華康細圓體" w:eastAsia="華康細圓體" w:hAnsi="微軟正黑體" w:hint="eastAsia"/>
                <w:b/>
                <w:color w:val="000000" w:themeColor="text1"/>
              </w:rPr>
              <w:t>(A)</w:t>
            </w:r>
          </w:p>
        </w:tc>
        <w:tc>
          <w:tcPr>
            <w:tcW w:w="313" w:type="pct"/>
            <w:vMerge w:val="restart"/>
            <w:tcBorders>
              <w:top w:val="single" w:sz="8" w:space="0" w:color="auto"/>
              <w:left w:val="nil"/>
              <w:bottom w:val="single" w:sz="8" w:space="0" w:color="auto"/>
              <w:right w:val="single" w:sz="4" w:space="0" w:color="auto"/>
            </w:tcBorders>
            <w:vAlign w:val="center"/>
          </w:tcPr>
          <w:p w:rsidR="00052EDC" w:rsidRPr="009F36E6" w:rsidRDefault="00052EDC" w:rsidP="00B7449E">
            <w:pPr>
              <w:widowControl/>
              <w:spacing w:line="24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學校自籌經費(B)</w:t>
            </w:r>
          </w:p>
        </w:tc>
        <w:tc>
          <w:tcPr>
            <w:tcW w:w="1654" w:type="pct"/>
            <w:gridSpan w:val="5"/>
            <w:tcBorders>
              <w:top w:val="single" w:sz="8" w:space="0" w:color="auto"/>
              <w:left w:val="single" w:sz="4" w:space="0" w:color="auto"/>
              <w:bottom w:val="single" w:sz="4" w:space="0" w:color="auto"/>
              <w:right w:val="single" w:sz="8" w:space="0" w:color="auto"/>
            </w:tcBorders>
            <w:vAlign w:val="center"/>
          </w:tcPr>
          <w:p w:rsidR="00052EDC" w:rsidRPr="009F36E6" w:rsidRDefault="00052EDC" w:rsidP="00B7449E">
            <w:pPr>
              <w:widowControl/>
              <w:spacing w:before="100" w:beforeAutospacing="1" w:after="100" w:afterAutospacing="1" w:line="24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教育部各類獎補助計畫(C)</w:t>
            </w:r>
          </w:p>
        </w:tc>
        <w:tc>
          <w:tcPr>
            <w:tcW w:w="4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40" w:lineRule="exact"/>
              <w:jc w:val="center"/>
              <w:rPr>
                <w:rFonts w:ascii="華康細圓體" w:eastAsia="華康細圓體" w:hAnsi="微軟正黑體"/>
                <w:color w:val="000000" w:themeColor="text1"/>
              </w:rPr>
            </w:pPr>
            <w:r w:rsidRPr="009F36E6">
              <w:rPr>
                <w:rFonts w:ascii="華康細圓體" w:eastAsia="華康細圓體" w:hAnsi="微軟正黑體" w:hint="eastAsia"/>
                <w:b/>
                <w:color w:val="000000" w:themeColor="text1"/>
              </w:rPr>
              <w:t>其他政府部門獎勵或補助經費(D)</w:t>
            </w:r>
          </w:p>
        </w:tc>
        <w:tc>
          <w:tcPr>
            <w:tcW w:w="424" w:type="pct"/>
            <w:vMerge/>
            <w:tcBorders>
              <w:left w:val="nil"/>
              <w:right w:val="single" w:sz="4" w:space="0" w:color="auto"/>
            </w:tcBorders>
            <w:vAlign w:val="center"/>
          </w:tcPr>
          <w:p w:rsidR="00052EDC" w:rsidRPr="009F36E6" w:rsidRDefault="00052EDC" w:rsidP="00B7449E">
            <w:pPr>
              <w:widowControl/>
              <w:spacing w:before="100" w:beforeAutospacing="1" w:after="100" w:afterAutospacing="1" w:line="240" w:lineRule="exact"/>
              <w:ind w:rightChars="50" w:right="120"/>
              <w:jc w:val="center"/>
              <w:rPr>
                <w:rFonts w:ascii="華康細圓體" w:eastAsia="華康細圓體" w:hAnsi="微軟正黑體"/>
                <w:color w:val="000000" w:themeColor="text1"/>
              </w:rPr>
            </w:pPr>
          </w:p>
        </w:tc>
        <w:tc>
          <w:tcPr>
            <w:tcW w:w="900" w:type="pct"/>
            <w:gridSpan w:val="2"/>
            <w:vMerge/>
            <w:tcBorders>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40" w:lineRule="exact"/>
              <w:ind w:rightChars="50" w:right="120"/>
              <w:jc w:val="center"/>
              <w:rPr>
                <w:rFonts w:ascii="華康細圓體" w:eastAsia="華康細圓體" w:hAnsi="微軟正黑體"/>
                <w:color w:val="000000" w:themeColor="text1"/>
              </w:rPr>
            </w:pPr>
          </w:p>
        </w:tc>
      </w:tr>
      <w:tr w:rsidR="009F36E6" w:rsidRPr="009F36E6" w:rsidTr="00B7449E">
        <w:trPr>
          <w:trHeight w:val="54"/>
        </w:trPr>
        <w:tc>
          <w:tcPr>
            <w:tcW w:w="904" w:type="pct"/>
            <w:vMerge/>
            <w:tcBorders>
              <w:left w:val="single" w:sz="8" w:space="0" w:color="auto"/>
              <w:bottom w:val="single" w:sz="8" w:space="0" w:color="auto"/>
              <w:right w:val="single" w:sz="8" w:space="0" w:color="auto"/>
            </w:tcBorders>
            <w:vAlign w:val="center"/>
            <w:hideMark/>
          </w:tcPr>
          <w:p w:rsidR="00052EDC" w:rsidRPr="009F36E6" w:rsidRDefault="00052EDC" w:rsidP="00B7449E">
            <w:pPr>
              <w:widowControl/>
              <w:spacing w:line="240" w:lineRule="exact"/>
              <w:rPr>
                <w:rFonts w:ascii="華康細圓體" w:eastAsia="華康細圓體" w:hAnsi="微軟正黑體"/>
                <w:color w:val="000000" w:themeColor="text1"/>
              </w:rPr>
            </w:pPr>
          </w:p>
        </w:tc>
        <w:tc>
          <w:tcPr>
            <w:tcW w:w="313" w:type="pct"/>
            <w:vMerge/>
            <w:tcBorders>
              <w:top w:val="single" w:sz="8" w:space="0" w:color="auto"/>
              <w:left w:val="nil"/>
              <w:bottom w:val="single" w:sz="8" w:space="0" w:color="auto"/>
              <w:right w:val="single" w:sz="4" w:space="0" w:color="auto"/>
            </w:tcBorders>
            <w:vAlign w:val="center"/>
            <w:hideMark/>
          </w:tcPr>
          <w:p w:rsidR="00052EDC" w:rsidRPr="009F36E6" w:rsidRDefault="00052EDC" w:rsidP="00B7449E">
            <w:pPr>
              <w:widowControl/>
              <w:spacing w:line="240" w:lineRule="exact"/>
              <w:rPr>
                <w:rFonts w:ascii="華康細圓體" w:eastAsia="華康細圓體" w:hAnsi="微軟正黑體"/>
                <w:color w:val="000000" w:themeColor="text1"/>
              </w:rPr>
            </w:pPr>
          </w:p>
        </w:tc>
        <w:tc>
          <w:tcPr>
            <w:tcW w:w="313" w:type="pct"/>
            <w:vMerge/>
            <w:tcBorders>
              <w:top w:val="single" w:sz="8" w:space="0" w:color="auto"/>
              <w:left w:val="nil"/>
              <w:bottom w:val="single" w:sz="8" w:space="0" w:color="auto"/>
              <w:right w:val="single" w:sz="4" w:space="0" w:color="auto"/>
            </w:tcBorders>
            <w:vAlign w:val="center"/>
          </w:tcPr>
          <w:p w:rsidR="00052EDC" w:rsidRPr="009F36E6" w:rsidRDefault="00052EDC" w:rsidP="00B7449E">
            <w:pPr>
              <w:widowControl/>
              <w:spacing w:line="240" w:lineRule="exact"/>
              <w:rPr>
                <w:rFonts w:ascii="華康細圓體" w:eastAsia="華康細圓體" w:hAnsi="微軟正黑體"/>
                <w:color w:val="000000" w:themeColor="text1"/>
              </w:rPr>
            </w:pPr>
          </w:p>
        </w:tc>
        <w:tc>
          <w:tcPr>
            <w:tcW w:w="330" w:type="pct"/>
            <w:tcBorders>
              <w:top w:val="single" w:sz="4" w:space="0" w:color="auto"/>
              <w:left w:val="single" w:sz="4" w:space="0" w:color="auto"/>
              <w:bottom w:val="single" w:sz="8" w:space="0" w:color="auto"/>
              <w:right w:val="single" w:sz="8" w:space="0" w:color="auto"/>
            </w:tcBorders>
            <w:vAlign w:val="center"/>
          </w:tcPr>
          <w:p w:rsidR="00052EDC" w:rsidRPr="009F36E6" w:rsidRDefault="00052EDC" w:rsidP="00B7449E">
            <w:pPr>
              <w:spacing w:before="100" w:beforeAutospacing="1" w:after="100" w:afterAutospacing="1" w:line="24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私校獎補助計畫</w:t>
            </w:r>
          </w:p>
        </w:tc>
        <w:tc>
          <w:tcPr>
            <w:tcW w:w="33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4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頂尖大學計畫</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4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教學卓越計畫</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4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區域教學資源中心計畫</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4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其他</w:t>
            </w:r>
          </w:p>
        </w:tc>
        <w:tc>
          <w:tcPr>
            <w:tcW w:w="491" w:type="pct"/>
            <w:vMerge/>
            <w:tcBorders>
              <w:top w:val="single" w:sz="8" w:space="0" w:color="auto"/>
              <w:left w:val="nil"/>
              <w:bottom w:val="single" w:sz="8" w:space="0" w:color="auto"/>
              <w:right w:val="single" w:sz="8" w:space="0" w:color="auto"/>
            </w:tcBorders>
            <w:vAlign w:val="center"/>
            <w:hideMark/>
          </w:tcPr>
          <w:p w:rsidR="00052EDC" w:rsidRPr="009F36E6" w:rsidRDefault="00052EDC" w:rsidP="00B7449E">
            <w:pPr>
              <w:widowControl/>
              <w:spacing w:line="240" w:lineRule="exact"/>
              <w:rPr>
                <w:rFonts w:ascii="華康細圓體" w:eastAsia="華康細圓體" w:hAnsi="微軟正黑體"/>
                <w:color w:val="000000" w:themeColor="text1"/>
              </w:rPr>
            </w:pPr>
          </w:p>
        </w:tc>
        <w:tc>
          <w:tcPr>
            <w:tcW w:w="424" w:type="pct"/>
            <w:vMerge/>
            <w:tcBorders>
              <w:left w:val="nil"/>
              <w:bottom w:val="single" w:sz="8" w:space="0" w:color="auto"/>
              <w:right w:val="single" w:sz="4" w:space="0" w:color="auto"/>
            </w:tcBorders>
          </w:tcPr>
          <w:p w:rsidR="00052EDC" w:rsidRPr="009F36E6" w:rsidRDefault="00052EDC" w:rsidP="00B7449E">
            <w:pPr>
              <w:widowControl/>
              <w:spacing w:before="100" w:beforeAutospacing="1" w:after="100" w:afterAutospacing="1" w:line="240" w:lineRule="exact"/>
              <w:jc w:val="center"/>
              <w:rPr>
                <w:rFonts w:ascii="華康細圓體" w:eastAsia="華康細圓體" w:hAnsi="微軟正黑體"/>
                <w:color w:val="000000" w:themeColor="text1"/>
              </w:rPr>
            </w:pPr>
          </w:p>
        </w:tc>
        <w:tc>
          <w:tcPr>
            <w:tcW w:w="42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4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學校</w:t>
            </w:r>
          </w:p>
        </w:tc>
        <w:tc>
          <w:tcPr>
            <w:tcW w:w="4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30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附設</w:t>
            </w:r>
          </w:p>
          <w:p w:rsidR="00052EDC" w:rsidRPr="009F36E6" w:rsidRDefault="00052EDC" w:rsidP="00B7449E">
            <w:pPr>
              <w:widowControl/>
              <w:spacing w:before="100" w:beforeAutospacing="1" w:after="100" w:afterAutospacing="1" w:line="30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機構</w:t>
            </w:r>
          </w:p>
        </w:tc>
      </w:tr>
      <w:tr w:rsidR="009F36E6" w:rsidRPr="009F36E6" w:rsidTr="00B7449E">
        <w:tc>
          <w:tcPr>
            <w:tcW w:w="9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EDC" w:rsidRPr="009F36E6"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經費</w:t>
            </w:r>
            <w:r w:rsidRPr="009F36E6">
              <w:rPr>
                <w:rFonts w:ascii="華康細圓體" w:eastAsia="華康細圓體" w:hAnsi="微軟正黑體" w:hint="eastAsia"/>
                <w:color w:val="000000" w:themeColor="text1"/>
              </w:rPr>
              <w:br/>
              <w:t>(單位：萬元)</w:t>
            </w:r>
          </w:p>
        </w:tc>
        <w:tc>
          <w:tcPr>
            <w:tcW w:w="313"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p>
        </w:tc>
        <w:tc>
          <w:tcPr>
            <w:tcW w:w="313" w:type="pct"/>
            <w:tcBorders>
              <w:top w:val="nil"/>
              <w:left w:val="nil"/>
              <w:bottom w:val="single" w:sz="8" w:space="0" w:color="auto"/>
              <w:right w:val="single" w:sz="4" w:space="0" w:color="auto"/>
            </w:tcBorders>
            <w:vAlign w:val="center"/>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p>
        </w:tc>
        <w:tc>
          <w:tcPr>
            <w:tcW w:w="330" w:type="pct"/>
            <w:tcBorders>
              <w:top w:val="nil"/>
              <w:left w:val="single" w:sz="4" w:space="0" w:color="auto"/>
              <w:bottom w:val="single" w:sz="8" w:space="0" w:color="auto"/>
              <w:right w:val="single" w:sz="8" w:space="0" w:color="auto"/>
            </w:tcBorders>
            <w:vAlign w:val="center"/>
          </w:tcPr>
          <w:p w:rsidR="00052EDC" w:rsidRPr="009F36E6" w:rsidRDefault="00052EDC" w:rsidP="00B7449E">
            <w:pPr>
              <w:spacing w:before="100" w:beforeAutospacing="1" w:after="100" w:afterAutospacing="1" w:line="28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 </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 </w:t>
            </w:r>
          </w:p>
        </w:tc>
        <w:tc>
          <w:tcPr>
            <w:tcW w:w="424" w:type="pct"/>
            <w:tcBorders>
              <w:top w:val="nil"/>
              <w:left w:val="nil"/>
              <w:bottom w:val="single" w:sz="8" w:space="0" w:color="auto"/>
              <w:right w:val="single" w:sz="4" w:space="0" w:color="auto"/>
            </w:tcBorders>
          </w:tcPr>
          <w:p w:rsidR="00052EDC" w:rsidRPr="009F36E6"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themeColor="text1"/>
              </w:rPr>
            </w:pPr>
          </w:p>
        </w:tc>
        <w:tc>
          <w:tcPr>
            <w:tcW w:w="42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 </w:t>
            </w:r>
          </w:p>
        </w:tc>
        <w:tc>
          <w:tcPr>
            <w:tcW w:w="4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 </w:t>
            </w:r>
          </w:p>
        </w:tc>
      </w:tr>
      <w:tr w:rsidR="009F36E6" w:rsidRPr="009F36E6" w:rsidTr="00B7449E">
        <w:tc>
          <w:tcPr>
            <w:tcW w:w="9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2EDC" w:rsidRPr="009F36E6"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占學校總支出</w:t>
            </w:r>
            <w:r w:rsidRPr="009F36E6">
              <w:rPr>
                <w:rFonts w:ascii="華康細圓體" w:eastAsia="華康細圓體" w:hAnsi="微軟正黑體" w:hint="eastAsia"/>
                <w:color w:val="000000" w:themeColor="text1"/>
              </w:rPr>
              <w:br/>
              <w:t>比率(單位：%)</w:t>
            </w:r>
          </w:p>
        </w:tc>
        <w:tc>
          <w:tcPr>
            <w:tcW w:w="313" w:type="pct"/>
            <w:tcBorders>
              <w:top w:val="nil"/>
              <w:left w:val="nil"/>
              <w:bottom w:val="single" w:sz="8" w:space="0" w:color="auto"/>
              <w:right w:val="single" w:sz="4" w:space="0" w:color="auto"/>
            </w:tcBorders>
            <w:tcMar>
              <w:top w:w="0" w:type="dxa"/>
              <w:left w:w="108" w:type="dxa"/>
              <w:bottom w:w="0" w:type="dxa"/>
              <w:right w:w="108" w:type="dxa"/>
            </w:tcMar>
            <w:vAlign w:val="center"/>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p>
        </w:tc>
        <w:tc>
          <w:tcPr>
            <w:tcW w:w="313" w:type="pct"/>
            <w:tcBorders>
              <w:top w:val="nil"/>
              <w:left w:val="nil"/>
              <w:bottom w:val="single" w:sz="8" w:space="0" w:color="auto"/>
              <w:right w:val="single" w:sz="4" w:space="0" w:color="auto"/>
            </w:tcBorders>
            <w:vAlign w:val="center"/>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p>
        </w:tc>
        <w:tc>
          <w:tcPr>
            <w:tcW w:w="330" w:type="pct"/>
            <w:tcBorders>
              <w:top w:val="nil"/>
              <w:left w:val="single" w:sz="4" w:space="0" w:color="auto"/>
              <w:bottom w:val="single" w:sz="8" w:space="0" w:color="auto"/>
              <w:right w:val="single" w:sz="8" w:space="0" w:color="auto"/>
            </w:tcBorders>
            <w:vAlign w:val="center"/>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p>
        </w:tc>
        <w:tc>
          <w:tcPr>
            <w:tcW w:w="424" w:type="pct"/>
            <w:tcBorders>
              <w:top w:val="nil"/>
              <w:left w:val="nil"/>
              <w:bottom w:val="single" w:sz="8" w:space="0" w:color="auto"/>
              <w:right w:val="single" w:sz="4" w:space="0" w:color="auto"/>
            </w:tcBorders>
            <w:vAlign w:val="center"/>
          </w:tcPr>
          <w:p w:rsidR="00052EDC" w:rsidRPr="009F36E6"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w:t>
            </w:r>
          </w:p>
        </w:tc>
        <w:tc>
          <w:tcPr>
            <w:tcW w:w="42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52EDC" w:rsidRPr="009F36E6"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w:t>
            </w:r>
          </w:p>
        </w:tc>
        <w:tc>
          <w:tcPr>
            <w:tcW w:w="479" w:type="pct"/>
            <w:tcBorders>
              <w:top w:val="nil"/>
              <w:left w:val="nil"/>
              <w:bottom w:val="single" w:sz="8" w:space="0" w:color="auto"/>
              <w:right w:val="single" w:sz="8" w:space="0" w:color="auto"/>
            </w:tcBorders>
            <w:tcMar>
              <w:top w:w="0" w:type="dxa"/>
              <w:left w:w="108" w:type="dxa"/>
              <w:bottom w:w="0" w:type="dxa"/>
              <w:right w:w="108" w:type="dxa"/>
            </w:tcMar>
            <w:vAlign w:val="center"/>
          </w:tcPr>
          <w:p w:rsidR="00052EDC" w:rsidRPr="009F36E6"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w:t>
            </w:r>
          </w:p>
        </w:tc>
      </w:tr>
      <w:tr w:rsidR="009F36E6" w:rsidRPr="009F36E6" w:rsidTr="00B7449E">
        <w:tc>
          <w:tcPr>
            <w:tcW w:w="9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EDC" w:rsidRPr="009F36E6"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占學校總收入</w:t>
            </w:r>
            <w:r w:rsidRPr="009F36E6">
              <w:rPr>
                <w:rFonts w:ascii="華康細圓體" w:eastAsia="華康細圓體" w:hAnsi="微軟正黑體" w:hint="eastAsia"/>
                <w:color w:val="000000" w:themeColor="text1"/>
              </w:rPr>
              <w:br/>
              <w:t>比率(單位：%)</w:t>
            </w:r>
          </w:p>
        </w:tc>
        <w:tc>
          <w:tcPr>
            <w:tcW w:w="313"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p>
        </w:tc>
        <w:tc>
          <w:tcPr>
            <w:tcW w:w="313" w:type="pct"/>
            <w:tcBorders>
              <w:top w:val="nil"/>
              <w:left w:val="nil"/>
              <w:bottom w:val="single" w:sz="8" w:space="0" w:color="auto"/>
              <w:right w:val="single" w:sz="4" w:space="0" w:color="auto"/>
            </w:tcBorders>
            <w:vAlign w:val="center"/>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p>
        </w:tc>
        <w:tc>
          <w:tcPr>
            <w:tcW w:w="330" w:type="pct"/>
            <w:tcBorders>
              <w:top w:val="nil"/>
              <w:left w:val="single" w:sz="4" w:space="0" w:color="auto"/>
              <w:bottom w:val="single" w:sz="8" w:space="0" w:color="auto"/>
              <w:right w:val="single" w:sz="8" w:space="0" w:color="auto"/>
            </w:tcBorders>
            <w:vAlign w:val="center"/>
          </w:tcPr>
          <w:p w:rsidR="00052EDC" w:rsidRPr="009F36E6" w:rsidRDefault="00052EDC" w:rsidP="00B7449E">
            <w:pPr>
              <w:spacing w:before="100" w:beforeAutospacing="1" w:after="100" w:afterAutospacing="1" w:line="28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 </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 </w:t>
            </w:r>
          </w:p>
        </w:tc>
        <w:tc>
          <w:tcPr>
            <w:tcW w:w="424" w:type="pct"/>
            <w:tcBorders>
              <w:top w:val="nil"/>
              <w:left w:val="nil"/>
              <w:bottom w:val="single" w:sz="8" w:space="0" w:color="auto"/>
              <w:right w:val="single" w:sz="4" w:space="0" w:color="auto"/>
            </w:tcBorders>
            <w:vAlign w:val="center"/>
          </w:tcPr>
          <w:p w:rsidR="00052EDC" w:rsidRPr="009F36E6"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w:t>
            </w:r>
          </w:p>
        </w:tc>
        <w:tc>
          <w:tcPr>
            <w:tcW w:w="900"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52EDC" w:rsidRPr="009F36E6"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themeColor="text1"/>
              </w:rPr>
            </w:pPr>
            <w:r w:rsidRPr="009F36E6">
              <w:rPr>
                <w:rFonts w:ascii="華康細圓體" w:eastAsia="華康細圓體" w:hAnsi="微軟正黑體" w:hint="eastAsia"/>
                <w:color w:val="000000" w:themeColor="text1"/>
              </w:rPr>
              <w:t>-</w:t>
            </w:r>
          </w:p>
        </w:tc>
      </w:tr>
    </w:tbl>
    <w:p w:rsidR="00052EDC" w:rsidRPr="009F36E6" w:rsidRDefault="00052EDC" w:rsidP="00052EDC">
      <w:pPr>
        <w:widowControl/>
        <w:spacing w:before="100" w:beforeAutospacing="1" w:line="320" w:lineRule="exact"/>
        <w:ind w:leftChars="71" w:left="1274" w:hangingChars="460" w:hanging="1104"/>
        <w:rPr>
          <w:rFonts w:ascii="華康細圓體" w:eastAsia="華康細圓體" w:hAnsi="新細明體" w:cs="新細明體"/>
          <w:color w:val="000000" w:themeColor="text1"/>
          <w:kern w:val="0"/>
        </w:rPr>
      </w:pPr>
      <w:r w:rsidRPr="009F36E6">
        <w:rPr>
          <w:rFonts w:ascii="華康細圓體" w:eastAsia="華康細圓體" w:hAnsi="標楷體" w:cs="新細明體" w:hint="eastAsia"/>
          <w:color w:val="000000" w:themeColor="text1"/>
          <w:kern w:val="0"/>
        </w:rPr>
        <w:t>備註：</w:t>
      </w:r>
    </w:p>
    <w:p w:rsidR="00052EDC" w:rsidRPr="009F36E6" w:rsidRDefault="00052EDC" w:rsidP="00232558">
      <w:pPr>
        <w:pStyle w:val="a6"/>
        <w:numPr>
          <w:ilvl w:val="0"/>
          <w:numId w:val="79"/>
        </w:numPr>
        <w:autoSpaceDE w:val="0"/>
        <w:autoSpaceDN w:val="0"/>
        <w:snapToGrid w:val="0"/>
        <w:spacing w:line="320" w:lineRule="exact"/>
        <w:ind w:left="910" w:hanging="626"/>
        <w:rPr>
          <w:rFonts w:ascii="華康細圓體" w:eastAsia="華康細圓體" w:hAnsi="標楷體"/>
          <w:color w:val="000000" w:themeColor="text1"/>
          <w:sz w:val="24"/>
        </w:rPr>
      </w:pPr>
      <w:r w:rsidRPr="009F36E6">
        <w:rPr>
          <w:rFonts w:ascii="華康細圓體" w:eastAsia="華康細圓體" w:hAnsi="標楷體" w:hint="eastAsia"/>
          <w:color w:val="000000" w:themeColor="text1"/>
          <w:sz w:val="24"/>
        </w:rPr>
        <w:t>總計(A)=(B)+(C)+(D)，請填入「學校</w:t>
      </w:r>
      <w:proofErr w:type="gramStart"/>
      <w:r w:rsidRPr="009F36E6">
        <w:rPr>
          <w:rFonts w:ascii="華康細圓體" w:eastAsia="華康細圓體" w:hAnsi="微軟正黑體" w:hint="eastAsia"/>
          <w:color w:val="FF0000"/>
          <w:sz w:val="24"/>
        </w:rPr>
        <w:t>10</w:t>
      </w:r>
      <w:r w:rsidRPr="009F36E6">
        <w:rPr>
          <w:rFonts w:ascii="華康細圓體" w:eastAsia="華康細圓體" w:hAnsi="微軟正黑體" w:hint="eastAsia"/>
          <w:color w:val="FF0000"/>
          <w:sz w:val="24"/>
          <w:lang w:eastAsia="zh-TW"/>
        </w:rPr>
        <w:t>3</w:t>
      </w:r>
      <w:proofErr w:type="gramEnd"/>
      <w:r w:rsidRPr="009F36E6">
        <w:rPr>
          <w:rFonts w:ascii="華康細圓體" w:eastAsia="華康細圓體" w:hAnsi="標楷體" w:hint="eastAsia"/>
          <w:color w:val="000000" w:themeColor="text1"/>
          <w:sz w:val="24"/>
        </w:rPr>
        <w:t>年度執行</w:t>
      </w:r>
      <w:r w:rsidRPr="009F36E6">
        <w:rPr>
          <w:rFonts w:ascii="華康細圓體" w:eastAsia="華康細圓體" w:hAnsi="標楷體" w:hint="eastAsia"/>
          <w:color w:val="000000" w:themeColor="text1"/>
          <w:sz w:val="24"/>
          <w:lang w:eastAsia="zh-TW"/>
        </w:rPr>
        <w:t>年度</w:t>
      </w:r>
      <w:r w:rsidRPr="009F36E6">
        <w:rPr>
          <w:rFonts w:ascii="華康細圓體" w:eastAsia="華康細圓體" w:hAnsi="標楷體" w:hint="eastAsia"/>
          <w:color w:val="000000" w:themeColor="text1"/>
          <w:sz w:val="24"/>
        </w:rPr>
        <w:t>校務發展計畫經費」，包含學校自籌、教育部各類獎補助計畫、其他政府部門獎勵或補助經費等經費。(</w:t>
      </w:r>
      <w:r w:rsidRPr="009F36E6">
        <w:rPr>
          <w:rFonts w:ascii="華康細圓體" w:eastAsia="華康細圓體" w:hAnsi="標楷體" w:cs="新細明體" w:hint="eastAsia"/>
          <w:color w:val="000000" w:themeColor="text1"/>
          <w:sz w:val="24"/>
        </w:rPr>
        <w:t>私校獎補助</w:t>
      </w:r>
      <w:r w:rsidRPr="009F36E6">
        <w:rPr>
          <w:rFonts w:ascii="華康細圓體" w:eastAsia="華康細圓體" w:hAnsi="標楷體" w:hint="eastAsia"/>
          <w:color w:val="000000" w:themeColor="text1"/>
          <w:sz w:val="24"/>
        </w:rPr>
        <w:t>計畫：請填教育部獲得私校獎補助計畫</w:t>
      </w:r>
      <w:r w:rsidRPr="009F36E6">
        <w:rPr>
          <w:rFonts w:ascii="華康細圓體" w:eastAsia="華康細圓體" w:hAnsi="標楷體" w:hint="eastAsia"/>
          <w:color w:val="FF0000"/>
          <w:sz w:val="24"/>
        </w:rPr>
        <w:t>10</w:t>
      </w:r>
      <w:r w:rsidRPr="009F36E6">
        <w:rPr>
          <w:rFonts w:ascii="華康細圓體" w:eastAsia="華康細圓體" w:hAnsi="標楷體" w:hint="eastAsia"/>
          <w:color w:val="FF0000"/>
          <w:sz w:val="24"/>
          <w:lang w:eastAsia="zh-TW"/>
        </w:rPr>
        <w:t>3</w:t>
      </w:r>
      <w:r w:rsidRPr="009F36E6">
        <w:rPr>
          <w:rFonts w:ascii="華康細圓體" w:eastAsia="華康細圓體" w:hAnsi="標楷體" w:hint="eastAsia"/>
          <w:color w:val="000000" w:themeColor="text1"/>
          <w:sz w:val="24"/>
        </w:rPr>
        <w:t>年計畫總金額。其他：請學校檢視獲得教育部補助計畫中與學校校務發展關聯性較高且屬全校性之補助計畫填入，若無則可免填。)</w:t>
      </w:r>
    </w:p>
    <w:p w:rsidR="00052EDC" w:rsidRPr="009F36E6" w:rsidRDefault="00052EDC" w:rsidP="00232558">
      <w:pPr>
        <w:pStyle w:val="a6"/>
        <w:numPr>
          <w:ilvl w:val="0"/>
          <w:numId w:val="79"/>
        </w:numPr>
        <w:autoSpaceDE w:val="0"/>
        <w:autoSpaceDN w:val="0"/>
        <w:snapToGrid w:val="0"/>
        <w:spacing w:line="320" w:lineRule="exact"/>
        <w:ind w:left="910" w:hanging="626"/>
        <w:rPr>
          <w:rFonts w:ascii="華康細圓體" w:eastAsia="華康細圓體" w:hAnsi="標楷體"/>
          <w:color w:val="000000" w:themeColor="text1"/>
          <w:sz w:val="24"/>
        </w:rPr>
      </w:pPr>
      <w:r w:rsidRPr="009F36E6">
        <w:rPr>
          <w:rFonts w:ascii="華康細圓體" w:eastAsia="華康細圓體" w:hAnsi="標楷體" w:hint="eastAsia"/>
          <w:color w:val="000000" w:themeColor="text1"/>
          <w:sz w:val="24"/>
        </w:rPr>
        <w:t>學校自籌經費</w:t>
      </w:r>
      <w:r w:rsidRPr="009F36E6">
        <w:rPr>
          <w:rFonts w:ascii="華康細圓體" w:eastAsia="華康細圓體" w:hAnsi="微軟正黑體" w:hint="eastAsia"/>
          <w:color w:val="000000" w:themeColor="text1"/>
          <w:sz w:val="24"/>
        </w:rPr>
        <w:t>(</w:t>
      </w:r>
      <w:r w:rsidRPr="009F36E6">
        <w:rPr>
          <w:rFonts w:ascii="華康細圓體" w:eastAsia="華康細圓體" w:hAnsi="標楷體" w:hint="eastAsia"/>
          <w:color w:val="000000" w:themeColor="text1"/>
          <w:sz w:val="24"/>
        </w:rPr>
        <w:t>B</w:t>
      </w:r>
      <w:r w:rsidRPr="009F36E6">
        <w:rPr>
          <w:rFonts w:ascii="華康細圓體" w:eastAsia="華康細圓體" w:hAnsi="微軟正黑體" w:hint="eastAsia"/>
          <w:color w:val="000000" w:themeColor="text1"/>
          <w:sz w:val="24"/>
        </w:rPr>
        <w:t>)</w:t>
      </w:r>
      <w:r w:rsidRPr="009F36E6">
        <w:rPr>
          <w:rFonts w:ascii="華康細圓體" w:eastAsia="華康細圓體" w:hAnsi="標楷體" w:hint="eastAsia"/>
          <w:color w:val="000000" w:themeColor="text1"/>
          <w:sz w:val="24"/>
        </w:rPr>
        <w:t>：為學校支應學校當年度校務發展之相關經費</w:t>
      </w:r>
      <w:r w:rsidRPr="009F36E6">
        <w:rPr>
          <w:rFonts w:ascii="華康細圓體" w:eastAsia="華康細圓體" w:hAnsi="標楷體" w:hint="eastAsia"/>
          <w:color w:val="000000" w:themeColor="text1"/>
          <w:sz w:val="24"/>
          <w:lang w:eastAsia="zh-TW"/>
        </w:rPr>
        <w:t>（</w:t>
      </w:r>
      <w:r w:rsidRPr="009F36E6">
        <w:rPr>
          <w:rFonts w:ascii="華康細圓體" w:eastAsia="華康細圓體" w:hAnsi="標楷體" w:hint="eastAsia"/>
          <w:color w:val="000000" w:themeColor="text1"/>
          <w:sz w:val="24"/>
        </w:rPr>
        <w:t>非教育部或其他政府機關補助款）。</w:t>
      </w:r>
    </w:p>
    <w:p w:rsidR="00052EDC" w:rsidRPr="009F36E6" w:rsidRDefault="00052EDC" w:rsidP="00232558">
      <w:pPr>
        <w:pStyle w:val="a6"/>
        <w:numPr>
          <w:ilvl w:val="0"/>
          <w:numId w:val="79"/>
        </w:numPr>
        <w:autoSpaceDE w:val="0"/>
        <w:autoSpaceDN w:val="0"/>
        <w:snapToGrid w:val="0"/>
        <w:spacing w:line="320" w:lineRule="exact"/>
        <w:ind w:left="910" w:hanging="626"/>
        <w:rPr>
          <w:rFonts w:ascii="華康細圓體" w:eastAsia="華康細圓體" w:hAnsi="標楷體"/>
          <w:color w:val="000000" w:themeColor="text1"/>
          <w:sz w:val="24"/>
        </w:rPr>
      </w:pPr>
      <w:r w:rsidRPr="009F36E6">
        <w:rPr>
          <w:rFonts w:ascii="華康細圓體" w:eastAsia="華康細圓體" w:hAnsi="標楷體" w:hint="eastAsia"/>
          <w:color w:val="FF0000"/>
          <w:sz w:val="24"/>
        </w:rPr>
        <w:t>103</w:t>
      </w:r>
      <w:r w:rsidRPr="009F36E6">
        <w:rPr>
          <w:rFonts w:ascii="華康細圓體" w:eastAsia="華康細圓體" w:hAnsi="標楷體" w:hint="eastAsia"/>
          <w:color w:val="000000" w:themeColor="text1"/>
          <w:sz w:val="24"/>
        </w:rPr>
        <w:t>年度學校總支出(E)：請填入</w:t>
      </w:r>
      <w:r w:rsidRPr="009F36E6">
        <w:rPr>
          <w:rFonts w:ascii="華康細圓體" w:eastAsia="華康細圓體" w:hAnsi="標楷體" w:hint="eastAsia"/>
          <w:color w:val="FF0000"/>
          <w:sz w:val="24"/>
        </w:rPr>
        <w:t>103</w:t>
      </w:r>
      <w:r w:rsidRPr="009F36E6">
        <w:rPr>
          <w:rFonts w:ascii="華康細圓體" w:eastAsia="華康細圓體" w:hAnsi="標楷體" w:hint="eastAsia"/>
          <w:color w:val="000000" w:themeColor="text1"/>
          <w:sz w:val="24"/>
        </w:rPr>
        <w:t>年度總支出。</w:t>
      </w:r>
    </w:p>
    <w:p w:rsidR="00052EDC" w:rsidRPr="009F36E6" w:rsidRDefault="00052EDC" w:rsidP="00232558">
      <w:pPr>
        <w:pStyle w:val="a6"/>
        <w:numPr>
          <w:ilvl w:val="0"/>
          <w:numId w:val="79"/>
        </w:numPr>
        <w:autoSpaceDE w:val="0"/>
        <w:autoSpaceDN w:val="0"/>
        <w:snapToGrid w:val="0"/>
        <w:spacing w:line="320" w:lineRule="exact"/>
        <w:ind w:left="910" w:hanging="626"/>
        <w:rPr>
          <w:rFonts w:ascii="華康細圓體" w:eastAsia="華康細圓體" w:hAnsi="標楷體"/>
          <w:color w:val="000000" w:themeColor="text1"/>
          <w:sz w:val="24"/>
        </w:rPr>
      </w:pPr>
      <w:r w:rsidRPr="009F36E6">
        <w:rPr>
          <w:rFonts w:ascii="華康細圓體" w:eastAsia="華康細圓體" w:hAnsi="標楷體" w:hint="eastAsia"/>
          <w:color w:val="FF0000"/>
          <w:sz w:val="24"/>
        </w:rPr>
        <w:t>103</w:t>
      </w:r>
      <w:r w:rsidRPr="009F36E6">
        <w:rPr>
          <w:rFonts w:ascii="華康細圓體" w:eastAsia="華康細圓體" w:hAnsi="標楷體" w:hint="eastAsia"/>
          <w:color w:val="000000" w:themeColor="text1"/>
          <w:sz w:val="24"/>
        </w:rPr>
        <w:t>年度學校總收入(F)：請填寫</w:t>
      </w:r>
      <w:r w:rsidRPr="009F36E6">
        <w:rPr>
          <w:rFonts w:ascii="華康細圓體" w:eastAsia="華康細圓體" w:hAnsi="標楷體" w:hint="eastAsia"/>
          <w:color w:val="FF0000"/>
          <w:sz w:val="24"/>
        </w:rPr>
        <w:t>103</w:t>
      </w:r>
      <w:r w:rsidRPr="009F36E6">
        <w:rPr>
          <w:rFonts w:ascii="華康細圓體" w:eastAsia="華康細圓體" w:hAnsi="標楷體" w:hint="eastAsia"/>
          <w:color w:val="000000" w:themeColor="text1"/>
          <w:sz w:val="24"/>
        </w:rPr>
        <w:t>年度總收入。</w:t>
      </w:r>
    </w:p>
    <w:p w:rsidR="00052EDC" w:rsidRPr="009F36E6" w:rsidRDefault="00052EDC" w:rsidP="00232558">
      <w:pPr>
        <w:pStyle w:val="a6"/>
        <w:numPr>
          <w:ilvl w:val="0"/>
          <w:numId w:val="79"/>
        </w:numPr>
        <w:autoSpaceDE w:val="0"/>
        <w:autoSpaceDN w:val="0"/>
        <w:snapToGrid w:val="0"/>
        <w:spacing w:line="320" w:lineRule="exact"/>
        <w:ind w:left="910" w:hanging="626"/>
        <w:rPr>
          <w:rFonts w:ascii="華康細圓體" w:eastAsia="華康細圓體" w:hAnsi="標楷體"/>
          <w:color w:val="000000" w:themeColor="text1"/>
          <w:sz w:val="24"/>
        </w:rPr>
      </w:pPr>
      <w:r w:rsidRPr="009F36E6">
        <w:rPr>
          <w:rFonts w:ascii="華康細圓體" w:eastAsia="華康細圓體" w:hAnsi="標楷體" w:hint="eastAsia"/>
          <w:color w:val="000000" w:themeColor="text1"/>
          <w:sz w:val="24"/>
        </w:rPr>
        <w:t>占學校總支出(收入)比率(%)=各項經費/總支出（總收入）*100%</w:t>
      </w:r>
    </w:p>
    <w:p w:rsidR="00052EDC" w:rsidRPr="009F36E6" w:rsidRDefault="00052EDC" w:rsidP="00232558">
      <w:pPr>
        <w:pStyle w:val="a6"/>
        <w:numPr>
          <w:ilvl w:val="0"/>
          <w:numId w:val="79"/>
        </w:numPr>
        <w:autoSpaceDE w:val="0"/>
        <w:autoSpaceDN w:val="0"/>
        <w:snapToGrid w:val="0"/>
        <w:spacing w:line="320" w:lineRule="exact"/>
        <w:ind w:left="910" w:hanging="626"/>
        <w:rPr>
          <w:rFonts w:ascii="華康細圓體" w:eastAsia="華康細圓體" w:hAnsi="標楷體"/>
          <w:color w:val="000000" w:themeColor="text1"/>
          <w:sz w:val="24"/>
        </w:rPr>
      </w:pPr>
      <w:r w:rsidRPr="009F36E6">
        <w:rPr>
          <w:rFonts w:ascii="華康細圓體" w:eastAsia="華康細圓體" w:hAnsi="標楷體" w:hint="eastAsia"/>
          <w:color w:val="000000" w:themeColor="text1"/>
          <w:sz w:val="24"/>
        </w:rPr>
        <w:t>統計時間：</w:t>
      </w:r>
      <w:r w:rsidRPr="009F36E6">
        <w:rPr>
          <w:rFonts w:ascii="華康細圓體" w:eastAsia="華康細圓體" w:hAnsi="標楷體" w:hint="eastAsia"/>
          <w:color w:val="FF0000"/>
          <w:sz w:val="24"/>
        </w:rPr>
        <w:t>103</w:t>
      </w:r>
      <w:r w:rsidRPr="009F36E6">
        <w:rPr>
          <w:rFonts w:ascii="華康細圓體" w:eastAsia="華康細圓體" w:hAnsi="標楷體" w:hint="eastAsia"/>
          <w:color w:val="000000" w:themeColor="text1"/>
          <w:sz w:val="24"/>
        </w:rPr>
        <w:t>年1月1日至</w:t>
      </w:r>
      <w:r w:rsidRPr="009F36E6">
        <w:rPr>
          <w:rFonts w:ascii="華康細圓體" w:eastAsia="華康細圓體" w:hAnsi="標楷體" w:hint="eastAsia"/>
          <w:color w:val="FF0000"/>
          <w:sz w:val="24"/>
        </w:rPr>
        <w:t>103</w:t>
      </w:r>
      <w:r w:rsidRPr="009F36E6">
        <w:rPr>
          <w:rFonts w:ascii="華康細圓體" w:eastAsia="華康細圓體" w:hAnsi="標楷體" w:hint="eastAsia"/>
          <w:color w:val="000000" w:themeColor="text1"/>
          <w:sz w:val="24"/>
        </w:rPr>
        <w:t>年12月31日止。</w:t>
      </w:r>
    </w:p>
    <w:p w:rsidR="00052EDC" w:rsidRPr="009F36E6" w:rsidRDefault="00052EDC" w:rsidP="00232558">
      <w:pPr>
        <w:pStyle w:val="a6"/>
        <w:numPr>
          <w:ilvl w:val="0"/>
          <w:numId w:val="79"/>
        </w:numPr>
        <w:autoSpaceDE w:val="0"/>
        <w:autoSpaceDN w:val="0"/>
        <w:snapToGrid w:val="0"/>
        <w:spacing w:line="320" w:lineRule="exact"/>
        <w:ind w:left="910" w:hanging="626"/>
        <w:rPr>
          <w:rFonts w:ascii="華康細圓體" w:eastAsia="華康細圓體" w:hAnsi="標楷體"/>
          <w:color w:val="000000" w:themeColor="text1"/>
          <w:sz w:val="24"/>
        </w:rPr>
      </w:pPr>
      <w:r w:rsidRPr="009F36E6">
        <w:rPr>
          <w:rFonts w:ascii="華康細圓體" w:eastAsia="華康細圓體" w:hAnsi="標楷體" w:hint="eastAsia"/>
          <w:color w:val="000000" w:themeColor="text1"/>
          <w:sz w:val="24"/>
        </w:rPr>
        <w:t>不敷填寫，請逕行增加欄位。</w:t>
      </w:r>
    </w:p>
    <w:p w:rsidR="00BB5BBA" w:rsidRPr="00A86064" w:rsidRDefault="00052EDC" w:rsidP="00052EDC">
      <w:pPr>
        <w:numPr>
          <w:ilvl w:val="0"/>
          <w:numId w:val="33"/>
        </w:numPr>
        <w:tabs>
          <w:tab w:val="left" w:pos="851"/>
        </w:tabs>
        <w:spacing w:before="240" w:after="240" w:line="480" w:lineRule="exact"/>
        <w:jc w:val="both"/>
        <w:rPr>
          <w:rFonts w:ascii="標楷體" w:eastAsia="標楷體" w:hAnsi="標楷體" w:cs="Arial"/>
          <w:b/>
          <w:color w:val="000000" w:themeColor="text1"/>
          <w:sz w:val="32"/>
        </w:rPr>
      </w:pPr>
      <w:r w:rsidRPr="00A86064">
        <w:rPr>
          <w:rFonts w:ascii="標楷體" w:eastAsia="標楷體" w:hAnsi="標楷體" w:cs="Arial" w:hint="eastAsia"/>
          <w:b/>
          <w:color w:val="000000" w:themeColor="text1"/>
          <w:sz w:val="32"/>
        </w:rPr>
        <w:lastRenderedPageBreak/>
        <w:tab/>
      </w:r>
      <w:proofErr w:type="gramStart"/>
      <w:r w:rsidRPr="00883EC8">
        <w:rPr>
          <w:rFonts w:ascii="標楷體" w:eastAsia="標楷體" w:hAnsi="標楷體" w:cs="Arial" w:hint="eastAsia"/>
          <w:b/>
          <w:color w:val="FF0000"/>
          <w:sz w:val="32"/>
        </w:rPr>
        <w:t>103</w:t>
      </w:r>
      <w:proofErr w:type="gramEnd"/>
      <w:r w:rsidRPr="00A86064">
        <w:rPr>
          <w:rFonts w:ascii="標楷體" w:eastAsia="標楷體" w:hAnsi="標楷體" w:cs="Arial" w:hint="eastAsia"/>
          <w:b/>
          <w:color w:val="000000" w:themeColor="text1"/>
          <w:sz w:val="32"/>
        </w:rPr>
        <w:t>年度</w:t>
      </w:r>
      <w:r w:rsidRPr="00883EC8">
        <w:rPr>
          <w:rFonts w:ascii="標楷體" w:eastAsia="標楷體" w:hAnsi="標楷體" w:cs="Arial" w:hint="eastAsia"/>
          <w:b/>
          <w:color w:val="000000" w:themeColor="text1"/>
          <w:sz w:val="32"/>
        </w:rPr>
        <w:t>學校年度校務發展計畫</w:t>
      </w:r>
      <w:r w:rsidRPr="00A86064">
        <w:rPr>
          <w:rFonts w:ascii="標楷體" w:eastAsia="標楷體" w:hAnsi="標楷體" w:cs="Arial" w:hint="eastAsia"/>
          <w:b/>
          <w:color w:val="000000" w:themeColor="text1"/>
          <w:sz w:val="32"/>
        </w:rPr>
        <w:t>(</w:t>
      </w:r>
      <w:proofErr w:type="gramStart"/>
      <w:r w:rsidRPr="00A86064">
        <w:rPr>
          <w:rFonts w:ascii="標楷體" w:eastAsia="標楷體" w:hAnsi="標楷體" w:cs="Arial" w:hint="eastAsia"/>
          <w:b/>
          <w:color w:val="000000" w:themeColor="text1"/>
          <w:sz w:val="32"/>
        </w:rPr>
        <w:t>含私校</w:t>
      </w:r>
      <w:proofErr w:type="gramEnd"/>
      <w:r w:rsidRPr="00A86064">
        <w:rPr>
          <w:rFonts w:ascii="標楷體" w:eastAsia="標楷體" w:hAnsi="標楷體" w:cs="Arial" w:hint="eastAsia"/>
          <w:b/>
          <w:color w:val="000000" w:themeColor="text1"/>
          <w:sz w:val="32"/>
        </w:rPr>
        <w:t>獎補助計畫)之辦理成</w:t>
      </w:r>
      <w:r w:rsidRPr="00A86064">
        <w:rPr>
          <w:rFonts w:ascii="標楷體" w:eastAsia="標楷體" w:hAnsi="標楷體" w:cs="Arial"/>
          <w:b/>
          <w:color w:val="000000" w:themeColor="text1"/>
          <w:sz w:val="32"/>
        </w:rPr>
        <w:t>效</w:t>
      </w:r>
    </w:p>
    <w:p w:rsidR="00BB5BBA" w:rsidRPr="00A86064" w:rsidRDefault="00BB5BBA" w:rsidP="00BB5BBA">
      <w:pPr>
        <w:spacing w:line="360" w:lineRule="auto"/>
        <w:ind w:leftChars="354" w:left="850"/>
        <w:rPr>
          <w:color w:val="000000" w:themeColor="text1"/>
        </w:rPr>
      </w:pPr>
      <w:r w:rsidRPr="00A86064">
        <w:rPr>
          <w:rFonts w:hint="eastAsia"/>
          <w:color w:val="000000" w:themeColor="text1"/>
        </w:rPr>
        <w:t>（</w:t>
      </w:r>
      <w:r w:rsidR="00052EDC" w:rsidRPr="00A86064">
        <w:rPr>
          <w:rFonts w:hint="eastAsia"/>
          <w:color w:val="000000" w:themeColor="text1"/>
        </w:rPr>
        <w:t>本章節學校應突顯前一年度學校年度校務發展計畫</w:t>
      </w:r>
      <w:r w:rsidR="00052EDC" w:rsidRPr="00A86064">
        <w:rPr>
          <w:rFonts w:hint="eastAsia"/>
          <w:color w:val="000000" w:themeColor="text1"/>
        </w:rPr>
        <w:t>(</w:t>
      </w:r>
      <w:r w:rsidR="00052EDC" w:rsidRPr="00A86064">
        <w:rPr>
          <w:rFonts w:hint="eastAsia"/>
          <w:color w:val="000000" w:themeColor="text1"/>
        </w:rPr>
        <w:t>含私校獎補助計畫</w:t>
      </w:r>
      <w:r w:rsidR="00052EDC" w:rsidRPr="00A86064">
        <w:rPr>
          <w:rFonts w:hint="eastAsia"/>
          <w:color w:val="000000" w:themeColor="text1"/>
        </w:rPr>
        <w:t>)</w:t>
      </w:r>
      <w:r w:rsidR="00052EDC" w:rsidRPr="00A86064">
        <w:rPr>
          <w:rFonts w:hint="eastAsia"/>
          <w:color w:val="000000" w:themeColor="text1"/>
        </w:rPr>
        <w:t>對學校教學品質、研究能量有助益之代表性及特色之成果項目，請具體敘明，並表格化、數據化</w:t>
      </w:r>
      <w:r w:rsidRPr="00A86064">
        <w:rPr>
          <w:rFonts w:hint="eastAsia"/>
          <w:color w:val="000000" w:themeColor="text1"/>
        </w:rPr>
        <w:t>）</w:t>
      </w:r>
    </w:p>
    <w:p w:rsidR="00052EDC" w:rsidRPr="00A86064" w:rsidRDefault="00052EDC" w:rsidP="00A86064">
      <w:pPr>
        <w:pStyle w:val="a6"/>
        <w:numPr>
          <w:ilvl w:val="0"/>
          <w:numId w:val="32"/>
        </w:numPr>
        <w:autoSpaceDE w:val="0"/>
        <w:autoSpaceDN w:val="0"/>
        <w:snapToGrid w:val="0"/>
        <w:spacing w:beforeLines="50" w:before="120" w:afterLines="50" w:after="120" w:line="460" w:lineRule="exact"/>
        <w:ind w:left="993" w:hanging="141"/>
        <w:rPr>
          <w:rFonts w:ascii="標楷體" w:eastAsia="標楷體" w:hAnsi="標楷體"/>
          <w:b/>
          <w:color w:val="000000" w:themeColor="text1"/>
          <w:sz w:val="28"/>
        </w:rPr>
      </w:pPr>
      <w:r w:rsidRPr="00660364">
        <w:rPr>
          <w:rFonts w:ascii="標楷體" w:eastAsia="標楷體" w:hAnsi="標楷體" w:hint="eastAsia"/>
          <w:b/>
          <w:color w:val="FF0000"/>
          <w:sz w:val="28"/>
        </w:rPr>
        <w:t>10</w:t>
      </w:r>
      <w:r w:rsidRPr="00660364">
        <w:rPr>
          <w:rFonts w:ascii="標楷體" w:eastAsia="標楷體" w:hAnsi="標楷體" w:hint="eastAsia"/>
          <w:b/>
          <w:color w:val="FF0000"/>
          <w:sz w:val="28"/>
          <w:lang w:eastAsia="zh-TW"/>
        </w:rPr>
        <w:t>3</w:t>
      </w:r>
      <w:r w:rsidRPr="00A86064">
        <w:rPr>
          <w:rFonts w:ascii="標楷體" w:eastAsia="標楷體" w:hAnsi="標楷體" w:hint="eastAsia"/>
          <w:b/>
          <w:color w:val="000000" w:themeColor="text1"/>
          <w:sz w:val="28"/>
        </w:rPr>
        <w:t>年度校務發展計畫之辦理成效</w:t>
      </w:r>
    </w:p>
    <w:p w:rsidR="00B95364" w:rsidRPr="00A86064" w:rsidRDefault="00B95364" w:rsidP="00B95364">
      <w:pPr>
        <w:pStyle w:val="affc"/>
        <w:spacing w:line="360" w:lineRule="auto"/>
        <w:ind w:leftChars="0" w:left="1757"/>
        <w:rPr>
          <w:color w:val="000000" w:themeColor="text1"/>
        </w:rPr>
      </w:pPr>
      <w:proofErr w:type="gramStart"/>
      <w:r w:rsidRPr="00A86064">
        <w:rPr>
          <w:rFonts w:hint="eastAsia"/>
          <w:color w:val="000000" w:themeColor="text1"/>
          <w:lang w:val="x-none"/>
        </w:rPr>
        <w:t>（</w:t>
      </w:r>
      <w:proofErr w:type="gramEnd"/>
      <w:r w:rsidRPr="00A86064">
        <w:rPr>
          <w:rFonts w:hint="eastAsia"/>
          <w:color w:val="000000" w:themeColor="text1"/>
        </w:rPr>
        <w:t>請確實呈現學校於</w:t>
      </w:r>
      <w:proofErr w:type="gramStart"/>
      <w:r w:rsidRPr="00660364">
        <w:rPr>
          <w:rFonts w:hint="eastAsia"/>
          <w:color w:val="FF0000"/>
        </w:rPr>
        <w:t>103</w:t>
      </w:r>
      <w:proofErr w:type="gramEnd"/>
      <w:r w:rsidRPr="00A86064">
        <w:rPr>
          <w:rFonts w:hint="eastAsia"/>
          <w:color w:val="000000" w:themeColor="text1"/>
        </w:rPr>
        <w:t>年度校務發展計畫</w:t>
      </w:r>
      <w:proofErr w:type="gramStart"/>
      <w:r w:rsidRPr="00A86064">
        <w:rPr>
          <w:rFonts w:hint="eastAsia"/>
          <w:color w:val="000000" w:themeColor="text1"/>
        </w:rPr>
        <w:t>（含私校</w:t>
      </w:r>
      <w:proofErr w:type="gramEnd"/>
      <w:r w:rsidRPr="00A86064">
        <w:rPr>
          <w:rFonts w:hint="eastAsia"/>
          <w:color w:val="000000" w:themeColor="text1"/>
        </w:rPr>
        <w:t>獎補助計畫</w:t>
      </w:r>
      <w:proofErr w:type="gramStart"/>
      <w:r w:rsidRPr="00A86064">
        <w:rPr>
          <w:rFonts w:hint="eastAsia"/>
          <w:color w:val="000000" w:themeColor="text1"/>
        </w:rPr>
        <w:t>）</w:t>
      </w:r>
      <w:proofErr w:type="gramEnd"/>
      <w:r w:rsidRPr="00A86064">
        <w:rPr>
          <w:rFonts w:hint="eastAsia"/>
          <w:color w:val="000000" w:themeColor="text1"/>
        </w:rPr>
        <w:t>推動後所形成之特色及重要執行成效（不宜超過</w:t>
      </w:r>
      <w:r w:rsidRPr="00A86064">
        <w:rPr>
          <w:rFonts w:hint="eastAsia"/>
          <w:color w:val="000000" w:themeColor="text1"/>
        </w:rPr>
        <w:t>5</w:t>
      </w:r>
      <w:r w:rsidRPr="00A86064">
        <w:rPr>
          <w:rFonts w:hint="eastAsia"/>
          <w:color w:val="000000" w:themeColor="text1"/>
        </w:rPr>
        <w:t>項），並依參考附表</w:t>
      </w:r>
      <w:r w:rsidRPr="00A86064">
        <w:rPr>
          <w:rFonts w:hint="eastAsia"/>
          <w:color w:val="000000" w:themeColor="text1"/>
        </w:rPr>
        <w:t>2</w:t>
      </w:r>
      <w:r w:rsidRPr="00A86064">
        <w:rPr>
          <w:rFonts w:hint="eastAsia"/>
          <w:color w:val="000000" w:themeColor="text1"/>
        </w:rPr>
        <w:t>格式撰寫。）</w:t>
      </w:r>
    </w:p>
    <w:p w:rsidR="00B95364" w:rsidRPr="00A86064" w:rsidRDefault="00B95364" w:rsidP="00B95364">
      <w:pPr>
        <w:spacing w:line="360" w:lineRule="auto"/>
        <w:ind w:leftChars="700" w:left="1680"/>
        <w:rPr>
          <w:rFonts w:ascii="標楷體" w:eastAsia="標楷體" w:hAnsi="標楷體"/>
          <w:b/>
          <w:color w:val="0000FF"/>
          <w:sz w:val="28"/>
          <w:szCs w:val="28"/>
        </w:rPr>
      </w:pPr>
      <w:r w:rsidRPr="00A86064">
        <w:rPr>
          <w:rFonts w:ascii="標楷體" w:eastAsia="標楷體" w:hAnsi="標楷體" w:hint="eastAsia"/>
          <w:b/>
          <w:color w:val="0000FF"/>
          <w:sz w:val="28"/>
          <w:szCs w:val="28"/>
        </w:rPr>
        <w:t>(</w:t>
      </w:r>
      <w:proofErr w:type="gramStart"/>
      <w:r w:rsidRPr="00A86064">
        <w:rPr>
          <w:rFonts w:ascii="標楷體" w:eastAsia="標楷體" w:hAnsi="標楷體" w:hint="eastAsia"/>
          <w:b/>
          <w:color w:val="0000FF"/>
          <w:sz w:val="28"/>
          <w:szCs w:val="28"/>
        </w:rPr>
        <w:t>一</w:t>
      </w:r>
      <w:proofErr w:type="gramEnd"/>
      <w:r w:rsidRPr="00A86064">
        <w:rPr>
          <w:rFonts w:ascii="標楷體" w:eastAsia="標楷體" w:hAnsi="標楷體" w:hint="eastAsia"/>
          <w:b/>
          <w:color w:val="0000FF"/>
          <w:sz w:val="28"/>
          <w:szCs w:val="28"/>
        </w:rPr>
        <w:t>)預期成效(目標)</w:t>
      </w:r>
    </w:p>
    <w:p w:rsidR="00B95364" w:rsidRPr="00A86064" w:rsidRDefault="00B95364" w:rsidP="00B95364">
      <w:pPr>
        <w:spacing w:line="360" w:lineRule="auto"/>
        <w:ind w:leftChars="700" w:left="1680"/>
        <w:rPr>
          <w:rFonts w:ascii="標楷體" w:eastAsia="標楷體" w:hAnsi="標楷體"/>
          <w:b/>
          <w:color w:val="0000FF"/>
          <w:sz w:val="28"/>
          <w:szCs w:val="28"/>
        </w:rPr>
      </w:pPr>
      <w:r w:rsidRPr="00A86064">
        <w:rPr>
          <w:rFonts w:ascii="標楷體" w:eastAsia="標楷體" w:hAnsi="標楷體" w:hint="eastAsia"/>
          <w:b/>
          <w:color w:val="0000FF"/>
          <w:sz w:val="28"/>
          <w:szCs w:val="28"/>
        </w:rPr>
        <w:t>(二)實際執行成效(含達成率)</w:t>
      </w:r>
    </w:p>
    <w:p w:rsidR="00B95364" w:rsidRPr="00A86064" w:rsidRDefault="00B95364" w:rsidP="00B95364">
      <w:pPr>
        <w:spacing w:line="360" w:lineRule="auto"/>
        <w:ind w:leftChars="700" w:left="1680"/>
        <w:rPr>
          <w:rFonts w:ascii="標楷體" w:eastAsia="標楷體" w:hAnsi="標楷體"/>
          <w:b/>
          <w:color w:val="0000FF"/>
          <w:sz w:val="28"/>
          <w:szCs w:val="28"/>
        </w:rPr>
      </w:pPr>
      <w:r w:rsidRPr="00A86064">
        <w:rPr>
          <w:rFonts w:ascii="標楷體" w:eastAsia="標楷體" w:hAnsi="標楷體" w:hint="eastAsia"/>
          <w:b/>
          <w:color w:val="0000FF"/>
          <w:sz w:val="28"/>
          <w:szCs w:val="28"/>
        </w:rPr>
        <w:t>(三)未達成預期成效原因分析</w:t>
      </w:r>
    </w:p>
    <w:p w:rsidR="00B95364" w:rsidRPr="00A86064" w:rsidRDefault="00B95364" w:rsidP="00B95364">
      <w:pPr>
        <w:spacing w:line="360" w:lineRule="auto"/>
        <w:ind w:leftChars="700" w:left="1680"/>
        <w:rPr>
          <w:rFonts w:ascii="標楷體" w:eastAsia="標楷體" w:hAnsi="標楷體"/>
          <w:b/>
          <w:color w:val="0000FF"/>
          <w:sz w:val="28"/>
          <w:szCs w:val="28"/>
        </w:rPr>
      </w:pPr>
      <w:r w:rsidRPr="00A86064">
        <w:rPr>
          <w:rFonts w:ascii="標楷體" w:eastAsia="標楷體" w:hAnsi="標楷體" w:hint="eastAsia"/>
          <w:b/>
          <w:color w:val="0000FF"/>
          <w:sz w:val="28"/>
          <w:szCs w:val="28"/>
        </w:rPr>
        <w:t>(四)</w:t>
      </w:r>
      <w:r w:rsidRPr="00A86064">
        <w:rPr>
          <w:rFonts w:eastAsia="標楷體" w:hint="eastAsia"/>
          <w:b/>
          <w:bCs/>
          <w:color w:val="0000FF"/>
        </w:rPr>
        <w:t xml:space="preserve"> </w:t>
      </w:r>
      <w:proofErr w:type="gramStart"/>
      <w:r w:rsidRPr="00A86064">
        <w:rPr>
          <w:rFonts w:ascii="標楷體" w:eastAsia="標楷體" w:hAnsi="標楷體" w:hint="eastAsia"/>
          <w:b/>
          <w:color w:val="0000FF"/>
          <w:sz w:val="28"/>
          <w:szCs w:val="28"/>
        </w:rPr>
        <w:t>104</w:t>
      </w:r>
      <w:proofErr w:type="gramEnd"/>
      <w:r w:rsidRPr="00A86064">
        <w:rPr>
          <w:rFonts w:ascii="標楷體" w:eastAsia="標楷體" w:hAnsi="標楷體" w:hint="eastAsia"/>
          <w:b/>
          <w:color w:val="0000FF"/>
          <w:sz w:val="28"/>
          <w:szCs w:val="28"/>
        </w:rPr>
        <w:t>年度預期成效(目標) (</w:t>
      </w:r>
      <w:r w:rsidRPr="00A86064">
        <w:rPr>
          <w:rFonts w:ascii="標楷體" w:eastAsia="標楷體" w:hAnsi="標楷體" w:hint="eastAsia"/>
          <w:b/>
          <w:color w:val="0000FF"/>
          <w:sz w:val="28"/>
          <w:szCs w:val="28"/>
          <w:shd w:val="clear" w:color="auto" w:fill="D9D9D9"/>
        </w:rPr>
        <w:t>依</w:t>
      </w:r>
      <w:proofErr w:type="gramStart"/>
      <w:r w:rsidRPr="00A86064">
        <w:rPr>
          <w:rFonts w:ascii="標楷體" w:eastAsia="標楷體" w:hAnsi="標楷體" w:hint="eastAsia"/>
          <w:b/>
          <w:color w:val="0000FF"/>
          <w:sz w:val="28"/>
          <w:szCs w:val="28"/>
          <w:shd w:val="clear" w:color="auto" w:fill="D9D9D9"/>
        </w:rPr>
        <w:t>103</w:t>
      </w:r>
      <w:proofErr w:type="gramEnd"/>
      <w:r w:rsidRPr="00A86064">
        <w:rPr>
          <w:rFonts w:ascii="標楷體" w:eastAsia="標楷體" w:hAnsi="標楷體" w:hint="eastAsia"/>
          <w:b/>
          <w:color w:val="0000FF"/>
          <w:sz w:val="28"/>
          <w:szCs w:val="28"/>
          <w:shd w:val="clear" w:color="auto" w:fill="D9D9D9"/>
        </w:rPr>
        <w:t>年度執行情形修正</w:t>
      </w:r>
      <w:r w:rsidRPr="00A86064">
        <w:rPr>
          <w:rFonts w:ascii="標楷體" w:eastAsia="標楷體" w:hAnsi="標楷體" w:hint="eastAsia"/>
          <w:b/>
          <w:color w:val="0000FF"/>
          <w:sz w:val="28"/>
          <w:szCs w:val="28"/>
        </w:rPr>
        <w:t>)</w:t>
      </w:r>
    </w:p>
    <w:p w:rsidR="00052EDC" w:rsidRPr="00A86064" w:rsidRDefault="00052EDC" w:rsidP="00A86064">
      <w:pPr>
        <w:pStyle w:val="a6"/>
        <w:numPr>
          <w:ilvl w:val="0"/>
          <w:numId w:val="32"/>
        </w:numPr>
        <w:autoSpaceDE w:val="0"/>
        <w:autoSpaceDN w:val="0"/>
        <w:snapToGrid w:val="0"/>
        <w:spacing w:beforeLines="50" w:before="120" w:afterLines="50" w:after="120" w:line="460" w:lineRule="exact"/>
        <w:ind w:left="993" w:hanging="141"/>
        <w:rPr>
          <w:rFonts w:ascii="標楷體" w:eastAsia="標楷體" w:hAnsi="標楷體"/>
          <w:b/>
          <w:color w:val="000000" w:themeColor="text1"/>
          <w:sz w:val="28"/>
        </w:rPr>
      </w:pPr>
      <w:r w:rsidRPr="00660364">
        <w:rPr>
          <w:rFonts w:ascii="標楷體" w:eastAsia="標楷體" w:hAnsi="標楷體" w:hint="eastAsia"/>
          <w:b/>
          <w:color w:val="FF0000"/>
          <w:sz w:val="28"/>
        </w:rPr>
        <w:t>10</w:t>
      </w:r>
      <w:r w:rsidRPr="00660364">
        <w:rPr>
          <w:rFonts w:ascii="標楷體" w:eastAsia="標楷體" w:hAnsi="標楷體" w:hint="eastAsia"/>
          <w:b/>
          <w:color w:val="FF0000"/>
          <w:sz w:val="28"/>
          <w:lang w:eastAsia="zh-TW"/>
        </w:rPr>
        <w:t>3</w:t>
      </w:r>
      <w:r w:rsidRPr="00A86064">
        <w:rPr>
          <w:rFonts w:ascii="標楷體" w:eastAsia="標楷體" w:hAnsi="標楷體" w:hint="eastAsia"/>
          <w:b/>
          <w:color w:val="000000" w:themeColor="text1"/>
          <w:sz w:val="28"/>
        </w:rPr>
        <w:t>年度私校獎補助經費之執行成效</w:t>
      </w:r>
    </w:p>
    <w:p w:rsidR="00B95364" w:rsidRPr="00A86064" w:rsidRDefault="00B95364" w:rsidP="00B95364">
      <w:pPr>
        <w:pStyle w:val="affc"/>
        <w:spacing w:line="360" w:lineRule="auto"/>
        <w:ind w:leftChars="0" w:left="1757"/>
        <w:rPr>
          <w:color w:val="000000" w:themeColor="text1"/>
        </w:rPr>
      </w:pPr>
      <w:r w:rsidRPr="00A86064">
        <w:rPr>
          <w:rFonts w:hint="eastAsia"/>
          <w:color w:val="000000" w:themeColor="text1"/>
        </w:rPr>
        <w:t>(1.</w:t>
      </w:r>
      <w:r w:rsidRPr="00A86064">
        <w:rPr>
          <w:rFonts w:hint="eastAsia"/>
          <w:color w:val="000000" w:themeColor="text1"/>
        </w:rPr>
        <w:t>請完整呈現</w:t>
      </w:r>
      <w:proofErr w:type="gramStart"/>
      <w:r w:rsidRPr="00660364">
        <w:rPr>
          <w:rFonts w:hint="eastAsia"/>
          <w:color w:val="FF0000"/>
        </w:rPr>
        <w:t>103</w:t>
      </w:r>
      <w:proofErr w:type="gramEnd"/>
      <w:r w:rsidRPr="00A86064">
        <w:rPr>
          <w:rFonts w:hint="eastAsia"/>
          <w:color w:val="000000" w:themeColor="text1"/>
        </w:rPr>
        <w:t>年度私校獎補助執行計畫內容及執行成效，應依</w:t>
      </w:r>
      <w:proofErr w:type="gramStart"/>
      <w:r w:rsidRPr="00A86064">
        <w:rPr>
          <w:rFonts w:hint="eastAsia"/>
          <w:color w:val="000000" w:themeColor="text1"/>
        </w:rPr>
        <w:t>103</w:t>
      </w:r>
      <w:proofErr w:type="gramEnd"/>
      <w:r w:rsidRPr="00A86064">
        <w:rPr>
          <w:rFonts w:hint="eastAsia"/>
          <w:color w:val="000000" w:themeColor="text1"/>
        </w:rPr>
        <w:t>年度支用修正計畫書所訂定計畫名稱項目</w:t>
      </w:r>
      <w:r w:rsidRPr="00A86064">
        <w:rPr>
          <w:rFonts w:hint="eastAsia"/>
          <w:color w:val="000000" w:themeColor="text1"/>
        </w:rPr>
        <w:t>/</w:t>
      </w:r>
      <w:r w:rsidRPr="00A86064">
        <w:rPr>
          <w:rFonts w:hint="eastAsia"/>
          <w:color w:val="000000" w:themeColor="text1"/>
        </w:rPr>
        <w:t>預期成效撰寫；若</w:t>
      </w:r>
      <w:proofErr w:type="gramStart"/>
      <w:r w:rsidRPr="00A86064">
        <w:rPr>
          <w:rFonts w:hint="eastAsia"/>
          <w:color w:val="000000" w:themeColor="text1"/>
        </w:rPr>
        <w:t>本項擬填報</w:t>
      </w:r>
      <w:proofErr w:type="gramEnd"/>
      <w:r w:rsidRPr="00A86064">
        <w:rPr>
          <w:rFonts w:hint="eastAsia"/>
          <w:color w:val="000000" w:themeColor="text1"/>
        </w:rPr>
        <w:t>執行成效已於「一、</w:t>
      </w:r>
      <w:proofErr w:type="gramStart"/>
      <w:r w:rsidRPr="00660364">
        <w:rPr>
          <w:rFonts w:hint="eastAsia"/>
          <w:color w:val="FF0000"/>
        </w:rPr>
        <w:t>103</w:t>
      </w:r>
      <w:proofErr w:type="gramEnd"/>
      <w:r w:rsidRPr="00A86064">
        <w:rPr>
          <w:rFonts w:hint="eastAsia"/>
          <w:color w:val="000000" w:themeColor="text1"/>
        </w:rPr>
        <w:t>年度校務發展計畫之辦理成效」填寫，則無需重複填寫。</w:t>
      </w:r>
    </w:p>
    <w:p w:rsidR="00B95364" w:rsidRPr="00A86064" w:rsidRDefault="00B95364" w:rsidP="00B95364">
      <w:pPr>
        <w:spacing w:line="360" w:lineRule="auto"/>
        <w:ind w:left="1277"/>
        <w:rPr>
          <w:color w:val="0000FF"/>
        </w:rPr>
      </w:pPr>
      <w:r w:rsidRPr="00A86064">
        <w:rPr>
          <w:rFonts w:hint="eastAsia"/>
          <w:color w:val="0000FF"/>
        </w:rPr>
        <w:t xml:space="preserve">    2.</w:t>
      </w:r>
      <w:r w:rsidRPr="00A86064">
        <w:rPr>
          <w:rFonts w:hint="eastAsia"/>
          <w:color w:val="0000FF"/>
        </w:rPr>
        <w:t>各辦學特色面向所使用獎勵、補助經費之總額情形，請依參考附表</w:t>
      </w:r>
      <w:r w:rsidRPr="00A86064">
        <w:rPr>
          <w:rFonts w:hint="eastAsia"/>
          <w:color w:val="0000FF"/>
        </w:rPr>
        <w:t>3</w:t>
      </w:r>
      <w:r w:rsidRPr="00A86064">
        <w:rPr>
          <w:rFonts w:hint="eastAsia"/>
          <w:color w:val="0000FF"/>
        </w:rPr>
        <w:t>填寫。</w:t>
      </w:r>
      <w:r w:rsidRPr="00A86064">
        <w:rPr>
          <w:rFonts w:hint="eastAsia"/>
          <w:color w:val="000000" w:themeColor="text1"/>
        </w:rPr>
        <w:t>）</w:t>
      </w:r>
    </w:p>
    <w:p w:rsidR="00052EDC" w:rsidRPr="00A86064" w:rsidRDefault="00052EDC" w:rsidP="00A86064">
      <w:pPr>
        <w:pStyle w:val="a6"/>
        <w:numPr>
          <w:ilvl w:val="0"/>
          <w:numId w:val="32"/>
        </w:numPr>
        <w:autoSpaceDE w:val="0"/>
        <w:autoSpaceDN w:val="0"/>
        <w:snapToGrid w:val="0"/>
        <w:spacing w:beforeLines="50" w:before="120" w:afterLines="50" w:after="120" w:line="460" w:lineRule="exact"/>
        <w:ind w:left="993" w:hanging="141"/>
        <w:rPr>
          <w:rFonts w:ascii="標楷體" w:eastAsia="標楷體" w:hAnsi="標楷體"/>
          <w:b/>
          <w:color w:val="0000FF"/>
          <w:sz w:val="28"/>
        </w:rPr>
      </w:pPr>
      <w:r w:rsidRPr="00A86064">
        <w:rPr>
          <w:rFonts w:ascii="標楷體" w:eastAsia="標楷體" w:hAnsi="標楷體" w:hint="eastAsia"/>
          <w:b/>
          <w:color w:val="0000FF"/>
          <w:sz w:val="28"/>
        </w:rPr>
        <w:t>103</w:t>
      </w:r>
      <w:r w:rsidRPr="00A86064">
        <w:rPr>
          <w:rFonts w:ascii="標楷體" w:eastAsia="標楷體" w:hAnsi="標楷體"/>
          <w:b/>
          <w:color w:val="0000FF"/>
          <w:sz w:val="28"/>
        </w:rPr>
        <w:t>年度</w:t>
      </w:r>
      <w:r w:rsidRPr="00A86064">
        <w:rPr>
          <w:rFonts w:ascii="標楷體" w:eastAsia="標楷體" w:hAnsi="標楷體" w:hint="eastAsia"/>
          <w:b/>
          <w:color w:val="0000FF"/>
          <w:sz w:val="28"/>
        </w:rPr>
        <w:t>獎補助</w:t>
      </w:r>
      <w:r w:rsidRPr="00A86064">
        <w:rPr>
          <w:rFonts w:ascii="標楷體" w:eastAsia="標楷體" w:hAnsi="標楷體"/>
          <w:b/>
          <w:color w:val="0000FF"/>
          <w:sz w:val="28"/>
        </w:rPr>
        <w:t>計畫</w:t>
      </w:r>
      <w:r w:rsidRPr="00A86064">
        <w:rPr>
          <w:rFonts w:ascii="標楷體" w:eastAsia="標楷體" w:hAnsi="標楷體" w:hint="eastAsia"/>
          <w:b/>
          <w:color w:val="0000FF"/>
          <w:sz w:val="28"/>
        </w:rPr>
        <w:t>經費支用情形</w:t>
      </w:r>
    </w:p>
    <w:p w:rsidR="00052EDC" w:rsidRPr="00A86064" w:rsidRDefault="00052EDC" w:rsidP="00052EDC">
      <w:pPr>
        <w:spacing w:line="360" w:lineRule="auto"/>
        <w:ind w:leftChars="650" w:left="1560"/>
        <w:rPr>
          <w:color w:val="0000FF"/>
          <w:lang w:val="x-none"/>
        </w:rPr>
      </w:pPr>
      <w:proofErr w:type="gramStart"/>
      <w:r w:rsidRPr="00A86064">
        <w:rPr>
          <w:rFonts w:hint="eastAsia"/>
          <w:color w:val="0000FF"/>
          <w:lang w:val="x-none"/>
        </w:rPr>
        <w:t>（</w:t>
      </w:r>
      <w:proofErr w:type="gramEnd"/>
      <w:r w:rsidRPr="00A86064">
        <w:rPr>
          <w:rFonts w:hint="eastAsia"/>
          <w:color w:val="0000FF"/>
          <w:lang w:val="x-none"/>
        </w:rPr>
        <w:t>請依照計畫要點第</w:t>
      </w:r>
      <w:r w:rsidRPr="00A86064">
        <w:rPr>
          <w:rFonts w:hint="eastAsia"/>
          <w:color w:val="0000FF"/>
          <w:lang w:val="x-none"/>
        </w:rPr>
        <w:t>8</w:t>
      </w:r>
      <w:r w:rsidRPr="00A86064">
        <w:rPr>
          <w:rFonts w:hint="eastAsia"/>
          <w:color w:val="0000FF"/>
          <w:lang w:val="x-none"/>
        </w:rPr>
        <w:t>點第</w:t>
      </w:r>
      <w:r w:rsidRPr="00A86064">
        <w:rPr>
          <w:rFonts w:hint="eastAsia"/>
          <w:color w:val="0000FF"/>
          <w:lang w:val="x-none"/>
        </w:rPr>
        <w:t>1</w:t>
      </w:r>
      <w:r w:rsidRPr="00A86064">
        <w:rPr>
          <w:rFonts w:hint="eastAsia"/>
          <w:color w:val="0000FF"/>
          <w:lang w:val="x-none"/>
        </w:rPr>
        <w:t>項第</w:t>
      </w:r>
      <w:r w:rsidRPr="00A86064">
        <w:rPr>
          <w:rFonts w:hint="eastAsia"/>
          <w:color w:val="0000FF"/>
          <w:lang w:val="x-none"/>
        </w:rPr>
        <w:t>1</w:t>
      </w:r>
      <w:r w:rsidRPr="00A86064">
        <w:rPr>
          <w:rFonts w:hint="eastAsia"/>
          <w:color w:val="0000FF"/>
          <w:lang w:val="x-none"/>
        </w:rPr>
        <w:t>款明定</w:t>
      </w:r>
      <w:r w:rsidRPr="00A86064">
        <w:rPr>
          <w:rFonts w:hint="eastAsia"/>
          <w:color w:val="0000FF"/>
          <w:lang w:val="x-none"/>
        </w:rPr>
        <w:t>6</w:t>
      </w:r>
      <w:r w:rsidRPr="00A86064">
        <w:rPr>
          <w:rFonts w:hint="eastAsia"/>
          <w:color w:val="0000FF"/>
          <w:lang w:val="x-none"/>
        </w:rPr>
        <w:t>大使用範圍加以分類，及說明符合上限使用情形，並依參考附表</w:t>
      </w:r>
      <w:r w:rsidRPr="00A86064">
        <w:rPr>
          <w:rFonts w:hint="eastAsia"/>
          <w:color w:val="0000FF"/>
          <w:lang w:val="x-none"/>
        </w:rPr>
        <w:t>4</w:t>
      </w:r>
      <w:r w:rsidRPr="00A86064">
        <w:rPr>
          <w:rFonts w:hint="eastAsia"/>
          <w:color w:val="0000FF"/>
          <w:lang w:val="x-none"/>
        </w:rPr>
        <w:t>填寫。）</w:t>
      </w:r>
    </w:p>
    <w:p w:rsidR="00052EDC" w:rsidRPr="005F1917" w:rsidRDefault="00052EDC" w:rsidP="00052EDC">
      <w:pPr>
        <w:tabs>
          <w:tab w:val="num" w:pos="1134"/>
        </w:tabs>
        <w:spacing w:line="360" w:lineRule="auto"/>
        <w:ind w:leftChars="354" w:left="850"/>
        <w:rPr>
          <w:color w:val="FF0000"/>
        </w:rPr>
        <w:sectPr w:rsidR="00052EDC" w:rsidRPr="005F1917" w:rsidSect="00B7449E">
          <w:pgSz w:w="11907" w:h="16840" w:code="9"/>
          <w:pgMar w:top="1134" w:right="1134" w:bottom="1134" w:left="1134" w:header="720" w:footer="720" w:gutter="0"/>
          <w:cols w:space="425"/>
          <w:docGrid w:linePitch="326"/>
        </w:sectPr>
      </w:pPr>
    </w:p>
    <w:p w:rsidR="00052EDC" w:rsidRPr="005F1917" w:rsidRDefault="00052EDC" w:rsidP="00052EDC">
      <w:pPr>
        <w:pStyle w:val="a6"/>
        <w:tabs>
          <w:tab w:val="left" w:pos="1134"/>
        </w:tabs>
        <w:autoSpaceDE w:val="0"/>
        <w:autoSpaceDN w:val="0"/>
        <w:snapToGrid w:val="0"/>
        <w:spacing w:beforeLines="50" w:before="120" w:afterLines="50" w:after="120" w:line="460" w:lineRule="exact"/>
        <w:ind w:hanging="818"/>
        <w:rPr>
          <w:rFonts w:ascii="標楷體" w:eastAsia="標楷體" w:hAnsi="標楷體"/>
          <w:color w:val="FF0000"/>
          <w:sz w:val="24"/>
        </w:rPr>
      </w:pPr>
      <w:r w:rsidRPr="005F1917">
        <w:rPr>
          <w:rFonts w:ascii="華康細圓體" w:eastAsia="華康細圓體" w:hAnsi="微軟正黑體" w:hint="eastAsia"/>
          <w:b/>
          <w:color w:val="FF0000"/>
          <w:sz w:val="24"/>
          <w:bdr w:val="single" w:sz="4" w:space="0" w:color="auto" w:frame="1"/>
        </w:rPr>
        <w:lastRenderedPageBreak/>
        <w:t>參考附表</w:t>
      </w:r>
      <w:r>
        <w:rPr>
          <w:rFonts w:ascii="華康細圓體" w:eastAsia="華康細圓體" w:hAnsi="微軟正黑體" w:hint="eastAsia"/>
          <w:b/>
          <w:color w:val="FF0000"/>
          <w:sz w:val="24"/>
          <w:bdr w:val="single" w:sz="4" w:space="0" w:color="auto" w:frame="1"/>
          <w:lang w:eastAsia="zh-TW"/>
        </w:rPr>
        <w:t>2</w:t>
      </w:r>
      <w:r w:rsidRPr="005F1917">
        <w:rPr>
          <w:rFonts w:ascii="華康細圓體" w:eastAsia="華康細圓體" w:hAnsi="微軟正黑體"/>
          <w:b/>
          <w:color w:val="FF0000"/>
          <w:sz w:val="24"/>
          <w:bdr w:val="single" w:sz="4" w:space="0" w:color="auto" w:frame="1"/>
        </w:rPr>
        <w:t xml:space="preserve"> </w:t>
      </w:r>
      <w:r w:rsidRPr="005F1917">
        <w:rPr>
          <w:rFonts w:ascii="華康細圓體" w:eastAsia="華康細圓體" w:hAnsi="標楷體" w:cs="Arial" w:hint="eastAsia"/>
          <w:b/>
          <w:color w:val="FF0000"/>
          <w:sz w:val="24"/>
        </w:rPr>
        <w:t>：</w:t>
      </w:r>
      <w:proofErr w:type="gramStart"/>
      <w:r w:rsidRPr="005F1917">
        <w:rPr>
          <w:rFonts w:ascii="華康細圓體" w:eastAsia="華康細圓體" w:hAnsi="標楷體" w:cs="Arial" w:hint="eastAsia"/>
          <w:b/>
          <w:color w:val="FF0000"/>
          <w:sz w:val="24"/>
        </w:rPr>
        <w:t>10</w:t>
      </w:r>
      <w:r w:rsidRPr="005F1917">
        <w:rPr>
          <w:rFonts w:ascii="華康細圓體" w:eastAsia="華康細圓體" w:hAnsi="標楷體" w:cs="Arial" w:hint="eastAsia"/>
          <w:b/>
          <w:color w:val="FF0000"/>
          <w:sz w:val="24"/>
          <w:lang w:eastAsia="zh-TW"/>
        </w:rPr>
        <w:t>3</w:t>
      </w:r>
      <w:proofErr w:type="gramEnd"/>
      <w:r w:rsidRPr="005F1917">
        <w:rPr>
          <w:rFonts w:ascii="華康細圓體" w:eastAsia="華康細圓體" w:hAnsi="標楷體" w:cs="Arial"/>
          <w:b/>
          <w:color w:val="FF0000"/>
          <w:sz w:val="24"/>
        </w:rPr>
        <w:t>年度</w:t>
      </w:r>
      <w:r w:rsidRPr="005F1917">
        <w:rPr>
          <w:rFonts w:ascii="華康細圓體" w:eastAsia="華康細圓體" w:hAnsi="標楷體" w:cs="Arial" w:hint="eastAsia"/>
          <w:b/>
          <w:color w:val="FF0000"/>
          <w:sz w:val="24"/>
        </w:rPr>
        <w:t>校務發展計畫</w:t>
      </w:r>
      <w:r w:rsidRPr="005F1917">
        <w:rPr>
          <w:rFonts w:ascii="華康細圓體" w:eastAsia="華康細圓體" w:hAnsi="標楷體" w:cs="Arial" w:hint="eastAsia"/>
          <w:b/>
          <w:color w:val="FF0000"/>
          <w:sz w:val="24"/>
          <w:lang w:eastAsia="zh-TW"/>
        </w:rPr>
        <w:t>（</w:t>
      </w:r>
      <w:r w:rsidRPr="005F1917">
        <w:rPr>
          <w:rFonts w:ascii="華康細圓體" w:eastAsia="華康細圓體" w:hAnsi="標楷體" w:cs="Arial" w:hint="eastAsia"/>
          <w:b/>
          <w:color w:val="FF0000"/>
          <w:sz w:val="24"/>
        </w:rPr>
        <w:t>含獎補助計畫</w:t>
      </w:r>
      <w:r w:rsidRPr="005F1917">
        <w:rPr>
          <w:rFonts w:ascii="華康細圓體" w:eastAsia="華康細圓體" w:hAnsi="標楷體" w:cs="Arial" w:hint="eastAsia"/>
          <w:b/>
          <w:color w:val="FF0000"/>
          <w:sz w:val="24"/>
          <w:lang w:eastAsia="zh-TW"/>
        </w:rPr>
        <w:t>）</w:t>
      </w:r>
      <w:r w:rsidRPr="005F1917">
        <w:rPr>
          <w:rFonts w:ascii="華康細圓體" w:eastAsia="華康細圓體" w:hAnsi="標楷體" w:cs="Arial" w:hint="eastAsia"/>
          <w:b/>
          <w:color w:val="FF0000"/>
          <w:sz w:val="24"/>
        </w:rPr>
        <w:t>之重要執行成效</w:t>
      </w:r>
    </w:p>
    <w:tbl>
      <w:tblPr>
        <w:tblW w:w="14062" w:type="dxa"/>
        <w:tblInd w:w="17"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46"/>
        <w:gridCol w:w="1701"/>
        <w:gridCol w:w="1276"/>
        <w:gridCol w:w="2693"/>
        <w:gridCol w:w="1701"/>
        <w:gridCol w:w="1984"/>
        <w:gridCol w:w="3261"/>
      </w:tblGrid>
      <w:tr w:rsidR="00052EDC" w:rsidRPr="005F1917" w:rsidTr="00B7449E">
        <w:trPr>
          <w:cantSplit/>
          <w:trHeight w:val="381"/>
        </w:trPr>
        <w:tc>
          <w:tcPr>
            <w:tcW w:w="1446" w:type="dxa"/>
            <w:vMerge w:val="restart"/>
            <w:tcBorders>
              <w:top w:val="thinThickSmallGap" w:sz="24" w:space="0" w:color="auto"/>
            </w:tcBorders>
            <w:vAlign w:val="center"/>
          </w:tcPr>
          <w:p w:rsidR="00052EDC" w:rsidRPr="005F1917" w:rsidRDefault="00052EDC" w:rsidP="00B7449E">
            <w:pPr>
              <w:jc w:val="center"/>
              <w:rPr>
                <w:rFonts w:eastAsia="標楷體"/>
                <w:b/>
                <w:color w:val="FF0000"/>
              </w:rPr>
            </w:pPr>
            <w:r w:rsidRPr="005F1917">
              <w:rPr>
                <w:rFonts w:eastAsia="標楷體" w:hint="eastAsia"/>
                <w:b/>
                <w:color w:val="FF0000"/>
              </w:rPr>
              <w:t>自選辦學</w:t>
            </w:r>
          </w:p>
          <w:p w:rsidR="00052EDC" w:rsidRPr="005F1917" w:rsidRDefault="00052EDC" w:rsidP="00B7449E">
            <w:pPr>
              <w:jc w:val="center"/>
              <w:rPr>
                <w:rFonts w:eastAsia="標楷體"/>
                <w:b/>
                <w:color w:val="FF0000"/>
              </w:rPr>
            </w:pPr>
            <w:r w:rsidRPr="005F1917">
              <w:rPr>
                <w:rFonts w:eastAsia="標楷體" w:hint="eastAsia"/>
                <w:b/>
                <w:color w:val="FF0000"/>
              </w:rPr>
              <w:t>特色面向</w:t>
            </w:r>
          </w:p>
        </w:tc>
        <w:tc>
          <w:tcPr>
            <w:tcW w:w="1701" w:type="dxa"/>
            <w:vMerge w:val="restart"/>
            <w:tcBorders>
              <w:top w:val="thinThickSmallGap" w:sz="24" w:space="0" w:color="auto"/>
              <w:bottom w:val="single" w:sz="4" w:space="0" w:color="auto"/>
            </w:tcBorders>
            <w:shd w:val="clear" w:color="auto" w:fill="auto"/>
            <w:vAlign w:val="center"/>
          </w:tcPr>
          <w:p w:rsidR="00052EDC" w:rsidRPr="005F1917" w:rsidRDefault="00052EDC" w:rsidP="00B7449E">
            <w:pPr>
              <w:jc w:val="center"/>
              <w:rPr>
                <w:rFonts w:eastAsia="標楷體"/>
                <w:b/>
                <w:color w:val="FF0000"/>
              </w:rPr>
            </w:pPr>
            <w:r w:rsidRPr="005F1917">
              <w:rPr>
                <w:rFonts w:eastAsia="標楷體" w:hint="eastAsia"/>
                <w:b/>
                <w:color w:val="FF0000"/>
              </w:rPr>
              <w:t>中長程校務</w:t>
            </w:r>
          </w:p>
          <w:p w:rsidR="00052EDC" w:rsidRPr="005F1917" w:rsidRDefault="00052EDC" w:rsidP="00B7449E">
            <w:pPr>
              <w:jc w:val="center"/>
              <w:rPr>
                <w:rFonts w:eastAsia="標楷體"/>
                <w:b/>
                <w:color w:val="FF0000"/>
              </w:rPr>
            </w:pPr>
            <w:r w:rsidRPr="005F1917">
              <w:rPr>
                <w:rFonts w:eastAsia="標楷體" w:hint="eastAsia"/>
                <w:b/>
                <w:color w:val="FF0000"/>
              </w:rPr>
              <w:t>發展子計畫</w:t>
            </w:r>
          </w:p>
        </w:tc>
        <w:tc>
          <w:tcPr>
            <w:tcW w:w="3969" w:type="dxa"/>
            <w:gridSpan w:val="2"/>
            <w:tcBorders>
              <w:top w:val="thinThickSmallGap" w:sz="24" w:space="0" w:color="auto"/>
              <w:bottom w:val="single" w:sz="4" w:space="0" w:color="auto"/>
            </w:tcBorders>
            <w:vAlign w:val="center"/>
          </w:tcPr>
          <w:p w:rsidR="00052EDC" w:rsidRPr="005F1917" w:rsidRDefault="00052EDC" w:rsidP="00B7449E">
            <w:pPr>
              <w:jc w:val="center"/>
              <w:rPr>
                <w:rFonts w:eastAsia="標楷體"/>
                <w:b/>
                <w:bCs/>
                <w:color w:val="FF0000"/>
              </w:rPr>
            </w:pPr>
            <w:proofErr w:type="gramStart"/>
            <w:r w:rsidRPr="005F1917">
              <w:rPr>
                <w:rFonts w:eastAsia="標楷體" w:hint="eastAsia"/>
                <w:b/>
                <w:bCs/>
                <w:color w:val="FF0000"/>
              </w:rPr>
              <w:t>2</w:t>
            </w:r>
            <w:proofErr w:type="gramEnd"/>
            <w:r w:rsidRPr="005F1917">
              <w:rPr>
                <w:rFonts w:eastAsia="標楷體" w:hint="eastAsia"/>
                <w:b/>
                <w:bCs/>
                <w:color w:val="FF0000"/>
              </w:rPr>
              <w:t>年度工作計畫</w:t>
            </w:r>
          </w:p>
        </w:tc>
        <w:tc>
          <w:tcPr>
            <w:tcW w:w="6946" w:type="dxa"/>
            <w:gridSpan w:val="3"/>
            <w:tcBorders>
              <w:top w:val="thinThickSmallGap" w:sz="24" w:space="0" w:color="auto"/>
              <w:bottom w:val="single" w:sz="4" w:space="0" w:color="auto"/>
            </w:tcBorders>
            <w:shd w:val="clear" w:color="auto" w:fill="auto"/>
            <w:vAlign w:val="center"/>
          </w:tcPr>
          <w:p w:rsidR="00052EDC" w:rsidRPr="005F1917" w:rsidRDefault="00052EDC" w:rsidP="00B7449E">
            <w:pPr>
              <w:jc w:val="center"/>
              <w:rPr>
                <w:rFonts w:eastAsia="標楷體"/>
                <w:b/>
                <w:bCs/>
                <w:color w:val="FF0000"/>
              </w:rPr>
            </w:pPr>
            <w:proofErr w:type="gramStart"/>
            <w:r w:rsidRPr="005F1917">
              <w:rPr>
                <w:rFonts w:eastAsia="標楷體" w:hint="eastAsia"/>
                <w:b/>
                <w:bCs/>
                <w:color w:val="FF0000"/>
              </w:rPr>
              <w:t>103</w:t>
            </w:r>
            <w:proofErr w:type="gramEnd"/>
            <w:r w:rsidRPr="005F1917">
              <w:rPr>
                <w:rFonts w:eastAsia="標楷體" w:hint="eastAsia"/>
                <w:b/>
                <w:bCs/>
                <w:color w:val="FF0000"/>
              </w:rPr>
              <w:t>年度</w:t>
            </w:r>
          </w:p>
        </w:tc>
      </w:tr>
      <w:tr w:rsidR="00052EDC" w:rsidRPr="005F1917" w:rsidTr="00B7449E">
        <w:trPr>
          <w:cantSplit/>
          <w:trHeight w:val="120"/>
        </w:trPr>
        <w:tc>
          <w:tcPr>
            <w:tcW w:w="1446" w:type="dxa"/>
            <w:vMerge/>
            <w:tcBorders>
              <w:bottom w:val="single" w:sz="4" w:space="0" w:color="auto"/>
            </w:tcBorders>
          </w:tcPr>
          <w:p w:rsidR="00052EDC" w:rsidRPr="005F1917" w:rsidRDefault="00052EDC" w:rsidP="00B7449E">
            <w:pPr>
              <w:jc w:val="center"/>
              <w:rPr>
                <w:rFonts w:eastAsia="標楷體"/>
                <w:b/>
                <w:color w:val="FF0000"/>
              </w:rPr>
            </w:pPr>
          </w:p>
        </w:tc>
        <w:tc>
          <w:tcPr>
            <w:tcW w:w="1701" w:type="dxa"/>
            <w:vMerge/>
            <w:tcBorders>
              <w:top w:val="single" w:sz="4" w:space="0" w:color="auto"/>
              <w:bottom w:val="single" w:sz="4" w:space="0" w:color="auto"/>
            </w:tcBorders>
            <w:shd w:val="clear" w:color="auto" w:fill="auto"/>
            <w:vAlign w:val="center"/>
          </w:tcPr>
          <w:p w:rsidR="00052EDC" w:rsidRPr="005F1917" w:rsidRDefault="00052EDC" w:rsidP="00B7449E">
            <w:pPr>
              <w:jc w:val="center"/>
              <w:rPr>
                <w:rFonts w:eastAsia="標楷體"/>
                <w:b/>
                <w:color w:val="FF0000"/>
              </w:rPr>
            </w:pPr>
          </w:p>
        </w:tc>
        <w:tc>
          <w:tcPr>
            <w:tcW w:w="1276" w:type="dxa"/>
            <w:tcBorders>
              <w:top w:val="single" w:sz="4" w:space="0" w:color="auto"/>
              <w:bottom w:val="single" w:sz="4" w:space="0" w:color="auto"/>
            </w:tcBorders>
            <w:vAlign w:val="center"/>
          </w:tcPr>
          <w:p w:rsidR="00052EDC" w:rsidRPr="005F1917" w:rsidRDefault="00052EDC" w:rsidP="00B7449E">
            <w:pPr>
              <w:jc w:val="center"/>
              <w:rPr>
                <w:rFonts w:eastAsia="標楷體"/>
                <w:b/>
                <w:bCs/>
                <w:color w:val="FF0000"/>
              </w:rPr>
            </w:pPr>
            <w:r w:rsidRPr="005F1917">
              <w:rPr>
                <w:rFonts w:eastAsia="標楷體" w:hint="eastAsia"/>
                <w:b/>
                <w:bCs/>
                <w:color w:val="FF0000"/>
              </w:rPr>
              <w:t>名稱</w:t>
            </w:r>
          </w:p>
        </w:tc>
        <w:tc>
          <w:tcPr>
            <w:tcW w:w="2693" w:type="dxa"/>
            <w:tcBorders>
              <w:top w:val="single" w:sz="4" w:space="0" w:color="auto"/>
              <w:bottom w:val="single" w:sz="4" w:space="0" w:color="auto"/>
            </w:tcBorders>
            <w:vAlign w:val="center"/>
          </w:tcPr>
          <w:p w:rsidR="00052EDC" w:rsidRPr="005F1917" w:rsidRDefault="00052EDC" w:rsidP="00B7449E">
            <w:pPr>
              <w:jc w:val="center"/>
              <w:rPr>
                <w:rFonts w:eastAsia="標楷體"/>
                <w:b/>
                <w:bCs/>
                <w:color w:val="FF0000"/>
              </w:rPr>
            </w:pPr>
            <w:r w:rsidRPr="005F1917">
              <w:rPr>
                <w:rFonts w:eastAsia="標楷體" w:hint="eastAsia"/>
                <w:b/>
                <w:bCs/>
                <w:color w:val="FF0000"/>
              </w:rPr>
              <w:t>內容</w:t>
            </w:r>
          </w:p>
        </w:tc>
        <w:tc>
          <w:tcPr>
            <w:tcW w:w="1701" w:type="dxa"/>
            <w:tcBorders>
              <w:top w:val="single" w:sz="4" w:space="0" w:color="auto"/>
              <w:bottom w:val="single" w:sz="4" w:space="0" w:color="auto"/>
            </w:tcBorders>
            <w:shd w:val="clear" w:color="auto" w:fill="auto"/>
            <w:vAlign w:val="center"/>
          </w:tcPr>
          <w:p w:rsidR="00052EDC" w:rsidRPr="005F1917" w:rsidRDefault="00052EDC" w:rsidP="00B7449E">
            <w:pPr>
              <w:jc w:val="center"/>
              <w:rPr>
                <w:rFonts w:eastAsia="標楷體"/>
                <w:b/>
                <w:bCs/>
                <w:color w:val="FF0000"/>
              </w:rPr>
            </w:pPr>
            <w:r w:rsidRPr="005F1917">
              <w:rPr>
                <w:rFonts w:eastAsia="標楷體" w:hint="eastAsia"/>
                <w:b/>
                <w:bCs/>
                <w:color w:val="FF0000"/>
              </w:rPr>
              <w:t>總經費</w:t>
            </w:r>
          </w:p>
          <w:p w:rsidR="00052EDC" w:rsidRPr="005F1917" w:rsidRDefault="00052EDC" w:rsidP="00B7449E">
            <w:pPr>
              <w:jc w:val="center"/>
              <w:rPr>
                <w:rFonts w:eastAsia="標楷體"/>
                <w:b/>
                <w:bCs/>
                <w:color w:val="FF0000"/>
              </w:rPr>
            </w:pPr>
            <w:r w:rsidRPr="005F1917">
              <w:rPr>
                <w:rFonts w:eastAsia="標楷體" w:hint="eastAsia"/>
                <w:b/>
                <w:bCs/>
                <w:color w:val="FF0000"/>
              </w:rPr>
              <w:t xml:space="preserve"> (</w:t>
            </w:r>
            <w:r w:rsidRPr="005F1917">
              <w:rPr>
                <w:rFonts w:eastAsia="標楷體" w:hint="eastAsia"/>
                <w:b/>
                <w:bCs/>
                <w:color w:val="FF0000"/>
              </w:rPr>
              <w:t>萬元</w:t>
            </w:r>
            <w:r w:rsidRPr="005F1917">
              <w:rPr>
                <w:rFonts w:eastAsia="標楷體" w:hint="eastAsia"/>
                <w:b/>
                <w:bCs/>
                <w:color w:val="FF0000"/>
              </w:rPr>
              <w:t>) (A)</w:t>
            </w:r>
          </w:p>
        </w:tc>
        <w:tc>
          <w:tcPr>
            <w:tcW w:w="1984" w:type="dxa"/>
            <w:tcBorders>
              <w:top w:val="single" w:sz="4" w:space="0" w:color="auto"/>
              <w:bottom w:val="single" w:sz="4" w:space="0" w:color="auto"/>
            </w:tcBorders>
            <w:shd w:val="clear" w:color="auto" w:fill="auto"/>
            <w:vAlign w:val="center"/>
          </w:tcPr>
          <w:p w:rsidR="00052EDC" w:rsidRPr="005F1917" w:rsidRDefault="00052EDC" w:rsidP="00B7449E">
            <w:pPr>
              <w:jc w:val="center"/>
              <w:rPr>
                <w:rFonts w:eastAsia="標楷體"/>
                <w:b/>
                <w:bCs/>
                <w:color w:val="FF0000"/>
              </w:rPr>
            </w:pPr>
            <w:r w:rsidRPr="005F1917">
              <w:rPr>
                <w:rFonts w:eastAsia="標楷體" w:hint="eastAsia"/>
                <w:b/>
                <w:bCs/>
                <w:color w:val="FF0000"/>
              </w:rPr>
              <w:t>使用獎補助經費</w:t>
            </w:r>
          </w:p>
          <w:p w:rsidR="00052EDC" w:rsidRPr="005F1917" w:rsidRDefault="00052EDC" w:rsidP="00B7449E">
            <w:pPr>
              <w:jc w:val="center"/>
              <w:rPr>
                <w:rFonts w:eastAsia="標楷體"/>
                <w:b/>
                <w:bCs/>
                <w:color w:val="FF0000"/>
              </w:rPr>
            </w:pPr>
            <w:r w:rsidRPr="005F1917">
              <w:rPr>
                <w:rFonts w:eastAsia="標楷體" w:hint="eastAsia"/>
                <w:b/>
                <w:bCs/>
                <w:color w:val="FF0000"/>
              </w:rPr>
              <w:t>(</w:t>
            </w:r>
            <w:r w:rsidRPr="005F1917">
              <w:rPr>
                <w:rFonts w:eastAsia="標楷體" w:hint="eastAsia"/>
                <w:b/>
                <w:bCs/>
                <w:color w:val="FF0000"/>
              </w:rPr>
              <w:t>萬元</w:t>
            </w:r>
            <w:r w:rsidRPr="005F1917">
              <w:rPr>
                <w:rFonts w:eastAsia="標楷體" w:hint="eastAsia"/>
                <w:b/>
                <w:bCs/>
                <w:color w:val="FF0000"/>
              </w:rPr>
              <w:t>) (B)</w:t>
            </w:r>
          </w:p>
        </w:tc>
        <w:tc>
          <w:tcPr>
            <w:tcW w:w="3261" w:type="dxa"/>
            <w:tcBorders>
              <w:top w:val="single" w:sz="4" w:space="0" w:color="auto"/>
              <w:bottom w:val="single" w:sz="4" w:space="0" w:color="auto"/>
            </w:tcBorders>
            <w:shd w:val="clear" w:color="auto" w:fill="auto"/>
            <w:vAlign w:val="center"/>
          </w:tcPr>
          <w:p w:rsidR="00052EDC" w:rsidRPr="005F1917" w:rsidRDefault="00052EDC" w:rsidP="00B7449E">
            <w:pPr>
              <w:jc w:val="center"/>
              <w:rPr>
                <w:rFonts w:eastAsia="標楷體"/>
                <w:b/>
                <w:bCs/>
                <w:color w:val="FF0000"/>
              </w:rPr>
            </w:pPr>
            <w:r w:rsidRPr="005F1917">
              <w:rPr>
                <w:rFonts w:eastAsia="標楷體" w:hint="eastAsia"/>
                <w:b/>
                <w:bCs/>
                <w:color w:val="FF0000"/>
              </w:rPr>
              <w:t>使用獎補助經費之比率</w:t>
            </w:r>
          </w:p>
          <w:p w:rsidR="00052EDC" w:rsidRPr="005F1917" w:rsidRDefault="00052EDC" w:rsidP="00B7449E">
            <w:pPr>
              <w:jc w:val="center"/>
              <w:rPr>
                <w:rFonts w:eastAsia="標楷體"/>
                <w:b/>
                <w:bCs/>
                <w:color w:val="FF0000"/>
              </w:rPr>
            </w:pPr>
            <w:r w:rsidRPr="005F1917">
              <w:rPr>
                <w:rFonts w:eastAsia="標楷體" w:hint="eastAsia"/>
                <w:b/>
                <w:bCs/>
                <w:color w:val="FF0000"/>
              </w:rPr>
              <w:t>(B/A *100%)</w:t>
            </w:r>
          </w:p>
        </w:tc>
      </w:tr>
      <w:tr w:rsidR="00052EDC" w:rsidRPr="005F1917" w:rsidTr="00B7449E">
        <w:trPr>
          <w:cantSplit/>
          <w:trHeight w:val="399"/>
        </w:trPr>
        <w:tc>
          <w:tcPr>
            <w:tcW w:w="1446" w:type="dxa"/>
            <w:tcBorders>
              <w:top w:val="single" w:sz="4" w:space="0" w:color="auto"/>
            </w:tcBorders>
            <w:vAlign w:val="center"/>
          </w:tcPr>
          <w:p w:rsidR="00052EDC" w:rsidRPr="005F1917" w:rsidRDefault="00052EDC" w:rsidP="00B7449E">
            <w:pPr>
              <w:jc w:val="center"/>
              <w:rPr>
                <w:rFonts w:eastAsia="標楷體"/>
                <w:b/>
                <w:color w:val="FF0000"/>
              </w:rPr>
            </w:pPr>
          </w:p>
        </w:tc>
        <w:tc>
          <w:tcPr>
            <w:tcW w:w="1701" w:type="dxa"/>
            <w:tcBorders>
              <w:top w:val="single" w:sz="4" w:space="0" w:color="auto"/>
            </w:tcBorders>
            <w:vAlign w:val="center"/>
          </w:tcPr>
          <w:p w:rsidR="00052EDC" w:rsidRPr="005F1917" w:rsidRDefault="00052EDC" w:rsidP="00B7449E">
            <w:pPr>
              <w:jc w:val="center"/>
              <w:rPr>
                <w:rFonts w:eastAsia="標楷體"/>
                <w:b/>
                <w:color w:val="FF0000"/>
              </w:rPr>
            </w:pPr>
          </w:p>
        </w:tc>
        <w:tc>
          <w:tcPr>
            <w:tcW w:w="1276" w:type="dxa"/>
            <w:tcBorders>
              <w:top w:val="single" w:sz="4" w:space="0" w:color="auto"/>
            </w:tcBorders>
          </w:tcPr>
          <w:p w:rsidR="00052EDC" w:rsidRPr="005F1917" w:rsidRDefault="00052EDC" w:rsidP="00B7449E">
            <w:pPr>
              <w:jc w:val="center"/>
              <w:rPr>
                <w:rFonts w:eastAsia="標楷體"/>
                <w:b/>
                <w:bCs/>
                <w:color w:val="FF0000"/>
              </w:rPr>
            </w:pPr>
          </w:p>
        </w:tc>
        <w:tc>
          <w:tcPr>
            <w:tcW w:w="2693" w:type="dxa"/>
            <w:tcBorders>
              <w:top w:val="single" w:sz="4" w:space="0" w:color="auto"/>
            </w:tcBorders>
          </w:tcPr>
          <w:p w:rsidR="00052EDC" w:rsidRPr="005F1917" w:rsidRDefault="00052EDC" w:rsidP="00B7449E">
            <w:pPr>
              <w:jc w:val="center"/>
              <w:rPr>
                <w:rFonts w:eastAsia="標楷體"/>
                <w:b/>
                <w:bCs/>
                <w:color w:val="FF0000"/>
              </w:rPr>
            </w:pPr>
          </w:p>
        </w:tc>
        <w:tc>
          <w:tcPr>
            <w:tcW w:w="1701" w:type="dxa"/>
            <w:tcBorders>
              <w:top w:val="single" w:sz="4" w:space="0" w:color="auto"/>
            </w:tcBorders>
            <w:vAlign w:val="center"/>
          </w:tcPr>
          <w:p w:rsidR="00052EDC" w:rsidRPr="005F1917" w:rsidRDefault="00052EDC" w:rsidP="00B7449E">
            <w:pPr>
              <w:pStyle w:val="2"/>
              <w:keepNext w:val="0"/>
              <w:spacing w:line="240" w:lineRule="auto"/>
              <w:jc w:val="center"/>
              <w:rPr>
                <w:rFonts w:ascii="Times New Roman" w:eastAsia="標楷體" w:hAnsi="Times New Roman"/>
                <w:color w:val="FF0000"/>
                <w:kern w:val="2"/>
                <w:sz w:val="24"/>
                <w:szCs w:val="24"/>
                <w:shd w:val="pct15" w:color="auto" w:fill="FFFFFF"/>
                <w:lang w:val="en-US" w:eastAsia="zh-TW"/>
              </w:rPr>
            </w:pPr>
          </w:p>
        </w:tc>
        <w:tc>
          <w:tcPr>
            <w:tcW w:w="1984" w:type="dxa"/>
            <w:tcBorders>
              <w:top w:val="single" w:sz="4" w:space="0" w:color="auto"/>
            </w:tcBorders>
            <w:vAlign w:val="center"/>
          </w:tcPr>
          <w:p w:rsidR="00052EDC" w:rsidRPr="005F1917" w:rsidRDefault="00052EDC" w:rsidP="00B7449E">
            <w:pPr>
              <w:pStyle w:val="2"/>
              <w:keepNext w:val="0"/>
              <w:spacing w:line="240" w:lineRule="auto"/>
              <w:jc w:val="center"/>
              <w:rPr>
                <w:rFonts w:ascii="Times New Roman" w:eastAsia="標楷體" w:hAnsi="Times New Roman"/>
                <w:color w:val="FF0000"/>
                <w:kern w:val="2"/>
                <w:sz w:val="24"/>
                <w:szCs w:val="24"/>
                <w:shd w:val="pct15" w:color="auto" w:fill="FFFFFF"/>
                <w:lang w:val="en-US" w:eastAsia="zh-TW"/>
              </w:rPr>
            </w:pPr>
          </w:p>
        </w:tc>
        <w:tc>
          <w:tcPr>
            <w:tcW w:w="3261" w:type="dxa"/>
            <w:tcBorders>
              <w:top w:val="single" w:sz="4" w:space="0" w:color="auto"/>
            </w:tcBorders>
            <w:vAlign w:val="center"/>
          </w:tcPr>
          <w:p w:rsidR="00052EDC" w:rsidRPr="005F1917" w:rsidRDefault="00052EDC" w:rsidP="00B7449E">
            <w:pPr>
              <w:pStyle w:val="2"/>
              <w:keepNext w:val="0"/>
              <w:spacing w:line="240" w:lineRule="auto"/>
              <w:jc w:val="center"/>
              <w:rPr>
                <w:rFonts w:ascii="Times New Roman" w:eastAsia="標楷體" w:hAnsi="Times New Roman"/>
                <w:color w:val="FF0000"/>
                <w:kern w:val="2"/>
                <w:sz w:val="24"/>
                <w:szCs w:val="24"/>
                <w:shd w:val="pct15" w:color="auto" w:fill="FFFFFF"/>
                <w:lang w:val="en-US" w:eastAsia="zh-TW"/>
              </w:rPr>
            </w:pPr>
          </w:p>
        </w:tc>
      </w:tr>
      <w:tr w:rsidR="00052EDC" w:rsidRPr="005F1917" w:rsidTr="00B7449E">
        <w:trPr>
          <w:cantSplit/>
          <w:trHeight w:val="399"/>
        </w:trPr>
        <w:tc>
          <w:tcPr>
            <w:tcW w:w="1446" w:type="dxa"/>
            <w:vAlign w:val="center"/>
          </w:tcPr>
          <w:p w:rsidR="00052EDC" w:rsidRPr="005F1917" w:rsidRDefault="00052EDC" w:rsidP="00B7449E">
            <w:pPr>
              <w:jc w:val="center"/>
              <w:rPr>
                <w:rFonts w:eastAsia="標楷體"/>
                <w:b/>
                <w:color w:val="FF0000"/>
              </w:rPr>
            </w:pPr>
          </w:p>
        </w:tc>
        <w:tc>
          <w:tcPr>
            <w:tcW w:w="1701" w:type="dxa"/>
            <w:vAlign w:val="center"/>
          </w:tcPr>
          <w:p w:rsidR="00052EDC" w:rsidRPr="005F1917" w:rsidRDefault="00052EDC" w:rsidP="00B7449E">
            <w:pPr>
              <w:jc w:val="center"/>
              <w:rPr>
                <w:rFonts w:eastAsia="標楷體"/>
                <w:b/>
                <w:color w:val="FF0000"/>
              </w:rPr>
            </w:pPr>
          </w:p>
        </w:tc>
        <w:tc>
          <w:tcPr>
            <w:tcW w:w="1276" w:type="dxa"/>
          </w:tcPr>
          <w:p w:rsidR="00052EDC" w:rsidRPr="005F1917" w:rsidRDefault="00052EDC" w:rsidP="00B7449E">
            <w:pPr>
              <w:jc w:val="center"/>
              <w:rPr>
                <w:rFonts w:eastAsia="標楷體"/>
                <w:b/>
                <w:bCs/>
                <w:color w:val="FF0000"/>
              </w:rPr>
            </w:pPr>
          </w:p>
        </w:tc>
        <w:tc>
          <w:tcPr>
            <w:tcW w:w="2693" w:type="dxa"/>
          </w:tcPr>
          <w:p w:rsidR="00052EDC" w:rsidRPr="005F1917" w:rsidRDefault="00052EDC" w:rsidP="00B7449E">
            <w:pPr>
              <w:jc w:val="center"/>
              <w:rPr>
                <w:rFonts w:eastAsia="標楷體"/>
                <w:b/>
                <w:bCs/>
                <w:color w:val="FF0000"/>
              </w:rPr>
            </w:pPr>
          </w:p>
        </w:tc>
        <w:tc>
          <w:tcPr>
            <w:tcW w:w="1701" w:type="dxa"/>
            <w:vAlign w:val="center"/>
          </w:tcPr>
          <w:p w:rsidR="00052EDC" w:rsidRPr="005F1917" w:rsidRDefault="00052EDC" w:rsidP="00B7449E">
            <w:pPr>
              <w:pStyle w:val="2"/>
              <w:keepNext w:val="0"/>
              <w:spacing w:line="240" w:lineRule="auto"/>
              <w:jc w:val="center"/>
              <w:rPr>
                <w:rFonts w:ascii="Times New Roman" w:eastAsia="標楷體" w:hAnsi="Times New Roman"/>
                <w:color w:val="FF0000"/>
                <w:kern w:val="2"/>
                <w:sz w:val="24"/>
                <w:szCs w:val="24"/>
                <w:shd w:val="pct15" w:color="auto" w:fill="FFFFFF"/>
                <w:lang w:val="en-US" w:eastAsia="zh-TW"/>
              </w:rPr>
            </w:pPr>
          </w:p>
        </w:tc>
        <w:tc>
          <w:tcPr>
            <w:tcW w:w="1984" w:type="dxa"/>
            <w:vAlign w:val="center"/>
          </w:tcPr>
          <w:p w:rsidR="00052EDC" w:rsidRPr="005F1917" w:rsidRDefault="00052EDC" w:rsidP="00B7449E">
            <w:pPr>
              <w:pStyle w:val="2"/>
              <w:keepNext w:val="0"/>
              <w:spacing w:line="240" w:lineRule="auto"/>
              <w:jc w:val="center"/>
              <w:rPr>
                <w:rFonts w:ascii="Times New Roman" w:eastAsia="標楷體" w:hAnsi="Times New Roman"/>
                <w:color w:val="FF0000"/>
                <w:kern w:val="2"/>
                <w:sz w:val="24"/>
                <w:szCs w:val="24"/>
                <w:shd w:val="pct15" w:color="auto" w:fill="FFFFFF"/>
                <w:lang w:val="en-US" w:eastAsia="zh-TW"/>
              </w:rPr>
            </w:pPr>
          </w:p>
        </w:tc>
        <w:tc>
          <w:tcPr>
            <w:tcW w:w="3261" w:type="dxa"/>
            <w:vAlign w:val="center"/>
          </w:tcPr>
          <w:p w:rsidR="00052EDC" w:rsidRPr="005F1917" w:rsidRDefault="00052EDC" w:rsidP="00B7449E">
            <w:pPr>
              <w:pStyle w:val="2"/>
              <w:keepNext w:val="0"/>
              <w:spacing w:line="240" w:lineRule="auto"/>
              <w:jc w:val="center"/>
              <w:rPr>
                <w:rFonts w:ascii="Times New Roman" w:eastAsia="標楷體" w:hAnsi="Times New Roman"/>
                <w:color w:val="FF0000"/>
                <w:kern w:val="2"/>
                <w:sz w:val="24"/>
                <w:szCs w:val="24"/>
                <w:shd w:val="pct15" w:color="auto" w:fill="FFFFFF"/>
                <w:lang w:val="en-US" w:eastAsia="zh-TW"/>
              </w:rPr>
            </w:pPr>
          </w:p>
        </w:tc>
      </w:tr>
      <w:tr w:rsidR="00052EDC" w:rsidRPr="005F1917" w:rsidTr="00B7449E">
        <w:trPr>
          <w:cantSplit/>
          <w:trHeight w:val="399"/>
        </w:trPr>
        <w:tc>
          <w:tcPr>
            <w:tcW w:w="1446" w:type="dxa"/>
            <w:vAlign w:val="center"/>
          </w:tcPr>
          <w:p w:rsidR="00052EDC" w:rsidRPr="005F1917" w:rsidRDefault="00052EDC" w:rsidP="00B7449E">
            <w:pPr>
              <w:jc w:val="center"/>
              <w:rPr>
                <w:rFonts w:eastAsia="標楷體"/>
                <w:b/>
                <w:color w:val="FF0000"/>
              </w:rPr>
            </w:pPr>
          </w:p>
        </w:tc>
        <w:tc>
          <w:tcPr>
            <w:tcW w:w="1701" w:type="dxa"/>
            <w:vAlign w:val="center"/>
          </w:tcPr>
          <w:p w:rsidR="00052EDC" w:rsidRPr="005F1917" w:rsidRDefault="00052EDC" w:rsidP="00B7449E">
            <w:pPr>
              <w:jc w:val="center"/>
              <w:rPr>
                <w:rFonts w:eastAsia="標楷體"/>
                <w:b/>
                <w:color w:val="FF0000"/>
              </w:rPr>
            </w:pPr>
          </w:p>
        </w:tc>
        <w:tc>
          <w:tcPr>
            <w:tcW w:w="1276" w:type="dxa"/>
          </w:tcPr>
          <w:p w:rsidR="00052EDC" w:rsidRPr="005F1917" w:rsidRDefault="00052EDC" w:rsidP="00B7449E">
            <w:pPr>
              <w:jc w:val="center"/>
              <w:rPr>
                <w:rFonts w:eastAsia="標楷體"/>
                <w:b/>
                <w:bCs/>
                <w:color w:val="FF0000"/>
              </w:rPr>
            </w:pPr>
          </w:p>
        </w:tc>
        <w:tc>
          <w:tcPr>
            <w:tcW w:w="2693" w:type="dxa"/>
          </w:tcPr>
          <w:p w:rsidR="00052EDC" w:rsidRPr="005F1917" w:rsidRDefault="00052EDC" w:rsidP="00B7449E">
            <w:pPr>
              <w:jc w:val="center"/>
              <w:rPr>
                <w:rFonts w:eastAsia="標楷體"/>
                <w:b/>
                <w:bCs/>
                <w:color w:val="FF0000"/>
              </w:rPr>
            </w:pPr>
          </w:p>
        </w:tc>
        <w:tc>
          <w:tcPr>
            <w:tcW w:w="1701" w:type="dxa"/>
            <w:vAlign w:val="center"/>
          </w:tcPr>
          <w:p w:rsidR="00052EDC" w:rsidRPr="005F1917" w:rsidRDefault="00052EDC" w:rsidP="00B7449E">
            <w:pPr>
              <w:pStyle w:val="2"/>
              <w:keepNext w:val="0"/>
              <w:spacing w:line="240" w:lineRule="auto"/>
              <w:jc w:val="center"/>
              <w:rPr>
                <w:rFonts w:ascii="Times New Roman" w:eastAsia="標楷體" w:hAnsi="Times New Roman"/>
                <w:color w:val="FF0000"/>
                <w:kern w:val="2"/>
                <w:sz w:val="24"/>
                <w:szCs w:val="24"/>
                <w:shd w:val="pct15" w:color="auto" w:fill="FFFFFF"/>
                <w:lang w:val="en-US" w:eastAsia="zh-TW"/>
              </w:rPr>
            </w:pPr>
          </w:p>
        </w:tc>
        <w:tc>
          <w:tcPr>
            <w:tcW w:w="1984" w:type="dxa"/>
            <w:vAlign w:val="center"/>
          </w:tcPr>
          <w:p w:rsidR="00052EDC" w:rsidRPr="005F1917" w:rsidRDefault="00052EDC" w:rsidP="00B7449E">
            <w:pPr>
              <w:pStyle w:val="2"/>
              <w:keepNext w:val="0"/>
              <w:spacing w:line="240" w:lineRule="auto"/>
              <w:jc w:val="center"/>
              <w:rPr>
                <w:rFonts w:ascii="Times New Roman" w:eastAsia="標楷體" w:hAnsi="Times New Roman"/>
                <w:color w:val="FF0000"/>
                <w:kern w:val="2"/>
                <w:sz w:val="24"/>
                <w:szCs w:val="24"/>
                <w:shd w:val="pct15" w:color="auto" w:fill="FFFFFF"/>
                <w:lang w:val="en-US" w:eastAsia="zh-TW"/>
              </w:rPr>
            </w:pPr>
          </w:p>
        </w:tc>
        <w:tc>
          <w:tcPr>
            <w:tcW w:w="3261" w:type="dxa"/>
            <w:vAlign w:val="center"/>
          </w:tcPr>
          <w:p w:rsidR="00052EDC" w:rsidRPr="005F1917" w:rsidRDefault="00052EDC" w:rsidP="00B7449E">
            <w:pPr>
              <w:pStyle w:val="2"/>
              <w:keepNext w:val="0"/>
              <w:spacing w:line="240" w:lineRule="auto"/>
              <w:jc w:val="center"/>
              <w:rPr>
                <w:rFonts w:ascii="Times New Roman" w:eastAsia="標楷體" w:hAnsi="Times New Roman"/>
                <w:color w:val="FF0000"/>
                <w:kern w:val="2"/>
                <w:sz w:val="24"/>
                <w:szCs w:val="24"/>
                <w:shd w:val="pct15" w:color="auto" w:fill="FFFFFF"/>
                <w:lang w:val="en-US" w:eastAsia="zh-TW"/>
              </w:rPr>
            </w:pPr>
          </w:p>
        </w:tc>
      </w:tr>
    </w:tbl>
    <w:p w:rsidR="00052EDC" w:rsidRPr="00A05B5A" w:rsidRDefault="00052EDC" w:rsidP="00052EDC">
      <w:pPr>
        <w:widowControl/>
        <w:spacing w:beforeLines="50" w:before="120" w:line="320" w:lineRule="exact"/>
        <w:ind w:leftChars="71" w:left="1275" w:hangingChars="460" w:hanging="1105"/>
        <w:rPr>
          <w:rFonts w:ascii="華康細圓體" w:eastAsia="華康細圓體" w:hAnsi="標楷體" w:cs="新細明體"/>
          <w:color w:val="FF0000"/>
          <w:kern w:val="0"/>
        </w:rPr>
      </w:pPr>
      <w:r w:rsidRPr="00A05B5A">
        <w:rPr>
          <w:rFonts w:ascii="華康細圓體" w:eastAsia="華康細圓體" w:hAnsi="微軟正黑體" w:hint="eastAsia"/>
          <w:b/>
          <w:color w:val="FF0000"/>
          <w:bdr w:val="single" w:sz="4" w:space="0" w:color="auto" w:frame="1"/>
        </w:rPr>
        <w:t>參考附表3</w:t>
      </w:r>
      <w:r w:rsidRPr="00A05B5A">
        <w:rPr>
          <w:rFonts w:ascii="華康細圓體" w:eastAsia="華康細圓體" w:hAnsi="微軟正黑體" w:hint="eastAsia"/>
          <w:b/>
          <w:color w:val="FF0000"/>
        </w:rPr>
        <w:t>：</w:t>
      </w:r>
      <w:proofErr w:type="gramStart"/>
      <w:r w:rsidRPr="00A05B5A">
        <w:rPr>
          <w:rFonts w:ascii="華康細圓體" w:eastAsia="華康細圓體" w:hAnsi="標楷體" w:cs="Arial" w:hint="eastAsia"/>
          <w:b/>
          <w:color w:val="FF0000"/>
        </w:rPr>
        <w:t>103</w:t>
      </w:r>
      <w:proofErr w:type="gramEnd"/>
      <w:r w:rsidRPr="00A05B5A">
        <w:rPr>
          <w:rFonts w:ascii="華康細圓體" w:eastAsia="華康細圓體" w:hAnsi="標楷體" w:cs="Arial"/>
          <w:b/>
          <w:color w:val="FF0000"/>
        </w:rPr>
        <w:t>年度</w:t>
      </w:r>
      <w:r w:rsidRPr="00A05B5A">
        <w:rPr>
          <w:rFonts w:ascii="華康細圓體" w:eastAsia="華康細圓體" w:hAnsi="標楷體" w:cs="Arial" w:hint="eastAsia"/>
          <w:b/>
          <w:color w:val="FF0000"/>
        </w:rPr>
        <w:t>獎補助計畫之支用情形（依自選辦學特色面向分類）</w:t>
      </w:r>
    </w:p>
    <w:tbl>
      <w:tblPr>
        <w:tblW w:w="10376" w:type="dxa"/>
        <w:tblInd w:w="17" w:type="dxa"/>
        <w:tblBorders>
          <w:top w:val="thinThickSmallGap" w:sz="24" w:space="0" w:color="auto"/>
          <w:left w:val="thinThickSmallGap" w:sz="24" w:space="0" w:color="auto"/>
          <w:bottom w:val="thinThickSmallGap" w:sz="24" w:space="0" w:color="auto"/>
          <w:right w:val="thickThinSmallGap" w:sz="2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47"/>
        <w:gridCol w:w="3544"/>
        <w:gridCol w:w="3685"/>
      </w:tblGrid>
      <w:tr w:rsidR="00A05B5A" w:rsidRPr="00A05B5A" w:rsidTr="00B7449E">
        <w:trPr>
          <w:cantSplit/>
          <w:trHeight w:val="399"/>
        </w:trPr>
        <w:tc>
          <w:tcPr>
            <w:tcW w:w="3147" w:type="dxa"/>
            <w:vAlign w:val="center"/>
          </w:tcPr>
          <w:p w:rsidR="00052EDC" w:rsidRPr="00A05B5A" w:rsidRDefault="00052EDC" w:rsidP="00B7449E">
            <w:pPr>
              <w:jc w:val="center"/>
              <w:rPr>
                <w:rFonts w:eastAsia="標楷體"/>
                <w:b/>
                <w:color w:val="FF0000"/>
              </w:rPr>
            </w:pPr>
            <w:r w:rsidRPr="00A05B5A">
              <w:rPr>
                <w:rFonts w:eastAsia="標楷體" w:hint="eastAsia"/>
                <w:b/>
                <w:color w:val="FF0000"/>
              </w:rPr>
              <w:t>自選辦學特色面向</w:t>
            </w:r>
          </w:p>
        </w:tc>
        <w:tc>
          <w:tcPr>
            <w:tcW w:w="3544" w:type="dxa"/>
            <w:vAlign w:val="center"/>
          </w:tcPr>
          <w:p w:rsidR="00052EDC" w:rsidRPr="00A05B5A" w:rsidRDefault="00052EDC" w:rsidP="00B7449E">
            <w:pPr>
              <w:jc w:val="center"/>
              <w:rPr>
                <w:rFonts w:eastAsia="標楷體"/>
                <w:b/>
                <w:color w:val="FF0000"/>
              </w:rPr>
            </w:pPr>
            <w:r w:rsidRPr="00A05B5A">
              <w:rPr>
                <w:rFonts w:eastAsia="標楷體" w:hint="eastAsia"/>
                <w:b/>
                <w:bCs/>
                <w:color w:val="FF0000"/>
              </w:rPr>
              <w:t>使用獎勵、補助經費</w:t>
            </w:r>
            <w:r w:rsidRPr="00A05B5A">
              <w:rPr>
                <w:rFonts w:eastAsia="標楷體" w:hint="eastAsia"/>
                <w:b/>
                <w:bCs/>
                <w:color w:val="FF0000"/>
              </w:rPr>
              <w:t>(</w:t>
            </w:r>
            <w:r w:rsidRPr="00A05B5A">
              <w:rPr>
                <w:rFonts w:eastAsia="標楷體" w:hint="eastAsia"/>
                <w:b/>
                <w:bCs/>
                <w:color w:val="FF0000"/>
              </w:rPr>
              <w:t>萬元</w:t>
            </w:r>
            <w:r w:rsidRPr="00A05B5A">
              <w:rPr>
                <w:rFonts w:eastAsia="標楷體" w:hint="eastAsia"/>
                <w:b/>
                <w:bCs/>
                <w:color w:val="FF0000"/>
              </w:rPr>
              <w:t>) (B)</w:t>
            </w:r>
          </w:p>
        </w:tc>
        <w:tc>
          <w:tcPr>
            <w:tcW w:w="3685" w:type="dxa"/>
          </w:tcPr>
          <w:p w:rsidR="00052EDC" w:rsidRPr="00A05B5A" w:rsidRDefault="00052EDC" w:rsidP="00B7449E">
            <w:pPr>
              <w:jc w:val="center"/>
              <w:rPr>
                <w:rFonts w:eastAsia="標楷體"/>
                <w:b/>
                <w:bCs/>
                <w:color w:val="FF0000"/>
              </w:rPr>
            </w:pPr>
            <w:r w:rsidRPr="00A05B5A">
              <w:rPr>
                <w:rFonts w:eastAsia="標楷體" w:hint="eastAsia"/>
                <w:b/>
                <w:bCs/>
                <w:color w:val="FF0000"/>
              </w:rPr>
              <w:t>使用獎補助經費之比率</w:t>
            </w:r>
          </w:p>
          <w:p w:rsidR="00052EDC" w:rsidRPr="00A05B5A" w:rsidRDefault="00052EDC" w:rsidP="00B7449E">
            <w:pPr>
              <w:jc w:val="center"/>
              <w:rPr>
                <w:rFonts w:eastAsia="標楷體"/>
                <w:b/>
                <w:bCs/>
                <w:color w:val="FF0000"/>
              </w:rPr>
            </w:pPr>
            <w:r w:rsidRPr="00A05B5A">
              <w:rPr>
                <w:rFonts w:eastAsia="標楷體" w:hint="eastAsia"/>
                <w:b/>
                <w:bCs/>
                <w:color w:val="FF0000"/>
              </w:rPr>
              <w:t>(B/A *100%)</w:t>
            </w:r>
          </w:p>
        </w:tc>
      </w:tr>
      <w:tr w:rsidR="00A05B5A" w:rsidRPr="00A05B5A" w:rsidTr="00B7449E">
        <w:trPr>
          <w:cantSplit/>
          <w:trHeight w:val="399"/>
        </w:trPr>
        <w:tc>
          <w:tcPr>
            <w:tcW w:w="3147" w:type="dxa"/>
            <w:vAlign w:val="center"/>
          </w:tcPr>
          <w:p w:rsidR="00052EDC" w:rsidRPr="00A05B5A" w:rsidRDefault="00052EDC" w:rsidP="00B7449E">
            <w:pPr>
              <w:jc w:val="center"/>
              <w:rPr>
                <w:rFonts w:eastAsia="標楷體"/>
                <w:b/>
                <w:color w:val="FF0000"/>
              </w:rPr>
            </w:pPr>
          </w:p>
        </w:tc>
        <w:tc>
          <w:tcPr>
            <w:tcW w:w="3544" w:type="dxa"/>
            <w:vAlign w:val="center"/>
          </w:tcPr>
          <w:p w:rsidR="00052EDC" w:rsidRPr="00A05B5A" w:rsidRDefault="00052EDC" w:rsidP="00B7449E">
            <w:pPr>
              <w:jc w:val="center"/>
              <w:rPr>
                <w:rFonts w:eastAsia="標楷體"/>
                <w:b/>
                <w:color w:val="FF0000"/>
              </w:rPr>
            </w:pPr>
          </w:p>
        </w:tc>
        <w:tc>
          <w:tcPr>
            <w:tcW w:w="3685" w:type="dxa"/>
            <w:vAlign w:val="center"/>
          </w:tcPr>
          <w:p w:rsidR="00052EDC" w:rsidRPr="00A05B5A" w:rsidRDefault="00052EDC" w:rsidP="00B7449E">
            <w:pPr>
              <w:jc w:val="center"/>
              <w:rPr>
                <w:rFonts w:eastAsia="標楷體"/>
                <w:b/>
                <w:bCs/>
                <w:color w:val="FF0000"/>
              </w:rPr>
            </w:pPr>
          </w:p>
        </w:tc>
      </w:tr>
      <w:tr w:rsidR="00A05B5A" w:rsidRPr="00A05B5A" w:rsidTr="00B7449E">
        <w:trPr>
          <w:cantSplit/>
          <w:trHeight w:val="399"/>
        </w:trPr>
        <w:tc>
          <w:tcPr>
            <w:tcW w:w="3147" w:type="dxa"/>
            <w:vAlign w:val="center"/>
          </w:tcPr>
          <w:p w:rsidR="00052EDC" w:rsidRPr="00A05B5A" w:rsidRDefault="00052EDC" w:rsidP="00B7449E">
            <w:pPr>
              <w:jc w:val="center"/>
              <w:rPr>
                <w:rFonts w:eastAsia="標楷體"/>
                <w:b/>
                <w:color w:val="FF0000"/>
              </w:rPr>
            </w:pPr>
          </w:p>
        </w:tc>
        <w:tc>
          <w:tcPr>
            <w:tcW w:w="3544" w:type="dxa"/>
            <w:vAlign w:val="center"/>
          </w:tcPr>
          <w:p w:rsidR="00052EDC" w:rsidRPr="00A05B5A" w:rsidRDefault="00052EDC" w:rsidP="00B7449E">
            <w:pPr>
              <w:jc w:val="center"/>
              <w:rPr>
                <w:rFonts w:eastAsia="標楷體"/>
                <w:b/>
                <w:color w:val="FF0000"/>
              </w:rPr>
            </w:pPr>
          </w:p>
        </w:tc>
        <w:tc>
          <w:tcPr>
            <w:tcW w:w="3685" w:type="dxa"/>
            <w:vAlign w:val="center"/>
          </w:tcPr>
          <w:p w:rsidR="00052EDC" w:rsidRPr="00A05B5A" w:rsidRDefault="00052EDC" w:rsidP="00B7449E">
            <w:pPr>
              <w:jc w:val="center"/>
              <w:rPr>
                <w:rFonts w:eastAsia="標楷體"/>
                <w:b/>
                <w:bCs/>
                <w:color w:val="FF0000"/>
              </w:rPr>
            </w:pPr>
          </w:p>
        </w:tc>
      </w:tr>
      <w:tr w:rsidR="00A05B5A" w:rsidRPr="00A05B5A" w:rsidTr="00B7449E">
        <w:trPr>
          <w:cantSplit/>
          <w:trHeight w:val="399"/>
        </w:trPr>
        <w:tc>
          <w:tcPr>
            <w:tcW w:w="3147" w:type="dxa"/>
            <w:vAlign w:val="center"/>
          </w:tcPr>
          <w:p w:rsidR="00052EDC" w:rsidRPr="00A05B5A" w:rsidRDefault="00052EDC" w:rsidP="00B7449E">
            <w:pPr>
              <w:jc w:val="center"/>
              <w:rPr>
                <w:rFonts w:eastAsia="標楷體"/>
                <w:b/>
                <w:color w:val="FF0000"/>
              </w:rPr>
            </w:pPr>
            <w:r w:rsidRPr="00A05B5A">
              <w:rPr>
                <w:rFonts w:eastAsia="標楷體" w:hint="eastAsia"/>
                <w:b/>
                <w:color w:val="FF0000"/>
              </w:rPr>
              <w:t>合計</w:t>
            </w:r>
            <w:r w:rsidRPr="00A05B5A">
              <w:rPr>
                <w:rFonts w:eastAsia="標楷體" w:hint="eastAsia"/>
                <w:b/>
                <w:color w:val="FF0000"/>
              </w:rPr>
              <w:t>(A)</w:t>
            </w:r>
          </w:p>
        </w:tc>
        <w:tc>
          <w:tcPr>
            <w:tcW w:w="3544" w:type="dxa"/>
            <w:vAlign w:val="center"/>
          </w:tcPr>
          <w:p w:rsidR="00052EDC" w:rsidRPr="00A05B5A" w:rsidRDefault="00052EDC" w:rsidP="00B7449E">
            <w:pPr>
              <w:jc w:val="center"/>
              <w:rPr>
                <w:rFonts w:eastAsia="標楷體"/>
                <w:b/>
                <w:color w:val="FF0000"/>
              </w:rPr>
            </w:pPr>
          </w:p>
        </w:tc>
        <w:tc>
          <w:tcPr>
            <w:tcW w:w="3685" w:type="dxa"/>
            <w:vAlign w:val="center"/>
          </w:tcPr>
          <w:p w:rsidR="00052EDC" w:rsidRPr="00A05B5A" w:rsidRDefault="00052EDC" w:rsidP="00B7449E">
            <w:pPr>
              <w:jc w:val="center"/>
              <w:rPr>
                <w:rFonts w:eastAsia="標楷體"/>
                <w:b/>
                <w:bCs/>
                <w:color w:val="FF0000"/>
              </w:rPr>
            </w:pPr>
          </w:p>
        </w:tc>
      </w:tr>
    </w:tbl>
    <w:p w:rsidR="00052EDC" w:rsidRPr="00A05B5A" w:rsidRDefault="00052EDC" w:rsidP="00052EDC">
      <w:pPr>
        <w:widowControl/>
        <w:spacing w:beforeLines="50" w:before="120" w:line="320" w:lineRule="exact"/>
        <w:ind w:leftChars="71" w:left="1274" w:hangingChars="460" w:hanging="1104"/>
        <w:rPr>
          <w:rFonts w:ascii="華康細圓體" w:eastAsia="華康細圓體" w:hAnsi="標楷體" w:cs="新細明體"/>
          <w:color w:val="000000" w:themeColor="text1"/>
          <w:kern w:val="0"/>
        </w:rPr>
      </w:pPr>
      <w:r w:rsidRPr="00A05B5A">
        <w:rPr>
          <w:rFonts w:ascii="華康細圓體" w:eastAsia="華康細圓體" w:hAnsi="標楷體" w:cs="新細明體" w:hint="eastAsia"/>
          <w:color w:val="000000" w:themeColor="text1"/>
          <w:kern w:val="0"/>
        </w:rPr>
        <w:t>備註：</w:t>
      </w:r>
    </w:p>
    <w:p w:rsidR="00052EDC" w:rsidRPr="00A05B5A" w:rsidRDefault="00052EDC" w:rsidP="00052EDC">
      <w:pPr>
        <w:pStyle w:val="a6"/>
        <w:numPr>
          <w:ilvl w:val="0"/>
          <w:numId w:val="35"/>
        </w:numPr>
        <w:tabs>
          <w:tab w:val="clear" w:pos="480"/>
        </w:tabs>
        <w:autoSpaceDE w:val="0"/>
        <w:autoSpaceDN w:val="0"/>
        <w:snapToGrid w:val="0"/>
        <w:spacing w:line="320" w:lineRule="exact"/>
        <w:ind w:left="938" w:hanging="654"/>
        <w:rPr>
          <w:rFonts w:ascii="華康細圓體" w:eastAsia="華康細圓體" w:hAnsi="標楷體"/>
          <w:color w:val="0000FF"/>
          <w:sz w:val="24"/>
        </w:rPr>
      </w:pPr>
      <w:r w:rsidRPr="00A05B5A">
        <w:rPr>
          <w:rFonts w:ascii="華康細圓體" w:eastAsia="華康細圓體" w:hAnsi="標楷體" w:hint="eastAsia"/>
          <w:color w:val="0000FF"/>
          <w:sz w:val="24"/>
          <w:lang w:eastAsia="zh-TW"/>
        </w:rPr>
        <w:t>自選辦學特色面向：請依照學校自選辦學特色面向進行</w:t>
      </w:r>
      <w:proofErr w:type="gramStart"/>
      <w:r w:rsidRPr="00A05B5A">
        <w:rPr>
          <w:rFonts w:ascii="華康細圓體" w:eastAsia="華康細圓體" w:hAnsi="標楷體" w:hint="eastAsia"/>
          <w:color w:val="0000FF"/>
          <w:sz w:val="24"/>
          <w:lang w:eastAsia="zh-TW"/>
        </w:rPr>
        <w:t>內容敘寫</w:t>
      </w:r>
      <w:proofErr w:type="gramEnd"/>
      <w:r w:rsidRPr="00A05B5A">
        <w:rPr>
          <w:rFonts w:ascii="華康細圓體" w:eastAsia="華康細圓體" w:hAnsi="標楷體" w:hint="eastAsia"/>
          <w:color w:val="0000FF"/>
          <w:sz w:val="24"/>
          <w:lang w:eastAsia="zh-TW"/>
        </w:rPr>
        <w:t>；如有非屬辦學特色面向，但符合要點所定經費使用原則之執行經費，請於該欄位載明「其他」，並依實際情形分別填列各欄位內容。</w:t>
      </w:r>
    </w:p>
    <w:p w:rsidR="00052EDC" w:rsidRPr="00A05B5A" w:rsidRDefault="00052EDC" w:rsidP="00052EDC">
      <w:pPr>
        <w:pStyle w:val="a6"/>
        <w:numPr>
          <w:ilvl w:val="0"/>
          <w:numId w:val="35"/>
        </w:numPr>
        <w:tabs>
          <w:tab w:val="clear" w:pos="480"/>
        </w:tabs>
        <w:autoSpaceDE w:val="0"/>
        <w:autoSpaceDN w:val="0"/>
        <w:snapToGrid w:val="0"/>
        <w:spacing w:line="320" w:lineRule="exact"/>
        <w:ind w:left="938" w:hanging="654"/>
        <w:rPr>
          <w:rFonts w:ascii="華康細圓體" w:eastAsia="華康細圓體" w:hAnsi="標楷體"/>
          <w:color w:val="0000FF"/>
          <w:sz w:val="24"/>
        </w:rPr>
      </w:pPr>
      <w:proofErr w:type="gramStart"/>
      <w:r w:rsidRPr="00A05B5A">
        <w:rPr>
          <w:rFonts w:ascii="華康細圓體" w:eastAsia="華康細圓體" w:hAnsi="標楷體" w:hint="eastAsia"/>
          <w:color w:val="0000FF"/>
          <w:sz w:val="24"/>
        </w:rPr>
        <w:t>2</w:t>
      </w:r>
      <w:proofErr w:type="gramEnd"/>
      <w:r w:rsidRPr="00A05B5A">
        <w:rPr>
          <w:rFonts w:ascii="華康細圓體" w:eastAsia="華康細圓體" w:hAnsi="標楷體" w:hint="eastAsia"/>
          <w:color w:val="0000FF"/>
          <w:sz w:val="24"/>
        </w:rPr>
        <w:t>年度工作計畫：請依照學校</w:t>
      </w:r>
      <w:proofErr w:type="gramStart"/>
      <w:r w:rsidRPr="00A05B5A">
        <w:rPr>
          <w:rFonts w:ascii="華康細圓體" w:eastAsia="華康細圓體" w:hAnsi="標楷體" w:hint="eastAsia"/>
          <w:color w:val="0000FF"/>
          <w:sz w:val="24"/>
        </w:rPr>
        <w:t>10</w:t>
      </w:r>
      <w:r w:rsidRPr="00A05B5A">
        <w:rPr>
          <w:rFonts w:ascii="華康細圓體" w:eastAsia="華康細圓體" w:hAnsi="標楷體" w:hint="eastAsia"/>
          <w:color w:val="0000FF"/>
          <w:sz w:val="24"/>
          <w:lang w:eastAsia="zh-TW"/>
        </w:rPr>
        <w:t>3</w:t>
      </w:r>
      <w:proofErr w:type="gramEnd"/>
      <w:r w:rsidRPr="00A05B5A">
        <w:rPr>
          <w:rFonts w:ascii="華康細圓體" w:eastAsia="華康細圓體" w:hAnsi="標楷體" w:hint="eastAsia"/>
          <w:color w:val="0000FF"/>
          <w:sz w:val="24"/>
        </w:rPr>
        <w:t>年度</w:t>
      </w:r>
      <w:r w:rsidRPr="00A05B5A">
        <w:rPr>
          <w:rFonts w:ascii="華康細圓體" w:eastAsia="華康細圓體" w:hAnsi="標楷體" w:hint="eastAsia"/>
          <w:color w:val="0000FF"/>
          <w:sz w:val="24"/>
          <w:lang w:eastAsia="zh-TW"/>
        </w:rPr>
        <w:t>提送</w:t>
      </w:r>
      <w:r w:rsidRPr="00A05B5A">
        <w:rPr>
          <w:rFonts w:ascii="華康細圓體" w:eastAsia="華康細圓體" w:hAnsi="標楷體" w:hint="eastAsia"/>
          <w:color w:val="0000FF"/>
          <w:sz w:val="24"/>
        </w:rPr>
        <w:t>修正計畫書第二部分「參、學校自選辦學特色面向所預計辦理</w:t>
      </w:r>
      <w:r w:rsidRPr="00A05B5A">
        <w:rPr>
          <w:rFonts w:ascii="華康細圓體" w:eastAsia="華康細圓體" w:hAnsi="標楷體"/>
          <w:color w:val="0000FF"/>
          <w:sz w:val="24"/>
        </w:rPr>
        <w:t>10</w:t>
      </w:r>
      <w:r w:rsidRPr="00A05B5A">
        <w:rPr>
          <w:rFonts w:ascii="華康細圓體" w:eastAsia="華康細圓體" w:hAnsi="標楷體" w:hint="eastAsia"/>
          <w:color w:val="0000FF"/>
          <w:sz w:val="24"/>
        </w:rPr>
        <w:t>3、104年度校務發展計畫子計畫之執行內容」</w:t>
      </w:r>
      <w:r w:rsidRPr="00A05B5A">
        <w:rPr>
          <w:rFonts w:ascii="華康細圓體" w:eastAsia="華康細圓體" w:hAnsi="標楷體" w:hint="eastAsia"/>
          <w:color w:val="0000FF"/>
          <w:sz w:val="24"/>
          <w:lang w:eastAsia="zh-TW"/>
        </w:rPr>
        <w:t>所提供附表內容為</w:t>
      </w:r>
      <w:proofErr w:type="gramStart"/>
      <w:r w:rsidRPr="00A05B5A">
        <w:rPr>
          <w:rFonts w:ascii="華康細圓體" w:eastAsia="華康細圓體" w:hAnsi="標楷體" w:hint="eastAsia"/>
          <w:color w:val="0000FF"/>
          <w:sz w:val="24"/>
          <w:lang w:eastAsia="zh-TW"/>
        </w:rPr>
        <w:t>準</w:t>
      </w:r>
      <w:proofErr w:type="gramEnd"/>
      <w:r w:rsidRPr="00A05B5A">
        <w:rPr>
          <w:rFonts w:ascii="華康細圓體" w:eastAsia="華康細圓體" w:hAnsi="標楷體" w:hint="eastAsia"/>
          <w:color w:val="0000FF"/>
          <w:sz w:val="24"/>
          <w:lang w:eastAsia="zh-TW"/>
        </w:rPr>
        <w:t>。</w:t>
      </w:r>
    </w:p>
    <w:p w:rsidR="00052EDC" w:rsidRPr="00A05B5A" w:rsidRDefault="00052EDC" w:rsidP="00052EDC">
      <w:pPr>
        <w:pStyle w:val="a6"/>
        <w:numPr>
          <w:ilvl w:val="0"/>
          <w:numId w:val="35"/>
        </w:numPr>
        <w:tabs>
          <w:tab w:val="clear" w:pos="480"/>
        </w:tabs>
        <w:autoSpaceDE w:val="0"/>
        <w:autoSpaceDN w:val="0"/>
        <w:snapToGrid w:val="0"/>
        <w:spacing w:line="320" w:lineRule="exact"/>
        <w:ind w:left="938" w:hanging="654"/>
        <w:rPr>
          <w:rFonts w:ascii="華康細圓體" w:eastAsia="華康細圓體" w:hAnsi="標楷體"/>
          <w:color w:val="000000" w:themeColor="text1"/>
          <w:sz w:val="24"/>
        </w:rPr>
      </w:pPr>
      <w:r w:rsidRPr="00A05B5A">
        <w:rPr>
          <w:rFonts w:ascii="華康細圓體" w:eastAsia="華康細圓體" w:hAnsi="標楷體"/>
          <w:color w:val="000000" w:themeColor="text1"/>
          <w:sz w:val="24"/>
        </w:rPr>
        <w:t>預期成效(目標)</w:t>
      </w:r>
      <w:r w:rsidRPr="00A05B5A">
        <w:rPr>
          <w:rFonts w:ascii="華康細圓體" w:eastAsia="華康細圓體" w:hAnsi="標楷體" w:hint="eastAsia"/>
          <w:color w:val="000000" w:themeColor="text1"/>
          <w:sz w:val="24"/>
        </w:rPr>
        <w:t>：請依照學校</w:t>
      </w:r>
      <w:r w:rsidRPr="00A05B5A">
        <w:rPr>
          <w:rFonts w:ascii="華康細圓體" w:eastAsia="華康細圓體" w:hAnsi="標楷體" w:hint="eastAsia"/>
          <w:color w:val="000000" w:themeColor="text1"/>
          <w:sz w:val="24"/>
          <w:lang w:eastAsia="zh-TW"/>
        </w:rPr>
        <w:t>中長程校務發展子計畫</w:t>
      </w:r>
      <w:r w:rsidRPr="00A05B5A">
        <w:rPr>
          <w:rFonts w:ascii="華康細圓體" w:eastAsia="華康細圓體" w:hAnsi="標楷體" w:hint="eastAsia"/>
          <w:color w:val="000000" w:themeColor="text1"/>
          <w:sz w:val="24"/>
        </w:rPr>
        <w:t>填寫預期成效，另若涉及私校獎補助計畫部分，請依</w:t>
      </w:r>
      <w:proofErr w:type="gramStart"/>
      <w:r w:rsidRPr="00A05B5A">
        <w:rPr>
          <w:rFonts w:ascii="華康細圓體" w:eastAsia="華康細圓體" w:hAnsi="標楷體" w:hint="eastAsia"/>
          <w:color w:val="000000" w:themeColor="text1"/>
          <w:sz w:val="24"/>
        </w:rPr>
        <w:t>10</w:t>
      </w:r>
      <w:r w:rsidRPr="00A05B5A">
        <w:rPr>
          <w:rFonts w:ascii="華康細圓體" w:eastAsia="華康細圓體" w:hAnsi="標楷體" w:hint="eastAsia"/>
          <w:color w:val="000000" w:themeColor="text1"/>
          <w:sz w:val="24"/>
          <w:lang w:eastAsia="zh-TW"/>
        </w:rPr>
        <w:t>3</w:t>
      </w:r>
      <w:proofErr w:type="gramEnd"/>
      <w:r w:rsidRPr="00A05B5A">
        <w:rPr>
          <w:rFonts w:ascii="華康細圓體" w:eastAsia="華康細圓體" w:hAnsi="標楷體" w:hint="eastAsia"/>
          <w:color w:val="000000" w:themeColor="text1"/>
          <w:sz w:val="24"/>
        </w:rPr>
        <w:t>年度</w:t>
      </w:r>
      <w:r w:rsidRPr="00A05B5A">
        <w:rPr>
          <w:rFonts w:ascii="華康細圓體" w:eastAsia="華康細圓體" w:hAnsi="標楷體" w:hint="eastAsia"/>
          <w:color w:val="000000" w:themeColor="text1"/>
          <w:sz w:val="24"/>
          <w:lang w:eastAsia="zh-TW"/>
        </w:rPr>
        <w:t>提送</w:t>
      </w:r>
      <w:r w:rsidRPr="00A05B5A">
        <w:rPr>
          <w:rFonts w:ascii="華康細圓體" w:eastAsia="華康細圓體" w:hAnsi="標楷體" w:hint="eastAsia"/>
          <w:color w:val="000000" w:themeColor="text1"/>
          <w:sz w:val="24"/>
        </w:rPr>
        <w:t>支用</w:t>
      </w:r>
      <w:r w:rsidRPr="00A05B5A">
        <w:rPr>
          <w:rFonts w:ascii="華康細圓體" w:eastAsia="華康細圓體" w:hAnsi="標楷體" w:hint="eastAsia"/>
          <w:color w:val="000000" w:themeColor="text1"/>
          <w:sz w:val="24"/>
          <w:lang w:eastAsia="zh-TW"/>
        </w:rPr>
        <w:t>修正</w:t>
      </w:r>
      <w:r w:rsidRPr="00A05B5A">
        <w:rPr>
          <w:rFonts w:ascii="華康細圓體" w:eastAsia="華康細圓體" w:hAnsi="標楷體" w:hint="eastAsia"/>
          <w:color w:val="000000" w:themeColor="text1"/>
          <w:sz w:val="24"/>
        </w:rPr>
        <w:t>計畫書所列執行項目之預期成效</w:t>
      </w:r>
      <w:r w:rsidRPr="00A05B5A">
        <w:rPr>
          <w:rFonts w:ascii="華康細圓體" w:eastAsia="華康細圓體" w:hAnsi="標楷體" w:hint="eastAsia"/>
          <w:color w:val="000000" w:themeColor="text1"/>
          <w:sz w:val="24"/>
          <w:lang w:eastAsia="zh-TW"/>
        </w:rPr>
        <w:t>（</w:t>
      </w:r>
      <w:r w:rsidRPr="00A05B5A">
        <w:rPr>
          <w:rFonts w:ascii="華康細圓體" w:eastAsia="華康細圓體" w:hAnsi="標楷體" w:hint="eastAsia"/>
          <w:color w:val="000000" w:themeColor="text1"/>
          <w:sz w:val="24"/>
        </w:rPr>
        <w:t>目標</w:t>
      </w:r>
      <w:r w:rsidRPr="00A05B5A">
        <w:rPr>
          <w:rFonts w:ascii="華康細圓體" w:eastAsia="華康細圓體" w:hAnsi="標楷體" w:hint="eastAsia"/>
          <w:color w:val="000000" w:themeColor="text1"/>
          <w:sz w:val="24"/>
          <w:lang w:eastAsia="zh-TW"/>
        </w:rPr>
        <w:t>）</w:t>
      </w:r>
      <w:r w:rsidRPr="00A05B5A">
        <w:rPr>
          <w:rFonts w:ascii="華康細圓體" w:eastAsia="華康細圓體" w:hAnsi="標楷體" w:hint="eastAsia"/>
          <w:color w:val="000000" w:themeColor="text1"/>
          <w:sz w:val="24"/>
        </w:rPr>
        <w:t>填寫。</w:t>
      </w:r>
    </w:p>
    <w:p w:rsidR="00052EDC" w:rsidRPr="00A05B5A" w:rsidRDefault="00052EDC" w:rsidP="00052EDC">
      <w:pPr>
        <w:pStyle w:val="a6"/>
        <w:numPr>
          <w:ilvl w:val="0"/>
          <w:numId w:val="35"/>
        </w:numPr>
        <w:tabs>
          <w:tab w:val="clear" w:pos="480"/>
        </w:tabs>
        <w:autoSpaceDE w:val="0"/>
        <w:autoSpaceDN w:val="0"/>
        <w:snapToGrid w:val="0"/>
        <w:spacing w:line="320" w:lineRule="exact"/>
        <w:ind w:left="851" w:hanging="567"/>
        <w:rPr>
          <w:rFonts w:ascii="華康細圓體" w:eastAsia="華康細圓體" w:hAnsi="標楷體"/>
          <w:color w:val="000000" w:themeColor="text1"/>
          <w:sz w:val="24"/>
        </w:rPr>
      </w:pPr>
      <w:r w:rsidRPr="00A05B5A">
        <w:rPr>
          <w:rFonts w:ascii="華康細圓體" w:eastAsia="華康細圓體" w:hAnsi="標楷體"/>
          <w:color w:val="000000" w:themeColor="text1"/>
          <w:sz w:val="24"/>
        </w:rPr>
        <w:t>實際執行成效</w:t>
      </w:r>
      <w:r w:rsidRPr="00A05B5A">
        <w:rPr>
          <w:rFonts w:ascii="華康細圓體" w:eastAsia="華康細圓體" w:hAnsi="標楷體" w:hint="eastAsia"/>
          <w:color w:val="000000" w:themeColor="text1"/>
          <w:sz w:val="24"/>
        </w:rPr>
        <w:t>(含達成率)：請確實呈現學校於</w:t>
      </w:r>
      <w:proofErr w:type="gramStart"/>
      <w:r w:rsidRPr="00A05B5A">
        <w:rPr>
          <w:rFonts w:ascii="華康細圓體" w:eastAsia="華康細圓體" w:hAnsi="標楷體" w:hint="eastAsia"/>
          <w:color w:val="000000" w:themeColor="text1"/>
          <w:sz w:val="24"/>
        </w:rPr>
        <w:t>10</w:t>
      </w:r>
      <w:r w:rsidRPr="00A05B5A">
        <w:rPr>
          <w:rFonts w:ascii="華康細圓體" w:eastAsia="華康細圓體" w:hAnsi="標楷體" w:hint="eastAsia"/>
          <w:color w:val="000000" w:themeColor="text1"/>
          <w:sz w:val="24"/>
          <w:lang w:eastAsia="zh-TW"/>
        </w:rPr>
        <w:t>3</w:t>
      </w:r>
      <w:proofErr w:type="gramEnd"/>
      <w:r w:rsidRPr="00A05B5A">
        <w:rPr>
          <w:rFonts w:ascii="華康細圓體" w:eastAsia="華康細圓體" w:hAnsi="標楷體" w:hint="eastAsia"/>
          <w:color w:val="000000" w:themeColor="text1"/>
          <w:sz w:val="24"/>
        </w:rPr>
        <w:t>年度校務發展計畫</w:t>
      </w:r>
      <w:r w:rsidRPr="00A05B5A">
        <w:rPr>
          <w:rFonts w:ascii="華康細圓體" w:eastAsia="華康細圓體" w:hAnsi="標楷體" w:hint="eastAsia"/>
          <w:color w:val="000000" w:themeColor="text1"/>
          <w:sz w:val="24"/>
          <w:lang w:eastAsia="zh-TW"/>
        </w:rPr>
        <w:t>（</w:t>
      </w:r>
      <w:r w:rsidRPr="00A05B5A">
        <w:rPr>
          <w:rFonts w:ascii="華康細圓體" w:eastAsia="華康細圓體" w:hAnsi="標楷體" w:hint="eastAsia"/>
          <w:color w:val="000000" w:themeColor="text1"/>
          <w:sz w:val="24"/>
        </w:rPr>
        <w:t>含私校獎補助計畫</w:t>
      </w:r>
      <w:r w:rsidRPr="00A05B5A">
        <w:rPr>
          <w:rFonts w:ascii="華康細圓體" w:eastAsia="華康細圓體" w:hAnsi="標楷體" w:hint="eastAsia"/>
          <w:color w:val="000000" w:themeColor="text1"/>
          <w:sz w:val="24"/>
          <w:lang w:eastAsia="zh-TW"/>
        </w:rPr>
        <w:t>）</w:t>
      </w:r>
      <w:r w:rsidRPr="00A05B5A">
        <w:rPr>
          <w:rFonts w:ascii="華康細圓體" w:eastAsia="華康細圓體" w:hAnsi="標楷體" w:hint="eastAsia"/>
          <w:color w:val="000000" w:themeColor="text1"/>
          <w:sz w:val="24"/>
        </w:rPr>
        <w:t>推動後所形成之執行成效。</w:t>
      </w:r>
    </w:p>
    <w:p w:rsidR="00052EDC" w:rsidRPr="00A05B5A" w:rsidRDefault="00052EDC" w:rsidP="00052EDC">
      <w:pPr>
        <w:pStyle w:val="a6"/>
        <w:numPr>
          <w:ilvl w:val="0"/>
          <w:numId w:val="35"/>
        </w:numPr>
        <w:tabs>
          <w:tab w:val="clear" w:pos="480"/>
        </w:tabs>
        <w:autoSpaceDE w:val="0"/>
        <w:autoSpaceDN w:val="0"/>
        <w:snapToGrid w:val="0"/>
        <w:spacing w:line="320" w:lineRule="exact"/>
        <w:ind w:left="851" w:hanging="567"/>
        <w:rPr>
          <w:rFonts w:ascii="華康細圓體" w:eastAsia="華康細圓體" w:hAnsi="標楷體"/>
          <w:color w:val="000000" w:themeColor="text1"/>
          <w:sz w:val="24"/>
        </w:rPr>
      </w:pPr>
      <w:r w:rsidRPr="00A05B5A">
        <w:rPr>
          <w:rFonts w:ascii="華康細圓體" w:eastAsia="華康細圓體" w:hAnsi="標楷體" w:hint="eastAsia"/>
          <w:color w:val="000000" w:themeColor="text1"/>
          <w:sz w:val="24"/>
        </w:rPr>
        <w:t>未達成預期成效原因分析：本項請具體說明及檢討，如無，則填寫「無」。</w:t>
      </w:r>
    </w:p>
    <w:p w:rsidR="00052EDC" w:rsidRPr="005F1917" w:rsidRDefault="00052EDC" w:rsidP="00052EDC">
      <w:pPr>
        <w:pStyle w:val="a6"/>
        <w:numPr>
          <w:ilvl w:val="0"/>
          <w:numId w:val="35"/>
        </w:numPr>
        <w:tabs>
          <w:tab w:val="clear" w:pos="480"/>
        </w:tabs>
        <w:autoSpaceDE w:val="0"/>
        <w:autoSpaceDN w:val="0"/>
        <w:snapToGrid w:val="0"/>
        <w:spacing w:line="320" w:lineRule="exact"/>
        <w:ind w:left="851" w:hanging="567"/>
        <w:rPr>
          <w:rFonts w:ascii="華康細圓體" w:eastAsia="華康細圓體" w:hAnsi="標楷體"/>
          <w:color w:val="FF0000"/>
          <w:sz w:val="24"/>
        </w:rPr>
        <w:sectPr w:rsidR="00052EDC" w:rsidRPr="005F1917" w:rsidSect="00B7449E">
          <w:pgSz w:w="16840" w:h="11907" w:orient="landscape" w:code="9"/>
          <w:pgMar w:top="1134" w:right="1134" w:bottom="1134" w:left="1134" w:header="720" w:footer="720" w:gutter="0"/>
          <w:cols w:space="425"/>
          <w:docGrid w:linePitch="326"/>
        </w:sectPr>
      </w:pPr>
      <w:r w:rsidRPr="00A05B5A">
        <w:rPr>
          <w:rFonts w:ascii="華康細圓體" w:eastAsia="華康細圓體" w:hAnsi="標楷體" w:hint="eastAsia"/>
          <w:color w:val="000000" w:themeColor="text1"/>
          <w:sz w:val="24"/>
        </w:rPr>
        <w:t>本表各欄位請確實填報，如無，則填寫「無」。</w:t>
      </w:r>
    </w:p>
    <w:p w:rsidR="00052EDC" w:rsidRPr="00A05B5A" w:rsidRDefault="00052EDC" w:rsidP="00052EDC">
      <w:pPr>
        <w:spacing w:after="120" w:line="480" w:lineRule="exact"/>
        <w:jc w:val="both"/>
        <w:rPr>
          <w:rFonts w:ascii="華康細圓體" w:eastAsia="華康細圓體" w:hAnsi="標楷體" w:cs="Arial"/>
          <w:b/>
          <w:color w:val="000000" w:themeColor="text1"/>
        </w:rPr>
      </w:pPr>
      <w:r w:rsidRPr="00883EC8">
        <w:rPr>
          <w:rFonts w:ascii="華康細圓體" w:eastAsia="華康細圓體" w:hAnsi="微軟正黑體" w:hint="eastAsia"/>
          <w:b/>
          <w:color w:val="FF0000"/>
          <w:bdr w:val="single" w:sz="4" w:space="0" w:color="auto" w:frame="1"/>
        </w:rPr>
        <w:lastRenderedPageBreak/>
        <w:t>參考附表4</w:t>
      </w:r>
      <w:r w:rsidRPr="00A05B5A">
        <w:rPr>
          <w:rFonts w:ascii="標楷體" w:eastAsia="標楷體" w:hAnsi="標楷體" w:cs="Arial" w:hint="eastAsia"/>
          <w:color w:val="000000" w:themeColor="text1"/>
          <w:sz w:val="32"/>
        </w:rPr>
        <w:t>：</w:t>
      </w:r>
      <w:bookmarkStart w:id="46" w:name="_GoBack"/>
      <w:proofErr w:type="gramStart"/>
      <w:r w:rsidRPr="00660364">
        <w:rPr>
          <w:rFonts w:ascii="華康細圓體" w:eastAsia="華康細圓體" w:hAnsi="標楷體" w:cs="Arial" w:hint="eastAsia"/>
          <w:b/>
          <w:color w:val="FF0000"/>
          <w:szCs w:val="32"/>
        </w:rPr>
        <w:t>103</w:t>
      </w:r>
      <w:proofErr w:type="gramEnd"/>
      <w:r w:rsidRPr="00A05B5A">
        <w:rPr>
          <w:rFonts w:ascii="華康細圓體" w:eastAsia="華康細圓體" w:hAnsi="標楷體" w:cs="Arial"/>
          <w:b/>
          <w:color w:val="000000" w:themeColor="text1"/>
          <w:szCs w:val="32"/>
        </w:rPr>
        <w:t>年度</w:t>
      </w:r>
      <w:r w:rsidRPr="00A05B5A">
        <w:rPr>
          <w:rFonts w:ascii="華康細圓體" w:eastAsia="華康細圓體" w:hAnsi="標楷體" w:cs="Arial" w:hint="eastAsia"/>
          <w:b/>
          <w:color w:val="000000" w:themeColor="text1"/>
        </w:rPr>
        <w:t>獎補助計畫之支用情形（依經費使用範圍分類）</w:t>
      </w:r>
    </w:p>
    <w:p w:rsidR="00052EDC" w:rsidRPr="00A05B5A" w:rsidRDefault="00052EDC" w:rsidP="00052EDC">
      <w:pPr>
        <w:spacing w:line="480" w:lineRule="exact"/>
        <w:jc w:val="right"/>
        <w:rPr>
          <w:rFonts w:ascii="標楷體" w:eastAsia="標楷體" w:hAnsi="標楷體" w:cs="Arial"/>
          <w:color w:val="000000" w:themeColor="text1"/>
        </w:rPr>
      </w:pPr>
      <w:r w:rsidRPr="00A05B5A">
        <w:rPr>
          <w:rFonts w:ascii="標楷體" w:eastAsia="標楷體" w:hAnsi="標楷體" w:cs="Arial" w:hint="eastAsia"/>
          <w:b/>
          <w:color w:val="000000" w:themeColor="text1"/>
          <w:sz w:val="28"/>
          <w:szCs w:val="28"/>
        </w:rPr>
        <w:t>（單位/</w:t>
      </w:r>
      <w:r w:rsidRPr="00A05B5A">
        <w:rPr>
          <w:rFonts w:ascii="標楷體" w:eastAsia="標楷體" w:hAnsi="標楷體" w:cs="Arial" w:hint="eastAsia"/>
          <w:b/>
          <w:color w:val="FF0000"/>
          <w:sz w:val="28"/>
          <w:szCs w:val="28"/>
        </w:rPr>
        <w:t>萬元</w:t>
      </w:r>
      <w:r w:rsidRPr="00A05B5A">
        <w:rPr>
          <w:rFonts w:ascii="標楷體" w:eastAsia="標楷體" w:hAnsi="標楷體" w:cs="Arial" w:hint="eastAsia"/>
          <w:b/>
          <w:color w:val="000000" w:themeColor="text1"/>
          <w:sz w:val="28"/>
          <w:szCs w:val="28"/>
        </w:rPr>
        <w:t>）</w:t>
      </w:r>
    </w:p>
    <w:tbl>
      <w:tblPr>
        <w:tblW w:w="4890" w:type="pct"/>
        <w:tblInd w:w="250"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708"/>
        <w:gridCol w:w="2410"/>
        <w:gridCol w:w="3261"/>
        <w:gridCol w:w="1417"/>
        <w:gridCol w:w="998"/>
        <w:gridCol w:w="844"/>
      </w:tblGrid>
      <w:tr w:rsidR="00A05B5A" w:rsidRPr="00A05B5A" w:rsidTr="00B552A8">
        <w:trPr>
          <w:trHeight w:val="437"/>
        </w:trPr>
        <w:tc>
          <w:tcPr>
            <w:tcW w:w="367" w:type="pct"/>
            <w:tcBorders>
              <w:top w:val="thinThickSmallGap" w:sz="18" w:space="0" w:color="auto"/>
            </w:tcBorders>
            <w:vAlign w:val="center"/>
          </w:tcPr>
          <w:p w:rsidR="00052EDC" w:rsidRPr="00A05B5A" w:rsidRDefault="00052EDC" w:rsidP="00B7449E">
            <w:pPr>
              <w:spacing w:line="480" w:lineRule="exact"/>
              <w:rPr>
                <w:rFonts w:ascii="標楷體" w:eastAsia="標楷體" w:hAnsi="標楷體" w:cs="Arial"/>
                <w:b/>
                <w:color w:val="000000" w:themeColor="text1"/>
              </w:rPr>
            </w:pPr>
            <w:r w:rsidRPr="00A05B5A">
              <w:rPr>
                <w:rFonts w:ascii="標楷體" w:eastAsia="標楷體" w:hAnsi="標楷體" w:cs="Arial" w:hint="eastAsia"/>
                <w:b/>
                <w:color w:val="000000" w:themeColor="text1"/>
              </w:rPr>
              <w:t>項次</w:t>
            </w:r>
          </w:p>
        </w:tc>
        <w:tc>
          <w:tcPr>
            <w:tcW w:w="1250" w:type="pct"/>
            <w:tcBorders>
              <w:top w:val="thinThickSmallGap" w:sz="18" w:space="0" w:color="auto"/>
            </w:tcBorders>
            <w:shd w:val="clear" w:color="auto" w:fill="auto"/>
            <w:vAlign w:val="center"/>
          </w:tcPr>
          <w:p w:rsidR="00052EDC" w:rsidRPr="00A05B5A" w:rsidRDefault="00052EDC" w:rsidP="00B7449E">
            <w:pPr>
              <w:spacing w:line="480" w:lineRule="exact"/>
              <w:jc w:val="center"/>
              <w:rPr>
                <w:rFonts w:ascii="標楷體" w:eastAsia="標楷體" w:hAnsi="標楷體" w:cs="Arial"/>
                <w:b/>
                <w:color w:val="000000" w:themeColor="text1"/>
                <w:sz w:val="28"/>
                <w:szCs w:val="28"/>
              </w:rPr>
            </w:pPr>
            <w:r w:rsidRPr="00A05B5A">
              <w:rPr>
                <w:rFonts w:ascii="標楷體" w:eastAsia="標楷體" w:hAnsi="標楷體" w:cs="Arial" w:hint="eastAsia"/>
                <w:b/>
                <w:color w:val="000000" w:themeColor="text1"/>
                <w:sz w:val="28"/>
                <w:szCs w:val="28"/>
              </w:rPr>
              <w:t>使用範圍</w:t>
            </w:r>
          </w:p>
        </w:tc>
        <w:tc>
          <w:tcPr>
            <w:tcW w:w="1692" w:type="pct"/>
            <w:tcBorders>
              <w:top w:val="thinThickSmallGap" w:sz="18" w:space="0" w:color="auto"/>
            </w:tcBorders>
            <w:vAlign w:val="center"/>
          </w:tcPr>
          <w:p w:rsidR="00052EDC" w:rsidRPr="00A05B5A" w:rsidRDefault="00052EDC" w:rsidP="00B7449E">
            <w:pPr>
              <w:spacing w:line="480" w:lineRule="exact"/>
              <w:jc w:val="center"/>
              <w:rPr>
                <w:rFonts w:ascii="標楷體" w:eastAsia="標楷體" w:hAnsi="標楷體" w:cs="Arial"/>
                <w:b/>
                <w:color w:val="0000FF"/>
                <w:sz w:val="28"/>
                <w:szCs w:val="28"/>
              </w:rPr>
            </w:pPr>
            <w:r w:rsidRPr="00A05B5A">
              <w:rPr>
                <w:rFonts w:ascii="標楷體" w:eastAsia="標楷體" w:hAnsi="標楷體" w:cs="Arial" w:hint="eastAsia"/>
                <w:b/>
                <w:color w:val="0000FF"/>
                <w:sz w:val="28"/>
                <w:szCs w:val="28"/>
              </w:rPr>
              <w:t>範圍內容</w:t>
            </w:r>
          </w:p>
        </w:tc>
        <w:tc>
          <w:tcPr>
            <w:tcW w:w="735" w:type="pct"/>
            <w:tcBorders>
              <w:top w:val="thinThickSmallGap" w:sz="18" w:space="0" w:color="auto"/>
            </w:tcBorders>
            <w:vAlign w:val="center"/>
          </w:tcPr>
          <w:p w:rsidR="00052EDC" w:rsidRPr="00A05B5A" w:rsidRDefault="00052EDC" w:rsidP="00B7449E">
            <w:pPr>
              <w:spacing w:line="360" w:lineRule="exact"/>
              <w:jc w:val="center"/>
              <w:rPr>
                <w:rFonts w:ascii="標楷體" w:eastAsia="標楷體" w:hAnsi="標楷體" w:cs="Arial"/>
                <w:b/>
                <w:color w:val="000000" w:themeColor="text1"/>
                <w:sz w:val="28"/>
                <w:szCs w:val="28"/>
              </w:rPr>
            </w:pPr>
            <w:r w:rsidRPr="00A05B5A">
              <w:rPr>
                <w:rFonts w:ascii="標楷體" w:eastAsia="標楷體" w:hAnsi="標楷體" w:cs="Arial" w:hint="eastAsia"/>
                <w:b/>
                <w:color w:val="000000" w:themeColor="text1"/>
                <w:sz w:val="28"/>
                <w:szCs w:val="28"/>
              </w:rPr>
              <w:t>經費</w:t>
            </w:r>
          </w:p>
        </w:tc>
        <w:tc>
          <w:tcPr>
            <w:tcW w:w="518" w:type="pct"/>
            <w:tcBorders>
              <w:top w:val="thinThickSmallGap" w:sz="18" w:space="0" w:color="auto"/>
            </w:tcBorders>
          </w:tcPr>
          <w:p w:rsidR="00052EDC" w:rsidRPr="00A05B5A" w:rsidRDefault="00052EDC" w:rsidP="00B7449E">
            <w:pPr>
              <w:spacing w:line="480" w:lineRule="exact"/>
              <w:jc w:val="center"/>
              <w:rPr>
                <w:rFonts w:ascii="標楷體" w:eastAsia="標楷體" w:hAnsi="標楷體" w:cs="Arial"/>
                <w:b/>
                <w:color w:val="000000" w:themeColor="text1"/>
                <w:sz w:val="28"/>
                <w:szCs w:val="28"/>
              </w:rPr>
            </w:pPr>
            <w:r w:rsidRPr="00A05B5A">
              <w:rPr>
                <w:rFonts w:ascii="標楷體" w:eastAsia="標楷體" w:hAnsi="標楷體" w:cs="Arial" w:hint="eastAsia"/>
                <w:b/>
                <w:color w:val="000000" w:themeColor="text1"/>
                <w:sz w:val="28"/>
                <w:szCs w:val="28"/>
              </w:rPr>
              <w:t>使用比率</w:t>
            </w:r>
          </w:p>
        </w:tc>
        <w:tc>
          <w:tcPr>
            <w:tcW w:w="438" w:type="pct"/>
            <w:tcBorders>
              <w:top w:val="thinThickSmallGap" w:sz="18" w:space="0" w:color="auto"/>
            </w:tcBorders>
            <w:shd w:val="clear" w:color="auto" w:fill="auto"/>
            <w:vAlign w:val="center"/>
          </w:tcPr>
          <w:p w:rsidR="00052EDC" w:rsidRPr="00A05B5A" w:rsidRDefault="00052EDC" w:rsidP="00B7449E">
            <w:pPr>
              <w:spacing w:line="480" w:lineRule="exact"/>
              <w:jc w:val="center"/>
              <w:rPr>
                <w:rFonts w:ascii="標楷體" w:eastAsia="標楷體" w:hAnsi="標楷體" w:cs="Arial"/>
                <w:b/>
                <w:color w:val="000000" w:themeColor="text1"/>
                <w:sz w:val="28"/>
                <w:szCs w:val="28"/>
              </w:rPr>
            </w:pPr>
            <w:r w:rsidRPr="00A05B5A">
              <w:rPr>
                <w:rFonts w:ascii="標楷體" w:eastAsia="標楷體" w:hAnsi="標楷體" w:cs="Arial"/>
                <w:b/>
                <w:color w:val="000000" w:themeColor="text1"/>
                <w:sz w:val="28"/>
                <w:szCs w:val="28"/>
              </w:rPr>
              <w:t>備註</w:t>
            </w:r>
          </w:p>
        </w:tc>
      </w:tr>
      <w:tr w:rsidR="00A05B5A" w:rsidRPr="00A05B5A" w:rsidTr="00B552A8">
        <w:trPr>
          <w:trHeight w:val="1249"/>
        </w:trPr>
        <w:tc>
          <w:tcPr>
            <w:tcW w:w="367" w:type="pct"/>
            <w:tcBorders>
              <w:top w:val="single" w:sz="4" w:space="0" w:color="auto"/>
            </w:tcBorders>
            <w:vAlign w:val="center"/>
          </w:tcPr>
          <w:p w:rsidR="00052EDC" w:rsidRPr="00A05B5A" w:rsidRDefault="00052EDC" w:rsidP="00B7449E">
            <w:pPr>
              <w:spacing w:line="480" w:lineRule="exact"/>
              <w:jc w:val="center"/>
              <w:rPr>
                <w:rFonts w:ascii="標楷體" w:eastAsia="標楷體" w:hAnsi="標楷體" w:cs="Arial"/>
                <w:color w:val="000000" w:themeColor="text1"/>
                <w:sz w:val="28"/>
                <w:szCs w:val="28"/>
              </w:rPr>
            </w:pPr>
            <w:proofErr w:type="gramStart"/>
            <w:r w:rsidRPr="00A05B5A">
              <w:rPr>
                <w:rFonts w:ascii="標楷體" w:eastAsia="標楷體" w:hAnsi="標楷體" w:cs="Arial" w:hint="eastAsia"/>
                <w:color w:val="000000" w:themeColor="text1"/>
                <w:sz w:val="28"/>
                <w:szCs w:val="28"/>
              </w:rPr>
              <w:t>一</w:t>
            </w:r>
            <w:proofErr w:type="gramEnd"/>
          </w:p>
        </w:tc>
        <w:tc>
          <w:tcPr>
            <w:tcW w:w="1250" w:type="pct"/>
            <w:tcBorders>
              <w:top w:val="single" w:sz="4" w:space="0" w:color="auto"/>
            </w:tcBorders>
            <w:vAlign w:val="center"/>
          </w:tcPr>
          <w:p w:rsidR="00052EDC" w:rsidRPr="00A05B5A" w:rsidRDefault="00052EDC" w:rsidP="00B552A8">
            <w:pPr>
              <w:spacing w:line="480" w:lineRule="exact"/>
              <w:jc w:val="center"/>
              <w:rPr>
                <w:rFonts w:ascii="標楷體" w:eastAsia="標楷體" w:hAnsi="標楷體" w:cs="Arial"/>
                <w:color w:val="000000" w:themeColor="text1"/>
                <w:sz w:val="28"/>
                <w:szCs w:val="28"/>
              </w:rPr>
            </w:pPr>
            <w:r w:rsidRPr="00A05B5A">
              <w:rPr>
                <w:rFonts w:ascii="標楷體" w:eastAsia="標楷體" w:hAnsi="標楷體" w:cs="Arial" w:hint="eastAsia"/>
                <w:color w:val="000000" w:themeColor="text1"/>
                <w:sz w:val="28"/>
                <w:szCs w:val="28"/>
              </w:rPr>
              <w:t>教師人事經費</w:t>
            </w:r>
          </w:p>
        </w:tc>
        <w:tc>
          <w:tcPr>
            <w:tcW w:w="1692" w:type="pct"/>
            <w:tcBorders>
              <w:top w:val="single" w:sz="4" w:space="0" w:color="auto"/>
            </w:tcBorders>
          </w:tcPr>
          <w:p w:rsidR="00052EDC" w:rsidRPr="00A05B5A" w:rsidRDefault="00052EDC" w:rsidP="00A05B5A">
            <w:pPr>
              <w:pStyle w:val="affc"/>
              <w:ind w:leftChars="0" w:left="199" w:hangingChars="83" w:hanging="199"/>
              <w:jc w:val="both"/>
              <w:rPr>
                <w:rFonts w:eastAsia="標楷體"/>
                <w:bCs/>
                <w:color w:val="0000FF"/>
              </w:rPr>
            </w:pPr>
            <w:r w:rsidRPr="00A05B5A">
              <w:rPr>
                <w:rFonts w:eastAsia="標楷體" w:hint="eastAsia"/>
                <w:bCs/>
                <w:color w:val="0000FF"/>
              </w:rPr>
              <w:t>1.</w:t>
            </w:r>
            <w:r w:rsidRPr="00A05B5A">
              <w:rPr>
                <w:rFonts w:eastAsia="標楷體" w:hint="eastAsia"/>
                <w:bCs/>
                <w:color w:val="0000FF"/>
              </w:rPr>
              <w:t>專任教師薪資。</w:t>
            </w:r>
          </w:p>
          <w:p w:rsidR="00052EDC" w:rsidRPr="00A05B5A" w:rsidRDefault="00052EDC" w:rsidP="00A05B5A">
            <w:pPr>
              <w:pStyle w:val="affc"/>
              <w:ind w:leftChars="0" w:left="199" w:hangingChars="83" w:hanging="199"/>
              <w:jc w:val="both"/>
              <w:rPr>
                <w:rFonts w:eastAsia="標楷體"/>
                <w:bCs/>
                <w:color w:val="0000FF"/>
              </w:rPr>
            </w:pPr>
            <w:r w:rsidRPr="00A05B5A">
              <w:rPr>
                <w:rFonts w:eastAsia="標楷體" w:hint="eastAsia"/>
                <w:bCs/>
                <w:color w:val="0000FF"/>
              </w:rPr>
              <w:t>2.</w:t>
            </w:r>
            <w:proofErr w:type="gramStart"/>
            <w:r w:rsidRPr="00A05B5A">
              <w:rPr>
                <w:rFonts w:eastAsia="標楷體" w:hint="eastAsia"/>
                <w:bCs/>
                <w:color w:val="0000FF"/>
              </w:rPr>
              <w:t>新聘及現職</w:t>
            </w:r>
            <w:proofErr w:type="gramEnd"/>
            <w:r w:rsidRPr="00A05B5A">
              <w:rPr>
                <w:rFonts w:eastAsia="標楷體" w:hint="eastAsia"/>
                <w:bCs/>
                <w:color w:val="0000FF"/>
              </w:rPr>
              <w:t>之特殊優秀教研人員彈性薪資。</w:t>
            </w:r>
          </w:p>
          <w:p w:rsidR="00052EDC" w:rsidRPr="00A05B5A" w:rsidRDefault="00052EDC" w:rsidP="00A05B5A">
            <w:pPr>
              <w:pStyle w:val="affc"/>
              <w:ind w:leftChars="0" w:left="199" w:hangingChars="83" w:hanging="199"/>
              <w:jc w:val="both"/>
              <w:rPr>
                <w:rFonts w:eastAsia="標楷體"/>
                <w:bCs/>
                <w:color w:val="0000FF"/>
              </w:rPr>
            </w:pPr>
            <w:r w:rsidRPr="00A05B5A">
              <w:rPr>
                <w:rFonts w:eastAsia="標楷體" w:hint="eastAsia"/>
                <w:bCs/>
                <w:color w:val="0000FF"/>
              </w:rPr>
              <w:t>3.</w:t>
            </w:r>
            <w:r w:rsidRPr="00A05B5A">
              <w:rPr>
                <w:rFonts w:eastAsia="標楷體" w:hint="eastAsia"/>
                <w:bCs/>
                <w:color w:val="0000FF"/>
              </w:rPr>
              <w:t>經費以總獎勵、補助經費之</w:t>
            </w:r>
            <w:r w:rsidRPr="00A05B5A">
              <w:rPr>
                <w:rFonts w:eastAsia="標楷體" w:hint="eastAsia"/>
                <w:bCs/>
                <w:color w:val="0000FF"/>
              </w:rPr>
              <w:t>20%</w:t>
            </w:r>
            <w:r w:rsidRPr="00A05B5A">
              <w:rPr>
                <w:rFonts w:eastAsia="標楷體" w:hint="eastAsia"/>
                <w:bCs/>
                <w:color w:val="0000FF"/>
              </w:rPr>
              <w:t>為限。</w:t>
            </w:r>
          </w:p>
        </w:tc>
        <w:tc>
          <w:tcPr>
            <w:tcW w:w="735" w:type="pct"/>
            <w:tcBorders>
              <w:top w:val="single" w:sz="4" w:space="0" w:color="auto"/>
            </w:tcBorders>
          </w:tcPr>
          <w:p w:rsidR="00052EDC" w:rsidRPr="00A05B5A" w:rsidRDefault="00052EDC" w:rsidP="00B7449E">
            <w:pPr>
              <w:spacing w:line="480" w:lineRule="exact"/>
              <w:jc w:val="both"/>
              <w:rPr>
                <w:rFonts w:ascii="標楷體" w:eastAsia="標楷體" w:hAnsi="標楷體" w:cs="Arial"/>
                <w:b/>
                <w:color w:val="000000" w:themeColor="text1"/>
                <w:sz w:val="28"/>
                <w:szCs w:val="28"/>
              </w:rPr>
            </w:pPr>
          </w:p>
        </w:tc>
        <w:tc>
          <w:tcPr>
            <w:tcW w:w="518" w:type="pct"/>
            <w:tcBorders>
              <w:top w:val="single" w:sz="4" w:space="0" w:color="auto"/>
            </w:tcBorders>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c>
          <w:tcPr>
            <w:tcW w:w="438" w:type="pct"/>
            <w:tcBorders>
              <w:top w:val="single" w:sz="4" w:space="0" w:color="auto"/>
            </w:tcBorders>
            <w:vAlign w:val="center"/>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r>
      <w:tr w:rsidR="00A05B5A" w:rsidRPr="00A05B5A" w:rsidTr="00B552A8">
        <w:trPr>
          <w:trHeight w:val="519"/>
        </w:trPr>
        <w:tc>
          <w:tcPr>
            <w:tcW w:w="367" w:type="pct"/>
            <w:vAlign w:val="center"/>
          </w:tcPr>
          <w:p w:rsidR="00052EDC" w:rsidRPr="00A05B5A" w:rsidRDefault="00052EDC" w:rsidP="00B7449E">
            <w:pPr>
              <w:spacing w:line="480" w:lineRule="exact"/>
              <w:jc w:val="center"/>
              <w:rPr>
                <w:rFonts w:ascii="標楷體" w:eastAsia="標楷體" w:hAnsi="標楷體" w:cs="Arial"/>
                <w:color w:val="000000" w:themeColor="text1"/>
                <w:sz w:val="28"/>
                <w:szCs w:val="28"/>
              </w:rPr>
            </w:pPr>
            <w:r w:rsidRPr="00A05B5A">
              <w:rPr>
                <w:rFonts w:ascii="標楷體" w:eastAsia="標楷體" w:hAnsi="標楷體" w:cs="Arial" w:hint="eastAsia"/>
                <w:color w:val="000000" w:themeColor="text1"/>
                <w:sz w:val="28"/>
                <w:szCs w:val="28"/>
              </w:rPr>
              <w:t>二</w:t>
            </w:r>
          </w:p>
        </w:tc>
        <w:tc>
          <w:tcPr>
            <w:tcW w:w="1250" w:type="pct"/>
            <w:vAlign w:val="center"/>
          </w:tcPr>
          <w:p w:rsidR="00052EDC" w:rsidRPr="00A05B5A" w:rsidRDefault="00052EDC" w:rsidP="00B552A8">
            <w:pPr>
              <w:spacing w:line="480" w:lineRule="exact"/>
              <w:jc w:val="center"/>
              <w:rPr>
                <w:rFonts w:ascii="標楷體" w:eastAsia="標楷體" w:hAnsi="標楷體" w:cs="Arial"/>
                <w:color w:val="000000" w:themeColor="text1"/>
                <w:sz w:val="28"/>
                <w:szCs w:val="28"/>
              </w:rPr>
            </w:pPr>
            <w:r w:rsidRPr="00A05B5A">
              <w:rPr>
                <w:rFonts w:ascii="標楷體" w:eastAsia="標楷體" w:hAnsi="標楷體" w:cs="Arial" w:hint="eastAsia"/>
                <w:color w:val="000000" w:themeColor="text1"/>
                <w:sz w:val="28"/>
                <w:szCs w:val="28"/>
              </w:rPr>
              <w:t>教學研究經費</w:t>
            </w:r>
          </w:p>
        </w:tc>
        <w:tc>
          <w:tcPr>
            <w:tcW w:w="1692" w:type="pct"/>
          </w:tcPr>
          <w:p w:rsidR="00052EDC" w:rsidRPr="00A05B5A" w:rsidRDefault="00052EDC" w:rsidP="00A05B5A">
            <w:pPr>
              <w:pStyle w:val="affc"/>
              <w:ind w:leftChars="0" w:left="199" w:hangingChars="83" w:hanging="199"/>
              <w:jc w:val="both"/>
              <w:rPr>
                <w:rFonts w:eastAsia="標楷體"/>
                <w:bCs/>
                <w:color w:val="0000FF"/>
              </w:rPr>
            </w:pPr>
            <w:r w:rsidRPr="00A05B5A">
              <w:rPr>
                <w:rFonts w:eastAsia="標楷體" w:hint="eastAsia"/>
                <w:bCs/>
                <w:color w:val="0000FF"/>
              </w:rPr>
              <w:t>1.</w:t>
            </w:r>
            <w:r w:rsidRPr="00A05B5A">
              <w:rPr>
                <w:rFonts w:eastAsia="標楷體" w:hint="eastAsia"/>
                <w:bCs/>
                <w:color w:val="0000FF"/>
              </w:rPr>
              <w:t>支應於編纂教材、製作教具、改進教學、研究、研習、進修、著作、升等送審之用途等。</w:t>
            </w:r>
          </w:p>
          <w:p w:rsidR="00052EDC" w:rsidRPr="00A05B5A" w:rsidRDefault="00052EDC" w:rsidP="00A05B5A">
            <w:pPr>
              <w:pStyle w:val="affc"/>
              <w:ind w:leftChars="0" w:left="199" w:hangingChars="83" w:hanging="199"/>
              <w:jc w:val="both"/>
              <w:rPr>
                <w:rFonts w:eastAsia="標楷體"/>
                <w:bCs/>
                <w:color w:val="0000FF"/>
              </w:rPr>
            </w:pPr>
            <w:r w:rsidRPr="00A05B5A">
              <w:rPr>
                <w:rFonts w:eastAsia="標楷體" w:hint="eastAsia"/>
                <w:bCs/>
                <w:color w:val="0000FF"/>
              </w:rPr>
              <w:t>2.</w:t>
            </w:r>
            <w:r w:rsidRPr="00A05B5A">
              <w:rPr>
                <w:rFonts w:eastAsia="標楷體" w:hint="eastAsia"/>
                <w:bCs/>
                <w:color w:val="0000FF"/>
              </w:rPr>
              <w:t>非教師人事經費。</w:t>
            </w:r>
          </w:p>
        </w:tc>
        <w:tc>
          <w:tcPr>
            <w:tcW w:w="735" w:type="pct"/>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c>
          <w:tcPr>
            <w:tcW w:w="518" w:type="pct"/>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c>
          <w:tcPr>
            <w:tcW w:w="438" w:type="pct"/>
            <w:vAlign w:val="center"/>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r>
      <w:tr w:rsidR="00A05B5A" w:rsidRPr="00A05B5A" w:rsidTr="00B552A8">
        <w:trPr>
          <w:trHeight w:val="519"/>
        </w:trPr>
        <w:tc>
          <w:tcPr>
            <w:tcW w:w="367" w:type="pct"/>
            <w:vAlign w:val="center"/>
          </w:tcPr>
          <w:p w:rsidR="00052EDC" w:rsidRPr="00A05B5A" w:rsidRDefault="00052EDC" w:rsidP="00B7449E">
            <w:pPr>
              <w:spacing w:line="480" w:lineRule="exact"/>
              <w:jc w:val="center"/>
              <w:rPr>
                <w:rFonts w:ascii="標楷體" w:eastAsia="標楷體" w:hAnsi="標楷體" w:cs="Arial"/>
                <w:color w:val="000000" w:themeColor="text1"/>
                <w:sz w:val="28"/>
                <w:szCs w:val="28"/>
              </w:rPr>
            </w:pPr>
            <w:r w:rsidRPr="00A05B5A">
              <w:rPr>
                <w:rFonts w:ascii="標楷體" w:eastAsia="標楷體" w:hAnsi="標楷體" w:cs="Arial" w:hint="eastAsia"/>
                <w:color w:val="000000" w:themeColor="text1"/>
                <w:sz w:val="28"/>
                <w:szCs w:val="28"/>
              </w:rPr>
              <w:t>三</w:t>
            </w:r>
          </w:p>
        </w:tc>
        <w:tc>
          <w:tcPr>
            <w:tcW w:w="1250" w:type="pct"/>
            <w:vAlign w:val="center"/>
          </w:tcPr>
          <w:p w:rsidR="00052EDC" w:rsidRPr="00A05B5A" w:rsidRDefault="00052EDC" w:rsidP="00B7449E">
            <w:pPr>
              <w:spacing w:line="480" w:lineRule="exact"/>
              <w:jc w:val="center"/>
              <w:rPr>
                <w:rFonts w:ascii="標楷體" w:eastAsia="標楷體" w:hAnsi="標楷體" w:cs="Arial"/>
                <w:color w:val="000000" w:themeColor="text1"/>
                <w:sz w:val="28"/>
                <w:szCs w:val="28"/>
              </w:rPr>
            </w:pPr>
            <w:r w:rsidRPr="00A05B5A">
              <w:rPr>
                <w:rFonts w:ascii="標楷體" w:eastAsia="標楷體" w:hAnsi="標楷體" w:cs="Arial" w:hint="eastAsia"/>
                <w:color w:val="000000" w:themeColor="text1"/>
                <w:sz w:val="28"/>
                <w:szCs w:val="28"/>
              </w:rPr>
              <w:t>學生助學及輔導經費</w:t>
            </w:r>
          </w:p>
        </w:tc>
        <w:tc>
          <w:tcPr>
            <w:tcW w:w="1692" w:type="pct"/>
          </w:tcPr>
          <w:p w:rsidR="00052EDC" w:rsidRPr="00A05B5A" w:rsidRDefault="00052EDC" w:rsidP="00B7449E">
            <w:pPr>
              <w:pStyle w:val="affc"/>
              <w:ind w:leftChars="0" w:left="240" w:hangingChars="100" w:hanging="240"/>
              <w:jc w:val="both"/>
              <w:rPr>
                <w:rFonts w:eastAsia="標楷體"/>
                <w:bCs/>
                <w:color w:val="0000FF"/>
              </w:rPr>
            </w:pPr>
            <w:r w:rsidRPr="00A05B5A">
              <w:rPr>
                <w:rFonts w:eastAsia="標楷體" w:hint="eastAsia"/>
                <w:bCs/>
                <w:color w:val="0000FF"/>
              </w:rPr>
              <w:t>1.</w:t>
            </w:r>
            <w:r w:rsidRPr="00A05B5A">
              <w:rPr>
                <w:rFonts w:eastAsia="標楷體" w:hint="eastAsia"/>
                <w:bCs/>
                <w:color w:val="0000FF"/>
              </w:rPr>
              <w:t>研究生獎助學金。</w:t>
            </w:r>
          </w:p>
          <w:p w:rsidR="00052EDC" w:rsidRPr="00A05B5A" w:rsidRDefault="00052EDC" w:rsidP="00A05B5A">
            <w:pPr>
              <w:pStyle w:val="affc"/>
              <w:ind w:leftChars="0" w:left="199" w:hangingChars="83" w:hanging="199"/>
              <w:jc w:val="both"/>
              <w:rPr>
                <w:rFonts w:eastAsia="標楷體"/>
                <w:bCs/>
                <w:color w:val="0000FF"/>
              </w:rPr>
            </w:pPr>
            <w:r w:rsidRPr="00A05B5A">
              <w:rPr>
                <w:rFonts w:eastAsia="標楷體" w:hint="eastAsia"/>
                <w:bCs/>
                <w:color w:val="0000FF"/>
              </w:rPr>
              <w:t>2.</w:t>
            </w:r>
            <w:r w:rsidRPr="00A05B5A">
              <w:rPr>
                <w:rFonts w:eastAsia="標楷體" w:hint="eastAsia"/>
                <w:bCs/>
                <w:color w:val="0000FF"/>
              </w:rPr>
              <w:t>學生事務及輔導推動工作</w:t>
            </w:r>
            <w:r w:rsidRPr="00A05B5A">
              <w:rPr>
                <w:rFonts w:eastAsia="標楷體" w:hint="eastAsia"/>
                <w:bCs/>
                <w:color w:val="0000FF"/>
              </w:rPr>
              <w:t>(</w:t>
            </w:r>
            <w:r w:rsidRPr="00A05B5A">
              <w:rPr>
                <w:rFonts w:eastAsia="標楷體" w:hint="eastAsia"/>
                <w:bCs/>
                <w:color w:val="0000FF"/>
              </w:rPr>
              <w:t>含購置學生社團活動所需之器材設備</w:t>
            </w:r>
            <w:r w:rsidRPr="00A05B5A">
              <w:rPr>
                <w:rFonts w:eastAsia="標楷體" w:hint="eastAsia"/>
                <w:bCs/>
                <w:color w:val="0000FF"/>
              </w:rPr>
              <w:t>)</w:t>
            </w:r>
            <w:r w:rsidRPr="00A05B5A">
              <w:rPr>
                <w:rFonts w:eastAsia="標楷體" w:hint="eastAsia"/>
                <w:bCs/>
                <w:color w:val="0000FF"/>
              </w:rPr>
              <w:t>，應</w:t>
            </w:r>
            <w:proofErr w:type="gramStart"/>
            <w:r w:rsidRPr="00A05B5A">
              <w:rPr>
                <w:rFonts w:eastAsia="標楷體" w:hint="eastAsia"/>
                <w:bCs/>
                <w:color w:val="0000FF"/>
              </w:rPr>
              <w:t>提撥</w:t>
            </w:r>
            <w:proofErr w:type="gramEnd"/>
            <w:r w:rsidRPr="00A05B5A">
              <w:rPr>
                <w:rFonts w:eastAsia="標楷體" w:hint="eastAsia"/>
                <w:bCs/>
                <w:color w:val="0000FF"/>
              </w:rPr>
              <w:t>總獎勵、補助經費至少百分之</w:t>
            </w:r>
            <w:r w:rsidRPr="00A05B5A">
              <w:rPr>
                <w:rFonts w:eastAsia="標楷體" w:hint="eastAsia"/>
                <w:bCs/>
                <w:color w:val="0000FF"/>
              </w:rPr>
              <w:t>1.5%</w:t>
            </w:r>
            <w:r w:rsidRPr="00A05B5A">
              <w:rPr>
                <w:rFonts w:eastAsia="標楷體" w:hint="eastAsia"/>
                <w:bCs/>
                <w:color w:val="0000FF"/>
              </w:rPr>
              <w:t>。</w:t>
            </w:r>
          </w:p>
        </w:tc>
        <w:tc>
          <w:tcPr>
            <w:tcW w:w="735" w:type="pct"/>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c>
          <w:tcPr>
            <w:tcW w:w="518" w:type="pct"/>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c>
          <w:tcPr>
            <w:tcW w:w="438" w:type="pct"/>
            <w:vAlign w:val="center"/>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r>
      <w:tr w:rsidR="00A05B5A" w:rsidRPr="00A05B5A" w:rsidTr="00B552A8">
        <w:trPr>
          <w:trHeight w:val="519"/>
        </w:trPr>
        <w:tc>
          <w:tcPr>
            <w:tcW w:w="367" w:type="pct"/>
            <w:vAlign w:val="center"/>
          </w:tcPr>
          <w:p w:rsidR="00052EDC" w:rsidRPr="00A05B5A" w:rsidRDefault="00052EDC" w:rsidP="00B7449E">
            <w:pPr>
              <w:spacing w:line="480" w:lineRule="exact"/>
              <w:jc w:val="center"/>
              <w:rPr>
                <w:rFonts w:ascii="標楷體" w:eastAsia="標楷體" w:hAnsi="標楷體" w:cs="Arial"/>
                <w:color w:val="000000" w:themeColor="text1"/>
                <w:sz w:val="28"/>
                <w:szCs w:val="28"/>
              </w:rPr>
            </w:pPr>
            <w:r w:rsidRPr="00A05B5A">
              <w:rPr>
                <w:rFonts w:ascii="標楷體" w:eastAsia="標楷體" w:hAnsi="標楷體" w:cs="Arial" w:hint="eastAsia"/>
                <w:color w:val="000000" w:themeColor="text1"/>
                <w:sz w:val="28"/>
                <w:szCs w:val="28"/>
              </w:rPr>
              <w:t>四</w:t>
            </w:r>
          </w:p>
        </w:tc>
        <w:tc>
          <w:tcPr>
            <w:tcW w:w="1250" w:type="pct"/>
            <w:vAlign w:val="center"/>
          </w:tcPr>
          <w:p w:rsidR="00052EDC" w:rsidRPr="00A05B5A" w:rsidRDefault="00052EDC" w:rsidP="00B552A8">
            <w:pPr>
              <w:spacing w:line="480" w:lineRule="exact"/>
              <w:jc w:val="center"/>
              <w:rPr>
                <w:rFonts w:ascii="標楷體" w:eastAsia="標楷體" w:hAnsi="標楷體" w:cs="Arial"/>
                <w:color w:val="000000" w:themeColor="text1"/>
                <w:sz w:val="28"/>
                <w:szCs w:val="28"/>
              </w:rPr>
            </w:pPr>
            <w:r w:rsidRPr="00A05B5A">
              <w:rPr>
                <w:rFonts w:ascii="標楷體" w:eastAsia="標楷體" w:hAnsi="標楷體" w:cs="Arial" w:hint="eastAsia"/>
                <w:color w:val="000000" w:themeColor="text1"/>
                <w:sz w:val="28"/>
                <w:szCs w:val="28"/>
              </w:rPr>
              <w:t>軟硬體設備經費</w:t>
            </w:r>
          </w:p>
        </w:tc>
        <w:tc>
          <w:tcPr>
            <w:tcW w:w="1692" w:type="pct"/>
          </w:tcPr>
          <w:p w:rsidR="00052EDC" w:rsidRPr="00A05B5A" w:rsidRDefault="00052EDC" w:rsidP="00B7449E">
            <w:pPr>
              <w:pStyle w:val="affc"/>
              <w:ind w:leftChars="0" w:left="240" w:hangingChars="100" w:hanging="240"/>
              <w:jc w:val="both"/>
              <w:rPr>
                <w:rFonts w:eastAsia="標楷體"/>
                <w:bCs/>
                <w:color w:val="0000FF"/>
              </w:rPr>
            </w:pPr>
            <w:r w:rsidRPr="00A05B5A">
              <w:rPr>
                <w:rFonts w:eastAsia="標楷體" w:hint="eastAsia"/>
                <w:bCs/>
                <w:color w:val="0000FF"/>
              </w:rPr>
              <w:t>1.</w:t>
            </w:r>
            <w:r w:rsidRPr="00A05B5A">
              <w:rPr>
                <w:rFonts w:eastAsia="標楷體" w:hint="eastAsia"/>
                <w:bCs/>
                <w:color w:val="0000FF"/>
              </w:rPr>
              <w:t>教學研究設備。</w:t>
            </w:r>
          </w:p>
          <w:p w:rsidR="00052EDC" w:rsidRPr="00A05B5A" w:rsidRDefault="00052EDC" w:rsidP="00A05B5A">
            <w:pPr>
              <w:pStyle w:val="affc"/>
              <w:ind w:leftChars="0" w:left="199" w:hangingChars="83" w:hanging="199"/>
              <w:jc w:val="both"/>
              <w:rPr>
                <w:rFonts w:eastAsia="標楷體"/>
                <w:bCs/>
                <w:color w:val="0000FF"/>
              </w:rPr>
            </w:pPr>
            <w:r w:rsidRPr="00A05B5A">
              <w:rPr>
                <w:rFonts w:eastAsia="標楷體" w:hint="eastAsia"/>
                <w:bCs/>
                <w:color w:val="0000FF"/>
              </w:rPr>
              <w:t>2.</w:t>
            </w:r>
            <w:r w:rsidRPr="00A05B5A">
              <w:rPr>
                <w:rFonts w:eastAsia="標楷體" w:hint="eastAsia"/>
                <w:bCs/>
                <w:color w:val="0000FF"/>
              </w:rPr>
              <w:t>學校環境安全衛生及節能工作所需之設備。</w:t>
            </w:r>
          </w:p>
          <w:p w:rsidR="00052EDC" w:rsidRPr="00A05B5A" w:rsidRDefault="00052EDC" w:rsidP="00B7449E">
            <w:pPr>
              <w:pStyle w:val="affc"/>
              <w:ind w:leftChars="0" w:left="240" w:hangingChars="100" w:hanging="240"/>
              <w:jc w:val="both"/>
              <w:rPr>
                <w:rFonts w:eastAsia="標楷體"/>
                <w:bCs/>
                <w:color w:val="0000FF"/>
              </w:rPr>
            </w:pPr>
            <w:r w:rsidRPr="00A05B5A">
              <w:rPr>
                <w:rFonts w:eastAsia="標楷體" w:hint="eastAsia"/>
                <w:bCs/>
                <w:color w:val="0000FF"/>
              </w:rPr>
              <w:t>3.</w:t>
            </w:r>
            <w:r w:rsidRPr="00A05B5A">
              <w:rPr>
                <w:rFonts w:eastAsia="標楷體" w:hint="eastAsia"/>
                <w:bCs/>
                <w:color w:val="0000FF"/>
              </w:rPr>
              <w:t>維護費。</w:t>
            </w:r>
          </w:p>
        </w:tc>
        <w:tc>
          <w:tcPr>
            <w:tcW w:w="735" w:type="pct"/>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c>
          <w:tcPr>
            <w:tcW w:w="518" w:type="pct"/>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c>
          <w:tcPr>
            <w:tcW w:w="438" w:type="pct"/>
            <w:vAlign w:val="center"/>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r>
      <w:tr w:rsidR="00A05B5A" w:rsidRPr="00A05B5A" w:rsidTr="00B552A8">
        <w:trPr>
          <w:trHeight w:val="519"/>
        </w:trPr>
        <w:tc>
          <w:tcPr>
            <w:tcW w:w="367" w:type="pct"/>
            <w:vAlign w:val="center"/>
          </w:tcPr>
          <w:p w:rsidR="00052EDC" w:rsidRPr="00A05B5A" w:rsidRDefault="00052EDC" w:rsidP="00B7449E">
            <w:pPr>
              <w:spacing w:line="480" w:lineRule="exact"/>
              <w:jc w:val="center"/>
              <w:rPr>
                <w:rFonts w:ascii="標楷體" w:eastAsia="標楷體" w:hAnsi="標楷體" w:cs="Arial"/>
                <w:color w:val="000000" w:themeColor="text1"/>
                <w:sz w:val="28"/>
                <w:szCs w:val="28"/>
              </w:rPr>
            </w:pPr>
            <w:r w:rsidRPr="00A05B5A">
              <w:rPr>
                <w:rFonts w:ascii="標楷體" w:eastAsia="標楷體" w:hAnsi="標楷體" w:cs="Arial" w:hint="eastAsia"/>
                <w:color w:val="000000" w:themeColor="text1"/>
                <w:sz w:val="28"/>
                <w:szCs w:val="28"/>
              </w:rPr>
              <w:t>五</w:t>
            </w:r>
          </w:p>
        </w:tc>
        <w:tc>
          <w:tcPr>
            <w:tcW w:w="1250" w:type="pct"/>
            <w:vAlign w:val="center"/>
          </w:tcPr>
          <w:p w:rsidR="00052EDC" w:rsidRPr="00883EC8" w:rsidRDefault="00052EDC" w:rsidP="00B552A8">
            <w:pPr>
              <w:spacing w:line="480" w:lineRule="exact"/>
              <w:jc w:val="center"/>
              <w:rPr>
                <w:rFonts w:ascii="標楷體" w:eastAsia="標楷體" w:hAnsi="標楷體" w:cs="Arial"/>
                <w:color w:val="0000FF"/>
                <w:sz w:val="28"/>
                <w:szCs w:val="28"/>
              </w:rPr>
            </w:pPr>
            <w:r w:rsidRPr="00883EC8">
              <w:rPr>
                <w:rFonts w:ascii="標楷體" w:eastAsia="標楷體" w:hAnsi="標楷體" w:cs="Arial" w:hint="eastAsia"/>
                <w:color w:val="0000FF"/>
                <w:sz w:val="28"/>
                <w:szCs w:val="28"/>
              </w:rPr>
              <w:t>工程建築經費</w:t>
            </w:r>
          </w:p>
        </w:tc>
        <w:tc>
          <w:tcPr>
            <w:tcW w:w="1692" w:type="pct"/>
          </w:tcPr>
          <w:p w:rsidR="00052EDC" w:rsidRPr="00A05B5A" w:rsidRDefault="00052EDC" w:rsidP="00A05B5A">
            <w:pPr>
              <w:pStyle w:val="affc"/>
              <w:ind w:leftChars="0" w:left="199" w:hangingChars="83" w:hanging="199"/>
              <w:jc w:val="both"/>
              <w:rPr>
                <w:rFonts w:eastAsia="標楷體"/>
                <w:bCs/>
                <w:color w:val="0000FF"/>
              </w:rPr>
            </w:pPr>
            <w:r w:rsidRPr="00A05B5A">
              <w:rPr>
                <w:rFonts w:eastAsia="標楷體" w:hint="eastAsia"/>
                <w:bCs/>
                <w:color w:val="0000FF"/>
              </w:rPr>
              <w:t>1.</w:t>
            </w:r>
            <w:r w:rsidRPr="00A05B5A">
              <w:rPr>
                <w:rFonts w:eastAsia="標楷體" w:hint="eastAsia"/>
                <w:bCs/>
                <w:color w:val="0000FF"/>
              </w:rPr>
              <w:t>支應修建與教學直接相關環境之校舍建築，並不得用於新建校舍工程建築、建築貸款利息補助及附屬機構。</w:t>
            </w:r>
          </w:p>
          <w:p w:rsidR="00052EDC" w:rsidRPr="00A05B5A" w:rsidRDefault="00052EDC" w:rsidP="00B7449E">
            <w:pPr>
              <w:pStyle w:val="affc"/>
              <w:ind w:leftChars="0" w:left="240" w:hangingChars="100" w:hanging="240"/>
              <w:jc w:val="both"/>
              <w:rPr>
                <w:rFonts w:eastAsia="標楷體"/>
                <w:bCs/>
                <w:color w:val="0000FF"/>
              </w:rPr>
            </w:pPr>
            <w:r w:rsidRPr="00A05B5A">
              <w:rPr>
                <w:rFonts w:eastAsia="標楷體" w:hint="eastAsia"/>
                <w:bCs/>
                <w:color w:val="0000FF"/>
              </w:rPr>
              <w:t>2.</w:t>
            </w:r>
            <w:r w:rsidRPr="00A05B5A">
              <w:rPr>
                <w:rFonts w:eastAsia="標楷體" w:hint="eastAsia"/>
                <w:bCs/>
                <w:color w:val="0000FF"/>
              </w:rPr>
              <w:t>支用計畫及經費應事前報經本部核准，且應以總獎勵、補助經費之</w:t>
            </w:r>
            <w:r w:rsidRPr="00A05B5A">
              <w:rPr>
                <w:rFonts w:eastAsia="標楷體" w:hint="eastAsia"/>
                <w:bCs/>
                <w:color w:val="0000FF"/>
              </w:rPr>
              <w:t>10%</w:t>
            </w:r>
            <w:r w:rsidRPr="00A05B5A">
              <w:rPr>
                <w:rFonts w:eastAsia="標楷體" w:hint="eastAsia"/>
                <w:bCs/>
                <w:color w:val="0000FF"/>
              </w:rPr>
              <w:t>為限。</w:t>
            </w:r>
          </w:p>
        </w:tc>
        <w:tc>
          <w:tcPr>
            <w:tcW w:w="735" w:type="pct"/>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c>
          <w:tcPr>
            <w:tcW w:w="518" w:type="pct"/>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c>
          <w:tcPr>
            <w:tcW w:w="438" w:type="pct"/>
            <w:vAlign w:val="center"/>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r>
      <w:tr w:rsidR="00A05B5A" w:rsidRPr="00A05B5A" w:rsidTr="00B552A8">
        <w:trPr>
          <w:trHeight w:val="519"/>
        </w:trPr>
        <w:tc>
          <w:tcPr>
            <w:tcW w:w="367" w:type="pct"/>
            <w:vAlign w:val="center"/>
          </w:tcPr>
          <w:p w:rsidR="00052EDC" w:rsidRPr="00A05B5A" w:rsidRDefault="00052EDC" w:rsidP="00B7449E">
            <w:pPr>
              <w:spacing w:line="480" w:lineRule="exact"/>
              <w:jc w:val="center"/>
              <w:rPr>
                <w:rFonts w:ascii="標楷體" w:eastAsia="標楷體" w:hAnsi="標楷體" w:cs="Arial"/>
                <w:color w:val="000000" w:themeColor="text1"/>
                <w:sz w:val="28"/>
                <w:szCs w:val="28"/>
              </w:rPr>
            </w:pPr>
            <w:r w:rsidRPr="00A05B5A">
              <w:rPr>
                <w:rFonts w:ascii="標楷體" w:eastAsia="標楷體" w:hAnsi="標楷體" w:cs="Arial" w:hint="eastAsia"/>
                <w:color w:val="000000" w:themeColor="text1"/>
                <w:sz w:val="28"/>
                <w:szCs w:val="28"/>
              </w:rPr>
              <w:t>六</w:t>
            </w:r>
          </w:p>
        </w:tc>
        <w:tc>
          <w:tcPr>
            <w:tcW w:w="1250" w:type="pct"/>
            <w:vAlign w:val="center"/>
          </w:tcPr>
          <w:p w:rsidR="00052EDC" w:rsidRPr="00883EC8" w:rsidRDefault="00052EDC" w:rsidP="00B552A8">
            <w:pPr>
              <w:spacing w:line="480" w:lineRule="exact"/>
              <w:jc w:val="center"/>
              <w:rPr>
                <w:rFonts w:ascii="標楷體" w:eastAsia="標楷體" w:hAnsi="標楷體" w:cs="Arial"/>
                <w:color w:val="0000FF"/>
                <w:sz w:val="28"/>
                <w:szCs w:val="28"/>
              </w:rPr>
            </w:pPr>
            <w:r w:rsidRPr="00883EC8">
              <w:rPr>
                <w:rFonts w:ascii="標楷體" w:eastAsia="標楷體" w:hAnsi="標楷體" w:cs="Arial" w:hint="eastAsia"/>
                <w:color w:val="0000FF"/>
                <w:sz w:val="28"/>
                <w:szCs w:val="28"/>
              </w:rPr>
              <w:t>停辦計畫經費</w:t>
            </w:r>
          </w:p>
        </w:tc>
        <w:tc>
          <w:tcPr>
            <w:tcW w:w="1692" w:type="pct"/>
          </w:tcPr>
          <w:p w:rsidR="00052EDC" w:rsidRPr="00A05B5A" w:rsidRDefault="00052EDC" w:rsidP="00A05B5A">
            <w:pPr>
              <w:pStyle w:val="affc"/>
              <w:ind w:leftChars="0" w:left="199" w:hangingChars="83" w:hanging="199"/>
              <w:jc w:val="both"/>
              <w:rPr>
                <w:rFonts w:eastAsia="標楷體"/>
                <w:bCs/>
                <w:color w:val="0000FF"/>
              </w:rPr>
            </w:pPr>
            <w:r w:rsidRPr="00A05B5A">
              <w:rPr>
                <w:rFonts w:eastAsia="標楷體" w:hint="eastAsia"/>
                <w:bCs/>
                <w:color w:val="0000FF"/>
              </w:rPr>
              <w:t>1.</w:t>
            </w:r>
            <w:r w:rsidRPr="00A05B5A">
              <w:rPr>
                <w:rFonts w:eastAsia="標楷體" w:hint="eastAsia"/>
                <w:bCs/>
                <w:color w:val="0000FF"/>
              </w:rPr>
              <w:t>依本部輔導私立大專校院改善及停辦實施原則第</w:t>
            </w:r>
            <w:r w:rsidRPr="00A05B5A">
              <w:rPr>
                <w:rFonts w:eastAsia="標楷體" w:hint="eastAsia"/>
                <w:bCs/>
                <w:color w:val="0000FF"/>
              </w:rPr>
              <w:t>8</w:t>
            </w:r>
            <w:r w:rsidRPr="00A05B5A">
              <w:rPr>
                <w:rFonts w:eastAsia="標楷體" w:hint="eastAsia"/>
                <w:bCs/>
                <w:color w:val="0000FF"/>
              </w:rPr>
              <w:t>點規定提報通過停辦計畫。</w:t>
            </w:r>
          </w:p>
          <w:p w:rsidR="00052EDC" w:rsidRPr="00A05B5A" w:rsidRDefault="00052EDC" w:rsidP="00A05B5A">
            <w:pPr>
              <w:pStyle w:val="affc"/>
              <w:ind w:leftChars="0" w:left="199" w:hangingChars="83" w:hanging="199"/>
              <w:jc w:val="both"/>
              <w:rPr>
                <w:rFonts w:eastAsia="標楷體"/>
                <w:bCs/>
                <w:color w:val="0000FF"/>
              </w:rPr>
            </w:pPr>
            <w:r w:rsidRPr="00A05B5A">
              <w:rPr>
                <w:rFonts w:eastAsia="標楷體" w:hint="eastAsia"/>
                <w:bCs/>
                <w:color w:val="0000FF"/>
              </w:rPr>
              <w:t>2.</w:t>
            </w:r>
            <w:r w:rsidRPr="00A05B5A">
              <w:rPr>
                <w:rFonts w:eastAsia="標楷體" w:hint="eastAsia"/>
                <w:bCs/>
                <w:color w:val="0000FF"/>
              </w:rPr>
              <w:t>獎勵、補助經費得支應教師離退或學生轉</w:t>
            </w:r>
            <w:proofErr w:type="gramStart"/>
            <w:r w:rsidRPr="00A05B5A">
              <w:rPr>
                <w:rFonts w:eastAsia="標楷體" w:hint="eastAsia"/>
                <w:bCs/>
                <w:color w:val="0000FF"/>
              </w:rPr>
              <w:t>介</w:t>
            </w:r>
            <w:proofErr w:type="gramEnd"/>
            <w:r w:rsidRPr="00A05B5A">
              <w:rPr>
                <w:rFonts w:eastAsia="標楷體" w:hint="eastAsia"/>
                <w:bCs/>
                <w:color w:val="0000FF"/>
              </w:rPr>
              <w:t>經費。</w:t>
            </w:r>
          </w:p>
        </w:tc>
        <w:tc>
          <w:tcPr>
            <w:tcW w:w="735" w:type="pct"/>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c>
          <w:tcPr>
            <w:tcW w:w="518" w:type="pct"/>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c>
          <w:tcPr>
            <w:tcW w:w="438" w:type="pct"/>
            <w:vAlign w:val="center"/>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r>
      <w:tr w:rsidR="00A05B5A" w:rsidRPr="00A05B5A" w:rsidTr="00B552A8">
        <w:trPr>
          <w:trHeight w:val="519"/>
        </w:trPr>
        <w:tc>
          <w:tcPr>
            <w:tcW w:w="3309" w:type="pct"/>
            <w:gridSpan w:val="3"/>
            <w:vAlign w:val="center"/>
          </w:tcPr>
          <w:p w:rsidR="00052EDC" w:rsidRPr="00A05B5A" w:rsidRDefault="00052EDC" w:rsidP="00B7449E">
            <w:pPr>
              <w:spacing w:line="480" w:lineRule="exact"/>
              <w:jc w:val="center"/>
              <w:rPr>
                <w:rFonts w:eastAsia="標楷體"/>
                <w:b/>
                <w:bCs/>
                <w:color w:val="000000" w:themeColor="text1"/>
              </w:rPr>
            </w:pPr>
            <w:r w:rsidRPr="00A05B5A">
              <w:rPr>
                <w:rFonts w:ascii="標楷體" w:eastAsia="標楷體" w:hAnsi="標楷體" w:cs="Arial" w:hint="eastAsia"/>
                <w:b/>
                <w:color w:val="000000" w:themeColor="text1"/>
                <w:sz w:val="28"/>
                <w:szCs w:val="28"/>
              </w:rPr>
              <w:t>合   計</w:t>
            </w:r>
          </w:p>
        </w:tc>
        <w:tc>
          <w:tcPr>
            <w:tcW w:w="735" w:type="pct"/>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c>
          <w:tcPr>
            <w:tcW w:w="518" w:type="pct"/>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c>
          <w:tcPr>
            <w:tcW w:w="438" w:type="pct"/>
            <w:vAlign w:val="center"/>
          </w:tcPr>
          <w:p w:rsidR="00052EDC" w:rsidRPr="00A05B5A" w:rsidRDefault="00052EDC" w:rsidP="00B7449E">
            <w:pPr>
              <w:spacing w:line="480" w:lineRule="exact"/>
              <w:jc w:val="both"/>
              <w:rPr>
                <w:rFonts w:ascii="標楷體" w:eastAsia="標楷體" w:hAnsi="標楷體" w:cs="Arial"/>
                <w:b/>
                <w:color w:val="000000" w:themeColor="text1"/>
                <w:sz w:val="32"/>
                <w:szCs w:val="32"/>
              </w:rPr>
            </w:pPr>
          </w:p>
        </w:tc>
      </w:tr>
    </w:tbl>
    <w:bookmarkEnd w:id="46"/>
    <w:p w:rsidR="00052EDC" w:rsidRPr="00D00096" w:rsidRDefault="00052EDC" w:rsidP="00052EDC">
      <w:pPr>
        <w:widowControl/>
        <w:spacing w:beforeLines="50" w:before="120" w:line="320" w:lineRule="exact"/>
        <w:ind w:leftChars="71" w:left="1274" w:hangingChars="460" w:hanging="1104"/>
        <w:rPr>
          <w:rFonts w:ascii="華康細圓體" w:eastAsia="華康細圓體" w:hAnsi="標楷體" w:cs="新細明體"/>
          <w:color w:val="000000" w:themeColor="text1"/>
          <w:kern w:val="0"/>
        </w:rPr>
      </w:pPr>
      <w:r w:rsidRPr="00D00096">
        <w:rPr>
          <w:rFonts w:ascii="華康細圓體" w:eastAsia="華康細圓體" w:hAnsi="標楷體" w:cs="新細明體" w:hint="eastAsia"/>
          <w:color w:val="000000" w:themeColor="text1"/>
          <w:kern w:val="0"/>
        </w:rPr>
        <w:t>備註：</w:t>
      </w:r>
    </w:p>
    <w:p w:rsidR="00052EDC" w:rsidRPr="00D00096" w:rsidRDefault="00052EDC" w:rsidP="00E57A13">
      <w:pPr>
        <w:pStyle w:val="a6"/>
        <w:numPr>
          <w:ilvl w:val="0"/>
          <w:numId w:val="80"/>
        </w:numPr>
        <w:tabs>
          <w:tab w:val="clear" w:pos="480"/>
        </w:tabs>
        <w:autoSpaceDE w:val="0"/>
        <w:autoSpaceDN w:val="0"/>
        <w:snapToGrid w:val="0"/>
        <w:spacing w:line="320" w:lineRule="exact"/>
        <w:ind w:leftChars="100" w:left="894" w:hanging="654"/>
        <w:rPr>
          <w:rFonts w:ascii="華康細圓體" w:eastAsia="華康細圓體" w:hAnsi="標楷體"/>
          <w:color w:val="0000FF"/>
          <w:sz w:val="24"/>
        </w:rPr>
      </w:pPr>
      <w:r w:rsidRPr="00D00096">
        <w:rPr>
          <w:rFonts w:ascii="華康細圓體" w:eastAsia="華康細圓體" w:hAnsi="標楷體" w:hint="eastAsia"/>
          <w:color w:val="0000FF"/>
          <w:sz w:val="24"/>
          <w:lang w:eastAsia="zh-TW"/>
        </w:rPr>
        <w:t>使用範圍及範圍內容</w:t>
      </w:r>
      <w:r w:rsidRPr="00D00096">
        <w:rPr>
          <w:rFonts w:ascii="華康細圓體" w:eastAsia="華康細圓體" w:hAnsi="標楷體" w:hint="eastAsia"/>
          <w:color w:val="0000FF"/>
          <w:sz w:val="24"/>
        </w:rPr>
        <w:t>：依照</w:t>
      </w:r>
      <w:r w:rsidRPr="00D00096">
        <w:rPr>
          <w:rFonts w:ascii="華康細圓體" w:eastAsia="華康細圓體" w:hAnsi="標楷體" w:hint="eastAsia"/>
          <w:color w:val="0000FF"/>
          <w:sz w:val="24"/>
          <w:lang w:eastAsia="zh-TW"/>
        </w:rPr>
        <w:t>計畫要點第8點第1項第1款明定6大使用範圍加以分類。</w:t>
      </w:r>
    </w:p>
    <w:p w:rsidR="00052EDC" w:rsidRPr="00D00096" w:rsidRDefault="00052EDC" w:rsidP="00D00096">
      <w:pPr>
        <w:pStyle w:val="a6"/>
        <w:numPr>
          <w:ilvl w:val="0"/>
          <w:numId w:val="80"/>
        </w:numPr>
        <w:tabs>
          <w:tab w:val="clear" w:pos="480"/>
        </w:tabs>
        <w:autoSpaceDE w:val="0"/>
        <w:autoSpaceDN w:val="0"/>
        <w:snapToGrid w:val="0"/>
        <w:spacing w:line="320" w:lineRule="exact"/>
        <w:ind w:leftChars="100" w:left="894" w:hanging="654"/>
        <w:rPr>
          <w:rFonts w:ascii="華康細圓體" w:eastAsia="華康細圓體" w:hAnsi="標楷體"/>
          <w:color w:val="0000FF"/>
          <w:sz w:val="24"/>
        </w:rPr>
      </w:pPr>
      <w:r w:rsidRPr="00D00096">
        <w:rPr>
          <w:rFonts w:ascii="華康細圓體" w:eastAsia="華康細圓體" w:hAnsi="標楷體" w:hint="eastAsia"/>
          <w:color w:val="0000FF"/>
          <w:sz w:val="24"/>
          <w:lang w:eastAsia="zh-TW"/>
        </w:rPr>
        <w:t>經費(使用比率)：請學校自行檢視使用經費總額及占總獎勵、補助經費之比率，並說明符合情形；</w:t>
      </w:r>
      <w:r w:rsidRPr="00D00096">
        <w:rPr>
          <w:rFonts w:ascii="華康細圓體" w:eastAsia="華康細圓體" w:hAnsi="標楷體" w:hint="eastAsia"/>
          <w:color w:val="0000FF"/>
          <w:sz w:val="24"/>
        </w:rPr>
        <w:t>如無</w:t>
      </w:r>
      <w:r w:rsidRPr="00D00096">
        <w:rPr>
          <w:rFonts w:ascii="華康細圓體" w:eastAsia="華康細圓體" w:hAnsi="標楷體" w:hint="eastAsia"/>
          <w:color w:val="0000FF"/>
          <w:sz w:val="24"/>
          <w:lang w:eastAsia="zh-TW"/>
        </w:rPr>
        <w:t>使用</w:t>
      </w:r>
      <w:r w:rsidRPr="00D00096">
        <w:rPr>
          <w:rFonts w:ascii="華康細圓體" w:eastAsia="華康細圓體" w:hAnsi="標楷體" w:hint="eastAsia"/>
          <w:color w:val="0000FF"/>
          <w:sz w:val="24"/>
        </w:rPr>
        <w:t>，則填寫「無」。</w:t>
      </w:r>
    </w:p>
    <w:p w:rsidR="00BB5BBA" w:rsidRPr="00B552A8" w:rsidRDefault="00052EDC" w:rsidP="00BB5BBA">
      <w:pPr>
        <w:pStyle w:val="a6"/>
        <w:widowControl/>
        <w:numPr>
          <w:ilvl w:val="0"/>
          <w:numId w:val="80"/>
        </w:numPr>
        <w:tabs>
          <w:tab w:val="clear" w:pos="480"/>
        </w:tabs>
        <w:autoSpaceDE w:val="0"/>
        <w:autoSpaceDN w:val="0"/>
        <w:snapToGrid w:val="0"/>
        <w:spacing w:line="320" w:lineRule="exact"/>
        <w:ind w:leftChars="100" w:left="894" w:hanging="654"/>
        <w:rPr>
          <w:rFonts w:ascii="標楷體" w:eastAsia="標楷體" w:hAnsi="標楷體"/>
          <w:color w:val="000000"/>
          <w:szCs w:val="32"/>
        </w:rPr>
      </w:pPr>
      <w:r w:rsidRPr="00B552A8">
        <w:rPr>
          <w:rFonts w:ascii="華康細圓體" w:eastAsia="華康細圓體" w:hAnsi="標楷體" w:hint="eastAsia"/>
          <w:color w:val="0000FF"/>
          <w:sz w:val="24"/>
          <w:lang w:eastAsia="zh-TW"/>
        </w:rPr>
        <w:t>使用工程建築經費應</w:t>
      </w:r>
      <w:proofErr w:type="gramStart"/>
      <w:r w:rsidRPr="00B552A8">
        <w:rPr>
          <w:rFonts w:ascii="華康細圓體" w:eastAsia="華康細圓體" w:hAnsi="標楷體" w:hint="eastAsia"/>
          <w:color w:val="0000FF"/>
          <w:sz w:val="24"/>
          <w:lang w:eastAsia="zh-TW"/>
        </w:rPr>
        <w:t>併</w:t>
      </w:r>
      <w:proofErr w:type="gramEnd"/>
      <w:r w:rsidRPr="00B552A8">
        <w:rPr>
          <w:rFonts w:ascii="華康細圓體" w:eastAsia="華康細圓體" w:hAnsi="標楷體" w:hint="eastAsia"/>
          <w:color w:val="0000FF"/>
          <w:sz w:val="24"/>
          <w:lang w:eastAsia="zh-TW"/>
        </w:rPr>
        <w:t>同提供本部</w:t>
      </w:r>
      <w:proofErr w:type="gramStart"/>
      <w:r w:rsidRPr="00B552A8">
        <w:rPr>
          <w:rFonts w:ascii="華康細圓體" w:eastAsia="華康細圓體" w:hAnsi="標楷體" w:hint="eastAsia"/>
          <w:color w:val="0000FF"/>
          <w:sz w:val="24"/>
          <w:lang w:eastAsia="zh-TW"/>
        </w:rPr>
        <w:t>核准函供參</w:t>
      </w:r>
      <w:proofErr w:type="gramEnd"/>
      <w:r w:rsidRPr="00B552A8">
        <w:rPr>
          <w:rFonts w:ascii="華康細圓體" w:eastAsia="華康細圓體" w:hAnsi="標楷體" w:hint="eastAsia"/>
          <w:color w:val="0000FF"/>
          <w:sz w:val="24"/>
          <w:lang w:eastAsia="zh-TW"/>
        </w:rPr>
        <w:t>。</w:t>
      </w:r>
      <w:r w:rsidR="00BB5BBA" w:rsidRPr="00B552A8">
        <w:rPr>
          <w:rFonts w:ascii="標楷體" w:eastAsia="標楷體" w:hAnsi="標楷體"/>
          <w:color w:val="000000"/>
          <w:szCs w:val="32"/>
        </w:rPr>
        <w:br w:type="page"/>
      </w:r>
    </w:p>
    <w:p w:rsidR="00BB5BBA" w:rsidRPr="00D00096" w:rsidRDefault="00052EDC" w:rsidP="00BB5BBA">
      <w:pPr>
        <w:pStyle w:val="affc"/>
        <w:numPr>
          <w:ilvl w:val="0"/>
          <w:numId w:val="34"/>
        </w:numPr>
        <w:spacing w:line="480" w:lineRule="exact"/>
        <w:ind w:leftChars="0"/>
        <w:jc w:val="both"/>
        <w:rPr>
          <w:rFonts w:ascii="標楷體" w:eastAsia="標楷體" w:hAnsi="標楷體" w:cs="Arial"/>
          <w:b/>
          <w:color w:val="000000" w:themeColor="text1"/>
          <w:sz w:val="32"/>
          <w:szCs w:val="32"/>
        </w:rPr>
      </w:pPr>
      <w:proofErr w:type="gramStart"/>
      <w:r w:rsidRPr="00660364">
        <w:rPr>
          <w:rFonts w:ascii="標楷體" w:eastAsia="標楷體" w:hAnsi="標楷體" w:cs="Arial" w:hint="eastAsia"/>
          <w:b/>
          <w:color w:val="FF0000"/>
          <w:sz w:val="32"/>
          <w:szCs w:val="32"/>
        </w:rPr>
        <w:lastRenderedPageBreak/>
        <w:t>103</w:t>
      </w:r>
      <w:proofErr w:type="gramEnd"/>
      <w:r w:rsidRPr="00D00096">
        <w:rPr>
          <w:rFonts w:ascii="標楷體" w:eastAsia="標楷體" w:hAnsi="標楷體" w:cs="Arial"/>
          <w:b/>
          <w:color w:val="000000" w:themeColor="text1"/>
          <w:sz w:val="32"/>
          <w:szCs w:val="32"/>
        </w:rPr>
        <w:t>年度</w:t>
      </w:r>
      <w:r w:rsidRPr="00D00096">
        <w:rPr>
          <w:rFonts w:ascii="標楷體" w:eastAsia="標楷體" w:hAnsi="標楷體" w:cs="Arial" w:hint="eastAsia"/>
          <w:b/>
          <w:color w:val="000000" w:themeColor="text1"/>
          <w:sz w:val="32"/>
          <w:szCs w:val="32"/>
        </w:rPr>
        <w:t>獎補助</w:t>
      </w:r>
      <w:r w:rsidRPr="00D00096">
        <w:rPr>
          <w:rFonts w:ascii="標楷體" w:eastAsia="標楷體" w:hAnsi="標楷體" w:cs="Arial"/>
          <w:b/>
          <w:color w:val="000000" w:themeColor="text1"/>
          <w:sz w:val="32"/>
          <w:szCs w:val="32"/>
        </w:rPr>
        <w:t>計畫審查意見之回應說明及改善情形</w:t>
      </w:r>
    </w:p>
    <w:p w:rsidR="00052EDC" w:rsidRPr="00D00096" w:rsidRDefault="00052EDC" w:rsidP="00052EDC">
      <w:pPr>
        <w:pStyle w:val="affc"/>
        <w:spacing w:beforeLines="100" w:before="240" w:after="240" w:line="480" w:lineRule="exact"/>
        <w:ind w:leftChars="0" w:left="482"/>
        <w:jc w:val="both"/>
        <w:rPr>
          <w:rFonts w:ascii="標楷體" w:eastAsia="標楷體" w:hAnsi="標楷體" w:cs="Arial"/>
          <w:color w:val="000000" w:themeColor="text1"/>
        </w:rPr>
      </w:pPr>
      <w:r w:rsidRPr="00D00096">
        <w:rPr>
          <w:rFonts w:ascii="華康細圓體" w:eastAsia="華康細圓體" w:hAnsi="微軟正黑體" w:hint="eastAsia"/>
          <w:b/>
          <w:color w:val="000000" w:themeColor="text1"/>
          <w:bdr w:val="single" w:sz="4" w:space="0" w:color="auto" w:frame="1"/>
        </w:rPr>
        <w:t>參考附表5</w:t>
      </w:r>
      <w:r w:rsidRPr="00D00096">
        <w:rPr>
          <w:rFonts w:ascii="華康細圓體" w:eastAsia="華康細圓體" w:hAnsi="微軟正黑體"/>
          <w:b/>
          <w:color w:val="000000" w:themeColor="text1"/>
          <w:bdr w:val="single" w:sz="4" w:space="0" w:color="auto" w:frame="1"/>
        </w:rPr>
        <w:t xml:space="preserve"> </w:t>
      </w:r>
      <w:r w:rsidRPr="00D00096">
        <w:rPr>
          <w:rFonts w:ascii="標楷體" w:eastAsia="標楷體" w:hAnsi="標楷體" w:cs="Arial" w:hint="eastAsia"/>
          <w:color w:val="000000" w:themeColor="text1"/>
          <w:sz w:val="32"/>
        </w:rPr>
        <w:t>：</w:t>
      </w:r>
      <w:proofErr w:type="gramStart"/>
      <w:r w:rsidRPr="00660364">
        <w:rPr>
          <w:rFonts w:ascii="華康細圓體" w:eastAsia="華康細圓體" w:hAnsi="標楷體" w:cs="Arial" w:hint="eastAsia"/>
          <w:b/>
          <w:color w:val="FF0000"/>
          <w:szCs w:val="32"/>
        </w:rPr>
        <w:t>103</w:t>
      </w:r>
      <w:proofErr w:type="gramEnd"/>
      <w:r w:rsidRPr="00D00096">
        <w:rPr>
          <w:rFonts w:ascii="華康細圓體" w:eastAsia="華康細圓體" w:hAnsi="標楷體" w:cs="Arial"/>
          <w:b/>
          <w:color w:val="000000" w:themeColor="text1"/>
          <w:szCs w:val="32"/>
        </w:rPr>
        <w:t>年度</w:t>
      </w:r>
      <w:r w:rsidRPr="00D00096">
        <w:rPr>
          <w:rFonts w:ascii="華康細圓體" w:eastAsia="華康細圓體" w:hAnsi="標楷體" w:cs="Arial" w:hint="eastAsia"/>
          <w:b/>
          <w:color w:val="000000" w:themeColor="text1"/>
          <w:szCs w:val="32"/>
        </w:rPr>
        <w:t>教育部</w:t>
      </w:r>
      <w:r w:rsidRPr="00D00096">
        <w:rPr>
          <w:rFonts w:ascii="華康細圓體" w:eastAsia="華康細圓體" w:hAnsi="標楷體" w:cs="Arial"/>
          <w:b/>
          <w:color w:val="000000" w:themeColor="text1"/>
          <w:szCs w:val="32"/>
        </w:rPr>
        <w:t>獎勵私立大學校院校務發展計畫審查意見改善情形</w:t>
      </w:r>
    </w:p>
    <w:tbl>
      <w:tblPr>
        <w:tblW w:w="0" w:type="auto"/>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3528"/>
        <w:gridCol w:w="5227"/>
        <w:gridCol w:w="940"/>
      </w:tblGrid>
      <w:tr w:rsidR="00D00096" w:rsidRPr="00D00096" w:rsidTr="00B7449E">
        <w:tc>
          <w:tcPr>
            <w:tcW w:w="3528" w:type="dxa"/>
            <w:tcBorders>
              <w:top w:val="thinThickSmallGap" w:sz="18" w:space="0" w:color="auto"/>
              <w:bottom w:val="single" w:sz="4" w:space="0" w:color="auto"/>
            </w:tcBorders>
            <w:shd w:val="clear" w:color="auto" w:fill="auto"/>
          </w:tcPr>
          <w:p w:rsidR="00052EDC" w:rsidRPr="00D00096" w:rsidRDefault="00052EDC" w:rsidP="00B7449E">
            <w:pPr>
              <w:spacing w:line="480" w:lineRule="exact"/>
              <w:jc w:val="center"/>
              <w:rPr>
                <w:rFonts w:ascii="標楷體" w:eastAsia="標楷體" w:hAnsi="標楷體" w:cs="Arial"/>
                <w:b/>
                <w:color w:val="000000" w:themeColor="text1"/>
                <w:sz w:val="28"/>
                <w:szCs w:val="28"/>
              </w:rPr>
            </w:pPr>
            <w:r w:rsidRPr="00D00096">
              <w:rPr>
                <w:rFonts w:ascii="標楷體" w:eastAsia="標楷體" w:hAnsi="標楷體" w:cs="Arial"/>
                <w:b/>
                <w:color w:val="000000" w:themeColor="text1"/>
                <w:sz w:val="28"/>
                <w:szCs w:val="28"/>
              </w:rPr>
              <w:t>審查意見</w:t>
            </w:r>
          </w:p>
        </w:tc>
        <w:tc>
          <w:tcPr>
            <w:tcW w:w="5227" w:type="dxa"/>
            <w:tcBorders>
              <w:top w:val="thinThickSmallGap" w:sz="18" w:space="0" w:color="auto"/>
              <w:bottom w:val="single" w:sz="4" w:space="0" w:color="auto"/>
            </w:tcBorders>
            <w:shd w:val="clear" w:color="auto" w:fill="auto"/>
          </w:tcPr>
          <w:p w:rsidR="00052EDC" w:rsidRPr="00D00096" w:rsidRDefault="00052EDC" w:rsidP="00B7449E">
            <w:pPr>
              <w:spacing w:line="480" w:lineRule="exact"/>
              <w:jc w:val="center"/>
              <w:rPr>
                <w:rFonts w:ascii="標楷體" w:eastAsia="標楷體" w:hAnsi="標楷體" w:cs="Arial"/>
                <w:b/>
                <w:color w:val="000000" w:themeColor="text1"/>
                <w:sz w:val="28"/>
                <w:szCs w:val="28"/>
              </w:rPr>
            </w:pPr>
            <w:r w:rsidRPr="00D00096">
              <w:rPr>
                <w:rFonts w:ascii="標楷體" w:eastAsia="標楷體" w:hAnsi="標楷體" w:cs="Arial"/>
                <w:b/>
                <w:color w:val="000000" w:themeColor="text1"/>
                <w:sz w:val="28"/>
                <w:szCs w:val="28"/>
              </w:rPr>
              <w:t>學校回應說明及改善情形</w:t>
            </w:r>
          </w:p>
        </w:tc>
        <w:tc>
          <w:tcPr>
            <w:tcW w:w="940" w:type="dxa"/>
            <w:tcBorders>
              <w:top w:val="thinThickSmallGap" w:sz="18" w:space="0" w:color="auto"/>
              <w:bottom w:val="single" w:sz="4" w:space="0" w:color="auto"/>
            </w:tcBorders>
            <w:shd w:val="clear" w:color="auto" w:fill="auto"/>
          </w:tcPr>
          <w:p w:rsidR="00052EDC" w:rsidRPr="00D00096" w:rsidRDefault="00052EDC" w:rsidP="00B7449E">
            <w:pPr>
              <w:spacing w:line="480" w:lineRule="exact"/>
              <w:jc w:val="center"/>
              <w:rPr>
                <w:rFonts w:ascii="標楷體" w:eastAsia="標楷體" w:hAnsi="標楷體" w:cs="Arial"/>
                <w:b/>
                <w:color w:val="000000" w:themeColor="text1"/>
                <w:sz w:val="28"/>
                <w:szCs w:val="28"/>
              </w:rPr>
            </w:pPr>
            <w:r w:rsidRPr="00D00096">
              <w:rPr>
                <w:rFonts w:ascii="標楷體" w:eastAsia="標楷體" w:hAnsi="標楷體" w:cs="Arial"/>
                <w:b/>
                <w:color w:val="000000" w:themeColor="text1"/>
                <w:sz w:val="28"/>
                <w:szCs w:val="28"/>
              </w:rPr>
              <w:t>備註</w:t>
            </w:r>
          </w:p>
        </w:tc>
      </w:tr>
      <w:tr w:rsidR="00D00096" w:rsidRPr="00D00096" w:rsidTr="00B7449E">
        <w:trPr>
          <w:trHeight w:val="571"/>
        </w:trPr>
        <w:tc>
          <w:tcPr>
            <w:tcW w:w="3528" w:type="dxa"/>
            <w:tcBorders>
              <w:top w:val="single" w:sz="4" w:space="0" w:color="auto"/>
            </w:tcBorders>
            <w:vAlign w:val="center"/>
          </w:tcPr>
          <w:p w:rsidR="00052EDC" w:rsidRPr="00D00096" w:rsidRDefault="00052EDC" w:rsidP="00B7449E">
            <w:pPr>
              <w:spacing w:line="480" w:lineRule="exact"/>
              <w:jc w:val="both"/>
              <w:rPr>
                <w:rFonts w:ascii="標楷體" w:eastAsia="標楷體" w:hAnsi="標楷體" w:cs="Arial"/>
                <w:b/>
                <w:color w:val="000000" w:themeColor="text1"/>
                <w:sz w:val="32"/>
                <w:szCs w:val="32"/>
              </w:rPr>
            </w:pPr>
          </w:p>
        </w:tc>
        <w:tc>
          <w:tcPr>
            <w:tcW w:w="5227" w:type="dxa"/>
            <w:tcBorders>
              <w:top w:val="single" w:sz="4" w:space="0" w:color="auto"/>
            </w:tcBorders>
            <w:vAlign w:val="center"/>
          </w:tcPr>
          <w:p w:rsidR="00052EDC" w:rsidRPr="00D00096" w:rsidRDefault="00052EDC" w:rsidP="00B7449E">
            <w:pPr>
              <w:spacing w:line="480" w:lineRule="exact"/>
              <w:jc w:val="both"/>
              <w:rPr>
                <w:rFonts w:ascii="標楷體" w:eastAsia="標楷體" w:hAnsi="標楷體" w:cs="Arial"/>
                <w:b/>
                <w:color w:val="000000" w:themeColor="text1"/>
                <w:sz w:val="32"/>
                <w:szCs w:val="32"/>
              </w:rPr>
            </w:pPr>
          </w:p>
        </w:tc>
        <w:tc>
          <w:tcPr>
            <w:tcW w:w="940" w:type="dxa"/>
            <w:tcBorders>
              <w:top w:val="single" w:sz="4" w:space="0" w:color="auto"/>
            </w:tcBorders>
            <w:vAlign w:val="center"/>
          </w:tcPr>
          <w:p w:rsidR="00052EDC" w:rsidRPr="00D00096" w:rsidRDefault="00052EDC" w:rsidP="00B7449E">
            <w:pPr>
              <w:spacing w:line="480" w:lineRule="exact"/>
              <w:jc w:val="both"/>
              <w:rPr>
                <w:rFonts w:ascii="標楷體" w:eastAsia="標楷體" w:hAnsi="標楷體" w:cs="Arial"/>
                <w:b/>
                <w:color w:val="000000" w:themeColor="text1"/>
                <w:sz w:val="32"/>
                <w:szCs w:val="32"/>
              </w:rPr>
            </w:pPr>
          </w:p>
        </w:tc>
      </w:tr>
      <w:tr w:rsidR="00D00096" w:rsidRPr="00D00096" w:rsidTr="00B7449E">
        <w:trPr>
          <w:trHeight w:val="571"/>
        </w:trPr>
        <w:tc>
          <w:tcPr>
            <w:tcW w:w="3528" w:type="dxa"/>
            <w:vAlign w:val="center"/>
          </w:tcPr>
          <w:p w:rsidR="00052EDC" w:rsidRPr="00D00096" w:rsidRDefault="00052EDC" w:rsidP="00B7449E">
            <w:pPr>
              <w:spacing w:line="480" w:lineRule="exact"/>
              <w:jc w:val="both"/>
              <w:rPr>
                <w:rFonts w:ascii="標楷體" w:eastAsia="標楷體" w:hAnsi="標楷體" w:cs="Arial"/>
                <w:b/>
                <w:color w:val="000000" w:themeColor="text1"/>
                <w:sz w:val="32"/>
                <w:szCs w:val="32"/>
              </w:rPr>
            </w:pPr>
          </w:p>
        </w:tc>
        <w:tc>
          <w:tcPr>
            <w:tcW w:w="5227" w:type="dxa"/>
            <w:vAlign w:val="center"/>
          </w:tcPr>
          <w:p w:rsidR="00052EDC" w:rsidRPr="00D00096" w:rsidRDefault="00052EDC" w:rsidP="00B7449E">
            <w:pPr>
              <w:spacing w:line="480" w:lineRule="exact"/>
              <w:jc w:val="both"/>
              <w:rPr>
                <w:rFonts w:ascii="標楷體" w:eastAsia="標楷體" w:hAnsi="標楷體" w:cs="Arial"/>
                <w:b/>
                <w:color w:val="000000" w:themeColor="text1"/>
                <w:sz w:val="32"/>
                <w:szCs w:val="32"/>
              </w:rPr>
            </w:pPr>
          </w:p>
        </w:tc>
        <w:tc>
          <w:tcPr>
            <w:tcW w:w="940" w:type="dxa"/>
            <w:vAlign w:val="center"/>
          </w:tcPr>
          <w:p w:rsidR="00052EDC" w:rsidRPr="00D00096" w:rsidRDefault="00052EDC" w:rsidP="00B7449E">
            <w:pPr>
              <w:spacing w:line="480" w:lineRule="exact"/>
              <w:jc w:val="both"/>
              <w:rPr>
                <w:rFonts w:ascii="標楷體" w:eastAsia="標楷體" w:hAnsi="標楷體" w:cs="Arial"/>
                <w:b/>
                <w:color w:val="000000" w:themeColor="text1"/>
                <w:sz w:val="32"/>
                <w:szCs w:val="32"/>
              </w:rPr>
            </w:pPr>
          </w:p>
        </w:tc>
      </w:tr>
      <w:tr w:rsidR="00D00096" w:rsidRPr="00D00096" w:rsidTr="00B7449E">
        <w:trPr>
          <w:trHeight w:val="571"/>
        </w:trPr>
        <w:tc>
          <w:tcPr>
            <w:tcW w:w="3528" w:type="dxa"/>
            <w:vAlign w:val="center"/>
          </w:tcPr>
          <w:p w:rsidR="00052EDC" w:rsidRPr="00D00096" w:rsidRDefault="00052EDC" w:rsidP="00B7449E">
            <w:pPr>
              <w:spacing w:line="480" w:lineRule="exact"/>
              <w:jc w:val="both"/>
              <w:rPr>
                <w:rFonts w:ascii="標楷體" w:eastAsia="標楷體" w:hAnsi="標楷體" w:cs="Arial"/>
                <w:b/>
                <w:color w:val="000000" w:themeColor="text1"/>
                <w:sz w:val="32"/>
                <w:szCs w:val="32"/>
              </w:rPr>
            </w:pPr>
          </w:p>
        </w:tc>
        <w:tc>
          <w:tcPr>
            <w:tcW w:w="5227" w:type="dxa"/>
            <w:vAlign w:val="center"/>
          </w:tcPr>
          <w:p w:rsidR="00052EDC" w:rsidRPr="00D00096" w:rsidRDefault="00052EDC" w:rsidP="00B7449E">
            <w:pPr>
              <w:spacing w:line="480" w:lineRule="exact"/>
              <w:jc w:val="both"/>
              <w:rPr>
                <w:rFonts w:ascii="標楷體" w:eastAsia="標楷體" w:hAnsi="標楷體" w:cs="Arial"/>
                <w:b/>
                <w:color w:val="000000" w:themeColor="text1"/>
                <w:sz w:val="32"/>
                <w:szCs w:val="32"/>
              </w:rPr>
            </w:pPr>
          </w:p>
        </w:tc>
        <w:tc>
          <w:tcPr>
            <w:tcW w:w="940" w:type="dxa"/>
            <w:vAlign w:val="center"/>
          </w:tcPr>
          <w:p w:rsidR="00052EDC" w:rsidRPr="00D00096" w:rsidRDefault="00052EDC" w:rsidP="00B7449E">
            <w:pPr>
              <w:spacing w:line="480" w:lineRule="exact"/>
              <w:jc w:val="both"/>
              <w:rPr>
                <w:rFonts w:ascii="標楷體" w:eastAsia="標楷體" w:hAnsi="標楷體" w:cs="Arial"/>
                <w:b/>
                <w:color w:val="000000" w:themeColor="text1"/>
                <w:sz w:val="32"/>
                <w:szCs w:val="32"/>
              </w:rPr>
            </w:pPr>
          </w:p>
        </w:tc>
      </w:tr>
    </w:tbl>
    <w:p w:rsidR="00052EDC" w:rsidRPr="00D00096" w:rsidRDefault="00052EDC" w:rsidP="00052EDC">
      <w:pPr>
        <w:spacing w:line="280" w:lineRule="exact"/>
        <w:rPr>
          <w:rFonts w:ascii="華康細圓體" w:eastAsia="華康細圓體" w:hAnsi="標楷體" w:cs="Arial"/>
          <w:color w:val="000000" w:themeColor="text1"/>
        </w:rPr>
      </w:pPr>
      <w:r w:rsidRPr="00D00096">
        <w:rPr>
          <w:rFonts w:ascii="華康細圓體" w:eastAsia="華康細圓體" w:hAnsi="標楷體" w:cs="Arial" w:hint="eastAsia"/>
          <w:color w:val="000000" w:themeColor="text1"/>
        </w:rPr>
        <w:t>【表格不足，請自行展延】</w:t>
      </w:r>
    </w:p>
    <w:p w:rsidR="00052EDC" w:rsidRPr="00052EDC" w:rsidRDefault="00052EDC" w:rsidP="00052EDC">
      <w:pPr>
        <w:pStyle w:val="affc"/>
        <w:spacing w:line="280" w:lineRule="exact"/>
        <w:ind w:leftChars="0"/>
        <w:rPr>
          <w:rFonts w:ascii="華康細圓體" w:eastAsia="華康細圓體" w:hAnsi="標楷體" w:cs="Arial"/>
          <w:color w:val="FF0000"/>
        </w:rPr>
      </w:pPr>
    </w:p>
    <w:p w:rsidR="00BB5BBA" w:rsidRDefault="00BB5BBA" w:rsidP="00BB5BBA">
      <w:pPr>
        <w:widowControl/>
        <w:rPr>
          <w:rFonts w:ascii="標楷體" w:eastAsia="標楷體" w:hAnsi="標楷體" w:cs="Arial"/>
          <w:b/>
          <w:sz w:val="32"/>
        </w:rPr>
      </w:pPr>
      <w:r>
        <w:rPr>
          <w:rFonts w:ascii="標楷體" w:eastAsia="標楷體" w:hAnsi="標楷體" w:cs="Arial"/>
          <w:b/>
          <w:sz w:val="32"/>
        </w:rPr>
        <w:br w:type="page"/>
      </w:r>
    </w:p>
    <w:p w:rsidR="00052EDC" w:rsidRPr="00D00096" w:rsidRDefault="00052EDC" w:rsidP="00052EDC">
      <w:pPr>
        <w:pStyle w:val="affc"/>
        <w:numPr>
          <w:ilvl w:val="0"/>
          <w:numId w:val="34"/>
        </w:numPr>
        <w:spacing w:line="480" w:lineRule="exact"/>
        <w:ind w:leftChars="0"/>
        <w:jc w:val="both"/>
        <w:rPr>
          <w:rFonts w:ascii="標楷體" w:eastAsia="標楷體" w:hAnsi="標楷體" w:cs="Arial"/>
          <w:b/>
          <w:color w:val="000000" w:themeColor="text1"/>
          <w:sz w:val="32"/>
          <w:szCs w:val="32"/>
        </w:rPr>
      </w:pPr>
      <w:r w:rsidRPr="00D00096">
        <w:rPr>
          <w:rFonts w:ascii="標楷體" w:eastAsia="標楷體" w:hAnsi="標楷體" w:cs="Arial" w:hint="eastAsia"/>
          <w:b/>
          <w:color w:val="000000" w:themeColor="text1"/>
          <w:sz w:val="32"/>
          <w:szCs w:val="32"/>
        </w:rPr>
        <w:lastRenderedPageBreak/>
        <w:t>校務及財務資訊公開化報告</w:t>
      </w:r>
    </w:p>
    <w:p w:rsidR="00052EDC" w:rsidRPr="00D00096" w:rsidRDefault="00052EDC" w:rsidP="00052EDC">
      <w:pPr>
        <w:tabs>
          <w:tab w:val="left" w:pos="851"/>
        </w:tabs>
        <w:spacing w:before="240" w:after="240" w:line="480" w:lineRule="exact"/>
        <w:ind w:left="1004"/>
        <w:jc w:val="both"/>
        <w:rPr>
          <w:rFonts w:ascii="華康細圓體" w:eastAsia="華康細圓體" w:hAnsi="標楷體"/>
          <w:color w:val="000000" w:themeColor="text1"/>
          <w:kern w:val="0"/>
          <w:lang w:val="x-none"/>
        </w:rPr>
      </w:pPr>
      <w:r w:rsidRPr="00D00096">
        <w:rPr>
          <w:rFonts w:ascii="華康細圓體" w:eastAsia="華康細圓體" w:hAnsi="標楷體" w:hint="eastAsia"/>
          <w:color w:val="000000" w:themeColor="text1"/>
          <w:kern w:val="0"/>
          <w:lang w:val="x-none"/>
        </w:rPr>
        <w:t>（請參閱大專校院財務資訊公開內容架構表）</w:t>
      </w:r>
    </w:p>
    <w:p w:rsidR="00052EDC" w:rsidRPr="00D00096" w:rsidRDefault="00052EDC" w:rsidP="00052EDC">
      <w:pPr>
        <w:pStyle w:val="affc"/>
        <w:spacing w:line="480" w:lineRule="exact"/>
        <w:ind w:leftChars="0"/>
        <w:jc w:val="both"/>
        <w:rPr>
          <w:rFonts w:ascii="標楷體" w:eastAsia="標楷體" w:hAnsi="標楷體" w:cs="Arial"/>
          <w:b/>
          <w:color w:val="000000" w:themeColor="text1"/>
          <w:sz w:val="32"/>
          <w:szCs w:val="32"/>
        </w:rPr>
      </w:pPr>
    </w:p>
    <w:p w:rsidR="00052EDC" w:rsidRPr="00D00096" w:rsidRDefault="00052EDC" w:rsidP="00052EDC">
      <w:pPr>
        <w:pStyle w:val="affc"/>
        <w:numPr>
          <w:ilvl w:val="0"/>
          <w:numId w:val="34"/>
        </w:numPr>
        <w:spacing w:afterLines="100" w:after="240" w:line="480" w:lineRule="exact"/>
        <w:ind w:leftChars="0" w:left="482" w:hanging="482"/>
        <w:jc w:val="both"/>
        <w:rPr>
          <w:rFonts w:ascii="標楷體" w:eastAsia="標楷體" w:hAnsi="標楷體" w:cs="Arial"/>
          <w:b/>
          <w:color w:val="000000" w:themeColor="text1"/>
          <w:sz w:val="32"/>
          <w:szCs w:val="32"/>
        </w:rPr>
      </w:pPr>
      <w:r w:rsidRPr="00D00096">
        <w:rPr>
          <w:rFonts w:ascii="標楷體" w:eastAsia="標楷體" w:hAnsi="標楷體" w:cs="Arial" w:hint="eastAsia"/>
          <w:b/>
          <w:color w:val="000000" w:themeColor="text1"/>
          <w:sz w:val="32"/>
          <w:szCs w:val="32"/>
        </w:rPr>
        <w:t>增加獎勵及補助經費申請表</w:t>
      </w:r>
    </w:p>
    <w:tbl>
      <w:tblPr>
        <w:tblW w:w="0" w:type="auto"/>
        <w:tblInd w:w="392"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693"/>
        <w:gridCol w:w="2693"/>
        <w:gridCol w:w="3917"/>
      </w:tblGrid>
      <w:tr w:rsidR="00052EDC" w:rsidRPr="005F1917" w:rsidTr="00B7449E">
        <w:tc>
          <w:tcPr>
            <w:tcW w:w="2693" w:type="dxa"/>
            <w:tcBorders>
              <w:top w:val="thinThickSmallGap" w:sz="18" w:space="0" w:color="auto"/>
              <w:bottom w:val="single" w:sz="4" w:space="0" w:color="auto"/>
            </w:tcBorders>
            <w:shd w:val="clear" w:color="auto" w:fill="auto"/>
          </w:tcPr>
          <w:p w:rsidR="00052EDC" w:rsidRPr="00D00096" w:rsidRDefault="00052EDC" w:rsidP="00B7449E">
            <w:pPr>
              <w:spacing w:line="480" w:lineRule="exact"/>
              <w:jc w:val="center"/>
              <w:rPr>
                <w:rFonts w:ascii="標楷體" w:eastAsia="標楷體" w:hAnsi="標楷體" w:cs="Arial"/>
                <w:b/>
                <w:color w:val="0000FF"/>
                <w:sz w:val="28"/>
                <w:szCs w:val="28"/>
              </w:rPr>
            </w:pPr>
            <w:r w:rsidRPr="00D00096">
              <w:rPr>
                <w:rFonts w:ascii="標楷體" w:eastAsia="標楷體" w:hAnsi="標楷體" w:cs="Arial" w:hint="eastAsia"/>
                <w:b/>
                <w:color w:val="0000FF"/>
                <w:sz w:val="28"/>
                <w:szCs w:val="28"/>
              </w:rPr>
              <w:t>教師姓名</w:t>
            </w:r>
          </w:p>
        </w:tc>
        <w:tc>
          <w:tcPr>
            <w:tcW w:w="2693" w:type="dxa"/>
            <w:tcBorders>
              <w:top w:val="thinThickSmallGap" w:sz="18" w:space="0" w:color="auto"/>
              <w:bottom w:val="single" w:sz="4" w:space="0" w:color="auto"/>
            </w:tcBorders>
            <w:shd w:val="clear" w:color="auto" w:fill="auto"/>
          </w:tcPr>
          <w:p w:rsidR="00052EDC" w:rsidRPr="00D00096" w:rsidRDefault="00052EDC" w:rsidP="00B7449E">
            <w:pPr>
              <w:spacing w:line="480" w:lineRule="exact"/>
              <w:jc w:val="center"/>
              <w:rPr>
                <w:rFonts w:ascii="標楷體" w:eastAsia="標楷體" w:hAnsi="標楷體" w:cs="Arial"/>
                <w:b/>
                <w:color w:val="0000FF"/>
                <w:sz w:val="28"/>
                <w:szCs w:val="28"/>
              </w:rPr>
            </w:pPr>
            <w:r w:rsidRPr="00D00096">
              <w:rPr>
                <w:rFonts w:ascii="標楷體" w:eastAsia="標楷體" w:hAnsi="標楷體" w:cs="Arial" w:hint="eastAsia"/>
                <w:b/>
                <w:color w:val="0000FF"/>
                <w:sz w:val="28"/>
                <w:szCs w:val="28"/>
              </w:rPr>
              <w:t>到職日</w:t>
            </w:r>
          </w:p>
        </w:tc>
        <w:tc>
          <w:tcPr>
            <w:tcW w:w="3917" w:type="dxa"/>
            <w:tcBorders>
              <w:top w:val="thinThickSmallGap" w:sz="18" w:space="0" w:color="auto"/>
              <w:bottom w:val="single" w:sz="4" w:space="0" w:color="auto"/>
            </w:tcBorders>
            <w:shd w:val="clear" w:color="auto" w:fill="auto"/>
          </w:tcPr>
          <w:p w:rsidR="00052EDC" w:rsidRPr="00D00096" w:rsidRDefault="00052EDC" w:rsidP="00B7449E">
            <w:pPr>
              <w:spacing w:line="480" w:lineRule="exact"/>
              <w:jc w:val="center"/>
              <w:rPr>
                <w:rFonts w:ascii="標楷體" w:eastAsia="標楷體" w:hAnsi="標楷體" w:cs="Arial"/>
                <w:b/>
                <w:color w:val="0000FF"/>
                <w:sz w:val="28"/>
                <w:szCs w:val="28"/>
              </w:rPr>
            </w:pPr>
            <w:r w:rsidRPr="00D00096">
              <w:rPr>
                <w:rFonts w:ascii="標楷體" w:eastAsia="標楷體" w:hAnsi="標楷體" w:cs="Arial" w:hint="eastAsia"/>
                <w:b/>
                <w:color w:val="0000FF"/>
                <w:sz w:val="28"/>
                <w:szCs w:val="28"/>
              </w:rPr>
              <w:t>原受聘之已停辦學校名稱</w:t>
            </w:r>
          </w:p>
        </w:tc>
      </w:tr>
      <w:tr w:rsidR="00052EDC" w:rsidRPr="005F1917" w:rsidTr="00B7449E">
        <w:trPr>
          <w:trHeight w:val="571"/>
        </w:trPr>
        <w:tc>
          <w:tcPr>
            <w:tcW w:w="2693" w:type="dxa"/>
            <w:tcBorders>
              <w:top w:val="single" w:sz="4" w:space="0" w:color="auto"/>
            </w:tcBorders>
            <w:vAlign w:val="center"/>
          </w:tcPr>
          <w:p w:rsidR="00052EDC" w:rsidRPr="005F1917" w:rsidRDefault="00052EDC" w:rsidP="00B7449E">
            <w:pPr>
              <w:spacing w:line="480" w:lineRule="exact"/>
              <w:jc w:val="both"/>
              <w:rPr>
                <w:rFonts w:ascii="標楷體" w:eastAsia="標楷體" w:hAnsi="標楷體" w:cs="Arial"/>
                <w:b/>
                <w:color w:val="FF0000"/>
                <w:sz w:val="32"/>
                <w:szCs w:val="32"/>
              </w:rPr>
            </w:pPr>
          </w:p>
        </w:tc>
        <w:tc>
          <w:tcPr>
            <w:tcW w:w="2693" w:type="dxa"/>
            <w:tcBorders>
              <w:top w:val="single" w:sz="4" w:space="0" w:color="auto"/>
            </w:tcBorders>
            <w:vAlign w:val="center"/>
          </w:tcPr>
          <w:p w:rsidR="00052EDC" w:rsidRPr="005F1917" w:rsidRDefault="00052EDC" w:rsidP="00B7449E">
            <w:pPr>
              <w:spacing w:line="480" w:lineRule="exact"/>
              <w:jc w:val="both"/>
              <w:rPr>
                <w:rFonts w:ascii="標楷體" w:eastAsia="標楷體" w:hAnsi="標楷體" w:cs="Arial"/>
                <w:b/>
                <w:color w:val="FF0000"/>
                <w:sz w:val="32"/>
                <w:szCs w:val="32"/>
              </w:rPr>
            </w:pPr>
          </w:p>
        </w:tc>
        <w:tc>
          <w:tcPr>
            <w:tcW w:w="3917" w:type="dxa"/>
            <w:tcBorders>
              <w:top w:val="single" w:sz="4" w:space="0" w:color="auto"/>
            </w:tcBorders>
            <w:vAlign w:val="center"/>
          </w:tcPr>
          <w:p w:rsidR="00052EDC" w:rsidRPr="005F1917" w:rsidRDefault="00052EDC" w:rsidP="00B7449E">
            <w:pPr>
              <w:spacing w:line="480" w:lineRule="exact"/>
              <w:jc w:val="both"/>
              <w:rPr>
                <w:rFonts w:ascii="標楷體" w:eastAsia="標楷體" w:hAnsi="標楷體" w:cs="Arial"/>
                <w:b/>
                <w:color w:val="FF0000"/>
                <w:sz w:val="32"/>
                <w:szCs w:val="32"/>
              </w:rPr>
            </w:pPr>
          </w:p>
        </w:tc>
      </w:tr>
      <w:tr w:rsidR="00052EDC" w:rsidRPr="005F1917" w:rsidTr="00B7449E">
        <w:trPr>
          <w:trHeight w:val="571"/>
        </w:trPr>
        <w:tc>
          <w:tcPr>
            <w:tcW w:w="2693" w:type="dxa"/>
            <w:vAlign w:val="center"/>
          </w:tcPr>
          <w:p w:rsidR="00052EDC" w:rsidRPr="005F1917" w:rsidRDefault="00052EDC" w:rsidP="00B7449E">
            <w:pPr>
              <w:spacing w:line="480" w:lineRule="exact"/>
              <w:jc w:val="both"/>
              <w:rPr>
                <w:rFonts w:ascii="標楷體" w:eastAsia="標楷體" w:hAnsi="標楷體" w:cs="Arial"/>
                <w:b/>
                <w:color w:val="FF0000"/>
                <w:sz w:val="32"/>
                <w:szCs w:val="32"/>
              </w:rPr>
            </w:pPr>
          </w:p>
        </w:tc>
        <w:tc>
          <w:tcPr>
            <w:tcW w:w="2693" w:type="dxa"/>
            <w:vAlign w:val="center"/>
          </w:tcPr>
          <w:p w:rsidR="00052EDC" w:rsidRPr="005F1917" w:rsidRDefault="00052EDC" w:rsidP="00B7449E">
            <w:pPr>
              <w:spacing w:line="480" w:lineRule="exact"/>
              <w:jc w:val="both"/>
              <w:rPr>
                <w:rFonts w:ascii="標楷體" w:eastAsia="標楷體" w:hAnsi="標楷體" w:cs="Arial"/>
                <w:b/>
                <w:color w:val="FF0000"/>
                <w:sz w:val="32"/>
                <w:szCs w:val="32"/>
              </w:rPr>
            </w:pPr>
          </w:p>
        </w:tc>
        <w:tc>
          <w:tcPr>
            <w:tcW w:w="3917" w:type="dxa"/>
            <w:vAlign w:val="center"/>
          </w:tcPr>
          <w:p w:rsidR="00052EDC" w:rsidRPr="005F1917" w:rsidRDefault="00052EDC" w:rsidP="00B7449E">
            <w:pPr>
              <w:spacing w:line="480" w:lineRule="exact"/>
              <w:jc w:val="both"/>
              <w:rPr>
                <w:rFonts w:ascii="標楷體" w:eastAsia="標楷體" w:hAnsi="標楷體" w:cs="Arial"/>
                <w:b/>
                <w:color w:val="FF0000"/>
                <w:sz w:val="32"/>
                <w:szCs w:val="32"/>
              </w:rPr>
            </w:pPr>
          </w:p>
        </w:tc>
      </w:tr>
      <w:tr w:rsidR="00052EDC" w:rsidRPr="005F1917" w:rsidTr="00B7449E">
        <w:trPr>
          <w:trHeight w:val="571"/>
        </w:trPr>
        <w:tc>
          <w:tcPr>
            <w:tcW w:w="2693" w:type="dxa"/>
            <w:vAlign w:val="center"/>
          </w:tcPr>
          <w:p w:rsidR="00052EDC" w:rsidRPr="005F1917" w:rsidRDefault="00052EDC" w:rsidP="00B7449E">
            <w:pPr>
              <w:spacing w:line="480" w:lineRule="exact"/>
              <w:jc w:val="both"/>
              <w:rPr>
                <w:rFonts w:ascii="標楷體" w:eastAsia="標楷體" w:hAnsi="標楷體" w:cs="Arial"/>
                <w:b/>
                <w:color w:val="FF0000"/>
                <w:sz w:val="32"/>
                <w:szCs w:val="32"/>
              </w:rPr>
            </w:pPr>
          </w:p>
        </w:tc>
        <w:tc>
          <w:tcPr>
            <w:tcW w:w="2693" w:type="dxa"/>
            <w:vAlign w:val="center"/>
          </w:tcPr>
          <w:p w:rsidR="00052EDC" w:rsidRPr="005F1917" w:rsidRDefault="00052EDC" w:rsidP="00B7449E">
            <w:pPr>
              <w:spacing w:line="480" w:lineRule="exact"/>
              <w:jc w:val="both"/>
              <w:rPr>
                <w:rFonts w:ascii="標楷體" w:eastAsia="標楷體" w:hAnsi="標楷體" w:cs="Arial"/>
                <w:b/>
                <w:color w:val="FF0000"/>
                <w:sz w:val="32"/>
                <w:szCs w:val="32"/>
              </w:rPr>
            </w:pPr>
          </w:p>
        </w:tc>
        <w:tc>
          <w:tcPr>
            <w:tcW w:w="3917" w:type="dxa"/>
            <w:vAlign w:val="center"/>
          </w:tcPr>
          <w:p w:rsidR="00052EDC" w:rsidRPr="005F1917" w:rsidRDefault="00052EDC" w:rsidP="00B7449E">
            <w:pPr>
              <w:spacing w:line="480" w:lineRule="exact"/>
              <w:jc w:val="both"/>
              <w:rPr>
                <w:rFonts w:ascii="標楷體" w:eastAsia="標楷體" w:hAnsi="標楷體" w:cs="Arial"/>
                <w:b/>
                <w:color w:val="FF0000"/>
                <w:sz w:val="32"/>
                <w:szCs w:val="32"/>
              </w:rPr>
            </w:pPr>
          </w:p>
        </w:tc>
      </w:tr>
    </w:tbl>
    <w:p w:rsidR="00052EDC" w:rsidRPr="00D00096" w:rsidRDefault="00052EDC" w:rsidP="00052EDC">
      <w:pPr>
        <w:widowControl/>
        <w:spacing w:beforeLines="50" w:before="120" w:line="320" w:lineRule="exact"/>
        <w:ind w:leftChars="71" w:left="1274" w:hangingChars="460" w:hanging="1104"/>
        <w:rPr>
          <w:rFonts w:ascii="華康細圓體" w:eastAsia="華康細圓體" w:hAnsi="標楷體" w:cs="新細明體"/>
          <w:color w:val="0000FF"/>
          <w:kern w:val="0"/>
        </w:rPr>
      </w:pPr>
      <w:r w:rsidRPr="00D00096">
        <w:rPr>
          <w:rFonts w:ascii="華康細圓體" w:eastAsia="華康細圓體" w:hAnsi="標楷體" w:cs="新細明體" w:hint="eastAsia"/>
          <w:color w:val="0000FF"/>
          <w:kern w:val="0"/>
        </w:rPr>
        <w:t>備註：</w:t>
      </w:r>
    </w:p>
    <w:p w:rsidR="00052EDC" w:rsidRPr="00D00096" w:rsidRDefault="00052EDC" w:rsidP="00E57A13">
      <w:pPr>
        <w:widowControl/>
        <w:numPr>
          <w:ilvl w:val="3"/>
          <w:numId w:val="80"/>
        </w:numPr>
        <w:spacing w:beforeLines="50" w:before="120" w:line="320" w:lineRule="exact"/>
        <w:ind w:leftChars="100" w:left="524" w:hanging="284"/>
        <w:rPr>
          <w:rFonts w:ascii="華康細圓體" w:eastAsia="華康細圓體" w:hAnsi="標楷體" w:cs="新細明體"/>
          <w:color w:val="0000FF"/>
          <w:kern w:val="0"/>
        </w:rPr>
      </w:pPr>
      <w:r w:rsidRPr="00D00096">
        <w:rPr>
          <w:rFonts w:ascii="華康細圓體" w:eastAsia="華康細圓體" w:hAnsi="標楷體" w:cs="新細明體" w:hint="eastAsia"/>
          <w:color w:val="0000FF"/>
          <w:kern w:val="0"/>
        </w:rPr>
        <w:t>申請增加獎勵、補助經費之教師名單，應為學校透過本部</w:t>
      </w:r>
      <w:proofErr w:type="gramStart"/>
      <w:r w:rsidRPr="00D00096">
        <w:rPr>
          <w:rFonts w:ascii="華康細圓體" w:eastAsia="華康細圓體" w:hAnsi="標楷體" w:cs="新細明體" w:hint="eastAsia"/>
          <w:color w:val="0000FF"/>
          <w:kern w:val="0"/>
        </w:rPr>
        <w:t>介</w:t>
      </w:r>
      <w:proofErr w:type="gramEnd"/>
      <w:r w:rsidRPr="00D00096">
        <w:rPr>
          <w:rFonts w:ascii="華康細圓體" w:eastAsia="華康細圓體" w:hAnsi="標楷體" w:cs="新細明體" w:hint="eastAsia"/>
          <w:color w:val="0000FF"/>
          <w:kern w:val="0"/>
        </w:rPr>
        <w:t>聘機制徵聘並完成聘任程序者，始符合申請條件。</w:t>
      </w:r>
    </w:p>
    <w:p w:rsidR="00052EDC" w:rsidRPr="00D00096" w:rsidRDefault="00052EDC" w:rsidP="00E57A13">
      <w:pPr>
        <w:widowControl/>
        <w:numPr>
          <w:ilvl w:val="3"/>
          <w:numId w:val="80"/>
        </w:numPr>
        <w:spacing w:beforeLines="50" w:before="120" w:line="320" w:lineRule="exact"/>
        <w:ind w:leftChars="100" w:left="524" w:hanging="284"/>
        <w:rPr>
          <w:rFonts w:ascii="華康細圓體" w:eastAsia="華康細圓體" w:hAnsi="標楷體" w:cs="新細明體"/>
          <w:color w:val="0000FF"/>
          <w:kern w:val="0"/>
        </w:rPr>
      </w:pPr>
      <w:r w:rsidRPr="00D00096">
        <w:rPr>
          <w:rFonts w:ascii="華康細圓體" w:eastAsia="華康細圓體" w:hAnsi="標楷體" w:cs="Arial" w:hint="eastAsia"/>
          <w:color w:val="0000FF"/>
        </w:rPr>
        <w:t>表格不足，請自行展延</w:t>
      </w:r>
      <w:r w:rsidRPr="00D00096">
        <w:rPr>
          <w:rFonts w:ascii="華康細圓體" w:eastAsia="華康細圓體" w:hAnsi="標楷體" w:cs="新細明體" w:hint="eastAsia"/>
          <w:color w:val="0000FF"/>
          <w:kern w:val="0"/>
        </w:rPr>
        <w:t>。</w:t>
      </w:r>
    </w:p>
    <w:p w:rsidR="00052EDC" w:rsidRDefault="00052EDC" w:rsidP="00052EDC">
      <w:pPr>
        <w:pStyle w:val="a6"/>
        <w:ind w:left="0" w:firstLine="0"/>
        <w:rPr>
          <w:rFonts w:ascii="標楷體" w:eastAsia="標楷體" w:hAnsi="標楷體" w:cs="Arial"/>
          <w:b/>
          <w:bCs/>
          <w:color w:val="000000"/>
          <w:sz w:val="36"/>
          <w:lang w:eastAsia="zh-TW"/>
        </w:rPr>
      </w:pPr>
    </w:p>
    <w:p w:rsidR="00052EDC" w:rsidRPr="00E84A2C" w:rsidRDefault="00052EDC" w:rsidP="00052EDC">
      <w:pPr>
        <w:widowControl/>
        <w:ind w:left="209" w:hangingChars="87" w:hanging="209"/>
        <w:rPr>
          <w:rFonts w:ascii="標楷體" w:eastAsia="標楷體" w:hAnsi="標楷體" w:cs="Arial"/>
          <w:b/>
          <w:color w:val="000000"/>
          <w:sz w:val="32"/>
        </w:rPr>
      </w:pPr>
      <w:r w:rsidRPr="00052EDC">
        <w:rPr>
          <w:rFonts w:ascii="微軟正黑體" w:eastAsia="微軟正黑體" w:hAnsi="微軟正黑體" w:hint="eastAsia"/>
        </w:rPr>
        <w:t>※提醒裝訂時，</w:t>
      </w:r>
      <w:r w:rsidRPr="00052EDC">
        <w:rPr>
          <w:rFonts w:ascii="微軟正黑體" w:eastAsia="微軟正黑體" w:hAnsi="微軟正黑體" w:hint="eastAsia"/>
          <w:color w:val="000000"/>
        </w:rPr>
        <w:t>第一部分至第</w:t>
      </w:r>
      <w:r w:rsidRPr="00660364">
        <w:rPr>
          <w:rFonts w:ascii="微軟正黑體" w:eastAsia="微軟正黑體" w:hAnsi="微軟正黑體" w:hint="eastAsia"/>
          <w:b/>
          <w:color w:val="FF0000"/>
        </w:rPr>
        <w:t>四</w:t>
      </w:r>
      <w:r w:rsidRPr="00660364">
        <w:rPr>
          <w:rFonts w:ascii="微軟正黑體" w:eastAsia="微軟正黑體" w:hAnsi="微軟正黑體" w:hint="eastAsia"/>
          <w:color w:val="000000"/>
        </w:rPr>
        <w:t>部分</w:t>
      </w:r>
      <w:r w:rsidRPr="00660364">
        <w:rPr>
          <w:rFonts w:ascii="微軟正黑體" w:eastAsia="微軟正黑體" w:hAnsi="微軟正黑體" w:hint="eastAsia"/>
          <w:b/>
          <w:color w:val="FF0000"/>
        </w:rPr>
        <w:t>及附件</w:t>
      </w:r>
      <w:r w:rsidRPr="00052EDC">
        <w:rPr>
          <w:rFonts w:ascii="微軟正黑體" w:eastAsia="微軟正黑體" w:hAnsi="微軟正黑體" w:hint="eastAsia"/>
          <w:color w:val="000000"/>
        </w:rPr>
        <w:t>裝訂為同一本</w:t>
      </w:r>
      <w:r w:rsidRPr="00052EDC">
        <w:rPr>
          <w:rFonts w:ascii="微軟正黑體" w:eastAsia="微軟正黑體" w:hAnsi="微軟正黑體" w:hint="eastAsia"/>
        </w:rPr>
        <w:t>（</w:t>
      </w:r>
      <w:r w:rsidRPr="00052EDC">
        <w:rPr>
          <w:rFonts w:ascii="微軟正黑體" w:eastAsia="微軟正黑體" w:hAnsi="微軟正黑體" w:hint="eastAsia"/>
          <w:color w:val="000000"/>
        </w:rPr>
        <w:t>若有申請「</w:t>
      </w:r>
      <w:r w:rsidRPr="00660364">
        <w:rPr>
          <w:rFonts w:ascii="微軟正黑體" w:eastAsia="微軟正黑體" w:hAnsi="微軟正黑體" w:hint="eastAsia"/>
          <w:color w:val="000000"/>
        </w:rPr>
        <w:t>第</w:t>
      </w:r>
      <w:r w:rsidRPr="00660364">
        <w:rPr>
          <w:rFonts w:ascii="微軟正黑體" w:eastAsia="微軟正黑體" w:hAnsi="微軟正黑體" w:hint="eastAsia"/>
          <w:b/>
          <w:color w:val="FF0000"/>
        </w:rPr>
        <w:t>四</w:t>
      </w:r>
      <w:r w:rsidRPr="00660364">
        <w:rPr>
          <w:rFonts w:ascii="微軟正黑體" w:eastAsia="微軟正黑體" w:hAnsi="微軟正黑體" w:hint="eastAsia"/>
          <w:color w:val="000000"/>
        </w:rPr>
        <w:t>部</w:t>
      </w:r>
      <w:r w:rsidRPr="00052EDC">
        <w:rPr>
          <w:rFonts w:ascii="微軟正黑體" w:eastAsia="微軟正黑體" w:hAnsi="微軟正黑體" w:hint="eastAsia"/>
          <w:color w:val="000000"/>
        </w:rPr>
        <w:t>分、增加獎勵及補助經費申請表」請於函送時公文上敘明</w:t>
      </w:r>
      <w:r w:rsidRPr="00052EDC">
        <w:rPr>
          <w:rFonts w:ascii="微軟正黑體" w:eastAsia="微軟正黑體" w:hAnsi="微軟正黑體" w:hint="eastAsia"/>
        </w:rPr>
        <w:t>）。</w:t>
      </w:r>
    </w:p>
    <w:p w:rsidR="00052EDC" w:rsidRDefault="00052EDC">
      <w:pPr>
        <w:widowControl/>
        <w:rPr>
          <w:color w:val="4BACC6"/>
        </w:rPr>
      </w:pPr>
      <w:r>
        <w:rPr>
          <w:color w:val="4BACC6"/>
        </w:rPr>
        <w:br w:type="page"/>
      </w:r>
    </w:p>
    <w:p w:rsidR="00052EDC" w:rsidRDefault="00052EDC" w:rsidP="00052EDC">
      <w:pPr>
        <w:pStyle w:val="a6"/>
        <w:ind w:left="0" w:firstLine="0"/>
        <w:rPr>
          <w:rFonts w:ascii="標楷體" w:eastAsia="標楷體" w:hAnsi="標楷體" w:cs="Arial"/>
          <w:b/>
          <w:bCs/>
          <w:color w:val="000000"/>
          <w:sz w:val="36"/>
          <w:lang w:eastAsia="zh-TW"/>
        </w:rPr>
      </w:pPr>
      <w:r>
        <w:rPr>
          <w:rFonts w:ascii="標楷體" w:eastAsia="標楷體" w:hAnsi="標楷體" w:cs="Arial" w:hint="eastAsia"/>
          <w:b/>
          <w:bCs/>
          <w:color w:val="000000"/>
          <w:sz w:val="36"/>
          <w:lang w:eastAsia="zh-TW"/>
        </w:rPr>
        <w:lastRenderedPageBreak/>
        <w:t>【附件】</w:t>
      </w:r>
    </w:p>
    <w:p w:rsidR="00052EDC" w:rsidRPr="00FF4D8A" w:rsidRDefault="00052EDC" w:rsidP="00052EDC">
      <w:pPr>
        <w:pStyle w:val="24"/>
        <w:rPr>
          <w:rFonts w:hAnsi="標楷體" w:cs="Arial"/>
          <w:color w:val="000000"/>
          <w:sz w:val="48"/>
        </w:rPr>
      </w:pPr>
      <w:r w:rsidRPr="00E84A2C">
        <w:rPr>
          <w:rFonts w:hAnsi="標楷體" w:cs="Arial" w:hint="eastAsia"/>
          <w:color w:val="000000"/>
          <w:sz w:val="48"/>
        </w:rPr>
        <w:t>103、104</w:t>
      </w:r>
      <w:r w:rsidRPr="00E84A2C">
        <w:rPr>
          <w:rFonts w:hAnsi="標楷體" w:cs="Arial"/>
          <w:color w:val="000000"/>
          <w:sz w:val="48"/>
        </w:rPr>
        <w:t>年度教育部獎勵私立大學校院</w:t>
      </w:r>
      <w:r w:rsidRPr="00E84A2C">
        <w:rPr>
          <w:rFonts w:hAnsi="標楷體" w:cs="Arial" w:hint="eastAsia"/>
          <w:color w:val="000000"/>
          <w:sz w:val="48"/>
        </w:rPr>
        <w:br/>
      </w:r>
      <w:r w:rsidRPr="00E84A2C">
        <w:rPr>
          <w:rFonts w:hAnsi="標楷體" w:cs="Arial"/>
          <w:color w:val="000000"/>
          <w:sz w:val="48"/>
        </w:rPr>
        <w:t>校務發展</w:t>
      </w:r>
      <w:r w:rsidRPr="00E84A2C">
        <w:rPr>
          <w:rFonts w:hAnsi="標楷體" w:cs="Arial" w:hint="eastAsia"/>
          <w:color w:val="000000"/>
          <w:sz w:val="48"/>
        </w:rPr>
        <w:t>計畫</w:t>
      </w:r>
      <w:r w:rsidRPr="00E84A2C">
        <w:rPr>
          <w:rFonts w:hAnsi="標楷體" w:cs="Arial"/>
          <w:color w:val="000000"/>
          <w:sz w:val="48"/>
        </w:rPr>
        <w:t>之校務發展年度經費支用計畫書</w:t>
      </w:r>
    </w:p>
    <w:p w:rsidR="00052EDC" w:rsidRPr="00E84A2C" w:rsidRDefault="00052EDC" w:rsidP="00E57A13">
      <w:pPr>
        <w:pStyle w:val="affc"/>
        <w:numPr>
          <w:ilvl w:val="0"/>
          <w:numId w:val="81"/>
        </w:numPr>
        <w:spacing w:line="480" w:lineRule="exact"/>
        <w:ind w:leftChars="0"/>
        <w:jc w:val="both"/>
        <w:rPr>
          <w:rFonts w:ascii="標楷體" w:eastAsia="標楷體" w:hAnsi="標楷體" w:cs="Arial"/>
          <w:b/>
          <w:color w:val="000000"/>
          <w:sz w:val="32"/>
          <w:szCs w:val="32"/>
        </w:rPr>
      </w:pPr>
      <w:r w:rsidRPr="00E84A2C">
        <w:rPr>
          <w:rFonts w:ascii="標楷體" w:eastAsia="標楷體" w:hAnsi="標楷體" w:cs="Arial" w:hint="eastAsia"/>
          <w:b/>
          <w:color w:val="000000"/>
          <w:sz w:val="32"/>
          <w:szCs w:val="32"/>
        </w:rPr>
        <w:t>學校概況</w:t>
      </w:r>
    </w:p>
    <w:p w:rsidR="00052EDC" w:rsidRPr="00E84A2C" w:rsidRDefault="00052EDC" w:rsidP="00E57A13">
      <w:pPr>
        <w:numPr>
          <w:ilvl w:val="0"/>
          <w:numId w:val="82"/>
        </w:numPr>
        <w:tabs>
          <w:tab w:val="clear" w:pos="680"/>
          <w:tab w:val="left" w:pos="851"/>
          <w:tab w:val="num" w:pos="1247"/>
        </w:tabs>
        <w:spacing w:before="240" w:after="240" w:line="480" w:lineRule="exact"/>
        <w:ind w:left="709" w:hanging="567"/>
        <w:jc w:val="both"/>
        <w:rPr>
          <w:rFonts w:ascii="標楷體" w:eastAsia="標楷體" w:hAnsi="標楷體" w:cs="Arial"/>
          <w:b/>
          <w:color w:val="000000"/>
          <w:szCs w:val="22"/>
        </w:rPr>
      </w:pPr>
      <w:r w:rsidRPr="00E84A2C">
        <w:rPr>
          <w:rFonts w:ascii="標楷體" w:eastAsia="標楷體" w:hAnsi="標楷體" w:cs="Arial" w:hint="eastAsia"/>
          <w:b/>
          <w:color w:val="000000"/>
          <w:sz w:val="32"/>
        </w:rPr>
        <w:t>學校發展願景及中長程校務發展計畫</w:t>
      </w:r>
    </w:p>
    <w:p w:rsidR="00052EDC" w:rsidRPr="00E84A2C" w:rsidRDefault="00052EDC" w:rsidP="00052EDC">
      <w:pPr>
        <w:spacing w:line="360" w:lineRule="auto"/>
        <w:ind w:leftChars="354" w:left="850"/>
        <w:rPr>
          <w:color w:val="000000"/>
          <w:szCs w:val="22"/>
        </w:rPr>
      </w:pPr>
      <w:proofErr w:type="gramStart"/>
      <w:r w:rsidRPr="00E84A2C">
        <w:rPr>
          <w:rFonts w:hint="eastAsia"/>
          <w:color w:val="000000"/>
        </w:rPr>
        <w:t>（</w:t>
      </w:r>
      <w:proofErr w:type="gramEnd"/>
      <w:r w:rsidRPr="00E84A2C">
        <w:rPr>
          <w:rFonts w:hint="eastAsia"/>
          <w:color w:val="000000"/>
        </w:rPr>
        <w:t>請簡要敘明以下事項：</w:t>
      </w:r>
      <w:r w:rsidRPr="00E84A2C">
        <w:rPr>
          <w:rFonts w:hint="eastAsia"/>
          <w:color w:val="000000"/>
        </w:rPr>
        <w:t>(1)</w:t>
      </w:r>
      <w:r w:rsidRPr="00E84A2C">
        <w:rPr>
          <w:rFonts w:hint="eastAsia"/>
          <w:color w:val="000000"/>
        </w:rPr>
        <w:t>學校目標及定位</w:t>
      </w:r>
      <w:r w:rsidRPr="00E84A2C">
        <w:rPr>
          <w:rFonts w:hint="eastAsia"/>
          <w:color w:val="000000"/>
        </w:rPr>
        <w:t xml:space="preserve"> (2)</w:t>
      </w:r>
      <w:r w:rsidRPr="00E84A2C">
        <w:rPr>
          <w:rFonts w:hint="eastAsia"/>
          <w:color w:val="000000"/>
        </w:rPr>
        <w:t>欲達成目標及定位所規劃未來年度發展策略或子計畫</w:t>
      </w:r>
      <w:proofErr w:type="gramStart"/>
      <w:r w:rsidRPr="00E84A2C">
        <w:rPr>
          <w:rFonts w:hint="eastAsia"/>
          <w:color w:val="000000"/>
        </w:rPr>
        <w:t>）</w:t>
      </w:r>
      <w:proofErr w:type="gramEnd"/>
    </w:p>
    <w:p w:rsidR="00052EDC" w:rsidRPr="00E84A2C" w:rsidRDefault="00052EDC" w:rsidP="00E57A13">
      <w:pPr>
        <w:numPr>
          <w:ilvl w:val="0"/>
          <w:numId w:val="82"/>
        </w:numPr>
        <w:tabs>
          <w:tab w:val="clear" w:pos="680"/>
          <w:tab w:val="left" w:pos="851"/>
          <w:tab w:val="num" w:pos="1247"/>
        </w:tabs>
        <w:spacing w:before="240" w:after="240" w:line="480" w:lineRule="exact"/>
        <w:ind w:left="709" w:hanging="567"/>
        <w:jc w:val="both"/>
        <w:rPr>
          <w:rFonts w:ascii="標楷體" w:eastAsia="標楷體" w:hAnsi="標楷體" w:cs="Arial"/>
          <w:b/>
          <w:color w:val="000000"/>
          <w:sz w:val="32"/>
        </w:rPr>
      </w:pPr>
      <w:r w:rsidRPr="00E84A2C">
        <w:rPr>
          <w:rFonts w:ascii="標楷體" w:eastAsia="標楷體" w:hAnsi="標楷體" w:cs="Arial" w:hint="eastAsia"/>
          <w:b/>
          <w:color w:val="000000"/>
          <w:sz w:val="32"/>
        </w:rPr>
        <w:t>10</w:t>
      </w:r>
      <w:r w:rsidRPr="00E84A2C">
        <w:rPr>
          <w:rFonts w:ascii="標楷體" w:eastAsia="標楷體" w:hAnsi="標楷體" w:cs="Arial"/>
          <w:b/>
          <w:color w:val="000000"/>
          <w:sz w:val="32"/>
        </w:rPr>
        <w:t>3</w:t>
      </w:r>
      <w:r w:rsidRPr="00E84A2C">
        <w:rPr>
          <w:rFonts w:ascii="標楷體" w:eastAsia="標楷體" w:hAnsi="標楷體" w:cs="Arial" w:hint="eastAsia"/>
          <w:b/>
          <w:color w:val="000000"/>
          <w:sz w:val="32"/>
        </w:rPr>
        <w:t>、104年度校務發展計畫</w:t>
      </w:r>
    </w:p>
    <w:p w:rsidR="00052EDC" w:rsidRPr="00E84A2C" w:rsidRDefault="00052EDC" w:rsidP="00052EDC">
      <w:pPr>
        <w:spacing w:line="360" w:lineRule="auto"/>
        <w:ind w:leftChars="354" w:left="850"/>
        <w:rPr>
          <w:color w:val="000000"/>
        </w:rPr>
      </w:pPr>
      <w:proofErr w:type="gramStart"/>
      <w:r w:rsidRPr="00E84A2C">
        <w:rPr>
          <w:rFonts w:hint="eastAsia"/>
          <w:color w:val="000000"/>
        </w:rPr>
        <w:t>（</w:t>
      </w:r>
      <w:proofErr w:type="gramEnd"/>
      <w:r w:rsidRPr="00E84A2C">
        <w:rPr>
          <w:rFonts w:hint="eastAsia"/>
          <w:color w:val="000000"/>
        </w:rPr>
        <w:t>請簡要敘明</w:t>
      </w:r>
      <w:r w:rsidRPr="00E84A2C">
        <w:rPr>
          <w:color w:val="000000"/>
        </w:rPr>
        <w:t>10</w:t>
      </w:r>
      <w:r w:rsidRPr="00E84A2C">
        <w:rPr>
          <w:rFonts w:hint="eastAsia"/>
          <w:color w:val="000000"/>
        </w:rPr>
        <w:t>3</w:t>
      </w:r>
      <w:r w:rsidRPr="00E84A2C">
        <w:rPr>
          <w:rFonts w:hint="eastAsia"/>
          <w:color w:val="000000"/>
        </w:rPr>
        <w:t>、</w:t>
      </w:r>
      <w:r w:rsidRPr="00E84A2C">
        <w:rPr>
          <w:rFonts w:hint="eastAsia"/>
          <w:color w:val="000000"/>
        </w:rPr>
        <w:t>104</w:t>
      </w:r>
      <w:r w:rsidRPr="00E84A2C">
        <w:rPr>
          <w:rFonts w:hint="eastAsia"/>
          <w:color w:val="000000"/>
        </w:rPr>
        <w:t>年度校務發展計畫重點及內容，包括年度校務計畫全部執行內容，以及獎勵私立大學校院校務發展計畫</w:t>
      </w:r>
      <w:proofErr w:type="gramStart"/>
      <w:r w:rsidRPr="00E84A2C">
        <w:rPr>
          <w:rFonts w:hint="eastAsia"/>
          <w:color w:val="000000"/>
        </w:rPr>
        <w:t>（</w:t>
      </w:r>
      <w:proofErr w:type="gramEnd"/>
      <w:r w:rsidRPr="00E84A2C">
        <w:rPr>
          <w:rFonts w:hint="eastAsia"/>
          <w:color w:val="000000"/>
        </w:rPr>
        <w:t>以下簡稱獎補助計畫</w:t>
      </w:r>
      <w:proofErr w:type="gramStart"/>
      <w:r w:rsidRPr="00E84A2C">
        <w:rPr>
          <w:rFonts w:hint="eastAsia"/>
          <w:color w:val="000000"/>
        </w:rPr>
        <w:t>）</w:t>
      </w:r>
      <w:proofErr w:type="gramEnd"/>
      <w:r w:rsidRPr="00E84A2C">
        <w:rPr>
          <w:rFonts w:hint="eastAsia"/>
          <w:color w:val="000000"/>
        </w:rPr>
        <w:t>；如學校已有架構圖表，無須另行製作，請明確</w:t>
      </w:r>
      <w:proofErr w:type="gramStart"/>
      <w:r w:rsidRPr="00E84A2C">
        <w:rPr>
          <w:rFonts w:hint="eastAsia"/>
          <w:color w:val="000000"/>
        </w:rPr>
        <w:t>標示出獎補助</w:t>
      </w:r>
      <w:proofErr w:type="gramEnd"/>
      <w:r w:rsidRPr="00E84A2C">
        <w:rPr>
          <w:rFonts w:hint="eastAsia"/>
          <w:color w:val="000000"/>
        </w:rPr>
        <w:t>所執行計畫，以資明確。）</w:t>
      </w:r>
    </w:p>
    <w:p w:rsidR="00052EDC" w:rsidRPr="00E84A2C" w:rsidRDefault="00052EDC" w:rsidP="00E57A13">
      <w:pPr>
        <w:numPr>
          <w:ilvl w:val="0"/>
          <w:numId w:val="82"/>
        </w:numPr>
        <w:tabs>
          <w:tab w:val="clear" w:pos="680"/>
          <w:tab w:val="left" w:pos="851"/>
          <w:tab w:val="num" w:pos="1247"/>
        </w:tabs>
        <w:spacing w:before="240" w:after="240" w:line="480" w:lineRule="exact"/>
        <w:ind w:left="709" w:hanging="567"/>
        <w:jc w:val="both"/>
        <w:rPr>
          <w:rFonts w:ascii="標楷體" w:eastAsia="標楷體" w:hAnsi="標楷體" w:cs="Arial"/>
          <w:b/>
          <w:color w:val="000000"/>
          <w:sz w:val="32"/>
        </w:rPr>
      </w:pPr>
      <w:r w:rsidRPr="00E84A2C">
        <w:rPr>
          <w:rFonts w:ascii="標楷體" w:eastAsia="標楷體" w:hAnsi="標楷體" w:cs="Arial" w:hint="eastAsia"/>
          <w:b/>
          <w:color w:val="000000"/>
          <w:sz w:val="32"/>
        </w:rPr>
        <w:t>學校自行選擇辦學特色之面向與中長程校務發展計畫關聯說明</w:t>
      </w:r>
    </w:p>
    <w:p w:rsidR="00052EDC" w:rsidRPr="00E84A2C" w:rsidRDefault="00052EDC" w:rsidP="00052EDC">
      <w:pPr>
        <w:spacing w:line="360" w:lineRule="auto"/>
        <w:ind w:leftChars="354" w:left="850"/>
        <w:rPr>
          <w:color w:val="000000"/>
        </w:rPr>
      </w:pPr>
      <w:proofErr w:type="gramStart"/>
      <w:r w:rsidRPr="00E84A2C">
        <w:rPr>
          <w:rFonts w:hint="eastAsia"/>
          <w:color w:val="000000"/>
        </w:rPr>
        <w:t>（</w:t>
      </w:r>
      <w:proofErr w:type="gramEnd"/>
      <w:r w:rsidRPr="00E84A2C">
        <w:rPr>
          <w:rFonts w:hint="eastAsia"/>
          <w:color w:val="000000"/>
        </w:rPr>
        <w:t>請簡要敘明以下事項：</w:t>
      </w:r>
      <w:r w:rsidRPr="00E84A2C">
        <w:rPr>
          <w:rFonts w:hint="eastAsia"/>
          <w:color w:val="000000"/>
        </w:rPr>
        <w:t>(1)</w:t>
      </w:r>
      <w:r w:rsidRPr="00E84A2C">
        <w:rPr>
          <w:rFonts w:hint="eastAsia"/>
          <w:color w:val="000000"/>
        </w:rPr>
        <w:t>學校辦學特色面向</w:t>
      </w:r>
      <w:r w:rsidRPr="00E84A2C">
        <w:rPr>
          <w:rFonts w:hint="eastAsia"/>
          <w:color w:val="000000"/>
        </w:rPr>
        <w:t xml:space="preserve">  (2)</w:t>
      </w:r>
      <w:r w:rsidRPr="00E84A2C">
        <w:rPr>
          <w:rFonts w:hint="eastAsia"/>
          <w:color w:val="000000"/>
        </w:rPr>
        <w:t>與中長程校務發展計畫關聯性</w:t>
      </w:r>
      <w:r w:rsidRPr="00E84A2C">
        <w:rPr>
          <w:rFonts w:hint="eastAsia"/>
          <w:color w:val="000000"/>
        </w:rPr>
        <w:t xml:space="preserve">  (3)</w:t>
      </w:r>
      <w:r w:rsidRPr="00E84A2C">
        <w:rPr>
          <w:rFonts w:hint="eastAsia"/>
          <w:color w:val="000000"/>
        </w:rPr>
        <w:t>達成辦學特色之改進策略</w:t>
      </w:r>
      <w:proofErr w:type="gramStart"/>
      <w:r w:rsidRPr="00E84A2C">
        <w:rPr>
          <w:rFonts w:hint="eastAsia"/>
          <w:color w:val="000000"/>
        </w:rPr>
        <w:t>）</w:t>
      </w:r>
      <w:proofErr w:type="gramEnd"/>
    </w:p>
    <w:p w:rsidR="00052EDC" w:rsidRPr="00E84A2C" w:rsidRDefault="00052EDC" w:rsidP="00E57A13">
      <w:pPr>
        <w:numPr>
          <w:ilvl w:val="0"/>
          <w:numId w:val="82"/>
        </w:numPr>
        <w:tabs>
          <w:tab w:val="clear" w:pos="680"/>
          <w:tab w:val="left" w:pos="851"/>
          <w:tab w:val="num" w:pos="1247"/>
        </w:tabs>
        <w:spacing w:before="240" w:after="240" w:line="480" w:lineRule="exact"/>
        <w:ind w:left="709" w:hanging="567"/>
        <w:jc w:val="both"/>
        <w:rPr>
          <w:rFonts w:ascii="標楷體" w:eastAsia="標楷體" w:hAnsi="標楷體"/>
          <w:color w:val="000000"/>
          <w:szCs w:val="32"/>
        </w:rPr>
      </w:pPr>
      <w:r w:rsidRPr="00E84A2C">
        <w:rPr>
          <w:rFonts w:ascii="標楷體" w:eastAsia="標楷體" w:hAnsi="標楷體" w:cs="Arial"/>
          <w:b/>
          <w:color w:val="000000"/>
          <w:sz w:val="32"/>
        </w:rPr>
        <w:t>近三年獲</w:t>
      </w:r>
      <w:r w:rsidRPr="00E84A2C">
        <w:rPr>
          <w:rFonts w:ascii="標楷體" w:eastAsia="標楷體" w:hAnsi="標楷體" w:cs="Arial" w:hint="eastAsia"/>
          <w:b/>
          <w:color w:val="000000"/>
          <w:sz w:val="32"/>
        </w:rPr>
        <w:t>本部獎勵私立大學校院校務發展計畫經費</w:t>
      </w:r>
      <w:r w:rsidRPr="00E84A2C">
        <w:rPr>
          <w:rFonts w:ascii="標楷體" w:eastAsia="標楷體" w:hAnsi="標楷體" w:cs="Arial"/>
          <w:b/>
          <w:color w:val="000000"/>
          <w:sz w:val="32"/>
        </w:rPr>
        <w:t>情形</w:t>
      </w:r>
    </w:p>
    <w:p w:rsidR="00052EDC" w:rsidRPr="00E84A2C" w:rsidRDefault="00052EDC" w:rsidP="00052EDC">
      <w:pPr>
        <w:pStyle w:val="affd"/>
        <w:ind w:leftChars="50" w:left="120" w:firstLineChars="100" w:firstLine="240"/>
        <w:rPr>
          <w:rFonts w:cs="Arial"/>
          <w:u w:val="none"/>
          <w:bdr w:val="none" w:sz="0" w:space="0" w:color="auto"/>
        </w:rPr>
      </w:pPr>
      <w:r w:rsidRPr="00E84A2C">
        <w:rPr>
          <w:rFonts w:hint="eastAsia"/>
          <w:u w:val="none"/>
        </w:rPr>
        <w:t>參考附表</w:t>
      </w:r>
      <w:r w:rsidRPr="00E84A2C">
        <w:rPr>
          <w:u w:val="none"/>
        </w:rPr>
        <w:fldChar w:fldCharType="begin"/>
      </w:r>
      <w:r w:rsidRPr="00E84A2C">
        <w:rPr>
          <w:u w:val="none"/>
        </w:rPr>
        <w:instrText xml:space="preserve"> </w:instrText>
      </w:r>
      <w:r w:rsidRPr="00E84A2C">
        <w:rPr>
          <w:rFonts w:hint="eastAsia"/>
          <w:u w:val="none"/>
        </w:rPr>
        <w:instrText>SEQ 參考附表 \* ARABIC</w:instrText>
      </w:r>
      <w:r w:rsidRPr="00E84A2C">
        <w:rPr>
          <w:u w:val="none"/>
        </w:rPr>
        <w:instrText xml:space="preserve"> </w:instrText>
      </w:r>
      <w:r w:rsidRPr="00E84A2C">
        <w:rPr>
          <w:u w:val="none"/>
        </w:rPr>
        <w:fldChar w:fldCharType="separate"/>
      </w:r>
      <w:r w:rsidR="00A05B5A">
        <w:rPr>
          <w:noProof/>
          <w:u w:val="none"/>
        </w:rPr>
        <w:t>1</w:t>
      </w:r>
      <w:r w:rsidRPr="00E84A2C">
        <w:rPr>
          <w:u w:val="none"/>
        </w:rPr>
        <w:fldChar w:fldCharType="end"/>
      </w:r>
      <w:r w:rsidRPr="00E84A2C">
        <w:rPr>
          <w:u w:val="none"/>
        </w:rPr>
        <w:t xml:space="preserve"> </w:t>
      </w:r>
      <w:r w:rsidRPr="00E84A2C">
        <w:rPr>
          <w:rFonts w:cs="Arial" w:hint="eastAsia"/>
          <w:u w:val="none"/>
          <w:bdr w:val="none" w:sz="0" w:space="0" w:color="auto"/>
        </w:rPr>
        <w:t>：近三年獲本部獎勵私立大學校院校務發展計畫經費情形</w:t>
      </w:r>
    </w:p>
    <w:tbl>
      <w:tblPr>
        <w:tblW w:w="0" w:type="auto"/>
        <w:tblInd w:w="959"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992"/>
        <w:gridCol w:w="1985"/>
        <w:gridCol w:w="1984"/>
        <w:gridCol w:w="1730"/>
        <w:gridCol w:w="2205"/>
      </w:tblGrid>
      <w:tr w:rsidR="00052EDC" w:rsidRPr="00E84A2C" w:rsidTr="00B7449E">
        <w:trPr>
          <w:trHeight w:val="542"/>
        </w:trPr>
        <w:tc>
          <w:tcPr>
            <w:tcW w:w="8896" w:type="dxa"/>
            <w:gridSpan w:val="5"/>
            <w:shd w:val="clear" w:color="auto" w:fill="auto"/>
            <w:vAlign w:val="center"/>
          </w:tcPr>
          <w:p w:rsidR="00052EDC" w:rsidRPr="00E84A2C" w:rsidRDefault="00052EDC" w:rsidP="00B7449E">
            <w:pPr>
              <w:jc w:val="center"/>
              <w:rPr>
                <w:rFonts w:ascii="華康細圓體" w:eastAsia="華康細圓體" w:hAnsi="標楷體" w:cs="Arial"/>
                <w:b/>
                <w:color w:val="000000"/>
                <w:szCs w:val="32"/>
              </w:rPr>
            </w:pPr>
            <w:r w:rsidRPr="00E84A2C">
              <w:rPr>
                <w:rFonts w:ascii="華康細圓體" w:eastAsia="華康細圓體" w:hAnsi="標楷體" w:cs="Arial" w:hint="eastAsia"/>
                <w:b/>
                <w:color w:val="000000"/>
                <w:szCs w:val="32"/>
              </w:rPr>
              <w:t>近三年獲本部獎勵私立大學校院校務發展計畫經費</w:t>
            </w:r>
            <w:r w:rsidRPr="00E84A2C">
              <w:rPr>
                <w:rFonts w:ascii="細明體" w:eastAsia="細明體" w:hAnsi="細明體" w:cs="細明體" w:hint="eastAsia"/>
                <w:b/>
                <w:color w:val="000000"/>
                <w:szCs w:val="32"/>
              </w:rPr>
              <w:t xml:space="preserve"> </w:t>
            </w:r>
            <w:r w:rsidRPr="00E84A2C">
              <w:rPr>
                <w:rFonts w:ascii="華康細圓體" w:eastAsia="華康細圓體" w:hAnsi="標楷體" w:cs="Arial" w:hint="eastAsia"/>
                <w:b/>
                <w:color w:val="000000"/>
                <w:szCs w:val="32"/>
              </w:rPr>
              <w:t>(單位：萬元)</w:t>
            </w:r>
          </w:p>
        </w:tc>
      </w:tr>
      <w:tr w:rsidR="00052EDC" w:rsidRPr="00E84A2C" w:rsidTr="00B7449E">
        <w:trPr>
          <w:trHeight w:val="573"/>
        </w:trPr>
        <w:tc>
          <w:tcPr>
            <w:tcW w:w="992" w:type="dxa"/>
            <w:shd w:val="clear" w:color="auto" w:fill="auto"/>
            <w:vAlign w:val="center"/>
          </w:tcPr>
          <w:p w:rsidR="00052EDC" w:rsidRPr="00E84A2C" w:rsidRDefault="00052EDC" w:rsidP="00B7449E">
            <w:pPr>
              <w:jc w:val="center"/>
              <w:rPr>
                <w:rFonts w:ascii="華康細圓體" w:eastAsia="華康細圓體" w:hAnsi="標楷體" w:cs="Arial"/>
                <w:b/>
                <w:color w:val="000000"/>
                <w:szCs w:val="28"/>
              </w:rPr>
            </w:pPr>
            <w:r w:rsidRPr="00E84A2C">
              <w:rPr>
                <w:rFonts w:ascii="華康細圓體" w:eastAsia="華康細圓體" w:hAnsi="標楷體" w:cs="Arial" w:hint="eastAsia"/>
                <w:b/>
                <w:color w:val="000000"/>
                <w:szCs w:val="28"/>
              </w:rPr>
              <w:t>年度</w:t>
            </w:r>
          </w:p>
        </w:tc>
        <w:tc>
          <w:tcPr>
            <w:tcW w:w="1985" w:type="dxa"/>
            <w:shd w:val="clear" w:color="auto" w:fill="auto"/>
            <w:vAlign w:val="center"/>
          </w:tcPr>
          <w:p w:rsidR="00052EDC" w:rsidRPr="00E84A2C" w:rsidRDefault="00052EDC" w:rsidP="00B7449E">
            <w:pPr>
              <w:jc w:val="center"/>
              <w:rPr>
                <w:rFonts w:ascii="華康細圓體" w:eastAsia="華康細圓體" w:hAnsi="標楷體" w:cs="Arial"/>
                <w:b/>
                <w:color w:val="000000"/>
                <w:szCs w:val="28"/>
              </w:rPr>
            </w:pPr>
            <w:r w:rsidRPr="00E84A2C">
              <w:rPr>
                <w:rFonts w:ascii="華康細圓體" w:eastAsia="華康細圓體" w:hAnsi="標楷體" w:cs="Arial" w:hint="eastAsia"/>
                <w:b/>
                <w:color w:val="000000"/>
                <w:szCs w:val="28"/>
              </w:rPr>
              <w:t>經常門</w:t>
            </w:r>
          </w:p>
        </w:tc>
        <w:tc>
          <w:tcPr>
            <w:tcW w:w="1984" w:type="dxa"/>
            <w:shd w:val="clear" w:color="auto" w:fill="auto"/>
            <w:vAlign w:val="center"/>
          </w:tcPr>
          <w:p w:rsidR="00052EDC" w:rsidRPr="00E84A2C" w:rsidRDefault="00052EDC" w:rsidP="00B7449E">
            <w:pPr>
              <w:jc w:val="center"/>
              <w:rPr>
                <w:rFonts w:ascii="華康細圓體" w:eastAsia="華康細圓體" w:hAnsi="標楷體" w:cs="Arial"/>
                <w:b/>
                <w:color w:val="000000"/>
                <w:szCs w:val="28"/>
              </w:rPr>
            </w:pPr>
            <w:r w:rsidRPr="00E84A2C">
              <w:rPr>
                <w:rFonts w:ascii="華康細圓體" w:eastAsia="華康細圓體" w:hAnsi="標楷體" w:cs="Arial" w:hint="eastAsia"/>
                <w:b/>
                <w:color w:val="000000"/>
                <w:szCs w:val="28"/>
              </w:rPr>
              <w:t>資本門</w:t>
            </w:r>
          </w:p>
        </w:tc>
        <w:tc>
          <w:tcPr>
            <w:tcW w:w="1730" w:type="dxa"/>
            <w:shd w:val="clear" w:color="auto" w:fill="auto"/>
            <w:vAlign w:val="center"/>
          </w:tcPr>
          <w:p w:rsidR="00052EDC" w:rsidRPr="00E84A2C" w:rsidRDefault="00052EDC" w:rsidP="00B7449E">
            <w:pPr>
              <w:jc w:val="center"/>
              <w:rPr>
                <w:rFonts w:ascii="華康細圓體" w:eastAsia="華康細圓體" w:hAnsi="標楷體" w:cs="Arial"/>
                <w:b/>
                <w:color w:val="000000"/>
                <w:szCs w:val="28"/>
              </w:rPr>
            </w:pPr>
            <w:proofErr w:type="gramStart"/>
            <w:r w:rsidRPr="00E84A2C">
              <w:rPr>
                <w:rFonts w:ascii="華康細圓體" w:eastAsia="華康細圓體" w:hAnsi="標楷體" w:cs="Arial" w:hint="eastAsia"/>
                <w:b/>
                <w:color w:val="000000"/>
                <w:szCs w:val="28"/>
              </w:rPr>
              <w:t>經資門比例</w:t>
            </w:r>
            <w:proofErr w:type="gramEnd"/>
          </w:p>
        </w:tc>
        <w:tc>
          <w:tcPr>
            <w:tcW w:w="2205" w:type="dxa"/>
            <w:shd w:val="clear" w:color="auto" w:fill="auto"/>
            <w:vAlign w:val="center"/>
          </w:tcPr>
          <w:p w:rsidR="00052EDC" w:rsidRPr="00E84A2C" w:rsidRDefault="00052EDC" w:rsidP="00B7449E">
            <w:pPr>
              <w:jc w:val="center"/>
              <w:rPr>
                <w:rFonts w:ascii="華康細圓體" w:eastAsia="華康細圓體" w:hAnsi="標楷體" w:cs="Arial"/>
                <w:b/>
                <w:color w:val="000000"/>
                <w:szCs w:val="28"/>
              </w:rPr>
            </w:pPr>
            <w:r w:rsidRPr="00E84A2C">
              <w:rPr>
                <w:rFonts w:ascii="華康細圓體" w:eastAsia="華康細圓體" w:hAnsi="標楷體" w:cs="Arial" w:hint="eastAsia"/>
                <w:b/>
                <w:color w:val="000000"/>
                <w:szCs w:val="28"/>
              </w:rPr>
              <w:t>總計</w:t>
            </w:r>
          </w:p>
        </w:tc>
      </w:tr>
      <w:tr w:rsidR="00052EDC" w:rsidRPr="00E84A2C" w:rsidTr="00B7449E">
        <w:trPr>
          <w:trHeight w:val="451"/>
        </w:trPr>
        <w:tc>
          <w:tcPr>
            <w:tcW w:w="992" w:type="dxa"/>
            <w:shd w:val="clear" w:color="auto" w:fill="auto"/>
            <w:vAlign w:val="center"/>
          </w:tcPr>
          <w:p w:rsidR="00052EDC" w:rsidRPr="00E84A2C" w:rsidRDefault="00052EDC" w:rsidP="00B7449E">
            <w:pPr>
              <w:jc w:val="center"/>
              <w:rPr>
                <w:rFonts w:ascii="華康細圓體" w:eastAsia="華康細圓體" w:hAnsi="標楷體" w:cs="Arial"/>
                <w:color w:val="000000"/>
                <w:szCs w:val="28"/>
              </w:rPr>
            </w:pPr>
            <w:r w:rsidRPr="00E84A2C">
              <w:rPr>
                <w:rFonts w:ascii="華康細圓體" w:eastAsia="華康細圓體" w:hAnsi="標楷體" w:cs="Arial" w:hint="eastAsia"/>
                <w:color w:val="000000"/>
                <w:szCs w:val="28"/>
              </w:rPr>
              <w:t>100</w:t>
            </w:r>
          </w:p>
        </w:tc>
        <w:tc>
          <w:tcPr>
            <w:tcW w:w="1985" w:type="dxa"/>
            <w:shd w:val="clear" w:color="auto" w:fill="auto"/>
            <w:vAlign w:val="center"/>
          </w:tcPr>
          <w:p w:rsidR="00052EDC" w:rsidRPr="00E84A2C" w:rsidRDefault="00052EDC" w:rsidP="00B7449E">
            <w:pPr>
              <w:jc w:val="right"/>
              <w:rPr>
                <w:rFonts w:ascii="華康細圓體" w:eastAsia="華康細圓體" w:hAnsi="標楷體" w:cs="Arial"/>
                <w:color w:val="000000"/>
              </w:rPr>
            </w:pPr>
          </w:p>
        </w:tc>
        <w:tc>
          <w:tcPr>
            <w:tcW w:w="1984" w:type="dxa"/>
            <w:shd w:val="clear" w:color="auto" w:fill="auto"/>
            <w:vAlign w:val="center"/>
          </w:tcPr>
          <w:p w:rsidR="00052EDC" w:rsidRPr="00E84A2C" w:rsidRDefault="00052EDC" w:rsidP="00B7449E">
            <w:pPr>
              <w:jc w:val="right"/>
              <w:rPr>
                <w:rFonts w:ascii="華康細圓體" w:eastAsia="華康細圓體" w:hAnsi="標楷體" w:cs="Arial"/>
                <w:color w:val="000000"/>
              </w:rPr>
            </w:pPr>
          </w:p>
        </w:tc>
        <w:tc>
          <w:tcPr>
            <w:tcW w:w="1730" w:type="dxa"/>
            <w:shd w:val="clear" w:color="auto" w:fill="auto"/>
            <w:vAlign w:val="center"/>
          </w:tcPr>
          <w:p w:rsidR="00052EDC" w:rsidRPr="00E84A2C" w:rsidRDefault="00052EDC" w:rsidP="00B7449E">
            <w:pPr>
              <w:jc w:val="center"/>
              <w:rPr>
                <w:rFonts w:ascii="華康細圓體" w:eastAsia="華康細圓體" w:hAnsi="標楷體" w:cs="Arial"/>
                <w:color w:val="000000"/>
              </w:rPr>
            </w:pPr>
          </w:p>
        </w:tc>
        <w:tc>
          <w:tcPr>
            <w:tcW w:w="2205" w:type="dxa"/>
            <w:shd w:val="clear" w:color="auto" w:fill="auto"/>
            <w:vAlign w:val="center"/>
          </w:tcPr>
          <w:p w:rsidR="00052EDC" w:rsidRPr="00E84A2C" w:rsidRDefault="00052EDC" w:rsidP="00B7449E">
            <w:pPr>
              <w:jc w:val="right"/>
              <w:rPr>
                <w:rFonts w:ascii="華康細圓體" w:eastAsia="華康細圓體" w:hAnsi="標楷體" w:cs="Arial"/>
                <w:color w:val="000000"/>
              </w:rPr>
            </w:pPr>
          </w:p>
        </w:tc>
      </w:tr>
      <w:tr w:rsidR="00052EDC" w:rsidRPr="00E84A2C" w:rsidTr="00B7449E">
        <w:trPr>
          <w:trHeight w:val="451"/>
        </w:trPr>
        <w:tc>
          <w:tcPr>
            <w:tcW w:w="992" w:type="dxa"/>
            <w:shd w:val="clear" w:color="auto" w:fill="auto"/>
            <w:vAlign w:val="center"/>
          </w:tcPr>
          <w:p w:rsidR="00052EDC" w:rsidRPr="00E84A2C" w:rsidRDefault="00052EDC" w:rsidP="00B7449E">
            <w:pPr>
              <w:jc w:val="center"/>
              <w:rPr>
                <w:rFonts w:ascii="華康細圓體" w:eastAsia="華康細圓體" w:hAnsi="標楷體" w:cs="Arial"/>
                <w:color w:val="000000"/>
                <w:szCs w:val="28"/>
              </w:rPr>
            </w:pPr>
            <w:r w:rsidRPr="00E84A2C">
              <w:rPr>
                <w:rFonts w:ascii="華康細圓體" w:eastAsia="華康細圓體" w:hAnsi="標楷體" w:cs="Arial" w:hint="eastAsia"/>
                <w:color w:val="000000"/>
                <w:szCs w:val="28"/>
              </w:rPr>
              <w:t>101</w:t>
            </w:r>
          </w:p>
        </w:tc>
        <w:tc>
          <w:tcPr>
            <w:tcW w:w="1985" w:type="dxa"/>
            <w:shd w:val="clear" w:color="auto" w:fill="auto"/>
            <w:vAlign w:val="center"/>
          </w:tcPr>
          <w:p w:rsidR="00052EDC" w:rsidRPr="00E84A2C" w:rsidRDefault="00052EDC" w:rsidP="00B7449E">
            <w:pPr>
              <w:jc w:val="right"/>
              <w:rPr>
                <w:rFonts w:ascii="華康細圓體" w:eastAsia="華康細圓體" w:hAnsi="標楷體" w:cs="Arial"/>
                <w:color w:val="000000"/>
              </w:rPr>
            </w:pPr>
          </w:p>
        </w:tc>
        <w:tc>
          <w:tcPr>
            <w:tcW w:w="1984" w:type="dxa"/>
            <w:shd w:val="clear" w:color="auto" w:fill="auto"/>
            <w:vAlign w:val="center"/>
          </w:tcPr>
          <w:p w:rsidR="00052EDC" w:rsidRPr="00E84A2C" w:rsidRDefault="00052EDC" w:rsidP="00B7449E">
            <w:pPr>
              <w:jc w:val="right"/>
              <w:rPr>
                <w:rFonts w:ascii="華康細圓體" w:eastAsia="華康細圓體" w:hAnsi="標楷體" w:cs="Arial"/>
                <w:color w:val="000000"/>
              </w:rPr>
            </w:pPr>
          </w:p>
        </w:tc>
        <w:tc>
          <w:tcPr>
            <w:tcW w:w="1730" w:type="dxa"/>
            <w:shd w:val="clear" w:color="auto" w:fill="auto"/>
            <w:vAlign w:val="center"/>
          </w:tcPr>
          <w:p w:rsidR="00052EDC" w:rsidRPr="00E84A2C" w:rsidRDefault="00052EDC" w:rsidP="00B7449E">
            <w:pPr>
              <w:jc w:val="center"/>
              <w:rPr>
                <w:rFonts w:ascii="華康細圓體" w:eastAsia="華康細圓體" w:hAnsi="標楷體" w:cs="Arial"/>
                <w:color w:val="000000"/>
              </w:rPr>
            </w:pPr>
          </w:p>
        </w:tc>
        <w:tc>
          <w:tcPr>
            <w:tcW w:w="2205" w:type="dxa"/>
            <w:shd w:val="clear" w:color="auto" w:fill="auto"/>
            <w:vAlign w:val="center"/>
          </w:tcPr>
          <w:p w:rsidR="00052EDC" w:rsidRPr="00E84A2C" w:rsidRDefault="00052EDC" w:rsidP="00B7449E">
            <w:pPr>
              <w:jc w:val="right"/>
              <w:rPr>
                <w:rFonts w:ascii="華康細圓體" w:eastAsia="華康細圓體" w:hAnsi="標楷體" w:cs="Arial"/>
                <w:color w:val="000000"/>
              </w:rPr>
            </w:pPr>
          </w:p>
        </w:tc>
      </w:tr>
      <w:tr w:rsidR="00052EDC" w:rsidRPr="00E84A2C" w:rsidTr="00B7449E">
        <w:trPr>
          <w:trHeight w:val="451"/>
        </w:trPr>
        <w:tc>
          <w:tcPr>
            <w:tcW w:w="992" w:type="dxa"/>
            <w:shd w:val="clear" w:color="auto" w:fill="auto"/>
            <w:vAlign w:val="center"/>
          </w:tcPr>
          <w:p w:rsidR="00052EDC" w:rsidRPr="00E84A2C" w:rsidRDefault="00052EDC" w:rsidP="00B7449E">
            <w:pPr>
              <w:jc w:val="center"/>
              <w:rPr>
                <w:rFonts w:ascii="華康細圓體" w:eastAsia="華康細圓體" w:hAnsi="標楷體" w:cs="Arial"/>
                <w:color w:val="000000"/>
                <w:szCs w:val="28"/>
              </w:rPr>
            </w:pPr>
            <w:r w:rsidRPr="00E84A2C">
              <w:rPr>
                <w:rFonts w:ascii="華康細圓體" w:eastAsia="華康細圓體" w:hAnsi="標楷體" w:cs="Arial" w:hint="eastAsia"/>
                <w:color w:val="000000"/>
                <w:szCs w:val="28"/>
              </w:rPr>
              <w:t>102</w:t>
            </w:r>
          </w:p>
        </w:tc>
        <w:tc>
          <w:tcPr>
            <w:tcW w:w="1985" w:type="dxa"/>
            <w:shd w:val="clear" w:color="auto" w:fill="auto"/>
            <w:vAlign w:val="center"/>
          </w:tcPr>
          <w:p w:rsidR="00052EDC" w:rsidRPr="00E84A2C" w:rsidRDefault="00052EDC" w:rsidP="00B7449E">
            <w:pPr>
              <w:jc w:val="right"/>
              <w:rPr>
                <w:rFonts w:ascii="華康細圓體" w:eastAsia="華康細圓體" w:hAnsi="標楷體" w:cs="Arial"/>
                <w:color w:val="000000"/>
              </w:rPr>
            </w:pPr>
          </w:p>
        </w:tc>
        <w:tc>
          <w:tcPr>
            <w:tcW w:w="1984" w:type="dxa"/>
            <w:shd w:val="clear" w:color="auto" w:fill="auto"/>
            <w:vAlign w:val="center"/>
          </w:tcPr>
          <w:p w:rsidR="00052EDC" w:rsidRPr="00E84A2C" w:rsidRDefault="00052EDC" w:rsidP="00B7449E">
            <w:pPr>
              <w:jc w:val="right"/>
              <w:rPr>
                <w:rFonts w:ascii="華康細圓體" w:eastAsia="華康細圓體" w:hAnsi="標楷體" w:cs="Arial"/>
                <w:color w:val="000000"/>
              </w:rPr>
            </w:pPr>
          </w:p>
        </w:tc>
        <w:tc>
          <w:tcPr>
            <w:tcW w:w="1730" w:type="dxa"/>
            <w:shd w:val="clear" w:color="auto" w:fill="auto"/>
            <w:vAlign w:val="center"/>
          </w:tcPr>
          <w:p w:rsidR="00052EDC" w:rsidRPr="00E84A2C" w:rsidRDefault="00052EDC" w:rsidP="00B7449E">
            <w:pPr>
              <w:jc w:val="center"/>
              <w:rPr>
                <w:rFonts w:ascii="華康細圓體" w:eastAsia="華康細圓體" w:hAnsi="標楷體" w:cs="Arial"/>
                <w:color w:val="000000"/>
              </w:rPr>
            </w:pPr>
          </w:p>
        </w:tc>
        <w:tc>
          <w:tcPr>
            <w:tcW w:w="2205" w:type="dxa"/>
            <w:shd w:val="clear" w:color="auto" w:fill="auto"/>
            <w:vAlign w:val="center"/>
          </w:tcPr>
          <w:p w:rsidR="00052EDC" w:rsidRPr="00E84A2C" w:rsidRDefault="00052EDC" w:rsidP="00B7449E">
            <w:pPr>
              <w:jc w:val="right"/>
              <w:rPr>
                <w:rFonts w:ascii="華康細圓體" w:eastAsia="華康細圓體" w:hAnsi="標楷體" w:cs="Arial"/>
                <w:color w:val="000000"/>
              </w:rPr>
            </w:pPr>
          </w:p>
        </w:tc>
      </w:tr>
      <w:tr w:rsidR="00052EDC" w:rsidRPr="00E84A2C" w:rsidTr="00B7449E">
        <w:trPr>
          <w:trHeight w:val="451"/>
        </w:trPr>
        <w:tc>
          <w:tcPr>
            <w:tcW w:w="992" w:type="dxa"/>
            <w:shd w:val="clear" w:color="auto" w:fill="auto"/>
            <w:vAlign w:val="center"/>
          </w:tcPr>
          <w:p w:rsidR="00052EDC" w:rsidRPr="00E84A2C" w:rsidRDefault="00052EDC" w:rsidP="00B7449E">
            <w:pPr>
              <w:jc w:val="center"/>
              <w:rPr>
                <w:rFonts w:ascii="華康細圓體" w:eastAsia="華康細圓體" w:hAnsi="標楷體" w:cs="Arial"/>
                <w:b/>
                <w:color w:val="000000"/>
                <w:szCs w:val="28"/>
              </w:rPr>
            </w:pPr>
            <w:r w:rsidRPr="00E84A2C">
              <w:rPr>
                <w:rFonts w:ascii="華康細圓體" w:eastAsia="華康細圓體" w:hAnsi="標楷體" w:cs="Arial" w:hint="eastAsia"/>
                <w:b/>
                <w:color w:val="000000"/>
                <w:szCs w:val="28"/>
              </w:rPr>
              <w:t>小計</w:t>
            </w:r>
          </w:p>
        </w:tc>
        <w:tc>
          <w:tcPr>
            <w:tcW w:w="1985" w:type="dxa"/>
            <w:shd w:val="clear" w:color="auto" w:fill="auto"/>
            <w:vAlign w:val="center"/>
          </w:tcPr>
          <w:p w:rsidR="00052EDC" w:rsidRPr="00E84A2C" w:rsidRDefault="00052EDC" w:rsidP="00B7449E">
            <w:pPr>
              <w:jc w:val="right"/>
              <w:rPr>
                <w:rFonts w:ascii="華康細圓體" w:eastAsia="華康細圓體" w:hAnsi="標楷體" w:cs="Arial"/>
                <w:b/>
                <w:color w:val="000000"/>
              </w:rPr>
            </w:pPr>
          </w:p>
        </w:tc>
        <w:tc>
          <w:tcPr>
            <w:tcW w:w="1984" w:type="dxa"/>
            <w:shd w:val="clear" w:color="auto" w:fill="auto"/>
            <w:vAlign w:val="center"/>
          </w:tcPr>
          <w:p w:rsidR="00052EDC" w:rsidRPr="00E84A2C" w:rsidRDefault="00052EDC" w:rsidP="00B7449E">
            <w:pPr>
              <w:jc w:val="right"/>
              <w:rPr>
                <w:rFonts w:ascii="華康細圓體" w:eastAsia="華康細圓體" w:hAnsi="標楷體" w:cs="Arial"/>
                <w:b/>
                <w:color w:val="000000"/>
              </w:rPr>
            </w:pPr>
          </w:p>
        </w:tc>
        <w:tc>
          <w:tcPr>
            <w:tcW w:w="1730" w:type="dxa"/>
            <w:shd w:val="clear" w:color="auto" w:fill="auto"/>
            <w:vAlign w:val="center"/>
          </w:tcPr>
          <w:p w:rsidR="00052EDC" w:rsidRPr="00E84A2C" w:rsidRDefault="00052EDC" w:rsidP="00B7449E">
            <w:pPr>
              <w:jc w:val="center"/>
              <w:rPr>
                <w:rFonts w:ascii="華康細圓體" w:eastAsia="華康細圓體" w:hAnsi="標楷體" w:cs="Arial"/>
                <w:b/>
                <w:color w:val="000000"/>
              </w:rPr>
            </w:pPr>
          </w:p>
        </w:tc>
        <w:tc>
          <w:tcPr>
            <w:tcW w:w="2205" w:type="dxa"/>
            <w:shd w:val="clear" w:color="auto" w:fill="auto"/>
            <w:vAlign w:val="center"/>
          </w:tcPr>
          <w:p w:rsidR="00052EDC" w:rsidRPr="00E84A2C" w:rsidRDefault="00052EDC" w:rsidP="00B7449E">
            <w:pPr>
              <w:jc w:val="right"/>
              <w:rPr>
                <w:rFonts w:ascii="華康細圓體" w:eastAsia="華康細圓體" w:hAnsi="標楷體" w:cs="Arial"/>
                <w:b/>
                <w:color w:val="000000"/>
              </w:rPr>
            </w:pPr>
          </w:p>
        </w:tc>
      </w:tr>
    </w:tbl>
    <w:p w:rsidR="00052EDC" w:rsidRPr="00E84A2C" w:rsidRDefault="00052EDC" w:rsidP="00052EDC">
      <w:pPr>
        <w:pStyle w:val="affc"/>
        <w:spacing w:line="280" w:lineRule="exact"/>
        <w:ind w:leftChars="0" w:left="1191"/>
        <w:rPr>
          <w:rFonts w:ascii="華康細圓體" w:eastAsia="華康細圓體" w:hAnsi="標楷體" w:cs="Arial"/>
          <w:color w:val="000000"/>
          <w:sz w:val="20"/>
          <w:szCs w:val="20"/>
        </w:rPr>
      </w:pPr>
      <w:r w:rsidRPr="00E84A2C">
        <w:rPr>
          <w:rFonts w:ascii="華康細圓體" w:eastAsia="華康細圓體" w:hAnsi="標楷體" w:cs="Arial" w:hint="eastAsia"/>
          <w:color w:val="000000"/>
          <w:szCs w:val="32"/>
        </w:rPr>
        <w:t>備註：請填教育部核定經費</w:t>
      </w:r>
    </w:p>
    <w:p w:rsidR="00052EDC" w:rsidRPr="00E84A2C" w:rsidRDefault="00052EDC" w:rsidP="00052EDC">
      <w:pPr>
        <w:widowControl/>
        <w:rPr>
          <w:rFonts w:ascii="標楷體" w:eastAsia="標楷體" w:hAnsi="標楷體" w:cs="Arial"/>
          <w:b/>
          <w:color w:val="000000"/>
          <w:sz w:val="32"/>
        </w:rPr>
      </w:pPr>
      <w:r w:rsidRPr="00E84A2C">
        <w:rPr>
          <w:rFonts w:ascii="標楷體" w:eastAsia="標楷體" w:hAnsi="標楷體" w:cs="Arial"/>
          <w:b/>
          <w:color w:val="000000"/>
          <w:sz w:val="32"/>
        </w:rPr>
        <w:br w:type="page"/>
      </w:r>
    </w:p>
    <w:p w:rsidR="00052EDC" w:rsidRPr="00E84A2C" w:rsidRDefault="00052EDC" w:rsidP="00E57A13">
      <w:pPr>
        <w:numPr>
          <w:ilvl w:val="0"/>
          <w:numId w:val="82"/>
        </w:numPr>
        <w:tabs>
          <w:tab w:val="clear" w:pos="680"/>
          <w:tab w:val="left" w:pos="851"/>
          <w:tab w:val="num" w:pos="1247"/>
        </w:tabs>
        <w:spacing w:before="240" w:after="240" w:line="480" w:lineRule="exact"/>
        <w:ind w:left="709" w:hanging="567"/>
        <w:jc w:val="both"/>
        <w:rPr>
          <w:rFonts w:ascii="標楷體" w:eastAsia="標楷體" w:hAnsi="標楷體"/>
          <w:color w:val="000000"/>
          <w:szCs w:val="32"/>
        </w:rPr>
      </w:pPr>
      <w:r w:rsidRPr="00FF4D8A">
        <w:rPr>
          <w:rFonts w:ascii="標楷體" w:eastAsia="標楷體" w:hAnsi="標楷體" w:cs="Arial" w:hint="eastAsia"/>
          <w:b/>
          <w:sz w:val="32"/>
        </w:rPr>
        <w:lastRenderedPageBreak/>
        <w:t>前一年度(</w:t>
      </w:r>
      <w:proofErr w:type="gramStart"/>
      <w:r w:rsidRPr="00FF4D8A">
        <w:rPr>
          <w:rFonts w:ascii="標楷體" w:eastAsia="標楷體" w:hAnsi="標楷體" w:cs="Arial" w:hint="eastAsia"/>
          <w:b/>
          <w:sz w:val="32"/>
        </w:rPr>
        <w:t>102</w:t>
      </w:r>
      <w:proofErr w:type="gramEnd"/>
      <w:r w:rsidRPr="00FF4D8A">
        <w:rPr>
          <w:rFonts w:ascii="標楷體" w:eastAsia="標楷體" w:hAnsi="標楷體" w:cs="Arial" w:hint="eastAsia"/>
          <w:b/>
          <w:sz w:val="32"/>
        </w:rPr>
        <w:t>年度)學</w:t>
      </w:r>
      <w:r w:rsidRPr="00E84A2C">
        <w:rPr>
          <w:rFonts w:ascii="標楷體" w:eastAsia="標楷體" w:hAnsi="標楷體" w:cs="Arial" w:hint="eastAsia"/>
          <w:b/>
          <w:color w:val="000000"/>
          <w:sz w:val="32"/>
        </w:rPr>
        <w:t>校年度校務發展計畫經費情形</w:t>
      </w:r>
    </w:p>
    <w:p w:rsidR="00052EDC" w:rsidRPr="00E84A2C" w:rsidRDefault="00052EDC" w:rsidP="00052EDC">
      <w:pPr>
        <w:tabs>
          <w:tab w:val="left" w:pos="851"/>
        </w:tabs>
        <w:spacing w:before="240" w:after="240" w:line="480" w:lineRule="exact"/>
        <w:ind w:left="709"/>
        <w:jc w:val="both"/>
        <w:rPr>
          <w:color w:val="000000"/>
        </w:rPr>
      </w:pPr>
      <w:proofErr w:type="gramStart"/>
      <w:r w:rsidRPr="00E84A2C">
        <w:rPr>
          <w:rFonts w:hint="eastAsia"/>
          <w:color w:val="000000"/>
        </w:rPr>
        <w:t>（</w:t>
      </w:r>
      <w:proofErr w:type="gramEnd"/>
      <w:r w:rsidRPr="00E84A2C">
        <w:rPr>
          <w:rFonts w:hint="eastAsia"/>
          <w:color w:val="000000"/>
        </w:rPr>
        <w:t>請簡要說明，並以表或圖簡要呈現</w:t>
      </w:r>
      <w:proofErr w:type="gramStart"/>
      <w:r w:rsidRPr="00E84A2C">
        <w:rPr>
          <w:rFonts w:hint="eastAsia"/>
          <w:color w:val="000000"/>
        </w:rPr>
        <w:t>102</w:t>
      </w:r>
      <w:proofErr w:type="gramEnd"/>
      <w:r w:rsidRPr="00E84A2C">
        <w:rPr>
          <w:rFonts w:hint="eastAsia"/>
          <w:color w:val="000000"/>
        </w:rPr>
        <w:t>年度校務發展計畫中獎補助計畫與本部其他全校性補助計畫之區隔，提供範例如參考附表</w:t>
      </w:r>
      <w:r w:rsidRPr="00E84A2C">
        <w:rPr>
          <w:rFonts w:hint="eastAsia"/>
          <w:color w:val="000000"/>
        </w:rPr>
        <w:t>2</w:t>
      </w:r>
      <w:r w:rsidRPr="00E84A2C">
        <w:rPr>
          <w:rFonts w:hint="eastAsia"/>
          <w:color w:val="000000"/>
        </w:rPr>
        <w:t>，學校如有更詳細明確之格式內容，得以學校格式呈現。）</w:t>
      </w:r>
    </w:p>
    <w:p w:rsidR="00052EDC" w:rsidRPr="00E84A2C" w:rsidRDefault="00052EDC" w:rsidP="00052EDC">
      <w:pPr>
        <w:widowControl/>
        <w:rPr>
          <w:rFonts w:ascii="微軟正黑體" w:eastAsia="微軟正黑體" w:hAnsi="微軟正黑體"/>
          <w:b/>
          <w:color w:val="000000"/>
          <w:spacing w:val="-2"/>
        </w:rPr>
      </w:pPr>
      <w:r w:rsidRPr="00E84A2C">
        <w:rPr>
          <w:rFonts w:ascii="華康細圓體" w:eastAsia="華康細圓體" w:hAnsi="微軟正黑體" w:hint="eastAsia"/>
          <w:b/>
          <w:color w:val="000000"/>
          <w:spacing w:val="-2"/>
          <w:sz w:val="22"/>
          <w:bdr w:val="single" w:sz="4" w:space="0" w:color="auto" w:frame="1"/>
        </w:rPr>
        <w:t>參考附表</w:t>
      </w:r>
      <w:r w:rsidRPr="00E84A2C">
        <w:rPr>
          <w:rFonts w:ascii="華康細圓體" w:eastAsia="華康細圓體" w:hAnsi="微軟正黑體"/>
          <w:b/>
          <w:color w:val="000000"/>
          <w:spacing w:val="-2"/>
          <w:sz w:val="22"/>
          <w:bdr w:val="single" w:sz="4" w:space="0" w:color="auto" w:frame="1"/>
        </w:rPr>
        <w:fldChar w:fldCharType="begin"/>
      </w:r>
      <w:r w:rsidRPr="00E84A2C">
        <w:rPr>
          <w:rFonts w:ascii="華康細圓體" w:eastAsia="華康細圓體" w:hAnsi="微軟正黑體"/>
          <w:b/>
          <w:color w:val="000000"/>
          <w:spacing w:val="-2"/>
          <w:sz w:val="22"/>
          <w:bdr w:val="single" w:sz="4" w:space="0" w:color="auto" w:frame="1"/>
        </w:rPr>
        <w:instrText xml:space="preserve"> </w:instrText>
      </w:r>
      <w:r w:rsidRPr="00E84A2C">
        <w:rPr>
          <w:rFonts w:ascii="華康細圓體" w:eastAsia="華康細圓體" w:hAnsi="微軟正黑體" w:hint="eastAsia"/>
          <w:b/>
          <w:color w:val="000000"/>
          <w:spacing w:val="-2"/>
          <w:sz w:val="22"/>
          <w:bdr w:val="single" w:sz="4" w:space="0" w:color="auto" w:frame="1"/>
        </w:rPr>
        <w:instrText>SEQ 參考附表 \* ARABIC</w:instrText>
      </w:r>
      <w:r w:rsidRPr="00E84A2C">
        <w:rPr>
          <w:rFonts w:ascii="華康細圓體" w:eastAsia="華康細圓體" w:hAnsi="微軟正黑體"/>
          <w:b/>
          <w:color w:val="000000"/>
          <w:spacing w:val="-2"/>
          <w:sz w:val="22"/>
          <w:bdr w:val="single" w:sz="4" w:space="0" w:color="auto" w:frame="1"/>
        </w:rPr>
        <w:instrText xml:space="preserve"> </w:instrText>
      </w:r>
      <w:r w:rsidRPr="00E84A2C">
        <w:rPr>
          <w:rFonts w:ascii="華康細圓體" w:eastAsia="華康細圓體" w:hAnsi="微軟正黑體"/>
          <w:b/>
          <w:color w:val="000000"/>
          <w:spacing w:val="-2"/>
          <w:sz w:val="22"/>
          <w:bdr w:val="single" w:sz="4" w:space="0" w:color="auto" w:frame="1"/>
        </w:rPr>
        <w:fldChar w:fldCharType="separate"/>
      </w:r>
      <w:r w:rsidR="00A05B5A">
        <w:rPr>
          <w:rFonts w:ascii="華康細圓體" w:eastAsia="華康細圓體" w:hAnsi="微軟正黑體"/>
          <w:b/>
          <w:noProof/>
          <w:color w:val="000000"/>
          <w:spacing w:val="-2"/>
          <w:sz w:val="22"/>
          <w:bdr w:val="single" w:sz="4" w:space="0" w:color="auto" w:frame="1"/>
        </w:rPr>
        <w:t>2</w:t>
      </w:r>
      <w:r w:rsidRPr="00E84A2C">
        <w:rPr>
          <w:rFonts w:ascii="華康細圓體" w:eastAsia="華康細圓體" w:hAnsi="微軟正黑體"/>
          <w:b/>
          <w:color w:val="000000"/>
          <w:spacing w:val="-2"/>
          <w:sz w:val="22"/>
          <w:bdr w:val="single" w:sz="4" w:space="0" w:color="auto" w:frame="1"/>
        </w:rPr>
        <w:fldChar w:fldCharType="end"/>
      </w:r>
      <w:r w:rsidRPr="00E84A2C">
        <w:rPr>
          <w:rFonts w:ascii="華康細圓體" w:eastAsia="華康細圓體" w:hAnsi="微軟正黑體"/>
          <w:b/>
          <w:color w:val="000000"/>
          <w:spacing w:val="-2"/>
          <w:sz w:val="22"/>
          <w:bdr w:val="single" w:sz="4" w:space="0" w:color="auto" w:frame="1"/>
        </w:rPr>
        <w:t xml:space="preserve"> </w:t>
      </w:r>
      <w:r w:rsidRPr="00E84A2C">
        <w:rPr>
          <w:rFonts w:ascii="華康細圓體" w:eastAsia="華康細圓體" w:hAnsi="微軟正黑體" w:hint="eastAsia"/>
          <w:b/>
          <w:color w:val="000000"/>
          <w:spacing w:val="-2"/>
        </w:rPr>
        <w:t>：</w:t>
      </w:r>
      <w:proofErr w:type="gramStart"/>
      <w:r w:rsidRPr="00E84A2C">
        <w:rPr>
          <w:rFonts w:ascii="華康細圓體" w:eastAsia="華康細圓體" w:hAnsi="微軟正黑體" w:hint="eastAsia"/>
          <w:b/>
          <w:color w:val="000000"/>
          <w:spacing w:val="-2"/>
        </w:rPr>
        <w:t>102</w:t>
      </w:r>
      <w:proofErr w:type="gramEnd"/>
      <w:r w:rsidRPr="00E84A2C">
        <w:rPr>
          <w:rFonts w:ascii="華康細圓體" w:eastAsia="華康細圓體" w:hAnsi="微軟正黑體" w:hint="eastAsia"/>
          <w:b/>
          <w:color w:val="000000"/>
          <w:spacing w:val="-2"/>
        </w:rPr>
        <w:t>年度學校年度校務發展（含私校獎補助、其他補助計畫、學校經費）一覽表</w:t>
      </w:r>
    </w:p>
    <w:tbl>
      <w:tblPr>
        <w:tblW w:w="5088" w:type="pct"/>
        <w:tblInd w:w="-176" w:type="dxa"/>
        <w:tblLayout w:type="fixed"/>
        <w:tblCellMar>
          <w:left w:w="0" w:type="dxa"/>
          <w:right w:w="0" w:type="dxa"/>
        </w:tblCellMar>
        <w:tblLook w:val="04A0" w:firstRow="1" w:lastRow="0" w:firstColumn="1" w:lastColumn="0" w:noHBand="0" w:noVBand="1"/>
      </w:tblPr>
      <w:tblGrid>
        <w:gridCol w:w="1812"/>
        <w:gridCol w:w="628"/>
        <w:gridCol w:w="628"/>
        <w:gridCol w:w="662"/>
        <w:gridCol w:w="664"/>
        <w:gridCol w:w="662"/>
        <w:gridCol w:w="664"/>
        <w:gridCol w:w="666"/>
        <w:gridCol w:w="987"/>
        <w:gridCol w:w="850"/>
        <w:gridCol w:w="844"/>
        <w:gridCol w:w="961"/>
      </w:tblGrid>
      <w:tr w:rsidR="00052EDC" w:rsidRPr="00E84A2C" w:rsidTr="00B7449E">
        <w:trPr>
          <w:trHeight w:val="417"/>
        </w:trPr>
        <w:tc>
          <w:tcPr>
            <w:tcW w:w="904" w:type="pct"/>
            <w:vMerge w:val="restart"/>
            <w:tcBorders>
              <w:top w:val="single" w:sz="8" w:space="0" w:color="auto"/>
              <w:left w:val="single" w:sz="8" w:space="0" w:color="auto"/>
              <w:right w:val="single" w:sz="8" w:space="0" w:color="auto"/>
            </w:tcBorders>
            <w:tcMar>
              <w:top w:w="0" w:type="dxa"/>
              <w:left w:w="108" w:type="dxa"/>
              <w:bottom w:w="0" w:type="dxa"/>
              <w:right w:w="108" w:type="dxa"/>
            </w:tcMar>
            <w:vAlign w:val="center"/>
          </w:tcPr>
          <w:p w:rsidR="00052EDC" w:rsidRPr="00E84A2C" w:rsidRDefault="00052EDC" w:rsidP="00B7449E">
            <w:pPr>
              <w:widowControl/>
              <w:spacing w:before="100" w:beforeAutospacing="1" w:after="100" w:afterAutospacing="1" w:line="240" w:lineRule="exact"/>
              <w:ind w:rightChars="50" w:right="120"/>
              <w:jc w:val="center"/>
              <w:rPr>
                <w:rFonts w:ascii="華康細圓體" w:eastAsia="華康細圓體" w:hAnsi="微軟正黑體"/>
                <w:color w:val="000000"/>
              </w:rPr>
            </w:pPr>
          </w:p>
        </w:tc>
        <w:tc>
          <w:tcPr>
            <w:tcW w:w="2772" w:type="pct"/>
            <w:gridSpan w:val="8"/>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52EDC" w:rsidRPr="00E84A2C" w:rsidRDefault="00052EDC" w:rsidP="00B7449E">
            <w:pPr>
              <w:widowControl/>
              <w:spacing w:before="100" w:beforeAutospacing="1" w:after="100" w:afterAutospacing="1" w:line="240" w:lineRule="exact"/>
              <w:jc w:val="center"/>
              <w:rPr>
                <w:rFonts w:ascii="華康細圓體" w:eastAsia="華康細圓體" w:hAnsi="微軟正黑體"/>
                <w:color w:val="000000"/>
              </w:rPr>
            </w:pPr>
            <w:proofErr w:type="gramStart"/>
            <w:r w:rsidRPr="00E84A2C">
              <w:rPr>
                <w:rFonts w:ascii="華康細圓體" w:eastAsia="華康細圓體" w:hAnsi="微軟正黑體" w:hint="eastAsia"/>
                <w:color w:val="000000"/>
              </w:rPr>
              <w:t>102</w:t>
            </w:r>
            <w:proofErr w:type="gramEnd"/>
            <w:r w:rsidRPr="00E84A2C">
              <w:rPr>
                <w:rFonts w:ascii="華康細圓體" w:eastAsia="華康細圓體" w:hAnsi="微軟正黑體" w:hint="eastAsia"/>
                <w:color w:val="000000"/>
              </w:rPr>
              <w:t>年度學校年度校務發展</w:t>
            </w:r>
          </w:p>
        </w:tc>
        <w:tc>
          <w:tcPr>
            <w:tcW w:w="424" w:type="pct"/>
            <w:vMerge w:val="restart"/>
            <w:tcBorders>
              <w:top w:val="single" w:sz="8" w:space="0" w:color="auto"/>
              <w:left w:val="nil"/>
              <w:right w:val="single" w:sz="4" w:space="0" w:color="auto"/>
            </w:tcBorders>
            <w:vAlign w:val="center"/>
          </w:tcPr>
          <w:p w:rsidR="00052EDC" w:rsidRPr="00E84A2C" w:rsidRDefault="00052EDC" w:rsidP="00B7449E">
            <w:pPr>
              <w:widowControl/>
              <w:spacing w:before="100" w:beforeAutospacing="1" w:after="100" w:afterAutospacing="1" w:line="240" w:lineRule="exact"/>
              <w:ind w:rightChars="50" w:right="120"/>
              <w:jc w:val="center"/>
              <w:rPr>
                <w:rFonts w:ascii="華康細圓體" w:eastAsia="華康細圓體" w:hAnsi="微軟正黑體"/>
                <w:color w:val="000000"/>
              </w:rPr>
            </w:pPr>
            <w:proofErr w:type="gramStart"/>
            <w:r w:rsidRPr="00E84A2C">
              <w:rPr>
                <w:rFonts w:ascii="華康細圓體" w:eastAsia="華康細圓體" w:hAnsi="微軟正黑體" w:hint="eastAsia"/>
                <w:color w:val="000000"/>
              </w:rPr>
              <w:t>102</w:t>
            </w:r>
            <w:proofErr w:type="gramEnd"/>
            <w:r w:rsidRPr="00E84A2C">
              <w:rPr>
                <w:rFonts w:ascii="華康細圓體" w:eastAsia="華康細圓體" w:hAnsi="微軟正黑體" w:hint="eastAsia"/>
                <w:color w:val="000000"/>
              </w:rPr>
              <w:t>年度學校總支出(E)</w:t>
            </w:r>
          </w:p>
          <w:p w:rsidR="00052EDC" w:rsidRPr="00E84A2C" w:rsidRDefault="00052EDC" w:rsidP="00B7449E">
            <w:pPr>
              <w:spacing w:before="100" w:beforeAutospacing="1" w:after="100" w:afterAutospacing="1" w:line="240" w:lineRule="exact"/>
              <w:ind w:rightChars="50" w:right="120"/>
              <w:jc w:val="center"/>
              <w:rPr>
                <w:rFonts w:ascii="華康細圓體" w:eastAsia="華康細圓體" w:hAnsi="微軟正黑體"/>
                <w:color w:val="000000"/>
              </w:rPr>
            </w:pPr>
            <w:r w:rsidRPr="00E84A2C">
              <w:rPr>
                <w:rFonts w:ascii="華康細圓體" w:eastAsia="華康細圓體" w:hAnsi="微軟正黑體" w:hint="eastAsia"/>
                <w:color w:val="000000"/>
              </w:rPr>
              <w:t>(不含附設機構)</w:t>
            </w:r>
          </w:p>
        </w:tc>
        <w:tc>
          <w:tcPr>
            <w:tcW w:w="900" w:type="pct"/>
            <w:gridSpan w:val="2"/>
            <w:vMerge w:val="restart"/>
            <w:tcBorders>
              <w:top w:val="single" w:sz="8" w:space="0" w:color="auto"/>
              <w:left w:val="single" w:sz="4" w:space="0" w:color="auto"/>
              <w:right w:val="single" w:sz="8" w:space="0" w:color="auto"/>
            </w:tcBorders>
            <w:tcMar>
              <w:top w:w="0" w:type="dxa"/>
              <w:left w:w="108" w:type="dxa"/>
              <w:bottom w:w="0" w:type="dxa"/>
              <w:right w:w="108" w:type="dxa"/>
            </w:tcMar>
            <w:vAlign w:val="center"/>
          </w:tcPr>
          <w:p w:rsidR="00052EDC" w:rsidRPr="00E84A2C" w:rsidRDefault="00052EDC" w:rsidP="00B7449E">
            <w:pPr>
              <w:spacing w:before="100" w:beforeAutospacing="1" w:after="100" w:afterAutospacing="1" w:line="240" w:lineRule="exact"/>
              <w:ind w:rightChars="50" w:right="120"/>
              <w:jc w:val="center"/>
              <w:rPr>
                <w:rFonts w:ascii="華康細圓體" w:eastAsia="華康細圓體" w:hAnsi="微軟正黑體"/>
                <w:color w:val="000000"/>
              </w:rPr>
            </w:pPr>
            <w:proofErr w:type="gramStart"/>
            <w:r w:rsidRPr="00E84A2C">
              <w:rPr>
                <w:rFonts w:ascii="華康細圓體" w:eastAsia="華康細圓體" w:hAnsi="微軟正黑體" w:hint="eastAsia"/>
                <w:color w:val="000000"/>
              </w:rPr>
              <w:t>102</w:t>
            </w:r>
            <w:proofErr w:type="gramEnd"/>
            <w:r w:rsidRPr="00E84A2C">
              <w:rPr>
                <w:rFonts w:ascii="華康細圓體" w:eastAsia="華康細圓體" w:hAnsi="微軟正黑體" w:hint="eastAsia"/>
                <w:color w:val="000000"/>
              </w:rPr>
              <w:t>年度學校總收入</w:t>
            </w:r>
            <w:r w:rsidRPr="00E84A2C">
              <w:rPr>
                <w:rFonts w:ascii="華康細圓體" w:eastAsia="華康細圓體" w:hAnsi="微軟正黑體" w:hint="eastAsia"/>
                <w:color w:val="000000"/>
              </w:rPr>
              <w:br/>
              <w:t>(F)</w:t>
            </w:r>
          </w:p>
        </w:tc>
      </w:tr>
      <w:tr w:rsidR="00052EDC" w:rsidRPr="00E84A2C" w:rsidTr="00B7449E">
        <w:trPr>
          <w:trHeight w:val="172"/>
        </w:trPr>
        <w:tc>
          <w:tcPr>
            <w:tcW w:w="904" w:type="pct"/>
            <w:vMerge/>
            <w:tcBorders>
              <w:left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40" w:lineRule="exact"/>
              <w:ind w:rightChars="50" w:right="120"/>
              <w:jc w:val="center"/>
              <w:rPr>
                <w:rFonts w:ascii="華康細圓體" w:eastAsia="華康細圓體" w:hAnsi="微軟正黑體"/>
                <w:color w:val="000000"/>
              </w:rPr>
            </w:pPr>
          </w:p>
        </w:tc>
        <w:tc>
          <w:tcPr>
            <w:tcW w:w="313"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052EDC" w:rsidRPr="00E84A2C" w:rsidRDefault="00052EDC" w:rsidP="00B7449E">
            <w:pPr>
              <w:widowControl/>
              <w:spacing w:before="100" w:beforeAutospacing="1" w:after="100" w:afterAutospacing="1" w:line="240" w:lineRule="exact"/>
              <w:jc w:val="center"/>
              <w:rPr>
                <w:rFonts w:ascii="華康細圓體" w:eastAsia="華康細圓體" w:hAnsi="微軟正黑體"/>
                <w:b/>
                <w:color w:val="000000"/>
                <w:w w:val="90"/>
              </w:rPr>
            </w:pPr>
            <w:r w:rsidRPr="00E84A2C">
              <w:rPr>
                <w:rFonts w:ascii="華康細圓體" w:eastAsia="華康細圓體" w:hAnsi="微軟正黑體" w:hint="eastAsia"/>
                <w:b/>
                <w:color w:val="000000"/>
                <w:w w:val="90"/>
              </w:rPr>
              <w:t>總計</w:t>
            </w:r>
            <w:r w:rsidRPr="00E84A2C">
              <w:rPr>
                <w:rFonts w:ascii="華康細圓體" w:eastAsia="華康細圓體" w:hAnsi="微軟正黑體" w:hint="eastAsia"/>
                <w:b/>
                <w:color w:val="000000"/>
              </w:rPr>
              <w:t>(A)</w:t>
            </w:r>
          </w:p>
        </w:tc>
        <w:tc>
          <w:tcPr>
            <w:tcW w:w="313" w:type="pct"/>
            <w:vMerge w:val="restart"/>
            <w:tcBorders>
              <w:top w:val="single" w:sz="8" w:space="0" w:color="auto"/>
              <w:left w:val="nil"/>
              <w:bottom w:val="single" w:sz="8" w:space="0" w:color="auto"/>
              <w:right w:val="single" w:sz="4" w:space="0" w:color="auto"/>
            </w:tcBorders>
            <w:vAlign w:val="center"/>
          </w:tcPr>
          <w:p w:rsidR="00052EDC" w:rsidRPr="00E84A2C" w:rsidRDefault="00052EDC" w:rsidP="00B7449E">
            <w:pPr>
              <w:widowControl/>
              <w:spacing w:line="24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學校自籌經費(B)</w:t>
            </w:r>
          </w:p>
        </w:tc>
        <w:tc>
          <w:tcPr>
            <w:tcW w:w="1654" w:type="pct"/>
            <w:gridSpan w:val="5"/>
            <w:tcBorders>
              <w:top w:val="single" w:sz="8" w:space="0" w:color="auto"/>
              <w:left w:val="single" w:sz="4" w:space="0" w:color="auto"/>
              <w:bottom w:val="single" w:sz="4" w:space="0" w:color="auto"/>
              <w:right w:val="single" w:sz="8" w:space="0" w:color="auto"/>
            </w:tcBorders>
            <w:vAlign w:val="center"/>
          </w:tcPr>
          <w:p w:rsidR="00052EDC" w:rsidRPr="00E84A2C" w:rsidRDefault="00052EDC" w:rsidP="00B7449E">
            <w:pPr>
              <w:widowControl/>
              <w:spacing w:before="100" w:beforeAutospacing="1" w:after="100" w:afterAutospacing="1" w:line="24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教育部各類獎補助計畫(C)</w:t>
            </w:r>
          </w:p>
        </w:tc>
        <w:tc>
          <w:tcPr>
            <w:tcW w:w="491" w:type="pct"/>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40" w:lineRule="exact"/>
              <w:jc w:val="center"/>
              <w:rPr>
                <w:rFonts w:ascii="華康細圓體" w:eastAsia="華康細圓體" w:hAnsi="微軟正黑體"/>
                <w:color w:val="000000"/>
              </w:rPr>
            </w:pPr>
            <w:r w:rsidRPr="00E84A2C">
              <w:rPr>
                <w:rFonts w:ascii="華康細圓體" w:eastAsia="華康細圓體" w:hAnsi="微軟正黑體" w:hint="eastAsia"/>
                <w:b/>
                <w:color w:val="000000"/>
              </w:rPr>
              <w:t>其他政府部門獎勵或補助經費(D)</w:t>
            </w:r>
          </w:p>
        </w:tc>
        <w:tc>
          <w:tcPr>
            <w:tcW w:w="424" w:type="pct"/>
            <w:vMerge/>
            <w:tcBorders>
              <w:left w:val="nil"/>
              <w:right w:val="single" w:sz="4" w:space="0" w:color="auto"/>
            </w:tcBorders>
            <w:vAlign w:val="center"/>
          </w:tcPr>
          <w:p w:rsidR="00052EDC" w:rsidRPr="00E84A2C" w:rsidRDefault="00052EDC" w:rsidP="00B7449E">
            <w:pPr>
              <w:widowControl/>
              <w:spacing w:before="100" w:beforeAutospacing="1" w:after="100" w:afterAutospacing="1" w:line="240" w:lineRule="exact"/>
              <w:ind w:rightChars="50" w:right="120"/>
              <w:jc w:val="center"/>
              <w:rPr>
                <w:rFonts w:ascii="華康細圓體" w:eastAsia="華康細圓體" w:hAnsi="微軟正黑體"/>
                <w:color w:val="000000"/>
              </w:rPr>
            </w:pPr>
          </w:p>
        </w:tc>
        <w:tc>
          <w:tcPr>
            <w:tcW w:w="900" w:type="pct"/>
            <w:gridSpan w:val="2"/>
            <w:vMerge/>
            <w:tcBorders>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40" w:lineRule="exact"/>
              <w:ind w:rightChars="50" w:right="120"/>
              <w:jc w:val="center"/>
              <w:rPr>
                <w:rFonts w:ascii="華康細圓體" w:eastAsia="華康細圓體" w:hAnsi="微軟正黑體"/>
                <w:color w:val="000000"/>
              </w:rPr>
            </w:pPr>
          </w:p>
        </w:tc>
      </w:tr>
      <w:tr w:rsidR="00052EDC" w:rsidRPr="00E84A2C" w:rsidTr="00B7449E">
        <w:trPr>
          <w:trHeight w:val="54"/>
        </w:trPr>
        <w:tc>
          <w:tcPr>
            <w:tcW w:w="904" w:type="pct"/>
            <w:vMerge/>
            <w:tcBorders>
              <w:left w:val="single" w:sz="8" w:space="0" w:color="auto"/>
              <w:bottom w:val="single" w:sz="8" w:space="0" w:color="auto"/>
              <w:right w:val="single" w:sz="8" w:space="0" w:color="auto"/>
            </w:tcBorders>
            <w:vAlign w:val="center"/>
            <w:hideMark/>
          </w:tcPr>
          <w:p w:rsidR="00052EDC" w:rsidRPr="00E84A2C" w:rsidRDefault="00052EDC" w:rsidP="00B7449E">
            <w:pPr>
              <w:widowControl/>
              <w:spacing w:line="240" w:lineRule="exact"/>
              <w:rPr>
                <w:rFonts w:ascii="華康細圓體" w:eastAsia="華康細圓體" w:hAnsi="微軟正黑體"/>
                <w:color w:val="000000"/>
              </w:rPr>
            </w:pPr>
          </w:p>
        </w:tc>
        <w:tc>
          <w:tcPr>
            <w:tcW w:w="313" w:type="pct"/>
            <w:vMerge/>
            <w:tcBorders>
              <w:top w:val="single" w:sz="8" w:space="0" w:color="auto"/>
              <w:left w:val="nil"/>
              <w:bottom w:val="single" w:sz="8" w:space="0" w:color="auto"/>
              <w:right w:val="single" w:sz="4" w:space="0" w:color="auto"/>
            </w:tcBorders>
            <w:vAlign w:val="center"/>
            <w:hideMark/>
          </w:tcPr>
          <w:p w:rsidR="00052EDC" w:rsidRPr="00E84A2C" w:rsidRDefault="00052EDC" w:rsidP="00B7449E">
            <w:pPr>
              <w:widowControl/>
              <w:spacing w:line="240" w:lineRule="exact"/>
              <w:rPr>
                <w:rFonts w:ascii="華康細圓體" w:eastAsia="華康細圓體" w:hAnsi="微軟正黑體"/>
                <w:color w:val="000000"/>
              </w:rPr>
            </w:pPr>
          </w:p>
        </w:tc>
        <w:tc>
          <w:tcPr>
            <w:tcW w:w="313" w:type="pct"/>
            <w:vMerge/>
            <w:tcBorders>
              <w:top w:val="single" w:sz="8" w:space="0" w:color="auto"/>
              <w:left w:val="nil"/>
              <w:bottom w:val="single" w:sz="8" w:space="0" w:color="auto"/>
              <w:right w:val="single" w:sz="4" w:space="0" w:color="auto"/>
            </w:tcBorders>
            <w:vAlign w:val="center"/>
          </w:tcPr>
          <w:p w:rsidR="00052EDC" w:rsidRPr="00E84A2C" w:rsidRDefault="00052EDC" w:rsidP="00B7449E">
            <w:pPr>
              <w:widowControl/>
              <w:spacing w:line="240" w:lineRule="exact"/>
              <w:rPr>
                <w:rFonts w:ascii="華康細圓體" w:eastAsia="華康細圓體" w:hAnsi="微軟正黑體"/>
                <w:color w:val="000000"/>
              </w:rPr>
            </w:pPr>
          </w:p>
        </w:tc>
        <w:tc>
          <w:tcPr>
            <w:tcW w:w="330" w:type="pct"/>
            <w:tcBorders>
              <w:top w:val="single" w:sz="4" w:space="0" w:color="auto"/>
              <w:left w:val="single" w:sz="4" w:space="0" w:color="auto"/>
              <w:bottom w:val="single" w:sz="8" w:space="0" w:color="auto"/>
              <w:right w:val="single" w:sz="8" w:space="0" w:color="auto"/>
            </w:tcBorders>
            <w:vAlign w:val="center"/>
          </w:tcPr>
          <w:p w:rsidR="00052EDC" w:rsidRPr="00E84A2C" w:rsidRDefault="00052EDC" w:rsidP="00B7449E">
            <w:pPr>
              <w:spacing w:before="100" w:beforeAutospacing="1" w:after="100" w:afterAutospacing="1" w:line="24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私校獎補助計畫</w:t>
            </w:r>
          </w:p>
        </w:tc>
        <w:tc>
          <w:tcPr>
            <w:tcW w:w="331"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4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頂尖大學計畫</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4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教學卓越計畫</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4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區域教學資源中心計畫</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4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其他</w:t>
            </w:r>
          </w:p>
        </w:tc>
        <w:tc>
          <w:tcPr>
            <w:tcW w:w="491" w:type="pct"/>
            <w:vMerge/>
            <w:tcBorders>
              <w:top w:val="single" w:sz="8" w:space="0" w:color="auto"/>
              <w:left w:val="nil"/>
              <w:bottom w:val="single" w:sz="8" w:space="0" w:color="auto"/>
              <w:right w:val="single" w:sz="8" w:space="0" w:color="auto"/>
            </w:tcBorders>
            <w:vAlign w:val="center"/>
            <w:hideMark/>
          </w:tcPr>
          <w:p w:rsidR="00052EDC" w:rsidRPr="00E84A2C" w:rsidRDefault="00052EDC" w:rsidP="00B7449E">
            <w:pPr>
              <w:widowControl/>
              <w:spacing w:line="240" w:lineRule="exact"/>
              <w:rPr>
                <w:rFonts w:ascii="華康細圓體" w:eastAsia="華康細圓體" w:hAnsi="微軟正黑體"/>
                <w:color w:val="000000"/>
              </w:rPr>
            </w:pPr>
          </w:p>
        </w:tc>
        <w:tc>
          <w:tcPr>
            <w:tcW w:w="424" w:type="pct"/>
            <w:vMerge/>
            <w:tcBorders>
              <w:left w:val="nil"/>
              <w:bottom w:val="single" w:sz="8" w:space="0" w:color="auto"/>
              <w:right w:val="single" w:sz="4" w:space="0" w:color="auto"/>
            </w:tcBorders>
          </w:tcPr>
          <w:p w:rsidR="00052EDC" w:rsidRPr="00E84A2C" w:rsidRDefault="00052EDC" w:rsidP="00B7449E">
            <w:pPr>
              <w:widowControl/>
              <w:spacing w:before="100" w:beforeAutospacing="1" w:after="100" w:afterAutospacing="1" w:line="240" w:lineRule="exact"/>
              <w:jc w:val="center"/>
              <w:rPr>
                <w:rFonts w:ascii="華康細圓體" w:eastAsia="華康細圓體" w:hAnsi="微軟正黑體"/>
                <w:color w:val="000000"/>
              </w:rPr>
            </w:pPr>
          </w:p>
        </w:tc>
        <w:tc>
          <w:tcPr>
            <w:tcW w:w="42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4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學校</w:t>
            </w:r>
          </w:p>
        </w:tc>
        <w:tc>
          <w:tcPr>
            <w:tcW w:w="4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30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附設</w:t>
            </w:r>
          </w:p>
          <w:p w:rsidR="00052EDC" w:rsidRPr="00E84A2C" w:rsidRDefault="00052EDC" w:rsidP="00B7449E">
            <w:pPr>
              <w:widowControl/>
              <w:spacing w:before="100" w:beforeAutospacing="1" w:after="100" w:afterAutospacing="1" w:line="30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機構</w:t>
            </w:r>
          </w:p>
        </w:tc>
      </w:tr>
      <w:tr w:rsidR="00052EDC" w:rsidRPr="00E84A2C" w:rsidTr="00B7449E">
        <w:tc>
          <w:tcPr>
            <w:tcW w:w="9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EDC" w:rsidRPr="00E84A2C"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rPr>
            </w:pPr>
            <w:r w:rsidRPr="00E84A2C">
              <w:rPr>
                <w:rFonts w:ascii="華康細圓體" w:eastAsia="華康細圓體" w:hAnsi="微軟正黑體" w:hint="eastAsia"/>
                <w:color w:val="000000"/>
              </w:rPr>
              <w:t>經費</w:t>
            </w:r>
            <w:r w:rsidRPr="00E84A2C">
              <w:rPr>
                <w:rFonts w:ascii="華康細圓體" w:eastAsia="華康細圓體" w:hAnsi="微軟正黑體" w:hint="eastAsia"/>
                <w:color w:val="000000"/>
              </w:rPr>
              <w:br/>
              <w:t>(單位：萬元)</w:t>
            </w:r>
          </w:p>
        </w:tc>
        <w:tc>
          <w:tcPr>
            <w:tcW w:w="313"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p>
        </w:tc>
        <w:tc>
          <w:tcPr>
            <w:tcW w:w="313" w:type="pct"/>
            <w:tcBorders>
              <w:top w:val="nil"/>
              <w:left w:val="nil"/>
              <w:bottom w:val="single" w:sz="8" w:space="0" w:color="auto"/>
              <w:right w:val="single" w:sz="4" w:space="0" w:color="auto"/>
            </w:tcBorders>
            <w:vAlign w:val="center"/>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p>
        </w:tc>
        <w:tc>
          <w:tcPr>
            <w:tcW w:w="330" w:type="pct"/>
            <w:tcBorders>
              <w:top w:val="nil"/>
              <w:left w:val="single" w:sz="4" w:space="0" w:color="auto"/>
              <w:bottom w:val="single" w:sz="8" w:space="0" w:color="auto"/>
              <w:right w:val="single" w:sz="8" w:space="0" w:color="auto"/>
            </w:tcBorders>
            <w:vAlign w:val="center"/>
          </w:tcPr>
          <w:p w:rsidR="00052EDC" w:rsidRPr="00E84A2C" w:rsidRDefault="00052EDC" w:rsidP="00B7449E">
            <w:pPr>
              <w:spacing w:before="100" w:beforeAutospacing="1" w:after="100" w:afterAutospacing="1" w:line="28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 </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 </w:t>
            </w:r>
          </w:p>
        </w:tc>
        <w:tc>
          <w:tcPr>
            <w:tcW w:w="424" w:type="pct"/>
            <w:tcBorders>
              <w:top w:val="nil"/>
              <w:left w:val="nil"/>
              <w:bottom w:val="single" w:sz="8" w:space="0" w:color="auto"/>
              <w:right w:val="single" w:sz="4" w:space="0" w:color="auto"/>
            </w:tcBorders>
          </w:tcPr>
          <w:p w:rsidR="00052EDC" w:rsidRPr="00E84A2C"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rPr>
            </w:pPr>
          </w:p>
        </w:tc>
        <w:tc>
          <w:tcPr>
            <w:tcW w:w="42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rPr>
            </w:pPr>
            <w:r w:rsidRPr="00E84A2C">
              <w:rPr>
                <w:rFonts w:ascii="華康細圓體" w:eastAsia="華康細圓體" w:hAnsi="微軟正黑體" w:hint="eastAsia"/>
                <w:color w:val="000000"/>
              </w:rPr>
              <w:t> </w:t>
            </w:r>
          </w:p>
        </w:tc>
        <w:tc>
          <w:tcPr>
            <w:tcW w:w="47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rPr>
            </w:pPr>
            <w:r w:rsidRPr="00E84A2C">
              <w:rPr>
                <w:rFonts w:ascii="華康細圓體" w:eastAsia="華康細圓體" w:hAnsi="微軟正黑體" w:hint="eastAsia"/>
                <w:color w:val="000000"/>
              </w:rPr>
              <w:t> </w:t>
            </w:r>
          </w:p>
        </w:tc>
      </w:tr>
      <w:tr w:rsidR="00052EDC" w:rsidRPr="00E84A2C" w:rsidTr="00B7449E">
        <w:tc>
          <w:tcPr>
            <w:tcW w:w="904"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052EDC" w:rsidRPr="00E84A2C"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rPr>
            </w:pPr>
            <w:r w:rsidRPr="00E84A2C">
              <w:rPr>
                <w:rFonts w:ascii="華康細圓體" w:eastAsia="華康細圓體" w:hAnsi="微軟正黑體" w:hint="eastAsia"/>
                <w:color w:val="000000"/>
              </w:rPr>
              <w:t>占學校總支出</w:t>
            </w:r>
            <w:r w:rsidRPr="00E84A2C">
              <w:rPr>
                <w:rFonts w:ascii="華康細圓體" w:eastAsia="華康細圓體" w:hAnsi="微軟正黑體" w:hint="eastAsia"/>
                <w:color w:val="000000"/>
              </w:rPr>
              <w:br/>
              <w:t>比率(單位：%)</w:t>
            </w:r>
          </w:p>
        </w:tc>
        <w:tc>
          <w:tcPr>
            <w:tcW w:w="313" w:type="pct"/>
            <w:tcBorders>
              <w:top w:val="nil"/>
              <w:left w:val="nil"/>
              <w:bottom w:val="single" w:sz="8" w:space="0" w:color="auto"/>
              <w:right w:val="single" w:sz="4" w:space="0" w:color="auto"/>
            </w:tcBorders>
            <w:tcMar>
              <w:top w:w="0" w:type="dxa"/>
              <w:left w:w="108" w:type="dxa"/>
              <w:bottom w:w="0" w:type="dxa"/>
              <w:right w:w="108" w:type="dxa"/>
            </w:tcMar>
            <w:vAlign w:val="center"/>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p>
        </w:tc>
        <w:tc>
          <w:tcPr>
            <w:tcW w:w="313" w:type="pct"/>
            <w:tcBorders>
              <w:top w:val="nil"/>
              <w:left w:val="nil"/>
              <w:bottom w:val="single" w:sz="8" w:space="0" w:color="auto"/>
              <w:right w:val="single" w:sz="4" w:space="0" w:color="auto"/>
            </w:tcBorders>
            <w:vAlign w:val="center"/>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p>
        </w:tc>
        <w:tc>
          <w:tcPr>
            <w:tcW w:w="330" w:type="pct"/>
            <w:tcBorders>
              <w:top w:val="nil"/>
              <w:left w:val="single" w:sz="4" w:space="0" w:color="auto"/>
              <w:bottom w:val="single" w:sz="8" w:space="0" w:color="auto"/>
              <w:right w:val="single" w:sz="8" w:space="0" w:color="auto"/>
            </w:tcBorders>
            <w:vAlign w:val="center"/>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p>
        </w:tc>
        <w:tc>
          <w:tcPr>
            <w:tcW w:w="424" w:type="pct"/>
            <w:tcBorders>
              <w:top w:val="nil"/>
              <w:left w:val="nil"/>
              <w:bottom w:val="single" w:sz="8" w:space="0" w:color="auto"/>
              <w:right w:val="single" w:sz="4" w:space="0" w:color="auto"/>
            </w:tcBorders>
            <w:vAlign w:val="center"/>
          </w:tcPr>
          <w:p w:rsidR="00052EDC" w:rsidRPr="00E84A2C"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rPr>
            </w:pPr>
            <w:r w:rsidRPr="00E84A2C">
              <w:rPr>
                <w:rFonts w:ascii="華康細圓體" w:eastAsia="華康細圓體" w:hAnsi="微軟正黑體" w:hint="eastAsia"/>
                <w:color w:val="000000"/>
              </w:rPr>
              <w:t>-</w:t>
            </w:r>
          </w:p>
        </w:tc>
        <w:tc>
          <w:tcPr>
            <w:tcW w:w="421" w:type="pct"/>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052EDC" w:rsidRPr="00E84A2C"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rPr>
            </w:pPr>
            <w:r w:rsidRPr="00E84A2C">
              <w:rPr>
                <w:rFonts w:ascii="華康細圓體" w:eastAsia="華康細圓體" w:hAnsi="微軟正黑體" w:hint="eastAsia"/>
                <w:color w:val="000000"/>
              </w:rPr>
              <w:t>-</w:t>
            </w:r>
          </w:p>
        </w:tc>
        <w:tc>
          <w:tcPr>
            <w:tcW w:w="479" w:type="pct"/>
            <w:tcBorders>
              <w:top w:val="nil"/>
              <w:left w:val="nil"/>
              <w:bottom w:val="single" w:sz="8" w:space="0" w:color="auto"/>
              <w:right w:val="single" w:sz="8" w:space="0" w:color="auto"/>
            </w:tcBorders>
            <w:tcMar>
              <w:top w:w="0" w:type="dxa"/>
              <w:left w:w="108" w:type="dxa"/>
              <w:bottom w:w="0" w:type="dxa"/>
              <w:right w:w="108" w:type="dxa"/>
            </w:tcMar>
            <w:vAlign w:val="center"/>
          </w:tcPr>
          <w:p w:rsidR="00052EDC" w:rsidRPr="00E84A2C"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rPr>
            </w:pPr>
            <w:r w:rsidRPr="00E84A2C">
              <w:rPr>
                <w:rFonts w:ascii="華康細圓體" w:eastAsia="華康細圓體" w:hAnsi="微軟正黑體" w:hint="eastAsia"/>
                <w:color w:val="000000"/>
              </w:rPr>
              <w:t>-</w:t>
            </w:r>
          </w:p>
        </w:tc>
      </w:tr>
      <w:tr w:rsidR="00052EDC" w:rsidRPr="00E84A2C" w:rsidTr="00B7449E">
        <w:tc>
          <w:tcPr>
            <w:tcW w:w="9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52EDC" w:rsidRPr="00E84A2C"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rPr>
            </w:pPr>
            <w:r w:rsidRPr="00E84A2C">
              <w:rPr>
                <w:rFonts w:ascii="華康細圓體" w:eastAsia="華康細圓體" w:hAnsi="微軟正黑體" w:hint="eastAsia"/>
                <w:color w:val="000000"/>
              </w:rPr>
              <w:t>占學校總收入</w:t>
            </w:r>
            <w:r w:rsidRPr="00E84A2C">
              <w:rPr>
                <w:rFonts w:ascii="華康細圓體" w:eastAsia="華康細圓體" w:hAnsi="微軟正黑體" w:hint="eastAsia"/>
                <w:color w:val="000000"/>
              </w:rPr>
              <w:br/>
              <w:t>比率(單位：%)</w:t>
            </w:r>
          </w:p>
        </w:tc>
        <w:tc>
          <w:tcPr>
            <w:tcW w:w="313" w:type="pct"/>
            <w:tcBorders>
              <w:top w:val="nil"/>
              <w:left w:val="nil"/>
              <w:bottom w:val="single" w:sz="8" w:space="0" w:color="auto"/>
              <w:right w:val="single" w:sz="4"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p>
        </w:tc>
        <w:tc>
          <w:tcPr>
            <w:tcW w:w="313" w:type="pct"/>
            <w:tcBorders>
              <w:top w:val="nil"/>
              <w:left w:val="nil"/>
              <w:bottom w:val="single" w:sz="8" w:space="0" w:color="auto"/>
              <w:right w:val="single" w:sz="4" w:space="0" w:color="auto"/>
            </w:tcBorders>
            <w:vAlign w:val="center"/>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p>
        </w:tc>
        <w:tc>
          <w:tcPr>
            <w:tcW w:w="330" w:type="pct"/>
            <w:tcBorders>
              <w:top w:val="nil"/>
              <w:left w:val="single" w:sz="4" w:space="0" w:color="auto"/>
              <w:bottom w:val="single" w:sz="8" w:space="0" w:color="auto"/>
              <w:right w:val="single" w:sz="8" w:space="0" w:color="auto"/>
            </w:tcBorders>
            <w:vAlign w:val="center"/>
          </w:tcPr>
          <w:p w:rsidR="00052EDC" w:rsidRPr="00E84A2C" w:rsidRDefault="00052EDC" w:rsidP="00B7449E">
            <w:pPr>
              <w:spacing w:before="100" w:beforeAutospacing="1" w:after="100" w:afterAutospacing="1" w:line="28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 </w:t>
            </w:r>
          </w:p>
        </w:tc>
        <w:tc>
          <w:tcPr>
            <w:tcW w:w="33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 </w:t>
            </w:r>
          </w:p>
        </w:tc>
        <w:tc>
          <w:tcPr>
            <w:tcW w:w="3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 </w:t>
            </w:r>
          </w:p>
        </w:tc>
        <w:tc>
          <w:tcPr>
            <w:tcW w:w="33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 </w:t>
            </w:r>
          </w:p>
        </w:tc>
        <w:tc>
          <w:tcPr>
            <w:tcW w:w="49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jc w:val="center"/>
              <w:rPr>
                <w:rFonts w:ascii="華康細圓體" w:eastAsia="華康細圓體" w:hAnsi="微軟正黑體"/>
                <w:color w:val="000000"/>
              </w:rPr>
            </w:pPr>
            <w:r w:rsidRPr="00E84A2C">
              <w:rPr>
                <w:rFonts w:ascii="華康細圓體" w:eastAsia="華康細圓體" w:hAnsi="微軟正黑體" w:hint="eastAsia"/>
                <w:color w:val="000000"/>
              </w:rPr>
              <w:t> </w:t>
            </w:r>
          </w:p>
        </w:tc>
        <w:tc>
          <w:tcPr>
            <w:tcW w:w="424" w:type="pct"/>
            <w:tcBorders>
              <w:top w:val="nil"/>
              <w:left w:val="nil"/>
              <w:bottom w:val="single" w:sz="8" w:space="0" w:color="auto"/>
              <w:right w:val="single" w:sz="4" w:space="0" w:color="auto"/>
            </w:tcBorders>
            <w:vAlign w:val="center"/>
          </w:tcPr>
          <w:p w:rsidR="00052EDC" w:rsidRPr="00E84A2C"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rPr>
            </w:pPr>
            <w:r w:rsidRPr="00E84A2C">
              <w:rPr>
                <w:rFonts w:ascii="華康細圓體" w:eastAsia="華康細圓體" w:hAnsi="微軟正黑體" w:hint="eastAsia"/>
                <w:color w:val="000000"/>
              </w:rPr>
              <w:t>-</w:t>
            </w:r>
          </w:p>
        </w:tc>
        <w:tc>
          <w:tcPr>
            <w:tcW w:w="900"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052EDC" w:rsidRPr="00E84A2C" w:rsidRDefault="00052EDC" w:rsidP="00B7449E">
            <w:pPr>
              <w:widowControl/>
              <w:spacing w:before="100" w:beforeAutospacing="1" w:after="100" w:afterAutospacing="1" w:line="280" w:lineRule="exact"/>
              <w:ind w:rightChars="50" w:right="120"/>
              <w:jc w:val="center"/>
              <w:rPr>
                <w:rFonts w:ascii="華康細圓體" w:eastAsia="華康細圓體" w:hAnsi="微軟正黑體"/>
                <w:color w:val="000000"/>
              </w:rPr>
            </w:pPr>
            <w:r w:rsidRPr="00E84A2C">
              <w:rPr>
                <w:rFonts w:ascii="華康細圓體" w:eastAsia="華康細圓體" w:hAnsi="微軟正黑體" w:hint="eastAsia"/>
                <w:color w:val="000000"/>
              </w:rPr>
              <w:t>-</w:t>
            </w:r>
          </w:p>
        </w:tc>
      </w:tr>
    </w:tbl>
    <w:p w:rsidR="00052EDC" w:rsidRPr="00E84A2C" w:rsidRDefault="00052EDC" w:rsidP="00427A50">
      <w:pPr>
        <w:widowControl/>
        <w:spacing w:before="100" w:beforeAutospacing="1" w:line="320" w:lineRule="exact"/>
        <w:ind w:leftChars="1" w:left="1274" w:hangingChars="530" w:hanging="1272"/>
        <w:rPr>
          <w:rFonts w:ascii="華康細圓體" w:eastAsia="華康細圓體" w:hAnsi="新細明體" w:cs="新細明體"/>
          <w:color w:val="000000"/>
          <w:kern w:val="0"/>
        </w:rPr>
      </w:pPr>
      <w:r w:rsidRPr="00E84A2C">
        <w:rPr>
          <w:rFonts w:ascii="華康細圓體" w:eastAsia="華康細圓體" w:hAnsi="標楷體" w:cs="新細明體" w:hint="eastAsia"/>
          <w:color w:val="000000"/>
          <w:kern w:val="0"/>
        </w:rPr>
        <w:t>備註：</w:t>
      </w:r>
    </w:p>
    <w:p w:rsidR="00052EDC" w:rsidRPr="00E84A2C" w:rsidRDefault="00052EDC" w:rsidP="00052EDC">
      <w:pPr>
        <w:pStyle w:val="a6"/>
        <w:numPr>
          <w:ilvl w:val="0"/>
          <w:numId w:val="29"/>
        </w:numPr>
        <w:tabs>
          <w:tab w:val="clear" w:pos="480"/>
          <w:tab w:val="num" w:pos="574"/>
        </w:tabs>
        <w:autoSpaceDE w:val="0"/>
        <w:autoSpaceDN w:val="0"/>
        <w:snapToGrid w:val="0"/>
        <w:spacing w:line="320" w:lineRule="exact"/>
        <w:ind w:left="602" w:hanging="602"/>
        <w:rPr>
          <w:rFonts w:ascii="華康細圓體" w:eastAsia="華康細圓體" w:hAnsi="標楷體"/>
          <w:color w:val="000000"/>
          <w:sz w:val="24"/>
        </w:rPr>
      </w:pPr>
      <w:r w:rsidRPr="00E84A2C">
        <w:rPr>
          <w:rFonts w:ascii="華康細圓體" w:eastAsia="華康細圓體" w:hAnsi="標楷體" w:hint="eastAsia"/>
          <w:color w:val="000000"/>
          <w:sz w:val="24"/>
        </w:rPr>
        <w:t>總計(A)=(B)+(C)+(D)，請填入「學校</w:t>
      </w:r>
      <w:proofErr w:type="gramStart"/>
      <w:r w:rsidRPr="00E84A2C">
        <w:rPr>
          <w:rFonts w:ascii="華康細圓體" w:eastAsia="華康細圓體" w:hAnsi="微軟正黑體" w:hint="eastAsia"/>
          <w:color w:val="000000"/>
          <w:sz w:val="24"/>
        </w:rPr>
        <w:t>102</w:t>
      </w:r>
      <w:proofErr w:type="gramEnd"/>
      <w:r w:rsidRPr="00E84A2C">
        <w:rPr>
          <w:rFonts w:ascii="華康細圓體" w:eastAsia="華康細圓體" w:hAnsi="標楷體" w:hint="eastAsia"/>
          <w:color w:val="000000"/>
          <w:sz w:val="24"/>
        </w:rPr>
        <w:t>年度執行</w:t>
      </w:r>
      <w:r w:rsidRPr="00E84A2C">
        <w:rPr>
          <w:rFonts w:ascii="華康細圓體" w:eastAsia="華康細圓體" w:hAnsi="標楷體" w:hint="eastAsia"/>
          <w:color w:val="000000"/>
          <w:sz w:val="24"/>
          <w:lang w:eastAsia="zh-TW"/>
        </w:rPr>
        <w:t>年度</w:t>
      </w:r>
      <w:r w:rsidRPr="00E84A2C">
        <w:rPr>
          <w:rFonts w:ascii="華康細圓體" w:eastAsia="華康細圓體" w:hAnsi="標楷體" w:hint="eastAsia"/>
          <w:color w:val="000000"/>
          <w:sz w:val="24"/>
        </w:rPr>
        <w:t>校務發展計畫經費」，包含學校自籌、教育部各類獎補助計畫、其他政府部門獎勵或補助經費等經費。(</w:t>
      </w:r>
      <w:r w:rsidRPr="00E84A2C">
        <w:rPr>
          <w:rFonts w:ascii="華康細圓體" w:eastAsia="華康細圓體" w:hAnsi="標楷體" w:cs="新細明體" w:hint="eastAsia"/>
          <w:color w:val="000000"/>
          <w:sz w:val="24"/>
        </w:rPr>
        <w:t>私校獎補助</w:t>
      </w:r>
      <w:r w:rsidRPr="00E84A2C">
        <w:rPr>
          <w:rFonts w:ascii="華康細圓體" w:eastAsia="華康細圓體" w:hAnsi="標楷體" w:hint="eastAsia"/>
          <w:color w:val="000000"/>
          <w:sz w:val="24"/>
        </w:rPr>
        <w:t>計畫：請填教育部獲得私校獎補助計畫102年計畫總金額。其他：請學校檢視獲得教育部補助計畫中與學校校務發展關聯性較高且屬全校性之補助計畫填入，若無則可免填。)</w:t>
      </w:r>
    </w:p>
    <w:p w:rsidR="00052EDC" w:rsidRPr="00E84A2C" w:rsidRDefault="00052EDC" w:rsidP="00052EDC">
      <w:pPr>
        <w:pStyle w:val="a6"/>
        <w:numPr>
          <w:ilvl w:val="0"/>
          <w:numId w:val="29"/>
        </w:numPr>
        <w:tabs>
          <w:tab w:val="clear" w:pos="480"/>
          <w:tab w:val="num" w:pos="574"/>
        </w:tabs>
        <w:autoSpaceDE w:val="0"/>
        <w:autoSpaceDN w:val="0"/>
        <w:snapToGrid w:val="0"/>
        <w:spacing w:line="320" w:lineRule="exact"/>
        <w:ind w:left="602" w:hanging="602"/>
        <w:rPr>
          <w:rFonts w:ascii="華康細圓體" w:eastAsia="華康細圓體" w:hAnsi="標楷體"/>
          <w:color w:val="000000"/>
          <w:sz w:val="24"/>
        </w:rPr>
      </w:pPr>
      <w:r w:rsidRPr="00E84A2C">
        <w:rPr>
          <w:rFonts w:ascii="華康細圓體" w:eastAsia="華康細圓體" w:hAnsi="標楷體" w:hint="eastAsia"/>
          <w:color w:val="000000"/>
          <w:sz w:val="24"/>
        </w:rPr>
        <w:t>學校自籌經費</w:t>
      </w:r>
      <w:r w:rsidRPr="00E84A2C">
        <w:rPr>
          <w:rFonts w:ascii="華康細圓體" w:eastAsia="華康細圓體" w:hAnsi="微軟正黑體" w:hint="eastAsia"/>
          <w:color w:val="000000"/>
          <w:sz w:val="24"/>
        </w:rPr>
        <w:t>(</w:t>
      </w:r>
      <w:r w:rsidRPr="00E84A2C">
        <w:rPr>
          <w:rFonts w:ascii="華康細圓體" w:eastAsia="華康細圓體" w:hAnsi="標楷體" w:hint="eastAsia"/>
          <w:color w:val="000000"/>
          <w:sz w:val="24"/>
        </w:rPr>
        <w:t>B</w:t>
      </w:r>
      <w:r w:rsidRPr="00E84A2C">
        <w:rPr>
          <w:rFonts w:ascii="華康細圓體" w:eastAsia="華康細圓體" w:hAnsi="微軟正黑體" w:hint="eastAsia"/>
          <w:color w:val="000000"/>
          <w:sz w:val="24"/>
        </w:rPr>
        <w:t>)</w:t>
      </w:r>
      <w:r w:rsidRPr="00E84A2C">
        <w:rPr>
          <w:rFonts w:ascii="華康細圓體" w:eastAsia="華康細圓體" w:hAnsi="標楷體" w:hint="eastAsia"/>
          <w:color w:val="000000"/>
          <w:sz w:val="24"/>
        </w:rPr>
        <w:t>：為學校支應學校當年度校務發展之相關經費</w:t>
      </w:r>
      <w:r w:rsidRPr="00E84A2C">
        <w:rPr>
          <w:rFonts w:ascii="華康細圓體" w:eastAsia="華康細圓體" w:hAnsi="標楷體" w:hint="eastAsia"/>
          <w:color w:val="000000"/>
          <w:sz w:val="24"/>
          <w:lang w:eastAsia="zh-TW"/>
        </w:rPr>
        <w:t>（</w:t>
      </w:r>
      <w:r w:rsidRPr="00E84A2C">
        <w:rPr>
          <w:rFonts w:ascii="華康細圓體" w:eastAsia="華康細圓體" w:hAnsi="標楷體" w:hint="eastAsia"/>
          <w:color w:val="000000"/>
          <w:sz w:val="24"/>
        </w:rPr>
        <w:t>非教育部或其他政府機關補助款</w:t>
      </w:r>
      <w:r w:rsidRPr="00E84A2C">
        <w:rPr>
          <w:rFonts w:ascii="華康細圓體" w:eastAsia="華康細圓體" w:hAnsi="標楷體" w:hint="eastAsia"/>
          <w:color w:val="000000"/>
          <w:sz w:val="24"/>
          <w:lang w:eastAsia="zh-TW"/>
        </w:rPr>
        <w:t>）</w:t>
      </w:r>
      <w:r w:rsidRPr="00E84A2C">
        <w:rPr>
          <w:rFonts w:ascii="華康細圓體" w:eastAsia="華康細圓體" w:hAnsi="標楷體" w:hint="eastAsia"/>
          <w:color w:val="000000"/>
          <w:sz w:val="24"/>
        </w:rPr>
        <w:t>。</w:t>
      </w:r>
    </w:p>
    <w:p w:rsidR="00052EDC" w:rsidRPr="00E84A2C" w:rsidRDefault="00052EDC" w:rsidP="00052EDC">
      <w:pPr>
        <w:pStyle w:val="a6"/>
        <w:numPr>
          <w:ilvl w:val="0"/>
          <w:numId w:val="29"/>
        </w:numPr>
        <w:tabs>
          <w:tab w:val="clear" w:pos="480"/>
          <w:tab w:val="num" w:pos="574"/>
        </w:tabs>
        <w:autoSpaceDE w:val="0"/>
        <w:autoSpaceDN w:val="0"/>
        <w:snapToGrid w:val="0"/>
        <w:spacing w:line="320" w:lineRule="exact"/>
        <w:ind w:left="602" w:hanging="602"/>
        <w:rPr>
          <w:rFonts w:ascii="華康細圓體" w:eastAsia="華康細圓體" w:hAnsi="微軟正黑體"/>
          <w:color w:val="000000"/>
          <w:sz w:val="24"/>
        </w:rPr>
      </w:pPr>
      <w:r w:rsidRPr="00E84A2C">
        <w:rPr>
          <w:rFonts w:ascii="華康細圓體" w:eastAsia="華康細圓體" w:hAnsi="微軟正黑體" w:hint="eastAsia"/>
          <w:color w:val="000000"/>
          <w:sz w:val="24"/>
        </w:rPr>
        <w:t>102年度學校總支出(E)：請填入102年度總支出。</w:t>
      </w:r>
    </w:p>
    <w:p w:rsidR="00052EDC" w:rsidRPr="00E84A2C" w:rsidRDefault="00052EDC" w:rsidP="00052EDC">
      <w:pPr>
        <w:pStyle w:val="a6"/>
        <w:numPr>
          <w:ilvl w:val="0"/>
          <w:numId w:val="29"/>
        </w:numPr>
        <w:tabs>
          <w:tab w:val="clear" w:pos="480"/>
          <w:tab w:val="num" w:pos="574"/>
        </w:tabs>
        <w:autoSpaceDE w:val="0"/>
        <w:autoSpaceDN w:val="0"/>
        <w:snapToGrid w:val="0"/>
        <w:spacing w:line="320" w:lineRule="exact"/>
        <w:ind w:left="602" w:hanging="602"/>
        <w:rPr>
          <w:rFonts w:ascii="華康細圓體" w:eastAsia="華康細圓體" w:hAnsi="標楷體"/>
          <w:color w:val="000000"/>
          <w:sz w:val="24"/>
        </w:rPr>
      </w:pPr>
      <w:r w:rsidRPr="00E84A2C">
        <w:rPr>
          <w:rFonts w:ascii="華康細圓體" w:eastAsia="華康細圓體" w:hAnsi="微軟正黑體" w:hint="eastAsia"/>
          <w:color w:val="000000"/>
          <w:sz w:val="24"/>
        </w:rPr>
        <w:t>102</w:t>
      </w:r>
      <w:r w:rsidRPr="00E84A2C">
        <w:rPr>
          <w:rFonts w:ascii="華康細圓體" w:eastAsia="華康細圓體" w:hAnsi="標楷體" w:hint="eastAsia"/>
          <w:color w:val="000000"/>
          <w:sz w:val="24"/>
        </w:rPr>
        <w:t>年度學校總收入</w:t>
      </w:r>
      <w:r w:rsidRPr="00E84A2C">
        <w:rPr>
          <w:rFonts w:ascii="華康細圓體" w:eastAsia="華康細圓體" w:hAnsi="微軟正黑體" w:hint="eastAsia"/>
          <w:color w:val="000000"/>
          <w:sz w:val="24"/>
        </w:rPr>
        <w:t>(F)</w:t>
      </w:r>
      <w:r w:rsidRPr="00E84A2C">
        <w:rPr>
          <w:rFonts w:ascii="華康細圓體" w:eastAsia="華康細圓體" w:hAnsi="標楷體" w:hint="eastAsia"/>
          <w:color w:val="000000"/>
          <w:sz w:val="24"/>
        </w:rPr>
        <w:t>：請填寫</w:t>
      </w:r>
      <w:r w:rsidRPr="00E84A2C">
        <w:rPr>
          <w:rFonts w:ascii="華康細圓體" w:eastAsia="華康細圓體" w:hAnsi="微軟正黑體" w:hint="eastAsia"/>
          <w:color w:val="000000"/>
          <w:sz w:val="24"/>
        </w:rPr>
        <w:t>102</w:t>
      </w:r>
      <w:r w:rsidRPr="00E84A2C">
        <w:rPr>
          <w:rFonts w:ascii="華康細圓體" w:eastAsia="華康細圓體" w:hAnsi="標楷體" w:hint="eastAsia"/>
          <w:color w:val="000000"/>
          <w:sz w:val="24"/>
        </w:rPr>
        <w:t>年度總收入。</w:t>
      </w:r>
    </w:p>
    <w:p w:rsidR="00052EDC" w:rsidRPr="00E84A2C" w:rsidRDefault="00052EDC" w:rsidP="00052EDC">
      <w:pPr>
        <w:pStyle w:val="a6"/>
        <w:numPr>
          <w:ilvl w:val="0"/>
          <w:numId w:val="29"/>
        </w:numPr>
        <w:tabs>
          <w:tab w:val="clear" w:pos="480"/>
          <w:tab w:val="num" w:pos="574"/>
        </w:tabs>
        <w:autoSpaceDE w:val="0"/>
        <w:autoSpaceDN w:val="0"/>
        <w:snapToGrid w:val="0"/>
        <w:spacing w:line="320" w:lineRule="exact"/>
        <w:ind w:left="602" w:hanging="602"/>
        <w:rPr>
          <w:rFonts w:ascii="華康細圓體" w:eastAsia="華康細圓體" w:hAnsi="標楷體"/>
          <w:color w:val="000000"/>
          <w:sz w:val="24"/>
        </w:rPr>
      </w:pPr>
      <w:r w:rsidRPr="00E84A2C">
        <w:rPr>
          <w:rFonts w:ascii="華康細圓體" w:eastAsia="華康細圓體" w:hAnsi="微軟正黑體" w:hint="eastAsia"/>
          <w:color w:val="000000"/>
          <w:sz w:val="24"/>
        </w:rPr>
        <w:t>占學校總支出(收入)比率(%)=各項經費/總支出</w:t>
      </w:r>
      <w:r w:rsidRPr="00E84A2C">
        <w:rPr>
          <w:rFonts w:ascii="華康細圓體" w:eastAsia="華康細圓體" w:hAnsi="微軟正黑體" w:hint="eastAsia"/>
          <w:color w:val="000000"/>
          <w:sz w:val="24"/>
          <w:lang w:eastAsia="zh-TW"/>
        </w:rPr>
        <w:t>（</w:t>
      </w:r>
      <w:r w:rsidRPr="00E84A2C">
        <w:rPr>
          <w:rFonts w:ascii="華康細圓體" w:eastAsia="華康細圓體" w:hAnsi="微軟正黑體" w:hint="eastAsia"/>
          <w:color w:val="000000"/>
          <w:sz w:val="24"/>
        </w:rPr>
        <w:t>總收入</w:t>
      </w:r>
      <w:r w:rsidRPr="00E84A2C">
        <w:rPr>
          <w:rFonts w:ascii="華康細圓體" w:eastAsia="華康細圓體" w:hAnsi="微軟正黑體" w:hint="eastAsia"/>
          <w:color w:val="000000"/>
          <w:sz w:val="24"/>
          <w:lang w:eastAsia="zh-TW"/>
        </w:rPr>
        <w:t>）</w:t>
      </w:r>
      <w:r w:rsidRPr="00E84A2C">
        <w:rPr>
          <w:rFonts w:ascii="華康細圓體" w:eastAsia="華康細圓體" w:hAnsi="微軟正黑體" w:hint="eastAsia"/>
          <w:color w:val="000000"/>
          <w:sz w:val="24"/>
        </w:rPr>
        <w:t>*100%</w:t>
      </w:r>
    </w:p>
    <w:p w:rsidR="00052EDC" w:rsidRPr="00E84A2C" w:rsidRDefault="00052EDC" w:rsidP="00052EDC">
      <w:pPr>
        <w:pStyle w:val="a6"/>
        <w:numPr>
          <w:ilvl w:val="0"/>
          <w:numId w:val="29"/>
        </w:numPr>
        <w:tabs>
          <w:tab w:val="clear" w:pos="480"/>
          <w:tab w:val="num" w:pos="574"/>
        </w:tabs>
        <w:autoSpaceDE w:val="0"/>
        <w:autoSpaceDN w:val="0"/>
        <w:snapToGrid w:val="0"/>
        <w:spacing w:line="320" w:lineRule="exact"/>
        <w:ind w:left="602" w:hanging="602"/>
        <w:rPr>
          <w:rFonts w:ascii="華康細圓體" w:eastAsia="華康細圓體" w:hAnsi="標楷體"/>
          <w:color w:val="000000"/>
          <w:sz w:val="24"/>
        </w:rPr>
      </w:pPr>
      <w:r w:rsidRPr="00E84A2C">
        <w:rPr>
          <w:rFonts w:ascii="華康細圓體" w:eastAsia="華康細圓體" w:hAnsi="標楷體" w:hint="eastAsia"/>
          <w:color w:val="000000"/>
          <w:sz w:val="24"/>
        </w:rPr>
        <w:t>統計時間：</w:t>
      </w:r>
      <w:r w:rsidRPr="00E84A2C">
        <w:rPr>
          <w:rFonts w:ascii="華康細圓體" w:eastAsia="華康細圓體" w:hAnsi="微軟正黑體" w:hint="eastAsia"/>
          <w:color w:val="000000"/>
          <w:sz w:val="24"/>
        </w:rPr>
        <w:t>102</w:t>
      </w:r>
      <w:r w:rsidRPr="00E84A2C">
        <w:rPr>
          <w:rFonts w:ascii="華康細圓體" w:eastAsia="華康細圓體" w:hAnsi="標楷體" w:hint="eastAsia"/>
          <w:color w:val="000000"/>
          <w:sz w:val="24"/>
        </w:rPr>
        <w:t>年1月1日至</w:t>
      </w:r>
      <w:r w:rsidRPr="00E84A2C">
        <w:rPr>
          <w:rFonts w:ascii="華康細圓體" w:eastAsia="華康細圓體" w:hAnsi="微軟正黑體" w:hint="eastAsia"/>
          <w:color w:val="000000"/>
          <w:sz w:val="24"/>
        </w:rPr>
        <w:t>102</w:t>
      </w:r>
      <w:r w:rsidRPr="00E84A2C">
        <w:rPr>
          <w:rFonts w:ascii="華康細圓體" w:eastAsia="華康細圓體" w:hAnsi="標楷體" w:hint="eastAsia"/>
          <w:color w:val="000000"/>
          <w:sz w:val="24"/>
        </w:rPr>
        <w:t>年12月31日止。</w:t>
      </w:r>
    </w:p>
    <w:p w:rsidR="00052EDC" w:rsidRPr="00E84A2C" w:rsidRDefault="00052EDC" w:rsidP="00052EDC">
      <w:pPr>
        <w:pStyle w:val="a6"/>
        <w:numPr>
          <w:ilvl w:val="0"/>
          <w:numId w:val="29"/>
        </w:numPr>
        <w:tabs>
          <w:tab w:val="clear" w:pos="480"/>
          <w:tab w:val="num" w:pos="574"/>
        </w:tabs>
        <w:autoSpaceDE w:val="0"/>
        <w:autoSpaceDN w:val="0"/>
        <w:snapToGrid w:val="0"/>
        <w:spacing w:line="320" w:lineRule="exact"/>
        <w:ind w:left="602" w:hanging="602"/>
        <w:rPr>
          <w:rFonts w:ascii="華康細圓體" w:eastAsia="華康細圓體" w:hAnsi="標楷體" w:cs="新細明體"/>
          <w:color w:val="000000"/>
          <w:sz w:val="24"/>
        </w:rPr>
      </w:pPr>
      <w:r w:rsidRPr="00E84A2C">
        <w:rPr>
          <w:rFonts w:ascii="華康細圓體" w:eastAsia="華康細圓體" w:hAnsi="標楷體" w:cs="新細明體" w:hint="eastAsia"/>
          <w:color w:val="000000"/>
          <w:sz w:val="24"/>
        </w:rPr>
        <w:t>不敷填寫，請逕行增加欄位。</w:t>
      </w:r>
    </w:p>
    <w:p w:rsidR="00052EDC" w:rsidRPr="00E84A2C" w:rsidRDefault="00052EDC" w:rsidP="00052EDC">
      <w:pPr>
        <w:widowControl/>
        <w:rPr>
          <w:rFonts w:ascii="標楷體" w:eastAsia="標楷體" w:hAnsi="標楷體"/>
          <w:color w:val="000000"/>
          <w:szCs w:val="32"/>
          <w:lang w:val="x-none"/>
        </w:rPr>
      </w:pPr>
    </w:p>
    <w:p w:rsidR="00052EDC" w:rsidRPr="00E84A2C" w:rsidRDefault="00052EDC" w:rsidP="00052EDC">
      <w:pPr>
        <w:widowControl/>
        <w:rPr>
          <w:rFonts w:ascii="標楷體" w:eastAsia="標楷體" w:hAnsi="標楷體"/>
          <w:color w:val="000000"/>
          <w:szCs w:val="32"/>
          <w:lang w:val="x-none"/>
        </w:rPr>
      </w:pPr>
      <w:r w:rsidRPr="00E84A2C">
        <w:rPr>
          <w:rFonts w:ascii="標楷體" w:eastAsia="標楷體" w:hAnsi="標楷體"/>
          <w:color w:val="000000"/>
          <w:szCs w:val="32"/>
          <w:lang w:val="x-none"/>
        </w:rPr>
        <w:br w:type="page"/>
      </w:r>
    </w:p>
    <w:p w:rsidR="00052EDC" w:rsidRPr="00E84A2C" w:rsidRDefault="00052EDC" w:rsidP="00E57A13">
      <w:pPr>
        <w:pStyle w:val="affc"/>
        <w:numPr>
          <w:ilvl w:val="0"/>
          <w:numId w:val="81"/>
        </w:numPr>
        <w:spacing w:line="480" w:lineRule="exact"/>
        <w:ind w:leftChars="0"/>
        <w:jc w:val="both"/>
        <w:rPr>
          <w:rFonts w:ascii="標楷體" w:eastAsia="標楷體" w:hAnsi="標楷體" w:cs="Arial"/>
          <w:b/>
          <w:color w:val="000000"/>
          <w:sz w:val="32"/>
          <w:szCs w:val="32"/>
        </w:rPr>
      </w:pPr>
      <w:r w:rsidRPr="00E84A2C">
        <w:rPr>
          <w:rFonts w:ascii="標楷體" w:eastAsia="標楷體" w:hAnsi="標楷體" w:cs="Arial" w:hint="eastAsia"/>
          <w:b/>
          <w:color w:val="000000"/>
          <w:sz w:val="32"/>
          <w:szCs w:val="32"/>
        </w:rPr>
        <w:lastRenderedPageBreak/>
        <w:t>103、104年度校務發展計畫內容</w:t>
      </w:r>
    </w:p>
    <w:p w:rsidR="00052EDC" w:rsidRPr="00E84A2C" w:rsidRDefault="00052EDC" w:rsidP="00052EDC">
      <w:pPr>
        <w:numPr>
          <w:ilvl w:val="3"/>
          <w:numId w:val="9"/>
        </w:numPr>
        <w:spacing w:before="240" w:after="240" w:line="480" w:lineRule="exact"/>
        <w:jc w:val="both"/>
        <w:rPr>
          <w:rFonts w:ascii="標楷體" w:eastAsia="標楷體" w:hAnsi="標楷體" w:cs="Arial"/>
          <w:b/>
          <w:color w:val="000000"/>
          <w:sz w:val="32"/>
          <w:szCs w:val="32"/>
        </w:rPr>
      </w:pPr>
      <w:r w:rsidRPr="00E84A2C">
        <w:rPr>
          <w:rFonts w:ascii="標楷體" w:eastAsia="標楷體" w:hAnsi="標楷體" w:cs="Arial" w:hint="eastAsia"/>
          <w:b/>
          <w:color w:val="000000"/>
          <w:sz w:val="32"/>
          <w:szCs w:val="32"/>
        </w:rPr>
        <w:t>103</w:t>
      </w:r>
      <w:r w:rsidRPr="00E84A2C">
        <w:rPr>
          <w:rFonts w:ascii="標楷體" w:eastAsia="標楷體" w:hAnsi="標楷體" w:cs="Arial"/>
          <w:b/>
          <w:color w:val="000000"/>
          <w:sz w:val="32"/>
          <w:szCs w:val="32"/>
        </w:rPr>
        <w:t>、</w:t>
      </w:r>
      <w:r w:rsidRPr="00E84A2C">
        <w:rPr>
          <w:rFonts w:ascii="標楷體" w:eastAsia="標楷體" w:hAnsi="標楷體" w:cs="Arial" w:hint="eastAsia"/>
          <w:b/>
          <w:color w:val="000000"/>
          <w:sz w:val="32"/>
          <w:szCs w:val="32"/>
        </w:rPr>
        <w:t>104年度各年度計畫目標：</w:t>
      </w:r>
    </w:p>
    <w:p w:rsidR="00052EDC" w:rsidRPr="00E84A2C" w:rsidRDefault="00052EDC" w:rsidP="00052EDC">
      <w:pPr>
        <w:spacing w:before="240" w:after="240" w:line="480" w:lineRule="exact"/>
        <w:ind w:left="851"/>
        <w:jc w:val="both"/>
        <w:rPr>
          <w:color w:val="000000"/>
        </w:rPr>
      </w:pPr>
      <w:r w:rsidRPr="00E84A2C">
        <w:rPr>
          <w:rFonts w:hint="eastAsia"/>
          <w:color w:val="000000"/>
        </w:rPr>
        <w:t>（依學校中長程校務發展計畫敘明</w:t>
      </w:r>
      <w:r w:rsidRPr="00E84A2C">
        <w:rPr>
          <w:rFonts w:hint="eastAsia"/>
          <w:color w:val="000000"/>
        </w:rPr>
        <w:t>103</w:t>
      </w:r>
      <w:r w:rsidRPr="00E84A2C">
        <w:rPr>
          <w:rFonts w:hint="eastAsia"/>
          <w:color w:val="000000"/>
        </w:rPr>
        <w:t>、</w:t>
      </w:r>
      <w:r w:rsidRPr="00E84A2C">
        <w:rPr>
          <w:rFonts w:hint="eastAsia"/>
          <w:color w:val="000000"/>
        </w:rPr>
        <w:t>104</w:t>
      </w:r>
      <w:r w:rsidRPr="00E84A2C">
        <w:rPr>
          <w:rFonts w:hint="eastAsia"/>
          <w:color w:val="000000"/>
        </w:rPr>
        <w:t>年度全校經費之執行目標）</w:t>
      </w:r>
    </w:p>
    <w:p w:rsidR="00052EDC" w:rsidRPr="00E84A2C" w:rsidRDefault="00052EDC" w:rsidP="00052EDC">
      <w:pPr>
        <w:numPr>
          <w:ilvl w:val="3"/>
          <w:numId w:val="9"/>
        </w:numPr>
        <w:spacing w:before="240" w:after="240" w:line="480" w:lineRule="exact"/>
        <w:jc w:val="both"/>
        <w:rPr>
          <w:rFonts w:ascii="標楷體" w:eastAsia="標楷體" w:hAnsi="標楷體" w:cs="Arial"/>
          <w:b/>
          <w:color w:val="000000"/>
          <w:sz w:val="32"/>
          <w:szCs w:val="32"/>
        </w:rPr>
      </w:pPr>
      <w:r w:rsidRPr="00E84A2C">
        <w:rPr>
          <w:rFonts w:ascii="標楷體" w:eastAsia="標楷體" w:hAnsi="標楷體" w:cs="Arial" w:hint="eastAsia"/>
          <w:b/>
          <w:color w:val="000000"/>
          <w:sz w:val="32"/>
          <w:szCs w:val="32"/>
        </w:rPr>
        <w:t>103</w:t>
      </w:r>
      <w:r w:rsidRPr="00E84A2C">
        <w:rPr>
          <w:rFonts w:ascii="標楷體" w:eastAsia="標楷體" w:hAnsi="標楷體" w:cs="Arial"/>
          <w:b/>
          <w:color w:val="000000"/>
          <w:sz w:val="32"/>
          <w:szCs w:val="32"/>
        </w:rPr>
        <w:t>、</w:t>
      </w:r>
      <w:r w:rsidRPr="00E84A2C">
        <w:rPr>
          <w:rFonts w:ascii="標楷體" w:eastAsia="標楷體" w:hAnsi="標楷體" w:cs="Arial" w:hint="eastAsia"/>
          <w:b/>
          <w:color w:val="000000"/>
          <w:sz w:val="32"/>
          <w:szCs w:val="32"/>
        </w:rPr>
        <w:t>104年度校務發展計畫經費預估情形與校務規劃之關聯</w:t>
      </w:r>
    </w:p>
    <w:p w:rsidR="00052EDC" w:rsidRPr="00E84A2C" w:rsidRDefault="00052EDC" w:rsidP="00052EDC">
      <w:pPr>
        <w:numPr>
          <w:ilvl w:val="3"/>
          <w:numId w:val="9"/>
        </w:numPr>
        <w:spacing w:before="240" w:after="240" w:line="480" w:lineRule="exact"/>
        <w:jc w:val="both"/>
        <w:rPr>
          <w:rFonts w:ascii="標楷體" w:eastAsia="標楷體" w:hAnsi="標楷體" w:cs="Arial"/>
          <w:b/>
          <w:color w:val="000000"/>
          <w:sz w:val="32"/>
          <w:szCs w:val="32"/>
        </w:rPr>
      </w:pPr>
      <w:r w:rsidRPr="00E84A2C">
        <w:rPr>
          <w:rFonts w:ascii="標楷體" w:eastAsia="標楷體" w:hAnsi="標楷體" w:cs="Arial" w:hint="eastAsia"/>
          <w:b/>
          <w:color w:val="000000"/>
          <w:sz w:val="32"/>
          <w:szCs w:val="32"/>
        </w:rPr>
        <w:t>學校自選辦學特色面向所預計辦理</w:t>
      </w:r>
      <w:r w:rsidRPr="00E84A2C">
        <w:rPr>
          <w:rFonts w:ascii="標楷體" w:eastAsia="標楷體" w:hAnsi="標楷體" w:cs="Arial"/>
          <w:b/>
          <w:color w:val="000000"/>
          <w:sz w:val="32"/>
          <w:szCs w:val="32"/>
        </w:rPr>
        <w:t>10</w:t>
      </w:r>
      <w:r w:rsidRPr="00E84A2C">
        <w:rPr>
          <w:rFonts w:ascii="標楷體" w:eastAsia="標楷體" w:hAnsi="標楷體" w:cs="Arial" w:hint="eastAsia"/>
          <w:b/>
          <w:color w:val="000000"/>
          <w:sz w:val="32"/>
          <w:szCs w:val="32"/>
        </w:rPr>
        <w:t>3、104年度校務發展計畫子計畫之執行內容：</w:t>
      </w:r>
    </w:p>
    <w:p w:rsidR="00052EDC" w:rsidRPr="00E84A2C" w:rsidRDefault="00052EDC" w:rsidP="00052EDC">
      <w:pPr>
        <w:spacing w:line="360" w:lineRule="auto"/>
        <w:ind w:leftChars="354" w:left="850"/>
        <w:rPr>
          <w:color w:val="000000"/>
        </w:rPr>
      </w:pPr>
      <w:proofErr w:type="gramStart"/>
      <w:r w:rsidRPr="00E84A2C">
        <w:rPr>
          <w:rFonts w:hint="eastAsia"/>
          <w:color w:val="000000"/>
        </w:rPr>
        <w:t>（</w:t>
      </w:r>
      <w:proofErr w:type="gramEnd"/>
      <w:r w:rsidRPr="00E84A2C">
        <w:rPr>
          <w:rFonts w:hint="eastAsia"/>
          <w:color w:val="000000"/>
        </w:rPr>
        <w:t>請以表或圖簡要呈現</w:t>
      </w:r>
      <w:r w:rsidRPr="00E84A2C">
        <w:rPr>
          <w:rFonts w:hint="eastAsia"/>
          <w:color w:val="000000"/>
        </w:rPr>
        <w:t>103</w:t>
      </w:r>
      <w:r w:rsidRPr="00E84A2C">
        <w:rPr>
          <w:rFonts w:hint="eastAsia"/>
          <w:color w:val="000000"/>
        </w:rPr>
        <w:t>、</w:t>
      </w:r>
      <w:r w:rsidRPr="00E84A2C">
        <w:rPr>
          <w:rFonts w:hint="eastAsia"/>
          <w:color w:val="000000"/>
        </w:rPr>
        <w:t>104</w:t>
      </w:r>
      <w:r w:rsidRPr="00E84A2C">
        <w:rPr>
          <w:rFonts w:hint="eastAsia"/>
          <w:color w:val="000000"/>
        </w:rPr>
        <w:t>年度校務發展計畫分項計畫內容，提供範例如參考附表</w:t>
      </w:r>
      <w:r w:rsidRPr="00E84A2C">
        <w:rPr>
          <w:rFonts w:hint="eastAsia"/>
          <w:color w:val="000000"/>
        </w:rPr>
        <w:t>3</w:t>
      </w:r>
      <w:r w:rsidRPr="00E84A2C">
        <w:rPr>
          <w:rFonts w:hint="eastAsia"/>
          <w:color w:val="000000"/>
        </w:rPr>
        <w:t>，學校如有更詳細明確之格式內容，得以學校格式呈現。）</w:t>
      </w:r>
    </w:p>
    <w:p w:rsidR="00052EDC" w:rsidRPr="00E84A2C" w:rsidRDefault="00052EDC" w:rsidP="00052EDC">
      <w:pPr>
        <w:autoSpaceDE w:val="0"/>
        <w:autoSpaceDN w:val="0"/>
        <w:snapToGrid w:val="0"/>
        <w:spacing w:line="460" w:lineRule="exact"/>
        <w:rPr>
          <w:rFonts w:ascii="標楷體" w:eastAsia="標楷體" w:hAnsi="標楷體"/>
          <w:color w:val="000000"/>
        </w:rPr>
      </w:pPr>
      <w:r w:rsidRPr="00E84A2C">
        <w:rPr>
          <w:rFonts w:ascii="華康細圓體" w:eastAsia="華康細圓體" w:hAnsi="微軟正黑體" w:hint="eastAsia"/>
          <w:b/>
          <w:color w:val="000000"/>
          <w:bdr w:val="single" w:sz="4" w:space="0" w:color="auto" w:frame="1"/>
        </w:rPr>
        <w:t>參考附表3</w:t>
      </w:r>
      <w:r w:rsidRPr="00E84A2C">
        <w:rPr>
          <w:rFonts w:ascii="華康細圓體" w:eastAsia="華康細圓體" w:hAnsi="微軟正黑體"/>
          <w:b/>
          <w:color w:val="000000"/>
          <w:bdr w:val="single" w:sz="4" w:space="0" w:color="auto" w:frame="1"/>
        </w:rPr>
        <w:t xml:space="preserve"> </w:t>
      </w:r>
      <w:r w:rsidRPr="00E84A2C">
        <w:rPr>
          <w:rFonts w:ascii="華康細圓體" w:eastAsia="華康細圓體" w:hAnsi="微軟正黑體" w:hint="eastAsia"/>
          <w:b/>
          <w:color w:val="000000"/>
        </w:rPr>
        <w:t>：103、104年度整體校務發展計畫內容</w:t>
      </w:r>
      <w:r w:rsidRPr="00E84A2C">
        <w:rPr>
          <w:rFonts w:ascii="微軟正黑體" w:eastAsia="微軟正黑體" w:hAnsi="微軟正黑體" w:hint="eastAsia"/>
          <w:color w:val="000000"/>
        </w:rPr>
        <w:t xml:space="preserve">   </w:t>
      </w: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701"/>
        <w:gridCol w:w="992"/>
        <w:gridCol w:w="1560"/>
        <w:gridCol w:w="2126"/>
        <w:gridCol w:w="2071"/>
      </w:tblGrid>
      <w:tr w:rsidR="00052EDC" w:rsidRPr="00E84A2C" w:rsidTr="00B7449E">
        <w:trPr>
          <w:trHeight w:val="425"/>
        </w:trPr>
        <w:tc>
          <w:tcPr>
            <w:tcW w:w="1276" w:type="dxa"/>
            <w:vMerge w:val="restart"/>
            <w:shd w:val="clear" w:color="auto" w:fill="auto"/>
          </w:tcPr>
          <w:p w:rsidR="00052EDC" w:rsidRPr="00E84A2C" w:rsidRDefault="00052EDC" w:rsidP="00B7449E">
            <w:pPr>
              <w:pStyle w:val="a6"/>
              <w:autoSpaceDE w:val="0"/>
              <w:autoSpaceDN w:val="0"/>
              <w:snapToGrid w:val="0"/>
              <w:spacing w:line="400" w:lineRule="exact"/>
              <w:ind w:left="0" w:firstLine="0"/>
              <w:jc w:val="center"/>
              <w:rPr>
                <w:rFonts w:ascii="華康細圓體" w:eastAsia="華康細圓體" w:hAnsi="標楷體"/>
                <w:color w:val="000000"/>
                <w:sz w:val="24"/>
                <w:lang w:eastAsia="zh-TW"/>
              </w:rPr>
            </w:pPr>
            <w:r w:rsidRPr="00E84A2C">
              <w:rPr>
                <w:rFonts w:ascii="華康細圓體" w:eastAsia="華康細圓體" w:hAnsi="標楷體" w:hint="eastAsia"/>
                <w:color w:val="000000"/>
                <w:sz w:val="24"/>
                <w:lang w:eastAsia="zh-TW"/>
              </w:rPr>
              <w:t>自選辦學特色面向</w:t>
            </w:r>
          </w:p>
        </w:tc>
        <w:tc>
          <w:tcPr>
            <w:tcW w:w="1701" w:type="dxa"/>
            <w:vMerge w:val="restart"/>
            <w:shd w:val="clear" w:color="auto" w:fill="auto"/>
          </w:tcPr>
          <w:p w:rsidR="00052EDC" w:rsidRPr="00E84A2C" w:rsidRDefault="00052EDC" w:rsidP="00B7449E">
            <w:pPr>
              <w:pStyle w:val="a6"/>
              <w:autoSpaceDE w:val="0"/>
              <w:autoSpaceDN w:val="0"/>
              <w:snapToGrid w:val="0"/>
              <w:spacing w:line="400" w:lineRule="exact"/>
              <w:ind w:left="0" w:firstLine="0"/>
              <w:jc w:val="center"/>
              <w:rPr>
                <w:rFonts w:ascii="華康細圓體" w:eastAsia="華康細圓體" w:hAnsi="標楷體"/>
                <w:color w:val="000000"/>
                <w:sz w:val="24"/>
                <w:lang w:eastAsia="zh-TW"/>
              </w:rPr>
            </w:pPr>
            <w:r w:rsidRPr="00E84A2C">
              <w:rPr>
                <w:rFonts w:ascii="華康細圓體" w:eastAsia="華康細圓體" w:hAnsi="標楷體" w:hint="eastAsia"/>
                <w:color w:val="000000"/>
                <w:sz w:val="24"/>
                <w:lang w:eastAsia="zh-TW"/>
              </w:rPr>
              <w:t>中長程校務</w:t>
            </w:r>
          </w:p>
          <w:p w:rsidR="00052EDC" w:rsidRPr="00E84A2C" w:rsidRDefault="00052EDC" w:rsidP="00B7449E">
            <w:pPr>
              <w:pStyle w:val="a6"/>
              <w:autoSpaceDE w:val="0"/>
              <w:autoSpaceDN w:val="0"/>
              <w:snapToGrid w:val="0"/>
              <w:spacing w:line="400" w:lineRule="exact"/>
              <w:ind w:left="0" w:firstLine="0"/>
              <w:jc w:val="center"/>
              <w:rPr>
                <w:rFonts w:ascii="華康細圓體" w:eastAsia="華康細圓體" w:hAnsi="標楷體"/>
                <w:color w:val="000000"/>
                <w:sz w:val="24"/>
                <w:lang w:eastAsia="zh-TW"/>
              </w:rPr>
            </w:pPr>
            <w:r w:rsidRPr="00E84A2C">
              <w:rPr>
                <w:rFonts w:ascii="華康細圓體" w:eastAsia="華康細圓體" w:hAnsi="標楷體" w:hint="eastAsia"/>
                <w:color w:val="000000"/>
                <w:sz w:val="24"/>
                <w:lang w:eastAsia="zh-TW"/>
              </w:rPr>
              <w:t>發展子計畫</w:t>
            </w:r>
          </w:p>
        </w:tc>
        <w:tc>
          <w:tcPr>
            <w:tcW w:w="2552" w:type="dxa"/>
            <w:gridSpan w:val="2"/>
            <w:shd w:val="clear" w:color="auto" w:fill="auto"/>
          </w:tcPr>
          <w:p w:rsidR="00052EDC" w:rsidRPr="00E84A2C" w:rsidRDefault="00052EDC" w:rsidP="00B7449E">
            <w:pPr>
              <w:pStyle w:val="a6"/>
              <w:autoSpaceDE w:val="0"/>
              <w:autoSpaceDN w:val="0"/>
              <w:snapToGrid w:val="0"/>
              <w:spacing w:line="400" w:lineRule="exact"/>
              <w:ind w:left="0" w:firstLine="0"/>
              <w:jc w:val="center"/>
              <w:rPr>
                <w:rFonts w:ascii="華康細圓體" w:eastAsia="華康細圓體" w:hAnsi="標楷體"/>
                <w:color w:val="000000"/>
                <w:sz w:val="24"/>
                <w:lang w:eastAsia="zh-TW"/>
              </w:rPr>
            </w:pPr>
            <w:proofErr w:type="gramStart"/>
            <w:r w:rsidRPr="00E84A2C">
              <w:rPr>
                <w:rFonts w:ascii="華康細圓體" w:eastAsia="華康細圓體" w:hAnsi="微軟正黑體" w:hint="eastAsia"/>
                <w:color w:val="000000"/>
                <w:kern w:val="2"/>
                <w:sz w:val="24"/>
                <w:lang w:val="en-US" w:eastAsia="zh-TW"/>
              </w:rPr>
              <w:t>2</w:t>
            </w:r>
            <w:proofErr w:type="gramEnd"/>
            <w:r w:rsidRPr="00E84A2C">
              <w:rPr>
                <w:rFonts w:ascii="華康細圓體" w:eastAsia="華康細圓體" w:hAnsi="微軟正黑體" w:hint="eastAsia"/>
                <w:color w:val="000000"/>
                <w:kern w:val="2"/>
                <w:sz w:val="24"/>
                <w:lang w:val="en-US" w:eastAsia="zh-TW"/>
              </w:rPr>
              <w:t>年度工作計畫</w:t>
            </w:r>
          </w:p>
        </w:tc>
        <w:tc>
          <w:tcPr>
            <w:tcW w:w="4197" w:type="dxa"/>
            <w:gridSpan w:val="2"/>
            <w:shd w:val="clear" w:color="auto" w:fill="auto"/>
          </w:tcPr>
          <w:p w:rsidR="00052EDC" w:rsidRPr="00E84A2C" w:rsidRDefault="00052EDC" w:rsidP="00B7449E">
            <w:pPr>
              <w:pStyle w:val="a6"/>
              <w:autoSpaceDE w:val="0"/>
              <w:autoSpaceDN w:val="0"/>
              <w:snapToGrid w:val="0"/>
              <w:spacing w:line="400" w:lineRule="exact"/>
              <w:ind w:left="0" w:firstLine="0"/>
              <w:jc w:val="center"/>
              <w:rPr>
                <w:rFonts w:ascii="華康細圓體" w:eastAsia="華康細圓體" w:hAnsi="標楷體"/>
                <w:color w:val="000000"/>
                <w:sz w:val="24"/>
                <w:lang w:eastAsia="zh-TW"/>
              </w:rPr>
            </w:pPr>
            <w:r w:rsidRPr="00E84A2C">
              <w:rPr>
                <w:rFonts w:ascii="華康細圓體" w:eastAsia="華康細圓體" w:hAnsi="標楷體" w:hint="eastAsia"/>
                <w:color w:val="000000"/>
                <w:sz w:val="24"/>
                <w:lang w:eastAsia="zh-TW"/>
              </w:rPr>
              <w:t>預期成效/目標（請參考評估重點）</w:t>
            </w:r>
          </w:p>
        </w:tc>
      </w:tr>
      <w:tr w:rsidR="00052EDC" w:rsidRPr="00E84A2C" w:rsidTr="00B7449E">
        <w:trPr>
          <w:trHeight w:val="134"/>
        </w:trPr>
        <w:tc>
          <w:tcPr>
            <w:tcW w:w="1276" w:type="dxa"/>
            <w:vMerge/>
            <w:shd w:val="clear" w:color="auto" w:fill="auto"/>
          </w:tcPr>
          <w:p w:rsidR="00052EDC" w:rsidRPr="00E84A2C" w:rsidRDefault="00052EDC" w:rsidP="00B7449E">
            <w:pPr>
              <w:pStyle w:val="a6"/>
              <w:autoSpaceDE w:val="0"/>
              <w:autoSpaceDN w:val="0"/>
              <w:snapToGrid w:val="0"/>
              <w:spacing w:line="400" w:lineRule="exact"/>
              <w:ind w:left="0" w:firstLine="0"/>
              <w:jc w:val="center"/>
              <w:rPr>
                <w:rFonts w:ascii="華康細圓體" w:eastAsia="華康細圓體" w:hAnsi="標楷體"/>
                <w:color w:val="000000"/>
                <w:sz w:val="24"/>
                <w:lang w:eastAsia="zh-TW"/>
              </w:rPr>
            </w:pPr>
          </w:p>
        </w:tc>
        <w:tc>
          <w:tcPr>
            <w:tcW w:w="1701" w:type="dxa"/>
            <w:vMerge/>
            <w:shd w:val="clear" w:color="auto" w:fill="auto"/>
          </w:tcPr>
          <w:p w:rsidR="00052EDC" w:rsidRPr="00E84A2C" w:rsidRDefault="00052EDC" w:rsidP="00B7449E">
            <w:pPr>
              <w:pStyle w:val="a6"/>
              <w:autoSpaceDE w:val="0"/>
              <w:autoSpaceDN w:val="0"/>
              <w:snapToGrid w:val="0"/>
              <w:spacing w:line="400" w:lineRule="exact"/>
              <w:ind w:left="0" w:firstLine="0"/>
              <w:jc w:val="center"/>
              <w:rPr>
                <w:rFonts w:ascii="華康細圓體" w:eastAsia="華康細圓體" w:hAnsi="標楷體"/>
                <w:color w:val="000000"/>
                <w:sz w:val="24"/>
                <w:lang w:eastAsia="zh-TW"/>
              </w:rPr>
            </w:pPr>
          </w:p>
        </w:tc>
        <w:tc>
          <w:tcPr>
            <w:tcW w:w="992" w:type="dxa"/>
            <w:shd w:val="clear" w:color="auto" w:fill="auto"/>
          </w:tcPr>
          <w:p w:rsidR="00052EDC" w:rsidRPr="00E84A2C" w:rsidRDefault="00052EDC" w:rsidP="00B7449E">
            <w:pPr>
              <w:pStyle w:val="a6"/>
              <w:autoSpaceDE w:val="0"/>
              <w:autoSpaceDN w:val="0"/>
              <w:snapToGrid w:val="0"/>
              <w:spacing w:line="400" w:lineRule="exact"/>
              <w:ind w:left="0" w:firstLine="0"/>
              <w:jc w:val="center"/>
              <w:rPr>
                <w:rFonts w:ascii="華康細圓體" w:eastAsia="華康細圓體" w:hAnsi="標楷體"/>
                <w:color w:val="000000"/>
                <w:sz w:val="24"/>
                <w:lang w:eastAsia="zh-TW"/>
              </w:rPr>
            </w:pPr>
            <w:r w:rsidRPr="00E84A2C">
              <w:rPr>
                <w:rFonts w:ascii="華康細圓體" w:eastAsia="華康細圓體" w:hAnsi="微軟正黑體" w:hint="eastAsia"/>
                <w:color w:val="000000"/>
                <w:kern w:val="2"/>
                <w:sz w:val="24"/>
                <w:lang w:val="en-US" w:eastAsia="zh-TW"/>
              </w:rPr>
              <w:t>名稱</w:t>
            </w:r>
          </w:p>
        </w:tc>
        <w:tc>
          <w:tcPr>
            <w:tcW w:w="1560" w:type="dxa"/>
            <w:shd w:val="clear" w:color="auto" w:fill="auto"/>
          </w:tcPr>
          <w:p w:rsidR="00052EDC" w:rsidRPr="00E84A2C" w:rsidRDefault="00052EDC" w:rsidP="00B7449E">
            <w:pPr>
              <w:pStyle w:val="a6"/>
              <w:autoSpaceDE w:val="0"/>
              <w:autoSpaceDN w:val="0"/>
              <w:snapToGrid w:val="0"/>
              <w:spacing w:line="400" w:lineRule="exact"/>
              <w:ind w:left="0" w:firstLine="0"/>
              <w:jc w:val="center"/>
              <w:rPr>
                <w:rFonts w:ascii="華康細圓體" w:eastAsia="華康細圓體" w:hAnsi="標楷體"/>
                <w:color w:val="000000"/>
                <w:sz w:val="24"/>
                <w:lang w:eastAsia="zh-TW"/>
              </w:rPr>
            </w:pPr>
            <w:r w:rsidRPr="00E84A2C">
              <w:rPr>
                <w:rFonts w:ascii="華康細圓體" w:eastAsia="華康細圓體" w:hAnsi="微軟正黑體" w:hint="eastAsia"/>
                <w:color w:val="000000"/>
                <w:kern w:val="2"/>
                <w:sz w:val="24"/>
                <w:lang w:val="en-US" w:eastAsia="zh-TW"/>
              </w:rPr>
              <w:t>內容</w:t>
            </w:r>
          </w:p>
        </w:tc>
        <w:tc>
          <w:tcPr>
            <w:tcW w:w="2126" w:type="dxa"/>
            <w:shd w:val="clear" w:color="auto" w:fill="auto"/>
          </w:tcPr>
          <w:p w:rsidR="00052EDC" w:rsidRPr="00E84A2C" w:rsidRDefault="00052EDC" w:rsidP="00B7449E">
            <w:pPr>
              <w:pStyle w:val="a6"/>
              <w:autoSpaceDE w:val="0"/>
              <w:autoSpaceDN w:val="0"/>
              <w:snapToGrid w:val="0"/>
              <w:spacing w:line="400" w:lineRule="exact"/>
              <w:ind w:left="0" w:firstLine="0"/>
              <w:jc w:val="center"/>
              <w:rPr>
                <w:rFonts w:ascii="華康細圓體" w:eastAsia="華康細圓體" w:hAnsi="標楷體"/>
                <w:color w:val="000000"/>
                <w:sz w:val="24"/>
                <w:lang w:eastAsia="zh-TW"/>
              </w:rPr>
            </w:pPr>
            <w:proofErr w:type="gramStart"/>
            <w:r w:rsidRPr="00E84A2C">
              <w:rPr>
                <w:rFonts w:ascii="華康細圓體" w:eastAsia="華康細圓體" w:hAnsi="標楷體" w:hint="eastAsia"/>
                <w:color w:val="000000"/>
                <w:sz w:val="24"/>
                <w:lang w:eastAsia="zh-TW"/>
              </w:rPr>
              <w:t>103</w:t>
            </w:r>
            <w:proofErr w:type="gramEnd"/>
            <w:r w:rsidRPr="00E84A2C">
              <w:rPr>
                <w:rFonts w:ascii="華康細圓體" w:eastAsia="華康細圓體" w:hAnsi="標楷體" w:hint="eastAsia"/>
                <w:color w:val="000000"/>
                <w:sz w:val="24"/>
                <w:lang w:eastAsia="zh-TW"/>
              </w:rPr>
              <w:t>年度</w:t>
            </w:r>
          </w:p>
        </w:tc>
        <w:tc>
          <w:tcPr>
            <w:tcW w:w="2071" w:type="dxa"/>
            <w:shd w:val="clear" w:color="auto" w:fill="auto"/>
          </w:tcPr>
          <w:p w:rsidR="00052EDC" w:rsidRPr="00E84A2C" w:rsidRDefault="00052EDC" w:rsidP="00B7449E">
            <w:pPr>
              <w:pStyle w:val="a6"/>
              <w:autoSpaceDE w:val="0"/>
              <w:autoSpaceDN w:val="0"/>
              <w:snapToGrid w:val="0"/>
              <w:spacing w:line="400" w:lineRule="exact"/>
              <w:ind w:left="0" w:firstLine="0"/>
              <w:jc w:val="center"/>
              <w:rPr>
                <w:rFonts w:ascii="華康細圓體" w:eastAsia="華康細圓體" w:hAnsi="標楷體"/>
                <w:color w:val="000000"/>
                <w:sz w:val="24"/>
                <w:lang w:eastAsia="zh-TW"/>
              </w:rPr>
            </w:pPr>
            <w:proofErr w:type="gramStart"/>
            <w:r w:rsidRPr="00E84A2C">
              <w:rPr>
                <w:rFonts w:ascii="華康細圓體" w:eastAsia="華康細圓體" w:hAnsi="標楷體" w:hint="eastAsia"/>
                <w:color w:val="000000"/>
                <w:sz w:val="24"/>
                <w:lang w:eastAsia="zh-TW"/>
              </w:rPr>
              <w:t>104</w:t>
            </w:r>
            <w:proofErr w:type="gramEnd"/>
            <w:r w:rsidRPr="00E84A2C">
              <w:rPr>
                <w:rFonts w:ascii="華康細圓體" w:eastAsia="華康細圓體" w:hAnsi="標楷體" w:hint="eastAsia"/>
                <w:color w:val="000000"/>
                <w:sz w:val="24"/>
                <w:lang w:eastAsia="zh-TW"/>
              </w:rPr>
              <w:t>年度</w:t>
            </w:r>
          </w:p>
        </w:tc>
      </w:tr>
      <w:tr w:rsidR="00052EDC" w:rsidRPr="00E84A2C" w:rsidTr="00B7449E">
        <w:trPr>
          <w:trHeight w:val="363"/>
        </w:trPr>
        <w:tc>
          <w:tcPr>
            <w:tcW w:w="1276"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1701"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992"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1560"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2126"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2071"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r>
      <w:tr w:rsidR="00052EDC" w:rsidRPr="00E84A2C" w:rsidTr="00B7449E">
        <w:trPr>
          <w:trHeight w:val="363"/>
        </w:trPr>
        <w:tc>
          <w:tcPr>
            <w:tcW w:w="1276"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1701"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992"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1560"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2126"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2071"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r>
      <w:tr w:rsidR="00052EDC" w:rsidRPr="00E84A2C" w:rsidTr="00B7449E">
        <w:trPr>
          <w:trHeight w:val="377"/>
        </w:trPr>
        <w:tc>
          <w:tcPr>
            <w:tcW w:w="1276"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1701"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992"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1560"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2126"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2071"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r>
      <w:tr w:rsidR="00052EDC" w:rsidRPr="00E84A2C" w:rsidTr="00B7449E">
        <w:trPr>
          <w:trHeight w:val="377"/>
        </w:trPr>
        <w:tc>
          <w:tcPr>
            <w:tcW w:w="1276"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1701"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992"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1560"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2126"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c>
          <w:tcPr>
            <w:tcW w:w="2071" w:type="dxa"/>
            <w:shd w:val="clear" w:color="auto" w:fill="auto"/>
          </w:tcPr>
          <w:p w:rsidR="00052EDC" w:rsidRPr="00E84A2C" w:rsidRDefault="00052EDC" w:rsidP="00B7449E">
            <w:pPr>
              <w:pStyle w:val="a6"/>
              <w:autoSpaceDE w:val="0"/>
              <w:autoSpaceDN w:val="0"/>
              <w:snapToGrid w:val="0"/>
              <w:spacing w:line="400" w:lineRule="exact"/>
              <w:ind w:left="0" w:firstLine="0"/>
              <w:rPr>
                <w:rFonts w:ascii="華康細圓體" w:eastAsia="華康細圓體" w:hAnsi="標楷體"/>
                <w:color w:val="000000"/>
                <w:sz w:val="24"/>
                <w:lang w:eastAsia="zh-TW"/>
              </w:rPr>
            </w:pPr>
          </w:p>
        </w:tc>
      </w:tr>
    </w:tbl>
    <w:p w:rsidR="00052EDC" w:rsidRPr="00E84A2C" w:rsidRDefault="00052EDC" w:rsidP="00052EDC">
      <w:pPr>
        <w:numPr>
          <w:ilvl w:val="3"/>
          <w:numId w:val="9"/>
        </w:numPr>
        <w:spacing w:before="240" w:after="240" w:line="480" w:lineRule="exact"/>
        <w:jc w:val="both"/>
        <w:rPr>
          <w:rFonts w:ascii="標楷體" w:eastAsia="標楷體" w:hAnsi="標楷體" w:cs="Arial"/>
          <w:b/>
          <w:color w:val="000000"/>
          <w:sz w:val="32"/>
          <w:szCs w:val="32"/>
        </w:rPr>
      </w:pPr>
      <w:r w:rsidRPr="00E84A2C">
        <w:rPr>
          <w:rFonts w:ascii="標楷體" w:eastAsia="標楷體" w:hAnsi="標楷體" w:cs="Arial" w:hint="eastAsia"/>
          <w:b/>
          <w:color w:val="000000"/>
          <w:sz w:val="32"/>
          <w:szCs w:val="32"/>
        </w:rPr>
        <w:t>103</w:t>
      </w:r>
      <w:r w:rsidRPr="00E84A2C">
        <w:rPr>
          <w:rFonts w:ascii="標楷體" w:eastAsia="標楷體" w:hAnsi="標楷體" w:cs="Arial"/>
          <w:b/>
          <w:color w:val="000000"/>
          <w:sz w:val="32"/>
          <w:szCs w:val="32"/>
        </w:rPr>
        <w:t>、</w:t>
      </w:r>
      <w:r w:rsidRPr="00E84A2C">
        <w:rPr>
          <w:rFonts w:ascii="標楷體" w:eastAsia="標楷體" w:hAnsi="標楷體" w:cs="Arial" w:hint="eastAsia"/>
          <w:b/>
          <w:color w:val="000000"/>
          <w:sz w:val="32"/>
          <w:szCs w:val="32"/>
        </w:rPr>
        <w:t>104年度私校獎補助計畫經費分配及使用原則</w:t>
      </w:r>
    </w:p>
    <w:p w:rsidR="00052EDC" w:rsidRPr="00E84A2C" w:rsidRDefault="00052EDC" w:rsidP="00052EDC">
      <w:pPr>
        <w:numPr>
          <w:ilvl w:val="0"/>
          <w:numId w:val="30"/>
        </w:numPr>
        <w:tabs>
          <w:tab w:val="num" w:pos="993"/>
        </w:tabs>
        <w:spacing w:line="500" w:lineRule="exact"/>
        <w:ind w:hanging="349"/>
        <w:rPr>
          <w:rFonts w:ascii="標楷體" w:eastAsia="標楷體" w:hAnsi="標楷體" w:cs="Arial"/>
          <w:color w:val="000000"/>
          <w:sz w:val="28"/>
          <w:szCs w:val="28"/>
        </w:rPr>
      </w:pPr>
      <w:r w:rsidRPr="00E84A2C">
        <w:rPr>
          <w:rFonts w:ascii="標楷體" w:eastAsia="標楷體" w:hAnsi="標楷體" w:cs="Arial" w:hint="eastAsia"/>
          <w:color w:val="000000"/>
          <w:sz w:val="28"/>
          <w:szCs w:val="28"/>
        </w:rPr>
        <w:t>申請使用獎補助預估經費</w:t>
      </w:r>
    </w:p>
    <w:p w:rsidR="00052EDC" w:rsidRPr="00E84A2C" w:rsidRDefault="00052EDC" w:rsidP="00052EDC">
      <w:pPr>
        <w:tabs>
          <w:tab w:val="num" w:pos="993"/>
        </w:tabs>
        <w:spacing w:line="500" w:lineRule="exact"/>
        <w:ind w:left="1200"/>
        <w:rPr>
          <w:color w:val="000000"/>
        </w:rPr>
      </w:pPr>
      <w:r w:rsidRPr="00E84A2C">
        <w:rPr>
          <w:rFonts w:hint="eastAsia"/>
          <w:color w:val="000000"/>
        </w:rPr>
        <w:t>除各校自選辦學面向外，學校於符合本計畫要點規定下，仍得於本計畫支應，</w:t>
      </w:r>
      <w:proofErr w:type="gramStart"/>
      <w:r w:rsidRPr="00E84A2C">
        <w:rPr>
          <w:rFonts w:hint="eastAsia"/>
          <w:color w:val="000000"/>
        </w:rPr>
        <w:t>爰</w:t>
      </w:r>
      <w:proofErr w:type="gramEnd"/>
      <w:r w:rsidRPr="00E84A2C">
        <w:rPr>
          <w:rFonts w:hint="eastAsia"/>
          <w:color w:val="000000"/>
        </w:rPr>
        <w:t>學校得於計畫書參考格式中第二部分「肆</w:t>
      </w:r>
      <w:r w:rsidRPr="00E84A2C">
        <w:rPr>
          <w:rFonts w:hint="eastAsia"/>
          <w:color w:val="000000"/>
        </w:rPr>
        <w:t>103</w:t>
      </w:r>
      <w:r w:rsidRPr="00E84A2C">
        <w:rPr>
          <w:rFonts w:hint="eastAsia"/>
          <w:color w:val="000000"/>
        </w:rPr>
        <w:t>、</w:t>
      </w:r>
      <w:r w:rsidRPr="00E84A2C">
        <w:rPr>
          <w:rFonts w:hint="eastAsia"/>
          <w:color w:val="000000"/>
        </w:rPr>
        <w:t>104</w:t>
      </w:r>
      <w:r w:rsidRPr="00E84A2C">
        <w:rPr>
          <w:rFonts w:hint="eastAsia"/>
          <w:color w:val="000000"/>
        </w:rPr>
        <w:t>年度私校獎補助計畫經費分配及使用原則」「一、申請使用獎補助預估經費」中一併敘明</w:t>
      </w:r>
      <w:r w:rsidRPr="00E84A2C">
        <w:rPr>
          <w:rFonts w:hint="eastAsia"/>
          <w:color w:val="000000"/>
        </w:rPr>
        <w:t>(</w:t>
      </w:r>
      <w:r w:rsidRPr="00E84A2C">
        <w:rPr>
          <w:rFonts w:hint="eastAsia"/>
          <w:color w:val="000000"/>
        </w:rPr>
        <w:t>除敘明總經費外，請依自選辦學特色分列所需經費，另如尚有其餘經費需求，請依序向下增列</w:t>
      </w:r>
      <w:r w:rsidRPr="00E84A2C">
        <w:rPr>
          <w:rFonts w:hint="eastAsia"/>
          <w:color w:val="000000"/>
        </w:rPr>
        <w:t>)</w:t>
      </w:r>
      <w:r w:rsidRPr="00E84A2C">
        <w:rPr>
          <w:rFonts w:hint="eastAsia"/>
          <w:color w:val="000000"/>
        </w:rPr>
        <w:t>。</w:t>
      </w:r>
    </w:p>
    <w:p w:rsidR="00052EDC" w:rsidRPr="00E84A2C" w:rsidRDefault="00052EDC" w:rsidP="00052EDC">
      <w:pPr>
        <w:numPr>
          <w:ilvl w:val="0"/>
          <w:numId w:val="30"/>
        </w:numPr>
        <w:tabs>
          <w:tab w:val="num" w:pos="993"/>
        </w:tabs>
        <w:spacing w:line="500" w:lineRule="exact"/>
        <w:ind w:hanging="349"/>
        <w:rPr>
          <w:rFonts w:ascii="標楷體" w:eastAsia="標楷體" w:hAnsi="標楷體" w:cs="Arial"/>
          <w:color w:val="000000"/>
          <w:sz w:val="28"/>
          <w:szCs w:val="28"/>
        </w:rPr>
      </w:pPr>
      <w:r w:rsidRPr="00E84A2C">
        <w:rPr>
          <w:rFonts w:ascii="標楷體" w:eastAsia="標楷體" w:hAnsi="標楷體" w:cs="Arial" w:hint="eastAsia"/>
          <w:color w:val="000000"/>
          <w:sz w:val="28"/>
          <w:szCs w:val="28"/>
        </w:rPr>
        <w:t>學校推動及執行私校獎補助經費之組織架構圖及結構圖</w:t>
      </w:r>
    </w:p>
    <w:p w:rsidR="00052EDC" w:rsidRPr="00E84A2C" w:rsidRDefault="00052EDC" w:rsidP="00052EDC">
      <w:pPr>
        <w:numPr>
          <w:ilvl w:val="0"/>
          <w:numId w:val="30"/>
        </w:numPr>
        <w:tabs>
          <w:tab w:val="num" w:pos="993"/>
        </w:tabs>
        <w:spacing w:line="500" w:lineRule="exact"/>
        <w:ind w:hanging="349"/>
        <w:rPr>
          <w:rFonts w:ascii="標楷體" w:eastAsia="標楷體" w:hAnsi="標楷體" w:cs="Arial"/>
          <w:color w:val="000000"/>
          <w:sz w:val="28"/>
          <w:szCs w:val="28"/>
        </w:rPr>
      </w:pPr>
      <w:r w:rsidRPr="00E84A2C">
        <w:rPr>
          <w:rFonts w:ascii="標楷體" w:eastAsia="標楷體" w:hAnsi="標楷體" w:cs="Arial" w:hint="eastAsia"/>
          <w:color w:val="000000"/>
          <w:sz w:val="28"/>
          <w:szCs w:val="28"/>
        </w:rPr>
        <w:t>經費使用原則、推動方式及相關說明（應含管控措施）</w:t>
      </w:r>
    </w:p>
    <w:p w:rsidR="001B6DCC" w:rsidRPr="00813695" w:rsidRDefault="004404AC" w:rsidP="00A106C0">
      <w:pPr>
        <w:spacing w:line="480" w:lineRule="exact"/>
        <w:rPr>
          <w:rFonts w:ascii="標楷體" w:eastAsia="標楷體" w:hAnsi="標楷體" w:cs="Arial"/>
          <w:b/>
          <w:sz w:val="32"/>
          <w:szCs w:val="32"/>
        </w:rPr>
        <w:sectPr w:rsidR="001B6DCC" w:rsidRPr="00813695" w:rsidSect="00AB03CF">
          <w:footerReference w:type="even" r:id="rId27"/>
          <w:pgSz w:w="11907" w:h="16840" w:code="9"/>
          <w:pgMar w:top="1134" w:right="1134" w:bottom="1134" w:left="1134" w:header="720" w:footer="720" w:gutter="0"/>
          <w:cols w:space="425"/>
          <w:docGrid w:linePitch="326"/>
        </w:sectPr>
      </w:pPr>
      <w:r w:rsidRPr="00813695">
        <w:rPr>
          <w:rFonts w:ascii="標楷體" w:hAnsi="標楷體"/>
        </w:rPr>
        <w:br w:type="page"/>
      </w:r>
    </w:p>
    <w:p w:rsidR="001B6DCC" w:rsidRPr="00E16C11" w:rsidRDefault="00D249E1" w:rsidP="00E16C11">
      <w:pPr>
        <w:pStyle w:val="11"/>
        <w:spacing w:before="0" w:after="0" w:line="360" w:lineRule="auto"/>
        <w:jc w:val="center"/>
        <w:rPr>
          <w:rFonts w:ascii="標楷體" w:eastAsia="標楷體" w:hAnsi="標楷體"/>
          <w:spacing w:val="-20"/>
          <w:sz w:val="32"/>
          <w:szCs w:val="32"/>
        </w:rPr>
      </w:pPr>
      <w:bookmarkStart w:id="47" w:name="_Toc336866642"/>
      <w:bookmarkStart w:id="48" w:name="_Toc399752766"/>
      <w:r w:rsidRPr="00E16C11">
        <w:rPr>
          <w:rFonts w:ascii="標楷體" w:eastAsia="標楷體" w:hAnsi="標楷體" w:hint="eastAsia"/>
          <w:spacing w:val="-20"/>
          <w:sz w:val="32"/>
          <w:szCs w:val="32"/>
        </w:rPr>
        <w:lastRenderedPageBreak/>
        <w:t>陸、表冊</w:t>
      </w:r>
      <w:bookmarkEnd w:id="47"/>
      <w:bookmarkEnd w:id="48"/>
      <w:r w:rsidR="00E87A4B" w:rsidRPr="007B2F48">
        <w:rPr>
          <w:rFonts w:ascii="標楷體" w:eastAsia="標楷體" w:hAnsi="標楷體"/>
          <w:sz w:val="32"/>
          <w:szCs w:val="32"/>
        </w:rPr>
        <w:fldChar w:fldCharType="begin"/>
      </w:r>
      <w:r w:rsidR="00E87A4B" w:rsidRPr="007B2F48">
        <w:rPr>
          <w:rFonts w:ascii="標楷體" w:eastAsia="標楷體" w:hAnsi="標楷體"/>
          <w:sz w:val="32"/>
          <w:szCs w:val="32"/>
        </w:rPr>
        <w:instrText xml:space="preserve"> TC "</w:instrText>
      </w:r>
      <w:r w:rsidR="00E87A4B" w:rsidRPr="00E16C11">
        <w:rPr>
          <w:rFonts w:ascii="標楷體" w:eastAsia="標楷體" w:hAnsi="標楷體" w:hint="eastAsia"/>
          <w:spacing w:val="-20"/>
          <w:sz w:val="32"/>
          <w:szCs w:val="32"/>
        </w:rPr>
        <w:instrText>陸、表冊</w:instrText>
      </w:r>
      <w:r w:rsidR="00E87A4B" w:rsidRPr="007B2F48">
        <w:rPr>
          <w:rFonts w:ascii="標楷體" w:eastAsia="標楷體" w:hAnsi="標楷體"/>
          <w:sz w:val="32"/>
          <w:szCs w:val="32"/>
        </w:rPr>
        <w:instrText xml:space="preserve">" \f C \l "1" </w:instrText>
      </w:r>
      <w:r w:rsidR="00E87A4B" w:rsidRPr="007B2F48">
        <w:rPr>
          <w:rFonts w:ascii="標楷體" w:eastAsia="標楷體" w:hAnsi="標楷體"/>
          <w:sz w:val="32"/>
          <w:szCs w:val="32"/>
        </w:rPr>
        <w:fldChar w:fldCharType="end"/>
      </w:r>
    </w:p>
    <w:p w:rsidR="001B6DCC" w:rsidRPr="00565B10" w:rsidRDefault="001B6DCC" w:rsidP="00E16C11">
      <w:pPr>
        <w:pStyle w:val="2"/>
        <w:spacing w:line="360" w:lineRule="auto"/>
        <w:rPr>
          <w:rFonts w:ascii="標楷體" w:eastAsia="標楷體" w:hAnsi="標楷體"/>
          <w:sz w:val="28"/>
          <w:szCs w:val="28"/>
        </w:rPr>
      </w:pPr>
      <w:bookmarkStart w:id="49" w:name="_Toc336866643"/>
      <w:bookmarkStart w:id="50" w:name="_Toc399752767"/>
      <w:r w:rsidRPr="00565B10">
        <w:rPr>
          <w:rFonts w:ascii="標楷體" w:eastAsia="標楷體" w:hAnsi="標楷體" w:hint="eastAsia"/>
          <w:sz w:val="28"/>
          <w:szCs w:val="28"/>
        </w:rPr>
        <w:t>一、大學校院校務資料庫蒐集</w:t>
      </w:r>
      <w:bookmarkEnd w:id="49"/>
      <w:bookmarkEnd w:id="50"/>
      <w:r w:rsidR="00D249E1" w:rsidRPr="00565B10">
        <w:rPr>
          <w:rFonts w:ascii="標楷體" w:eastAsia="標楷體" w:hAnsi="標楷體"/>
          <w:sz w:val="28"/>
          <w:szCs w:val="28"/>
        </w:rPr>
        <w:fldChar w:fldCharType="begin"/>
      </w:r>
      <w:r w:rsidR="00D249E1" w:rsidRPr="00565B10">
        <w:rPr>
          <w:rFonts w:ascii="標楷體" w:eastAsia="標楷體" w:hAnsi="標楷體"/>
          <w:sz w:val="28"/>
          <w:szCs w:val="28"/>
        </w:rPr>
        <w:instrText xml:space="preserve"> TC "</w:instrText>
      </w:r>
      <w:r w:rsidR="00D249E1" w:rsidRPr="00565B10">
        <w:rPr>
          <w:rFonts w:ascii="標楷體" w:eastAsia="標楷體" w:hAnsi="標楷體" w:hint="eastAsia"/>
          <w:sz w:val="28"/>
          <w:szCs w:val="28"/>
        </w:rPr>
        <w:instrText>一、大學校院校務資料庫蒐集</w:instrText>
      </w:r>
      <w:r w:rsidR="00D249E1" w:rsidRPr="00565B10">
        <w:rPr>
          <w:rFonts w:ascii="標楷體" w:eastAsia="標楷體" w:hAnsi="標楷體"/>
          <w:sz w:val="28"/>
          <w:szCs w:val="28"/>
        </w:rPr>
        <w:instrText xml:space="preserve">" \f A \l "1" </w:instrText>
      </w:r>
      <w:r w:rsidR="00D249E1" w:rsidRPr="00565B10">
        <w:rPr>
          <w:rFonts w:ascii="標楷體" w:eastAsia="標楷體" w:hAnsi="標楷體"/>
          <w:sz w:val="28"/>
          <w:szCs w:val="28"/>
        </w:rPr>
        <w:fldChar w:fldCharType="end"/>
      </w:r>
    </w:p>
    <w:p w:rsidR="00365DCB" w:rsidRPr="00365DCB" w:rsidRDefault="00A84AA6" w:rsidP="00365DCB">
      <w:pPr>
        <w:pStyle w:val="14"/>
        <w:ind w:left="891" w:hanging="322"/>
        <w:rPr>
          <w:rFonts w:asciiTheme="minorHAnsi" w:eastAsiaTheme="minorEastAsia" w:hAnsiTheme="minorHAnsi" w:cstheme="minorBidi"/>
          <w:szCs w:val="22"/>
        </w:rPr>
      </w:pPr>
      <w:r w:rsidRPr="000E6D60">
        <w:rPr>
          <w:rFonts w:ascii="標楷體" w:hAnsi="標楷體"/>
          <w:sz w:val="28"/>
        </w:rPr>
        <w:fldChar w:fldCharType="begin"/>
      </w:r>
      <w:r w:rsidR="001B6DCC" w:rsidRPr="000E6D60">
        <w:rPr>
          <w:rFonts w:ascii="標楷體" w:hAnsi="標楷體"/>
          <w:sz w:val="28"/>
        </w:rPr>
        <w:instrText xml:space="preserve"> TOC \F Z </w:instrText>
      </w:r>
      <w:r w:rsidRPr="000E6D60">
        <w:rPr>
          <w:rFonts w:ascii="標楷體" w:hAnsi="標楷體"/>
          <w:sz w:val="28"/>
        </w:rPr>
        <w:fldChar w:fldCharType="separate"/>
      </w:r>
      <w:bookmarkStart w:id="51" w:name="_Toc399752768"/>
      <w:r w:rsidR="00365DCB" w:rsidRPr="00365DCB">
        <w:rPr>
          <w:rFonts w:hint="eastAsia"/>
          <w:b/>
          <w:color w:val="000000"/>
          <w:kern w:val="0"/>
        </w:rPr>
        <w:t>學生</w:t>
      </w:r>
      <w:r w:rsidR="00365DCB" w:rsidRPr="00365DCB">
        <w:rPr>
          <w:b/>
          <w:color w:val="000000"/>
          <w:kern w:val="0"/>
        </w:rPr>
        <w:t xml:space="preserve">1. </w:t>
      </w:r>
      <w:r w:rsidR="00365DCB" w:rsidRPr="00365DCB">
        <w:rPr>
          <w:rFonts w:hint="eastAsia"/>
          <w:b/>
          <w:color w:val="000000"/>
          <w:kern w:val="0"/>
        </w:rPr>
        <w:t>學生人數明細表</w:t>
      </w:r>
      <w:r w:rsidR="00365DCB" w:rsidRPr="00365DCB">
        <w:tab/>
      </w:r>
      <w:r w:rsidR="00365DCB" w:rsidRPr="00365DCB">
        <w:fldChar w:fldCharType="begin"/>
      </w:r>
      <w:r w:rsidR="00365DCB" w:rsidRPr="00365DCB">
        <w:instrText xml:space="preserve"> PAGEREF _Toc370817552 \h </w:instrText>
      </w:r>
      <w:r w:rsidR="00365DCB" w:rsidRPr="00365DCB">
        <w:fldChar w:fldCharType="separate"/>
      </w:r>
      <w:r w:rsidR="00052EDC">
        <w:t>56</w:t>
      </w:r>
      <w:bookmarkEnd w:id="51"/>
      <w:r w:rsidR="00365DCB" w:rsidRPr="00365DCB">
        <w:fldChar w:fldCharType="end"/>
      </w:r>
    </w:p>
    <w:p w:rsidR="00365DCB" w:rsidRPr="00365DCB" w:rsidRDefault="00365DCB" w:rsidP="00365DCB">
      <w:pPr>
        <w:pStyle w:val="14"/>
        <w:ind w:left="845" w:hanging="276"/>
        <w:rPr>
          <w:rFonts w:asciiTheme="minorHAnsi" w:eastAsiaTheme="minorEastAsia" w:hAnsiTheme="minorHAnsi" w:cstheme="minorBidi"/>
          <w:szCs w:val="22"/>
        </w:rPr>
      </w:pPr>
      <w:bookmarkStart w:id="52" w:name="_Toc399752769"/>
      <w:r w:rsidRPr="00365DCB">
        <w:rPr>
          <w:rFonts w:hint="eastAsia"/>
          <w:b/>
          <w:kern w:val="0"/>
        </w:rPr>
        <w:t>教師</w:t>
      </w:r>
      <w:r w:rsidRPr="00365DCB">
        <w:rPr>
          <w:b/>
          <w:kern w:val="0"/>
        </w:rPr>
        <w:t xml:space="preserve">1. </w:t>
      </w:r>
      <w:r w:rsidRPr="00365DCB">
        <w:rPr>
          <w:rFonts w:hint="eastAsia"/>
          <w:b/>
          <w:kern w:val="0"/>
        </w:rPr>
        <w:t>專任教師人數明細表</w:t>
      </w:r>
      <w:r w:rsidRPr="00365DCB">
        <w:tab/>
      </w:r>
      <w:r w:rsidRPr="00365DCB">
        <w:fldChar w:fldCharType="begin"/>
      </w:r>
      <w:r w:rsidRPr="00365DCB">
        <w:instrText xml:space="preserve"> PAGEREF _Toc370817553 \h </w:instrText>
      </w:r>
      <w:r w:rsidRPr="00365DCB">
        <w:fldChar w:fldCharType="separate"/>
      </w:r>
      <w:r w:rsidR="00052EDC">
        <w:t>57</w:t>
      </w:r>
      <w:bookmarkEnd w:id="52"/>
      <w:r w:rsidRPr="00365DCB">
        <w:fldChar w:fldCharType="end"/>
      </w:r>
    </w:p>
    <w:p w:rsidR="00365DCB" w:rsidRPr="00365DCB" w:rsidRDefault="00365DCB" w:rsidP="00365DCB">
      <w:pPr>
        <w:pStyle w:val="14"/>
        <w:ind w:left="845" w:hanging="276"/>
        <w:rPr>
          <w:rFonts w:asciiTheme="minorHAnsi" w:eastAsiaTheme="minorEastAsia" w:hAnsiTheme="minorHAnsi" w:cstheme="minorBidi"/>
          <w:szCs w:val="22"/>
        </w:rPr>
      </w:pPr>
      <w:bookmarkStart w:id="53" w:name="_Toc399752770"/>
      <w:r w:rsidRPr="00365DCB">
        <w:rPr>
          <w:rFonts w:hint="eastAsia"/>
          <w:b/>
          <w:kern w:val="0"/>
        </w:rPr>
        <w:t>教師</w:t>
      </w:r>
      <w:r w:rsidRPr="00365DCB">
        <w:rPr>
          <w:b/>
          <w:kern w:val="0"/>
        </w:rPr>
        <w:t xml:space="preserve">2. </w:t>
      </w:r>
      <w:r w:rsidRPr="00365DCB">
        <w:rPr>
          <w:rFonts w:hint="eastAsia"/>
          <w:b/>
          <w:kern w:val="0"/>
        </w:rPr>
        <w:t>兼任教師人數明細表</w:t>
      </w:r>
      <w:r w:rsidRPr="00365DCB">
        <w:tab/>
      </w:r>
      <w:r w:rsidRPr="00365DCB">
        <w:fldChar w:fldCharType="begin"/>
      </w:r>
      <w:r w:rsidRPr="00365DCB">
        <w:instrText xml:space="preserve"> PAGEREF _Toc370817554 \h </w:instrText>
      </w:r>
      <w:r w:rsidRPr="00365DCB">
        <w:fldChar w:fldCharType="separate"/>
      </w:r>
      <w:r w:rsidR="00052EDC">
        <w:t>58</w:t>
      </w:r>
      <w:bookmarkEnd w:id="53"/>
      <w:r w:rsidRPr="00365DCB">
        <w:fldChar w:fldCharType="end"/>
      </w:r>
    </w:p>
    <w:p w:rsidR="00365DCB" w:rsidRPr="00365DCB" w:rsidRDefault="00365DCB" w:rsidP="00365DCB">
      <w:pPr>
        <w:pStyle w:val="14"/>
        <w:ind w:left="845" w:hanging="276"/>
        <w:rPr>
          <w:rFonts w:asciiTheme="minorHAnsi" w:eastAsiaTheme="minorEastAsia" w:hAnsiTheme="minorHAnsi" w:cstheme="minorBidi"/>
          <w:szCs w:val="22"/>
        </w:rPr>
      </w:pPr>
      <w:bookmarkStart w:id="54" w:name="_Toc399752771"/>
      <w:r w:rsidRPr="00365DCB">
        <w:rPr>
          <w:rFonts w:hint="eastAsia"/>
          <w:b/>
          <w:kern w:val="0"/>
        </w:rPr>
        <w:t>教師</w:t>
      </w:r>
      <w:r w:rsidRPr="00365DCB">
        <w:rPr>
          <w:b/>
          <w:kern w:val="0"/>
        </w:rPr>
        <w:t xml:space="preserve">3. </w:t>
      </w:r>
      <w:r w:rsidRPr="00365DCB">
        <w:rPr>
          <w:rFonts w:hint="eastAsia"/>
          <w:b/>
          <w:kern w:val="0"/>
        </w:rPr>
        <w:t>專任專業技術人員明細表</w:t>
      </w:r>
      <w:r w:rsidRPr="00365DCB">
        <w:tab/>
      </w:r>
      <w:r w:rsidRPr="00365DCB">
        <w:fldChar w:fldCharType="begin"/>
      </w:r>
      <w:r w:rsidRPr="00365DCB">
        <w:instrText xml:space="preserve"> PAGEREF _Toc370817555 \h </w:instrText>
      </w:r>
      <w:r w:rsidRPr="00365DCB">
        <w:fldChar w:fldCharType="separate"/>
      </w:r>
      <w:r w:rsidR="00052EDC">
        <w:t>59</w:t>
      </w:r>
      <w:bookmarkEnd w:id="54"/>
      <w:r w:rsidRPr="00365DCB">
        <w:fldChar w:fldCharType="end"/>
      </w:r>
    </w:p>
    <w:p w:rsidR="00365DCB" w:rsidRPr="00365DCB" w:rsidRDefault="00365DCB" w:rsidP="00365DCB">
      <w:pPr>
        <w:pStyle w:val="14"/>
        <w:ind w:left="845" w:hanging="276"/>
        <w:rPr>
          <w:rFonts w:asciiTheme="minorHAnsi" w:eastAsiaTheme="minorEastAsia" w:hAnsiTheme="minorHAnsi" w:cstheme="minorBidi"/>
          <w:szCs w:val="22"/>
        </w:rPr>
      </w:pPr>
      <w:bookmarkStart w:id="55" w:name="_Toc399752772"/>
      <w:r w:rsidRPr="00365DCB">
        <w:rPr>
          <w:rFonts w:hint="eastAsia"/>
          <w:b/>
          <w:kern w:val="0"/>
        </w:rPr>
        <w:t>教師</w:t>
      </w:r>
      <w:r w:rsidRPr="00365DCB">
        <w:rPr>
          <w:b/>
          <w:kern w:val="0"/>
        </w:rPr>
        <w:t xml:space="preserve">4. </w:t>
      </w:r>
      <w:r w:rsidRPr="00365DCB">
        <w:rPr>
          <w:rFonts w:hint="eastAsia"/>
          <w:b/>
          <w:color w:val="000000"/>
          <w:kern w:val="0"/>
        </w:rPr>
        <w:t>專案教學人員明細表</w:t>
      </w:r>
      <w:r w:rsidRPr="00365DCB">
        <w:tab/>
      </w:r>
      <w:r w:rsidRPr="00365DCB">
        <w:fldChar w:fldCharType="begin"/>
      </w:r>
      <w:r w:rsidRPr="00365DCB">
        <w:instrText xml:space="preserve"> PAGEREF _Toc370817556 \h </w:instrText>
      </w:r>
      <w:r w:rsidRPr="00365DCB">
        <w:fldChar w:fldCharType="separate"/>
      </w:r>
      <w:r w:rsidR="00052EDC">
        <w:t>60</w:t>
      </w:r>
      <w:bookmarkEnd w:id="55"/>
      <w:r w:rsidRPr="00365DCB">
        <w:fldChar w:fldCharType="end"/>
      </w:r>
    </w:p>
    <w:p w:rsidR="00365DCB" w:rsidRPr="00365DCB" w:rsidRDefault="00365DCB" w:rsidP="00365DCB">
      <w:pPr>
        <w:pStyle w:val="14"/>
        <w:ind w:left="845" w:hanging="276"/>
        <w:rPr>
          <w:rFonts w:asciiTheme="minorHAnsi" w:eastAsiaTheme="minorEastAsia" w:hAnsiTheme="minorHAnsi" w:cstheme="minorBidi"/>
          <w:szCs w:val="22"/>
        </w:rPr>
      </w:pPr>
      <w:bookmarkStart w:id="56" w:name="_Toc399752773"/>
      <w:r w:rsidRPr="00365DCB">
        <w:rPr>
          <w:rFonts w:hint="eastAsia"/>
          <w:b/>
          <w:kern w:val="0"/>
        </w:rPr>
        <w:t>教師</w:t>
      </w:r>
      <w:r w:rsidRPr="00365DCB">
        <w:rPr>
          <w:b/>
          <w:kern w:val="0"/>
        </w:rPr>
        <w:t xml:space="preserve">5. </w:t>
      </w:r>
      <w:r w:rsidRPr="00365DCB">
        <w:rPr>
          <w:rFonts w:hint="eastAsia"/>
          <w:b/>
          <w:kern w:val="0"/>
        </w:rPr>
        <w:t>兼任專業技術人員明細表</w:t>
      </w:r>
      <w:r w:rsidRPr="00365DCB">
        <w:tab/>
      </w:r>
      <w:r w:rsidRPr="00365DCB">
        <w:fldChar w:fldCharType="begin"/>
      </w:r>
      <w:r w:rsidRPr="00365DCB">
        <w:instrText xml:space="preserve"> PAGEREF _Toc370817557 \h </w:instrText>
      </w:r>
      <w:r w:rsidRPr="00365DCB">
        <w:fldChar w:fldCharType="separate"/>
      </w:r>
      <w:r w:rsidR="00052EDC">
        <w:t>61</w:t>
      </w:r>
      <w:bookmarkEnd w:id="56"/>
      <w:r w:rsidRPr="00365DCB">
        <w:fldChar w:fldCharType="end"/>
      </w:r>
    </w:p>
    <w:p w:rsidR="00365DCB" w:rsidRPr="00365DCB" w:rsidRDefault="00365DCB" w:rsidP="00365DCB">
      <w:pPr>
        <w:pStyle w:val="14"/>
        <w:ind w:left="845" w:hanging="276"/>
        <w:rPr>
          <w:rFonts w:asciiTheme="minorHAnsi" w:eastAsiaTheme="minorEastAsia" w:hAnsiTheme="minorHAnsi" w:cstheme="minorBidi"/>
          <w:szCs w:val="22"/>
        </w:rPr>
      </w:pPr>
      <w:bookmarkStart w:id="57" w:name="_Toc399752774"/>
      <w:r w:rsidRPr="00365DCB">
        <w:rPr>
          <w:rFonts w:hint="eastAsia"/>
          <w:b/>
          <w:color w:val="000000"/>
        </w:rPr>
        <w:t>職員</w:t>
      </w:r>
      <w:r w:rsidRPr="00365DCB">
        <w:rPr>
          <w:b/>
          <w:color w:val="000000"/>
        </w:rPr>
        <w:t xml:space="preserve">1. </w:t>
      </w:r>
      <w:r w:rsidRPr="00365DCB">
        <w:rPr>
          <w:rFonts w:hint="eastAsia"/>
          <w:b/>
          <w:color w:val="000000"/>
        </w:rPr>
        <w:t>職員人數統計表</w:t>
      </w:r>
      <w:r w:rsidRPr="00365DCB">
        <w:tab/>
      </w:r>
      <w:r w:rsidRPr="00365DCB">
        <w:fldChar w:fldCharType="begin"/>
      </w:r>
      <w:r w:rsidRPr="00365DCB">
        <w:instrText xml:space="preserve"> PAGEREF _Toc370817558 \h </w:instrText>
      </w:r>
      <w:r w:rsidRPr="00365DCB">
        <w:fldChar w:fldCharType="separate"/>
      </w:r>
      <w:r w:rsidR="00052EDC">
        <w:t>62</w:t>
      </w:r>
      <w:bookmarkEnd w:id="57"/>
      <w:r w:rsidRPr="00365DCB">
        <w:fldChar w:fldCharType="end"/>
      </w:r>
    </w:p>
    <w:p w:rsidR="00365DCB" w:rsidRPr="00365DCB" w:rsidRDefault="00365DCB" w:rsidP="00365DCB">
      <w:pPr>
        <w:pStyle w:val="14"/>
        <w:ind w:left="845" w:hanging="276"/>
        <w:rPr>
          <w:rFonts w:asciiTheme="minorHAnsi" w:eastAsiaTheme="minorEastAsia" w:hAnsiTheme="minorHAnsi" w:cstheme="minorBidi"/>
          <w:szCs w:val="22"/>
        </w:rPr>
      </w:pPr>
      <w:bookmarkStart w:id="58" w:name="_Toc399752775"/>
      <w:r w:rsidRPr="00365DCB">
        <w:rPr>
          <w:rFonts w:hint="eastAsia"/>
          <w:b/>
          <w:color w:val="000000"/>
        </w:rPr>
        <w:t>經費</w:t>
      </w:r>
      <w:r w:rsidRPr="00365DCB">
        <w:rPr>
          <w:b/>
          <w:color w:val="000000"/>
        </w:rPr>
        <w:t xml:space="preserve">1. </w:t>
      </w:r>
      <w:r w:rsidRPr="00365DCB">
        <w:rPr>
          <w:rFonts w:hint="eastAsia"/>
          <w:b/>
          <w:color w:val="000000"/>
        </w:rPr>
        <w:t>助學措施統計表</w:t>
      </w:r>
      <w:r w:rsidRPr="00365DCB">
        <w:tab/>
      </w:r>
      <w:r w:rsidRPr="00365DCB">
        <w:fldChar w:fldCharType="begin"/>
      </w:r>
      <w:r w:rsidRPr="00365DCB">
        <w:instrText xml:space="preserve"> PAGEREF _Toc370817559 \h </w:instrText>
      </w:r>
      <w:r w:rsidRPr="00365DCB">
        <w:fldChar w:fldCharType="separate"/>
      </w:r>
      <w:r w:rsidR="00052EDC">
        <w:t>63</w:t>
      </w:r>
      <w:bookmarkEnd w:id="58"/>
      <w:r w:rsidRPr="00365DCB">
        <w:fldChar w:fldCharType="end"/>
      </w:r>
    </w:p>
    <w:p w:rsidR="00365DCB" w:rsidRPr="00365DCB" w:rsidRDefault="00365DCB" w:rsidP="00365DCB">
      <w:pPr>
        <w:pStyle w:val="14"/>
        <w:ind w:left="845" w:hanging="276"/>
        <w:rPr>
          <w:rFonts w:asciiTheme="minorHAnsi" w:eastAsiaTheme="minorEastAsia" w:hAnsiTheme="minorHAnsi" w:cstheme="minorBidi"/>
          <w:szCs w:val="22"/>
        </w:rPr>
      </w:pPr>
      <w:bookmarkStart w:id="59" w:name="_Toc399752776"/>
      <w:r w:rsidRPr="00365DCB">
        <w:rPr>
          <w:rFonts w:hint="eastAsia"/>
          <w:b/>
          <w:color w:val="000000"/>
        </w:rPr>
        <w:t>教學</w:t>
      </w:r>
      <w:r w:rsidRPr="00365DCB">
        <w:rPr>
          <w:b/>
          <w:color w:val="000000"/>
        </w:rPr>
        <w:t xml:space="preserve">1. </w:t>
      </w:r>
      <w:r w:rsidRPr="00365DCB">
        <w:rPr>
          <w:rFonts w:hint="eastAsia"/>
          <w:b/>
          <w:color w:val="000000"/>
        </w:rPr>
        <w:t>學校教學研究及訓輔支出統計表</w:t>
      </w:r>
      <w:r w:rsidRPr="00365DCB">
        <w:tab/>
      </w:r>
      <w:r w:rsidRPr="00365DCB">
        <w:fldChar w:fldCharType="begin"/>
      </w:r>
      <w:r w:rsidRPr="00365DCB">
        <w:instrText xml:space="preserve"> PAGEREF _Toc370817560 \h </w:instrText>
      </w:r>
      <w:r w:rsidRPr="00365DCB">
        <w:fldChar w:fldCharType="separate"/>
      </w:r>
      <w:r w:rsidR="00052EDC">
        <w:t>64</w:t>
      </w:r>
      <w:bookmarkEnd w:id="59"/>
      <w:r w:rsidRPr="00365DCB">
        <w:fldChar w:fldCharType="end"/>
      </w:r>
    </w:p>
    <w:p w:rsidR="00365DCB" w:rsidRPr="00365DCB" w:rsidRDefault="00365DCB" w:rsidP="00365DCB">
      <w:pPr>
        <w:pStyle w:val="14"/>
        <w:ind w:left="845" w:hanging="276"/>
        <w:rPr>
          <w:rFonts w:asciiTheme="minorHAnsi" w:eastAsiaTheme="minorEastAsia" w:hAnsiTheme="minorHAnsi" w:cstheme="minorBidi"/>
          <w:szCs w:val="22"/>
        </w:rPr>
      </w:pPr>
      <w:bookmarkStart w:id="60" w:name="_Toc399752777"/>
      <w:r w:rsidRPr="00365DCB">
        <w:rPr>
          <w:rFonts w:hint="eastAsia"/>
          <w:b/>
          <w:color w:val="000000" w:themeColor="text1"/>
        </w:rPr>
        <w:t>研究</w:t>
      </w:r>
      <w:r w:rsidRPr="00365DCB">
        <w:rPr>
          <w:b/>
          <w:color w:val="000000" w:themeColor="text1"/>
        </w:rPr>
        <w:t xml:space="preserve">1. </w:t>
      </w:r>
      <w:r w:rsidRPr="00365DCB">
        <w:rPr>
          <w:rFonts w:hint="eastAsia"/>
          <w:b/>
          <w:color w:val="000000" w:themeColor="text1"/>
        </w:rPr>
        <w:t>研究計畫經費明細表</w:t>
      </w:r>
      <w:r w:rsidRPr="00365DCB">
        <w:tab/>
      </w:r>
      <w:r w:rsidRPr="00365DCB">
        <w:fldChar w:fldCharType="begin"/>
      </w:r>
      <w:r w:rsidRPr="00365DCB">
        <w:instrText xml:space="preserve"> PAGEREF _Toc370817561 \h </w:instrText>
      </w:r>
      <w:r w:rsidRPr="00365DCB">
        <w:fldChar w:fldCharType="separate"/>
      </w:r>
      <w:r w:rsidR="00052EDC">
        <w:t>65</w:t>
      </w:r>
      <w:bookmarkEnd w:id="60"/>
      <w:r w:rsidRPr="00365DCB">
        <w:fldChar w:fldCharType="end"/>
      </w:r>
    </w:p>
    <w:p w:rsidR="00365DCB" w:rsidRPr="00365DCB" w:rsidRDefault="00365DCB" w:rsidP="00365DCB">
      <w:pPr>
        <w:pStyle w:val="14"/>
        <w:ind w:left="845" w:hanging="276"/>
        <w:rPr>
          <w:rFonts w:asciiTheme="minorHAnsi" w:eastAsiaTheme="minorEastAsia" w:hAnsiTheme="minorHAnsi" w:cstheme="minorBidi"/>
          <w:szCs w:val="22"/>
        </w:rPr>
      </w:pPr>
      <w:bookmarkStart w:id="61" w:name="_Toc399752778"/>
      <w:r w:rsidRPr="00365DCB">
        <w:rPr>
          <w:rFonts w:hint="eastAsia"/>
          <w:b/>
          <w:color w:val="000000"/>
          <w:kern w:val="0"/>
        </w:rPr>
        <w:t>研究</w:t>
      </w:r>
      <w:r w:rsidRPr="00365DCB">
        <w:rPr>
          <w:b/>
          <w:color w:val="000000"/>
          <w:kern w:val="0"/>
        </w:rPr>
        <w:t xml:space="preserve">2. </w:t>
      </w:r>
      <w:r w:rsidRPr="00365DCB">
        <w:rPr>
          <w:rFonts w:hint="eastAsia"/>
          <w:b/>
          <w:color w:val="000000"/>
          <w:kern w:val="0"/>
        </w:rPr>
        <w:t>合格專任教師研究、進修補助明細表</w:t>
      </w:r>
      <w:r w:rsidRPr="00365DCB">
        <w:tab/>
      </w:r>
      <w:r w:rsidRPr="00365DCB">
        <w:fldChar w:fldCharType="begin"/>
      </w:r>
      <w:r w:rsidRPr="00365DCB">
        <w:instrText xml:space="preserve"> PAGEREF _Toc370817562 \h </w:instrText>
      </w:r>
      <w:r w:rsidRPr="00365DCB">
        <w:fldChar w:fldCharType="separate"/>
      </w:r>
      <w:r w:rsidR="00052EDC">
        <w:t>67</w:t>
      </w:r>
      <w:bookmarkEnd w:id="61"/>
      <w:r w:rsidRPr="00365DCB">
        <w:fldChar w:fldCharType="end"/>
      </w:r>
    </w:p>
    <w:p w:rsidR="00365DCB" w:rsidRPr="00365DCB" w:rsidRDefault="00365DCB" w:rsidP="00365DCB">
      <w:pPr>
        <w:pStyle w:val="14"/>
        <w:ind w:left="831" w:hanging="262"/>
        <w:rPr>
          <w:rFonts w:asciiTheme="minorHAnsi" w:eastAsiaTheme="minorEastAsia" w:hAnsiTheme="minorHAnsi" w:cstheme="minorBidi"/>
          <w:szCs w:val="22"/>
        </w:rPr>
      </w:pPr>
      <w:bookmarkStart w:id="62" w:name="_Toc399752779"/>
      <w:r w:rsidRPr="00365DCB">
        <w:rPr>
          <w:rFonts w:hint="eastAsia"/>
          <w:b/>
          <w:bCs/>
          <w:color w:val="000000" w:themeColor="text1"/>
          <w:spacing w:val="-6"/>
        </w:rPr>
        <w:t>國際</w:t>
      </w:r>
      <w:r w:rsidRPr="00365DCB">
        <w:rPr>
          <w:b/>
          <w:bCs/>
          <w:color w:val="000000" w:themeColor="text1"/>
          <w:spacing w:val="-6"/>
        </w:rPr>
        <w:t xml:space="preserve">1. </w:t>
      </w:r>
      <w:r w:rsidRPr="00365DCB">
        <w:rPr>
          <w:rFonts w:hint="eastAsia"/>
          <w:b/>
          <w:bCs/>
          <w:color w:val="000000" w:themeColor="text1"/>
          <w:spacing w:val="-6"/>
        </w:rPr>
        <w:t>境外生</w:t>
      </w:r>
      <w:r w:rsidRPr="00365DCB">
        <w:rPr>
          <w:rFonts w:hint="eastAsia"/>
          <w:b/>
          <w:color w:val="000000" w:themeColor="text1"/>
          <w:spacing w:val="-6"/>
          <w:kern w:val="0"/>
        </w:rPr>
        <w:t>及交換學生人數明細表</w:t>
      </w:r>
      <w:r w:rsidRPr="00365DCB">
        <w:tab/>
      </w:r>
      <w:r w:rsidRPr="00365DCB">
        <w:fldChar w:fldCharType="begin"/>
      </w:r>
      <w:r w:rsidRPr="00365DCB">
        <w:instrText xml:space="preserve"> PAGEREF _Toc370817563 \h </w:instrText>
      </w:r>
      <w:r w:rsidRPr="00365DCB">
        <w:fldChar w:fldCharType="separate"/>
      </w:r>
      <w:r w:rsidR="00052EDC">
        <w:t>68</w:t>
      </w:r>
      <w:bookmarkEnd w:id="62"/>
      <w:r w:rsidRPr="00365DCB">
        <w:fldChar w:fldCharType="end"/>
      </w:r>
    </w:p>
    <w:p w:rsidR="00365DCB" w:rsidRPr="00365DCB" w:rsidRDefault="00365DCB" w:rsidP="00365DCB">
      <w:pPr>
        <w:pStyle w:val="14"/>
        <w:ind w:left="845" w:hanging="276"/>
        <w:rPr>
          <w:rFonts w:asciiTheme="minorHAnsi" w:eastAsiaTheme="minorEastAsia" w:hAnsiTheme="minorHAnsi" w:cstheme="minorBidi"/>
          <w:szCs w:val="22"/>
        </w:rPr>
      </w:pPr>
      <w:bookmarkStart w:id="63" w:name="_Toc399752780"/>
      <w:r w:rsidRPr="00365DCB">
        <w:rPr>
          <w:rFonts w:hint="eastAsia"/>
          <w:b/>
          <w:color w:val="000000" w:themeColor="text1"/>
          <w:kern w:val="0"/>
        </w:rPr>
        <w:t>國際</w:t>
      </w:r>
      <w:r w:rsidRPr="00365DCB">
        <w:rPr>
          <w:b/>
          <w:color w:val="000000" w:themeColor="text1"/>
          <w:kern w:val="0"/>
        </w:rPr>
        <w:t xml:space="preserve">2. </w:t>
      </w:r>
      <w:r w:rsidRPr="00365DCB">
        <w:rPr>
          <w:rFonts w:hint="eastAsia"/>
          <w:b/>
          <w:color w:val="000000" w:themeColor="text1"/>
          <w:kern w:val="0"/>
        </w:rPr>
        <w:t>外國教師人數明細表</w:t>
      </w:r>
      <w:r w:rsidRPr="00365DCB">
        <w:tab/>
      </w:r>
      <w:r w:rsidRPr="00365DCB">
        <w:fldChar w:fldCharType="begin"/>
      </w:r>
      <w:r w:rsidRPr="00365DCB">
        <w:instrText xml:space="preserve"> PAGEREF _Toc370817564 \h </w:instrText>
      </w:r>
      <w:r w:rsidRPr="00365DCB">
        <w:fldChar w:fldCharType="separate"/>
      </w:r>
      <w:r w:rsidR="00052EDC">
        <w:t>69</w:t>
      </w:r>
      <w:bookmarkEnd w:id="63"/>
      <w:r w:rsidRPr="00365DCB">
        <w:fldChar w:fldCharType="end"/>
      </w:r>
    </w:p>
    <w:p w:rsidR="00365DCB" w:rsidRPr="00365DCB" w:rsidRDefault="00365DCB" w:rsidP="00365DCB">
      <w:pPr>
        <w:pStyle w:val="14"/>
        <w:ind w:left="845" w:hanging="276"/>
        <w:rPr>
          <w:rFonts w:asciiTheme="minorHAnsi" w:eastAsiaTheme="minorEastAsia" w:hAnsiTheme="minorHAnsi" w:cstheme="minorBidi"/>
          <w:szCs w:val="22"/>
        </w:rPr>
      </w:pPr>
      <w:bookmarkStart w:id="64" w:name="_Toc399752781"/>
      <w:r w:rsidRPr="00365DCB">
        <w:rPr>
          <w:rFonts w:hint="eastAsia"/>
          <w:b/>
          <w:color w:val="000000" w:themeColor="text1"/>
        </w:rPr>
        <w:t>國際</w:t>
      </w:r>
      <w:r w:rsidRPr="00365DCB">
        <w:rPr>
          <w:b/>
          <w:color w:val="000000" w:themeColor="text1"/>
        </w:rPr>
        <w:t xml:space="preserve">3. </w:t>
      </w:r>
      <w:r w:rsidRPr="00365DCB">
        <w:rPr>
          <w:rFonts w:hint="eastAsia"/>
          <w:b/>
          <w:color w:val="000000" w:themeColor="text1"/>
        </w:rPr>
        <w:t>國際交流合作統計表</w:t>
      </w:r>
      <w:r w:rsidRPr="00365DCB">
        <w:tab/>
      </w:r>
      <w:r w:rsidRPr="00365DCB">
        <w:fldChar w:fldCharType="begin"/>
      </w:r>
      <w:r w:rsidRPr="00365DCB">
        <w:instrText xml:space="preserve"> PAGEREF _Toc370817565 \h </w:instrText>
      </w:r>
      <w:r w:rsidRPr="00365DCB">
        <w:fldChar w:fldCharType="separate"/>
      </w:r>
      <w:r w:rsidR="00052EDC">
        <w:t>70</w:t>
      </w:r>
      <w:bookmarkEnd w:id="64"/>
      <w:r w:rsidRPr="00365DCB">
        <w:fldChar w:fldCharType="end"/>
      </w:r>
    </w:p>
    <w:p w:rsidR="00365DCB" w:rsidRPr="00365DCB" w:rsidRDefault="00365DCB" w:rsidP="00365DCB">
      <w:pPr>
        <w:pStyle w:val="14"/>
        <w:ind w:left="845" w:hanging="276"/>
        <w:rPr>
          <w:rFonts w:asciiTheme="minorHAnsi" w:eastAsiaTheme="minorEastAsia" w:hAnsiTheme="minorHAnsi" w:cstheme="minorBidi"/>
          <w:szCs w:val="22"/>
        </w:rPr>
      </w:pPr>
      <w:bookmarkStart w:id="65" w:name="_Toc399752782"/>
      <w:r w:rsidRPr="00365DCB">
        <w:rPr>
          <w:rFonts w:hint="eastAsia"/>
          <w:b/>
          <w:color w:val="000000" w:themeColor="text1"/>
        </w:rPr>
        <w:t>產學</w:t>
      </w:r>
      <w:r w:rsidRPr="00365DCB">
        <w:rPr>
          <w:b/>
          <w:color w:val="000000" w:themeColor="text1"/>
        </w:rPr>
        <w:t xml:space="preserve">1. </w:t>
      </w:r>
      <w:r w:rsidRPr="00365DCB">
        <w:rPr>
          <w:rFonts w:hint="eastAsia"/>
          <w:b/>
          <w:color w:val="000000" w:themeColor="text1"/>
        </w:rPr>
        <w:t>產學研發經費來自企業金額統計表</w:t>
      </w:r>
      <w:r w:rsidRPr="00365DCB">
        <w:tab/>
      </w:r>
      <w:r w:rsidRPr="00365DCB">
        <w:fldChar w:fldCharType="begin"/>
      </w:r>
      <w:r w:rsidRPr="00365DCB">
        <w:instrText xml:space="preserve"> PAGEREF _Toc370817566 \h </w:instrText>
      </w:r>
      <w:r w:rsidRPr="00365DCB">
        <w:fldChar w:fldCharType="separate"/>
      </w:r>
      <w:r w:rsidR="00052EDC">
        <w:t>71</w:t>
      </w:r>
      <w:bookmarkEnd w:id="65"/>
      <w:r w:rsidRPr="00365DCB">
        <w:fldChar w:fldCharType="end"/>
      </w:r>
    </w:p>
    <w:p w:rsidR="00365DCB" w:rsidRPr="00365DCB" w:rsidRDefault="00365DCB" w:rsidP="00365DCB">
      <w:pPr>
        <w:pStyle w:val="14"/>
        <w:ind w:left="845" w:hanging="276"/>
        <w:rPr>
          <w:rFonts w:asciiTheme="minorHAnsi" w:eastAsiaTheme="minorEastAsia" w:hAnsiTheme="minorHAnsi" w:cstheme="minorBidi"/>
          <w:szCs w:val="22"/>
        </w:rPr>
      </w:pPr>
      <w:bookmarkStart w:id="66" w:name="_Toc399752783"/>
      <w:r w:rsidRPr="00365DCB">
        <w:rPr>
          <w:rFonts w:hint="eastAsia"/>
          <w:b/>
          <w:color w:val="000000" w:themeColor="text1"/>
        </w:rPr>
        <w:t>產學</w:t>
      </w:r>
      <w:r w:rsidRPr="00365DCB">
        <w:rPr>
          <w:b/>
          <w:color w:val="000000" w:themeColor="text1"/>
        </w:rPr>
        <w:t xml:space="preserve">2. </w:t>
      </w:r>
      <w:r w:rsidRPr="00365DCB">
        <w:rPr>
          <w:rFonts w:hint="eastAsia"/>
          <w:b/>
          <w:color w:val="000000" w:themeColor="text1"/>
        </w:rPr>
        <w:t>開創智財收入統計表</w:t>
      </w:r>
      <w:r w:rsidRPr="00365DCB">
        <w:tab/>
      </w:r>
      <w:r w:rsidRPr="00365DCB">
        <w:fldChar w:fldCharType="begin"/>
      </w:r>
      <w:r w:rsidRPr="00365DCB">
        <w:instrText xml:space="preserve"> PAGEREF _Toc370817567 \h </w:instrText>
      </w:r>
      <w:r w:rsidRPr="00365DCB">
        <w:fldChar w:fldCharType="separate"/>
      </w:r>
      <w:r w:rsidR="00052EDC">
        <w:t>72</w:t>
      </w:r>
      <w:bookmarkEnd w:id="66"/>
      <w:r w:rsidRPr="00365DCB">
        <w:fldChar w:fldCharType="end"/>
      </w:r>
    </w:p>
    <w:p w:rsidR="00365DCB" w:rsidRDefault="00365DCB" w:rsidP="00365DCB">
      <w:pPr>
        <w:pStyle w:val="14"/>
        <w:ind w:left="845" w:hanging="276"/>
        <w:rPr>
          <w:rFonts w:asciiTheme="minorHAnsi" w:eastAsiaTheme="minorEastAsia" w:hAnsiTheme="minorHAnsi" w:cstheme="minorBidi"/>
          <w:szCs w:val="22"/>
        </w:rPr>
      </w:pPr>
      <w:bookmarkStart w:id="67" w:name="_Toc399752784"/>
      <w:r w:rsidRPr="00365DCB">
        <w:rPr>
          <w:rFonts w:cs="Arial" w:hint="eastAsia"/>
          <w:b/>
          <w:color w:val="000000" w:themeColor="text1"/>
          <w:kern w:val="0"/>
        </w:rPr>
        <w:t>就業</w:t>
      </w:r>
      <w:r w:rsidRPr="00365DCB">
        <w:rPr>
          <w:rFonts w:cs="Arial"/>
          <w:b/>
          <w:color w:val="000000" w:themeColor="text1"/>
          <w:kern w:val="0"/>
        </w:rPr>
        <w:t xml:space="preserve">1. </w:t>
      </w:r>
      <w:r w:rsidRPr="00365DCB">
        <w:rPr>
          <w:rFonts w:cs="Arial" w:hint="eastAsia"/>
          <w:b/>
          <w:color w:val="000000" w:themeColor="text1"/>
          <w:kern w:val="0"/>
        </w:rPr>
        <w:t>學生參與實務實習時數明細表</w:t>
      </w:r>
      <w:r w:rsidRPr="00365DCB">
        <w:tab/>
      </w:r>
      <w:r>
        <w:fldChar w:fldCharType="begin"/>
      </w:r>
      <w:r>
        <w:instrText xml:space="preserve"> PAGEREF _Toc370817568 \h </w:instrText>
      </w:r>
      <w:r>
        <w:fldChar w:fldCharType="separate"/>
      </w:r>
      <w:r w:rsidR="00052EDC">
        <w:t>73</w:t>
      </w:r>
      <w:bookmarkEnd w:id="67"/>
      <w:r>
        <w:fldChar w:fldCharType="end"/>
      </w:r>
    </w:p>
    <w:p w:rsidR="001B6DCC" w:rsidRPr="00613C42" w:rsidRDefault="00A84AA6" w:rsidP="007D7367">
      <w:pPr>
        <w:pStyle w:val="14"/>
        <w:ind w:left="845" w:hanging="276"/>
      </w:pPr>
      <w:r w:rsidRPr="000E6D60">
        <w:rPr>
          <w:rFonts w:ascii="標楷體" w:hAnsi="標楷體"/>
        </w:rPr>
        <w:fldChar w:fldCharType="end"/>
      </w:r>
    </w:p>
    <w:p w:rsidR="001B6DCC" w:rsidRPr="00E16C11" w:rsidRDefault="001B6DCC" w:rsidP="00E16C11">
      <w:pPr>
        <w:rPr>
          <w:rFonts w:eastAsia="標楷體"/>
          <w:b/>
          <w:color w:val="000000"/>
          <w:kern w:val="0"/>
          <w:sz w:val="28"/>
          <w:szCs w:val="28"/>
        </w:rPr>
      </w:pPr>
      <w:r w:rsidRPr="001E1476">
        <w:rPr>
          <w:rFonts w:ascii="標楷體" w:eastAsia="標楷體" w:hAnsi="標楷體" w:cs="Arial"/>
          <w:b/>
          <w:color w:val="000000"/>
          <w:sz w:val="48"/>
          <w:szCs w:val="48"/>
        </w:rPr>
        <w:br w:type="page"/>
      </w:r>
      <w:r w:rsidRPr="00E16C11">
        <w:rPr>
          <w:rFonts w:eastAsia="標楷體"/>
          <w:b/>
          <w:color w:val="000000"/>
          <w:kern w:val="0"/>
          <w:sz w:val="28"/>
          <w:szCs w:val="28"/>
        </w:rPr>
        <w:lastRenderedPageBreak/>
        <w:t>學生</w:t>
      </w:r>
      <w:r w:rsidR="00144C91">
        <w:rPr>
          <w:rFonts w:eastAsia="標楷體"/>
          <w:b/>
          <w:color w:val="000000"/>
          <w:kern w:val="0"/>
          <w:sz w:val="28"/>
          <w:szCs w:val="28"/>
        </w:rPr>
        <w:t>1.</w:t>
      </w:r>
      <w:r w:rsidR="007C7F7C">
        <w:rPr>
          <w:rFonts w:eastAsia="標楷體" w:hint="eastAsia"/>
          <w:b/>
          <w:color w:val="000000"/>
          <w:kern w:val="0"/>
          <w:sz w:val="28"/>
          <w:szCs w:val="28"/>
        </w:rPr>
        <w:t xml:space="preserve"> </w:t>
      </w:r>
      <w:r w:rsidRPr="00E16C11">
        <w:rPr>
          <w:rFonts w:eastAsia="標楷體"/>
          <w:b/>
          <w:color w:val="000000"/>
          <w:kern w:val="0"/>
          <w:sz w:val="28"/>
          <w:szCs w:val="28"/>
        </w:rPr>
        <w:t>學生人數明細表</w:t>
      </w:r>
      <w:r w:rsidR="00070E96">
        <w:rPr>
          <w:rFonts w:eastAsia="標楷體" w:hint="eastAsia"/>
          <w:b/>
          <w:color w:val="000000"/>
          <w:kern w:val="0"/>
          <w:sz w:val="28"/>
          <w:szCs w:val="28"/>
        </w:rPr>
        <w:t xml:space="preserve">              </w:t>
      </w:r>
      <w:r w:rsidR="00A84AA6" w:rsidRPr="00E16C11">
        <w:rPr>
          <w:rFonts w:eastAsia="標楷體"/>
          <w:b/>
          <w:color w:val="000000"/>
          <w:kern w:val="0"/>
          <w:sz w:val="28"/>
          <w:szCs w:val="28"/>
        </w:rPr>
        <w:fldChar w:fldCharType="begin"/>
      </w:r>
      <w:r w:rsidRPr="00E16C11">
        <w:rPr>
          <w:rFonts w:eastAsia="標楷體"/>
          <w:b/>
          <w:sz w:val="28"/>
        </w:rPr>
        <w:instrText xml:space="preserve"> TC "</w:instrText>
      </w:r>
      <w:bookmarkStart w:id="68" w:name="_Toc370817552"/>
      <w:r w:rsidRPr="00E16C11">
        <w:rPr>
          <w:rFonts w:eastAsia="標楷體"/>
          <w:b/>
          <w:color w:val="000000"/>
          <w:kern w:val="0"/>
          <w:sz w:val="28"/>
          <w:szCs w:val="28"/>
        </w:rPr>
        <w:instrText>學生</w:instrText>
      </w:r>
      <w:r w:rsidRPr="00E16C11">
        <w:rPr>
          <w:rFonts w:eastAsia="標楷體"/>
          <w:b/>
          <w:color w:val="000000"/>
          <w:kern w:val="0"/>
          <w:sz w:val="28"/>
          <w:szCs w:val="28"/>
        </w:rPr>
        <w:instrText>1.</w:instrText>
      </w:r>
      <w:r w:rsidR="00E20C76">
        <w:rPr>
          <w:rFonts w:eastAsia="標楷體" w:hint="eastAsia"/>
          <w:b/>
          <w:color w:val="000000"/>
          <w:kern w:val="0"/>
          <w:sz w:val="28"/>
          <w:szCs w:val="28"/>
        </w:rPr>
        <w:instrText xml:space="preserve"> </w:instrText>
      </w:r>
      <w:r w:rsidRPr="00E16C11">
        <w:rPr>
          <w:rFonts w:eastAsia="標楷體"/>
          <w:b/>
          <w:color w:val="000000"/>
          <w:kern w:val="0"/>
          <w:sz w:val="28"/>
          <w:szCs w:val="28"/>
        </w:rPr>
        <w:instrText>學生人數明細表</w:instrText>
      </w:r>
      <w:bookmarkEnd w:id="68"/>
      <w:r w:rsidRPr="00E16C11">
        <w:rPr>
          <w:rFonts w:eastAsia="標楷體"/>
          <w:b/>
          <w:sz w:val="28"/>
        </w:rPr>
        <w:instrText xml:space="preserve">" \f </w:instrText>
      </w:r>
      <w:r w:rsidR="00D249E1" w:rsidRPr="00E16C11">
        <w:rPr>
          <w:rFonts w:eastAsia="標楷體" w:hint="eastAsia"/>
          <w:b/>
          <w:sz w:val="28"/>
        </w:rPr>
        <w:instrText>Z</w:instrText>
      </w:r>
      <w:r w:rsidRPr="00E16C11">
        <w:rPr>
          <w:rFonts w:eastAsia="標楷體"/>
          <w:b/>
          <w:sz w:val="28"/>
        </w:rPr>
        <w:instrText xml:space="preserve"> \l "1" </w:instrText>
      </w:r>
      <w:r w:rsidR="00A84AA6" w:rsidRPr="00E16C11">
        <w:rPr>
          <w:rFonts w:eastAsia="標楷體"/>
          <w:b/>
          <w:color w:val="000000"/>
          <w:kern w:val="0"/>
          <w:sz w:val="28"/>
          <w:szCs w:val="28"/>
        </w:rPr>
        <w:fldChar w:fldCharType="end"/>
      </w:r>
      <w:proofErr w:type="gramStart"/>
      <w:r w:rsidRPr="00E16C11">
        <w:rPr>
          <w:rFonts w:eastAsia="標楷體"/>
          <w:b/>
          <w:kern w:val="0"/>
          <w:sz w:val="28"/>
          <w:szCs w:val="28"/>
        </w:rPr>
        <w:t>（</w:t>
      </w:r>
      <w:proofErr w:type="gramEnd"/>
      <w:r w:rsidRPr="00E16C11">
        <w:rPr>
          <w:rFonts w:eastAsia="標楷體"/>
          <w:b/>
          <w:kern w:val="0"/>
          <w:sz w:val="28"/>
          <w:szCs w:val="28"/>
        </w:rPr>
        <w:t>填表基準日：</w:t>
      </w:r>
      <w:r w:rsidRPr="00E16C11">
        <w:rPr>
          <w:rFonts w:eastAsia="標楷體"/>
          <w:b/>
          <w:color w:val="000000"/>
          <w:kern w:val="0"/>
          <w:sz w:val="28"/>
          <w:szCs w:val="28"/>
        </w:rPr>
        <w:t>民國</w:t>
      </w:r>
      <w:r w:rsidRPr="00E16C11">
        <w:rPr>
          <w:rFonts w:eastAsia="標楷體"/>
          <w:b/>
          <w:color w:val="FF0000"/>
          <w:kern w:val="0"/>
          <w:sz w:val="28"/>
          <w:szCs w:val="28"/>
          <w:u w:val="single"/>
        </w:rPr>
        <w:t>10</w:t>
      </w:r>
      <w:r w:rsidR="00C7414D">
        <w:rPr>
          <w:rFonts w:eastAsia="標楷體" w:hint="eastAsia"/>
          <w:b/>
          <w:color w:val="FF0000"/>
          <w:kern w:val="0"/>
          <w:sz w:val="28"/>
          <w:szCs w:val="28"/>
          <w:u w:val="single"/>
        </w:rPr>
        <w:t>3</w:t>
      </w:r>
      <w:r w:rsidRPr="00E16C11">
        <w:rPr>
          <w:rFonts w:eastAsia="標楷體"/>
          <w:b/>
          <w:color w:val="000000"/>
          <w:kern w:val="0"/>
          <w:sz w:val="28"/>
          <w:szCs w:val="28"/>
        </w:rPr>
        <w:t>年</w:t>
      </w:r>
      <w:r w:rsidRPr="00E16C11">
        <w:rPr>
          <w:rFonts w:eastAsia="標楷體"/>
          <w:b/>
          <w:color w:val="000000"/>
          <w:kern w:val="0"/>
          <w:sz w:val="28"/>
          <w:szCs w:val="28"/>
        </w:rPr>
        <w:t>10</w:t>
      </w:r>
      <w:r w:rsidRPr="00E16C11">
        <w:rPr>
          <w:rFonts w:eastAsia="標楷體"/>
          <w:b/>
          <w:color w:val="000000"/>
          <w:kern w:val="0"/>
          <w:sz w:val="28"/>
          <w:szCs w:val="28"/>
        </w:rPr>
        <w:t>月</w:t>
      </w:r>
      <w:r w:rsidRPr="00E16C11">
        <w:rPr>
          <w:rFonts w:eastAsia="標楷體"/>
          <w:b/>
          <w:color w:val="000000"/>
          <w:kern w:val="0"/>
          <w:sz w:val="28"/>
          <w:szCs w:val="28"/>
        </w:rPr>
        <w:t>15</w:t>
      </w:r>
      <w:r w:rsidRPr="00E16C11">
        <w:rPr>
          <w:rFonts w:eastAsia="標楷體"/>
          <w:b/>
          <w:color w:val="000000"/>
          <w:kern w:val="0"/>
          <w:sz w:val="28"/>
          <w:szCs w:val="28"/>
        </w:rPr>
        <w:t>日</w:t>
      </w:r>
      <w:r w:rsidRPr="00E16C11">
        <w:rPr>
          <w:rFonts w:eastAsia="標楷體"/>
          <w:b/>
          <w:kern w:val="0"/>
          <w:sz w:val="28"/>
          <w:szCs w:val="28"/>
        </w:rPr>
        <w:t>)</w:t>
      </w:r>
    </w:p>
    <w:tbl>
      <w:tblPr>
        <w:tblpPr w:leftFromText="180" w:rightFromText="180" w:vertAnchor="text" w:horzAnchor="margin" w:tblpY="1"/>
        <w:tblOverlap w:val="never"/>
        <w:tblW w:w="5000" w:type="pct"/>
        <w:tblCellMar>
          <w:left w:w="28" w:type="dxa"/>
          <w:right w:w="28" w:type="dxa"/>
        </w:tblCellMar>
        <w:tblLook w:val="0000" w:firstRow="0" w:lastRow="0" w:firstColumn="0" w:lastColumn="0" w:noHBand="0" w:noVBand="0"/>
      </w:tblPr>
      <w:tblGrid>
        <w:gridCol w:w="1618"/>
        <w:gridCol w:w="1618"/>
        <w:gridCol w:w="1618"/>
        <w:gridCol w:w="1278"/>
        <w:gridCol w:w="896"/>
        <w:gridCol w:w="896"/>
        <w:gridCol w:w="896"/>
        <w:gridCol w:w="894"/>
      </w:tblGrid>
      <w:tr w:rsidR="001B6DCC" w:rsidRPr="003A505F" w:rsidTr="00B023D8">
        <w:trPr>
          <w:trHeight w:val="630"/>
        </w:trPr>
        <w:tc>
          <w:tcPr>
            <w:tcW w:w="833" w:type="pct"/>
            <w:vMerge w:val="restart"/>
            <w:tcBorders>
              <w:top w:val="thinThickSmallGap" w:sz="18" w:space="0" w:color="auto"/>
              <w:left w:val="thinThickSmallGap" w:sz="18" w:space="0" w:color="auto"/>
              <w:right w:val="single" w:sz="4" w:space="0" w:color="000000"/>
            </w:tcBorders>
            <w:shd w:val="clear" w:color="auto" w:fill="auto"/>
            <w:vAlign w:val="center"/>
          </w:tcPr>
          <w:p w:rsidR="001B6DCC" w:rsidRPr="003A505F" w:rsidRDefault="001B6DCC" w:rsidP="00AB03CF">
            <w:pPr>
              <w:spacing w:line="320" w:lineRule="exact"/>
              <w:jc w:val="center"/>
              <w:rPr>
                <w:rFonts w:eastAsia="標楷體"/>
                <w:b/>
                <w:kern w:val="0"/>
                <w:sz w:val="26"/>
                <w:szCs w:val="26"/>
              </w:rPr>
            </w:pPr>
            <w:r w:rsidRPr="003A505F">
              <w:rPr>
                <w:rFonts w:eastAsia="標楷體"/>
                <w:b/>
                <w:kern w:val="0"/>
                <w:sz w:val="26"/>
                <w:szCs w:val="26"/>
              </w:rPr>
              <w:t>學院名稱</w:t>
            </w:r>
          </w:p>
        </w:tc>
        <w:tc>
          <w:tcPr>
            <w:tcW w:w="833" w:type="pct"/>
            <w:vMerge w:val="restart"/>
            <w:tcBorders>
              <w:top w:val="thinThickSmallGap" w:sz="18" w:space="0" w:color="auto"/>
              <w:left w:val="single" w:sz="4" w:space="0" w:color="000000"/>
              <w:right w:val="single" w:sz="4" w:space="0" w:color="000000"/>
            </w:tcBorders>
            <w:shd w:val="clear" w:color="auto" w:fill="auto"/>
            <w:vAlign w:val="center"/>
          </w:tcPr>
          <w:p w:rsidR="001B6DCC" w:rsidRPr="003A505F" w:rsidRDefault="001B6DCC" w:rsidP="00AB03CF">
            <w:pPr>
              <w:spacing w:line="320" w:lineRule="exact"/>
              <w:jc w:val="center"/>
              <w:rPr>
                <w:rFonts w:eastAsia="標楷體"/>
                <w:sz w:val="26"/>
                <w:szCs w:val="26"/>
              </w:rPr>
            </w:pPr>
            <w:r w:rsidRPr="003A505F">
              <w:rPr>
                <w:rFonts w:eastAsia="標楷體"/>
                <w:b/>
                <w:kern w:val="0"/>
                <w:sz w:val="26"/>
                <w:szCs w:val="26"/>
              </w:rPr>
              <w:t>系所名稱</w:t>
            </w:r>
          </w:p>
        </w:tc>
        <w:tc>
          <w:tcPr>
            <w:tcW w:w="833" w:type="pct"/>
            <w:vMerge w:val="restart"/>
            <w:tcBorders>
              <w:top w:val="thinThickSmallGap" w:sz="18" w:space="0" w:color="auto"/>
              <w:left w:val="single" w:sz="4" w:space="0" w:color="000000"/>
              <w:right w:val="single" w:sz="4" w:space="0" w:color="000000"/>
            </w:tcBorders>
            <w:shd w:val="clear" w:color="auto" w:fill="auto"/>
            <w:vAlign w:val="center"/>
          </w:tcPr>
          <w:p w:rsidR="001B6DCC" w:rsidRPr="003A505F" w:rsidRDefault="001B6DCC" w:rsidP="00AB03CF">
            <w:pPr>
              <w:spacing w:line="320" w:lineRule="exact"/>
              <w:jc w:val="center"/>
              <w:rPr>
                <w:rFonts w:eastAsia="標楷體"/>
                <w:b/>
                <w:kern w:val="0"/>
                <w:sz w:val="26"/>
                <w:szCs w:val="26"/>
              </w:rPr>
            </w:pPr>
            <w:r w:rsidRPr="003A505F">
              <w:rPr>
                <w:rFonts w:eastAsia="標楷體"/>
                <w:b/>
                <w:kern w:val="0"/>
                <w:sz w:val="26"/>
                <w:szCs w:val="26"/>
              </w:rPr>
              <w:t>系所分類</w:t>
            </w:r>
          </w:p>
          <w:p w:rsidR="001B6DCC" w:rsidRPr="003A505F" w:rsidRDefault="001B6DCC" w:rsidP="00AB03CF">
            <w:pPr>
              <w:spacing w:line="320" w:lineRule="exact"/>
              <w:jc w:val="center"/>
              <w:rPr>
                <w:rFonts w:eastAsia="標楷體"/>
                <w:b/>
                <w:kern w:val="0"/>
                <w:sz w:val="26"/>
                <w:szCs w:val="26"/>
              </w:rPr>
            </w:pPr>
            <w:r w:rsidRPr="003A505F">
              <w:rPr>
                <w:rFonts w:eastAsia="標楷體"/>
                <w:b/>
                <w:kern w:val="0"/>
                <w:sz w:val="26"/>
                <w:szCs w:val="26"/>
              </w:rPr>
              <w:t>（</w:t>
            </w:r>
            <w:r w:rsidRPr="003A505F">
              <w:rPr>
                <w:rFonts w:eastAsia="標楷體"/>
                <w:b/>
                <w:kern w:val="0"/>
                <w:sz w:val="26"/>
                <w:szCs w:val="26"/>
              </w:rPr>
              <w:t>A</w:t>
            </w:r>
            <w:r w:rsidRPr="003A505F">
              <w:rPr>
                <w:rFonts w:eastAsia="標楷體"/>
                <w:kern w:val="0"/>
                <w:sz w:val="26"/>
                <w:szCs w:val="26"/>
              </w:rPr>
              <w:t>/</w:t>
            </w:r>
            <w:r w:rsidRPr="003A505F">
              <w:rPr>
                <w:rFonts w:eastAsia="標楷體"/>
                <w:b/>
                <w:kern w:val="0"/>
                <w:sz w:val="26"/>
                <w:szCs w:val="26"/>
              </w:rPr>
              <w:t>B</w:t>
            </w:r>
            <w:r w:rsidRPr="003A505F">
              <w:rPr>
                <w:rFonts w:eastAsia="標楷體"/>
                <w:kern w:val="0"/>
                <w:sz w:val="26"/>
                <w:szCs w:val="26"/>
              </w:rPr>
              <w:t>/</w:t>
            </w:r>
            <w:r w:rsidRPr="003A505F">
              <w:rPr>
                <w:rFonts w:eastAsia="標楷體"/>
                <w:b/>
                <w:kern w:val="0"/>
                <w:sz w:val="26"/>
                <w:szCs w:val="26"/>
              </w:rPr>
              <w:t>C</w:t>
            </w:r>
            <w:r w:rsidRPr="003A505F">
              <w:rPr>
                <w:rFonts w:eastAsia="標楷體"/>
                <w:b/>
                <w:kern w:val="0"/>
                <w:sz w:val="26"/>
                <w:szCs w:val="26"/>
              </w:rPr>
              <w:t>）</w:t>
            </w:r>
          </w:p>
        </w:tc>
        <w:tc>
          <w:tcPr>
            <w:tcW w:w="658" w:type="pct"/>
            <w:vMerge w:val="restart"/>
            <w:tcBorders>
              <w:top w:val="thinThickSmallGap" w:sz="18" w:space="0" w:color="auto"/>
              <w:left w:val="single" w:sz="4" w:space="0" w:color="000000"/>
              <w:right w:val="single" w:sz="4" w:space="0" w:color="auto"/>
            </w:tcBorders>
            <w:shd w:val="clear" w:color="auto" w:fill="auto"/>
            <w:vAlign w:val="center"/>
          </w:tcPr>
          <w:p w:rsidR="001B6DCC" w:rsidRPr="003A505F" w:rsidRDefault="001B6DCC" w:rsidP="00AB03CF">
            <w:pPr>
              <w:spacing w:line="320" w:lineRule="exact"/>
              <w:jc w:val="center"/>
              <w:rPr>
                <w:rFonts w:eastAsia="標楷體"/>
                <w:b/>
                <w:kern w:val="0"/>
                <w:sz w:val="26"/>
                <w:szCs w:val="26"/>
              </w:rPr>
            </w:pPr>
            <w:r w:rsidRPr="003A505F">
              <w:rPr>
                <w:rFonts w:eastAsia="標楷體"/>
                <w:b/>
                <w:kern w:val="0"/>
                <w:sz w:val="26"/>
                <w:szCs w:val="26"/>
              </w:rPr>
              <w:t>博士班</w:t>
            </w:r>
          </w:p>
        </w:tc>
        <w:tc>
          <w:tcPr>
            <w:tcW w:w="922" w:type="pct"/>
            <w:gridSpan w:val="2"/>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kern w:val="0"/>
                <w:sz w:val="26"/>
                <w:szCs w:val="26"/>
              </w:rPr>
            </w:pPr>
            <w:r w:rsidRPr="003A505F">
              <w:rPr>
                <w:rFonts w:eastAsia="標楷體"/>
                <w:b/>
                <w:kern w:val="0"/>
                <w:sz w:val="26"/>
                <w:szCs w:val="26"/>
              </w:rPr>
              <w:t>碩士班</w:t>
            </w:r>
          </w:p>
        </w:tc>
        <w:tc>
          <w:tcPr>
            <w:tcW w:w="921" w:type="pct"/>
            <w:gridSpan w:val="2"/>
            <w:tcBorders>
              <w:top w:val="thinThickSmallGap" w:sz="18" w:space="0" w:color="auto"/>
              <w:left w:val="single" w:sz="4" w:space="0" w:color="auto"/>
              <w:bottom w:val="single" w:sz="4" w:space="0" w:color="auto"/>
              <w:right w:val="thickThinSmallGap" w:sz="18" w:space="0" w:color="auto"/>
            </w:tcBorders>
            <w:shd w:val="clear" w:color="auto" w:fill="auto"/>
            <w:vAlign w:val="center"/>
          </w:tcPr>
          <w:p w:rsidR="001B6DCC" w:rsidRPr="003A505F" w:rsidRDefault="001B6DCC" w:rsidP="00AB03CF">
            <w:pPr>
              <w:spacing w:line="320" w:lineRule="exact"/>
              <w:jc w:val="center"/>
              <w:rPr>
                <w:rFonts w:eastAsia="標楷體"/>
                <w:b/>
                <w:kern w:val="0"/>
                <w:sz w:val="26"/>
                <w:szCs w:val="26"/>
              </w:rPr>
            </w:pPr>
            <w:r w:rsidRPr="003A505F">
              <w:rPr>
                <w:rFonts w:eastAsia="標楷體"/>
                <w:b/>
                <w:kern w:val="0"/>
                <w:sz w:val="26"/>
                <w:szCs w:val="26"/>
              </w:rPr>
              <w:t>學士班</w:t>
            </w:r>
          </w:p>
        </w:tc>
      </w:tr>
      <w:tr w:rsidR="001B6DCC" w:rsidRPr="003A505F" w:rsidTr="004526A0">
        <w:trPr>
          <w:trHeight w:val="630"/>
        </w:trPr>
        <w:tc>
          <w:tcPr>
            <w:tcW w:w="833" w:type="pct"/>
            <w:vMerge/>
            <w:tcBorders>
              <w:left w:val="thinThickSmallGap" w:sz="18" w:space="0" w:color="auto"/>
              <w:bottom w:val="single" w:sz="4" w:space="0" w:color="auto"/>
              <w:right w:val="single" w:sz="4" w:space="0" w:color="000000"/>
            </w:tcBorders>
            <w:shd w:val="clear" w:color="auto" w:fill="auto"/>
            <w:vAlign w:val="center"/>
          </w:tcPr>
          <w:p w:rsidR="001B6DCC" w:rsidRPr="003A505F" w:rsidRDefault="001B6DCC" w:rsidP="00AB03CF">
            <w:pPr>
              <w:spacing w:line="320" w:lineRule="exact"/>
              <w:jc w:val="center"/>
              <w:rPr>
                <w:rFonts w:eastAsia="標楷體"/>
                <w:b/>
                <w:kern w:val="0"/>
                <w:sz w:val="26"/>
                <w:szCs w:val="26"/>
              </w:rPr>
            </w:pPr>
          </w:p>
        </w:tc>
        <w:tc>
          <w:tcPr>
            <w:tcW w:w="833" w:type="pct"/>
            <w:vMerge/>
            <w:tcBorders>
              <w:left w:val="single" w:sz="4" w:space="0" w:color="000000"/>
              <w:bottom w:val="single" w:sz="4" w:space="0" w:color="auto"/>
              <w:right w:val="single" w:sz="4" w:space="0" w:color="000000"/>
            </w:tcBorders>
            <w:shd w:val="clear" w:color="auto" w:fill="auto"/>
            <w:vAlign w:val="center"/>
          </w:tcPr>
          <w:p w:rsidR="001B6DCC" w:rsidRPr="003A505F" w:rsidRDefault="001B6DCC" w:rsidP="00AB03CF">
            <w:pPr>
              <w:spacing w:line="320" w:lineRule="exact"/>
              <w:jc w:val="center"/>
              <w:rPr>
                <w:rFonts w:eastAsia="標楷體"/>
                <w:b/>
                <w:kern w:val="0"/>
                <w:sz w:val="26"/>
                <w:szCs w:val="26"/>
              </w:rPr>
            </w:pPr>
          </w:p>
        </w:tc>
        <w:tc>
          <w:tcPr>
            <w:tcW w:w="833" w:type="pct"/>
            <w:vMerge/>
            <w:tcBorders>
              <w:left w:val="single" w:sz="4" w:space="0" w:color="000000"/>
              <w:bottom w:val="single" w:sz="4" w:space="0" w:color="auto"/>
              <w:right w:val="single" w:sz="4" w:space="0" w:color="000000"/>
            </w:tcBorders>
            <w:shd w:val="clear" w:color="auto" w:fill="auto"/>
            <w:vAlign w:val="center"/>
          </w:tcPr>
          <w:p w:rsidR="001B6DCC" w:rsidRPr="003A505F" w:rsidRDefault="001B6DCC" w:rsidP="00AB03CF">
            <w:pPr>
              <w:spacing w:line="320" w:lineRule="exact"/>
              <w:jc w:val="center"/>
              <w:rPr>
                <w:rFonts w:eastAsia="標楷體"/>
                <w:b/>
                <w:kern w:val="0"/>
                <w:sz w:val="26"/>
                <w:szCs w:val="26"/>
              </w:rPr>
            </w:pPr>
          </w:p>
        </w:tc>
        <w:tc>
          <w:tcPr>
            <w:tcW w:w="658" w:type="pct"/>
            <w:vMerge/>
            <w:tcBorders>
              <w:left w:val="single" w:sz="4" w:space="0" w:color="000000"/>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kern w:val="0"/>
                <w:sz w:val="26"/>
                <w:szCs w:val="26"/>
              </w:rPr>
            </w:pP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widowControl/>
              <w:jc w:val="center"/>
              <w:rPr>
                <w:rFonts w:eastAsia="標楷體"/>
                <w:b/>
                <w:color w:val="000000"/>
                <w:kern w:val="0"/>
              </w:rPr>
            </w:pPr>
            <w:r w:rsidRPr="003A505F">
              <w:rPr>
                <w:rFonts w:eastAsia="標楷體"/>
                <w:b/>
                <w:color w:val="000000"/>
                <w:kern w:val="0"/>
              </w:rPr>
              <w:t>日間</w:t>
            </w:r>
          </w:p>
          <w:p w:rsidR="001B6DCC" w:rsidRPr="003A505F" w:rsidRDefault="001B6DCC" w:rsidP="00AB03CF">
            <w:pPr>
              <w:widowControl/>
              <w:jc w:val="center"/>
              <w:rPr>
                <w:rFonts w:eastAsia="標楷體"/>
                <w:b/>
                <w:color w:val="000000"/>
                <w:kern w:val="0"/>
              </w:rPr>
            </w:pPr>
            <w:r w:rsidRPr="003A505F">
              <w:rPr>
                <w:rFonts w:eastAsia="標楷體"/>
                <w:b/>
                <w:color w:val="000000"/>
                <w:kern w:val="0"/>
              </w:rPr>
              <w:t>學制</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widowControl/>
              <w:jc w:val="center"/>
              <w:rPr>
                <w:rFonts w:eastAsia="標楷體"/>
                <w:b/>
                <w:color w:val="000000"/>
                <w:kern w:val="0"/>
              </w:rPr>
            </w:pPr>
            <w:r w:rsidRPr="003A505F">
              <w:rPr>
                <w:rFonts w:eastAsia="標楷體"/>
                <w:b/>
                <w:color w:val="000000"/>
                <w:kern w:val="0"/>
              </w:rPr>
              <w:t>進修</w:t>
            </w:r>
          </w:p>
          <w:p w:rsidR="001B6DCC" w:rsidRPr="003A505F" w:rsidRDefault="001B6DCC" w:rsidP="00AB03CF">
            <w:pPr>
              <w:widowControl/>
              <w:jc w:val="center"/>
              <w:rPr>
                <w:rFonts w:eastAsia="標楷體"/>
                <w:b/>
                <w:color w:val="000000"/>
                <w:kern w:val="0"/>
              </w:rPr>
            </w:pPr>
            <w:r w:rsidRPr="003A505F">
              <w:rPr>
                <w:rFonts w:eastAsia="標楷體"/>
                <w:b/>
                <w:color w:val="000000"/>
                <w:kern w:val="0"/>
              </w:rPr>
              <w:t>學制</w:t>
            </w:r>
          </w:p>
        </w:tc>
        <w:tc>
          <w:tcPr>
            <w:tcW w:w="461" w:type="pct"/>
            <w:tcBorders>
              <w:top w:val="single" w:sz="4"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widowControl/>
              <w:jc w:val="center"/>
              <w:rPr>
                <w:rFonts w:eastAsia="標楷體"/>
                <w:b/>
                <w:color w:val="000000"/>
                <w:kern w:val="0"/>
              </w:rPr>
            </w:pPr>
            <w:r w:rsidRPr="003A505F">
              <w:rPr>
                <w:rFonts w:eastAsia="標楷體"/>
                <w:b/>
                <w:color w:val="000000"/>
                <w:kern w:val="0"/>
              </w:rPr>
              <w:t>日間</w:t>
            </w:r>
          </w:p>
          <w:p w:rsidR="001B6DCC" w:rsidRPr="003A505F" w:rsidRDefault="001B6DCC" w:rsidP="00AB03CF">
            <w:pPr>
              <w:widowControl/>
              <w:jc w:val="center"/>
              <w:rPr>
                <w:rFonts w:eastAsia="標楷體"/>
                <w:b/>
                <w:color w:val="000000"/>
                <w:kern w:val="0"/>
              </w:rPr>
            </w:pPr>
            <w:r w:rsidRPr="003A505F">
              <w:rPr>
                <w:rFonts w:eastAsia="標楷體"/>
                <w:b/>
                <w:color w:val="000000"/>
                <w:kern w:val="0"/>
              </w:rPr>
              <w:t>學制</w:t>
            </w:r>
          </w:p>
        </w:tc>
        <w:tc>
          <w:tcPr>
            <w:tcW w:w="460" w:type="pct"/>
            <w:tcBorders>
              <w:top w:val="single" w:sz="4" w:space="0" w:color="auto"/>
              <w:left w:val="single" w:sz="4" w:space="0" w:color="auto"/>
              <w:bottom w:val="single" w:sz="4" w:space="0" w:color="auto"/>
              <w:right w:val="thickThinSmallGap" w:sz="18" w:space="0" w:color="auto"/>
            </w:tcBorders>
            <w:shd w:val="clear" w:color="auto" w:fill="auto"/>
            <w:vAlign w:val="center"/>
          </w:tcPr>
          <w:p w:rsidR="001B6DCC" w:rsidRPr="003A505F" w:rsidRDefault="001B6DCC" w:rsidP="00AB03CF">
            <w:pPr>
              <w:widowControl/>
              <w:jc w:val="center"/>
              <w:rPr>
                <w:rFonts w:eastAsia="標楷體"/>
                <w:b/>
                <w:color w:val="000000"/>
                <w:kern w:val="0"/>
              </w:rPr>
            </w:pPr>
            <w:r w:rsidRPr="003A505F">
              <w:rPr>
                <w:rFonts w:eastAsia="標楷體"/>
                <w:b/>
                <w:color w:val="000000"/>
                <w:kern w:val="0"/>
              </w:rPr>
              <w:t>進修</w:t>
            </w:r>
          </w:p>
          <w:p w:rsidR="001B6DCC" w:rsidRPr="003A505F" w:rsidRDefault="001B6DCC" w:rsidP="00AB03CF">
            <w:pPr>
              <w:widowControl/>
              <w:jc w:val="center"/>
              <w:rPr>
                <w:rFonts w:eastAsia="標楷體"/>
                <w:b/>
                <w:color w:val="000000"/>
                <w:kern w:val="0"/>
              </w:rPr>
            </w:pPr>
            <w:r w:rsidRPr="003A505F">
              <w:rPr>
                <w:rFonts w:eastAsia="標楷體"/>
                <w:b/>
                <w:color w:val="000000"/>
                <w:kern w:val="0"/>
              </w:rPr>
              <w:t>學制</w:t>
            </w:r>
          </w:p>
        </w:tc>
      </w:tr>
      <w:tr w:rsidR="001B6DCC" w:rsidRPr="003A505F" w:rsidTr="00AB03CF">
        <w:trPr>
          <w:trHeight w:val="397"/>
        </w:trPr>
        <w:tc>
          <w:tcPr>
            <w:tcW w:w="833" w:type="pct"/>
            <w:tcBorders>
              <w:top w:val="single" w:sz="4" w:space="0" w:color="auto"/>
              <w:left w:val="thinThickSmallGap" w:sz="18" w:space="0" w:color="auto"/>
              <w:bottom w:val="single" w:sz="4" w:space="0" w:color="auto"/>
              <w:right w:val="single" w:sz="4" w:space="0" w:color="auto"/>
            </w:tcBorders>
            <w:shd w:val="clear" w:color="auto" w:fill="auto"/>
            <w:vAlign w:val="center"/>
          </w:tcPr>
          <w:p w:rsidR="001B6DCC" w:rsidRPr="003A505F" w:rsidRDefault="001B6DCC" w:rsidP="00AB03CF">
            <w:pPr>
              <w:widowControl/>
              <w:jc w:val="both"/>
              <w:rPr>
                <w:rFonts w:eastAsia="標楷體"/>
                <w:color w:val="FF0000"/>
                <w:kern w:val="0"/>
                <w:sz w:val="20"/>
                <w:szCs w:val="20"/>
              </w:rPr>
            </w:pPr>
          </w:p>
        </w:tc>
        <w:tc>
          <w:tcPr>
            <w:tcW w:w="833" w:type="pct"/>
            <w:tcBorders>
              <w:top w:val="single" w:sz="4" w:space="0" w:color="auto"/>
              <w:left w:val="single" w:sz="4" w:space="0" w:color="auto"/>
              <w:bottom w:val="single" w:sz="4" w:space="0" w:color="auto"/>
              <w:right w:val="single" w:sz="4" w:space="0" w:color="000000"/>
            </w:tcBorders>
            <w:shd w:val="clear" w:color="auto" w:fill="auto"/>
            <w:vAlign w:val="center"/>
          </w:tcPr>
          <w:p w:rsidR="001B6DCC" w:rsidRPr="003A505F" w:rsidRDefault="001B6DCC" w:rsidP="00AB03CF">
            <w:pPr>
              <w:widowControl/>
              <w:jc w:val="both"/>
              <w:rPr>
                <w:rFonts w:eastAsia="標楷體"/>
                <w:color w:val="FF0000"/>
                <w:kern w:val="0"/>
                <w:sz w:val="20"/>
                <w:szCs w:val="20"/>
              </w:rPr>
            </w:pPr>
          </w:p>
        </w:tc>
        <w:tc>
          <w:tcPr>
            <w:tcW w:w="833" w:type="pct"/>
            <w:tcBorders>
              <w:top w:val="single" w:sz="4" w:space="0" w:color="auto"/>
              <w:left w:val="nil"/>
              <w:bottom w:val="single" w:sz="4" w:space="0" w:color="auto"/>
              <w:right w:val="single" w:sz="4" w:space="0" w:color="000000"/>
            </w:tcBorders>
            <w:shd w:val="clear" w:color="auto" w:fill="auto"/>
            <w:vAlign w:val="center"/>
          </w:tcPr>
          <w:p w:rsidR="001B6DCC" w:rsidRPr="003A505F" w:rsidRDefault="001B6DCC" w:rsidP="00AB03CF">
            <w:pPr>
              <w:widowControl/>
              <w:jc w:val="center"/>
              <w:rPr>
                <w:rFonts w:eastAsia="標楷體"/>
                <w:color w:val="FF0000"/>
                <w:kern w:val="0"/>
                <w:sz w:val="20"/>
                <w:szCs w:val="20"/>
              </w:rPr>
            </w:pPr>
          </w:p>
        </w:tc>
        <w:tc>
          <w:tcPr>
            <w:tcW w:w="658" w:type="pct"/>
            <w:tcBorders>
              <w:top w:val="single" w:sz="4" w:space="0" w:color="auto"/>
              <w:left w:val="nil"/>
              <w:bottom w:val="single" w:sz="4" w:space="0" w:color="auto"/>
              <w:right w:val="single" w:sz="4" w:space="0" w:color="000000"/>
            </w:tcBorders>
            <w:shd w:val="clear" w:color="auto" w:fill="auto"/>
            <w:vAlign w:val="center"/>
          </w:tcPr>
          <w:p w:rsidR="001B6DCC" w:rsidRPr="003A505F" w:rsidRDefault="001B6DCC" w:rsidP="00AB03CF">
            <w:pPr>
              <w:widowControl/>
              <w:jc w:val="right"/>
              <w:rPr>
                <w:rFonts w:eastAsia="標楷體"/>
                <w:color w:val="FF0000"/>
                <w:kern w:val="0"/>
                <w:sz w:val="20"/>
                <w:szCs w:val="20"/>
              </w:rPr>
            </w:pPr>
          </w:p>
        </w:tc>
        <w:tc>
          <w:tcPr>
            <w:tcW w:w="922" w:type="pct"/>
            <w:gridSpan w:val="2"/>
            <w:tcBorders>
              <w:top w:val="single" w:sz="4" w:space="0" w:color="auto"/>
              <w:left w:val="nil"/>
              <w:bottom w:val="single" w:sz="4" w:space="0" w:color="auto"/>
              <w:right w:val="single" w:sz="4" w:space="0" w:color="auto"/>
            </w:tcBorders>
            <w:shd w:val="clear" w:color="auto" w:fill="auto"/>
            <w:vAlign w:val="center"/>
          </w:tcPr>
          <w:p w:rsidR="001B6DCC" w:rsidRPr="003A505F" w:rsidRDefault="001B6DCC" w:rsidP="00AB03CF">
            <w:pPr>
              <w:widowControl/>
              <w:jc w:val="right"/>
              <w:rPr>
                <w:rFonts w:eastAsia="標楷體"/>
                <w:color w:val="FF0000"/>
                <w:kern w:val="0"/>
                <w:sz w:val="20"/>
                <w:szCs w:val="20"/>
              </w:rPr>
            </w:pPr>
          </w:p>
        </w:tc>
        <w:tc>
          <w:tcPr>
            <w:tcW w:w="921" w:type="pct"/>
            <w:gridSpan w:val="2"/>
            <w:tcBorders>
              <w:top w:val="single" w:sz="4" w:space="0" w:color="auto"/>
              <w:left w:val="single" w:sz="4" w:space="0" w:color="auto"/>
              <w:bottom w:val="single" w:sz="4" w:space="0" w:color="auto"/>
              <w:right w:val="thickThinSmallGap" w:sz="18" w:space="0" w:color="auto"/>
            </w:tcBorders>
            <w:shd w:val="clear" w:color="auto" w:fill="auto"/>
            <w:vAlign w:val="center"/>
          </w:tcPr>
          <w:p w:rsidR="001B6DCC" w:rsidRPr="003A505F" w:rsidRDefault="001B6DCC" w:rsidP="00AB03CF">
            <w:pPr>
              <w:widowControl/>
              <w:jc w:val="right"/>
              <w:rPr>
                <w:rFonts w:eastAsia="標楷體"/>
                <w:color w:val="FF0000"/>
                <w:kern w:val="0"/>
                <w:sz w:val="20"/>
                <w:szCs w:val="2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62"/>
        </w:trPr>
        <w:tc>
          <w:tcPr>
            <w:tcW w:w="5000" w:type="pct"/>
            <w:gridSpan w:val="8"/>
            <w:tcBorders>
              <w:left w:val="thinThickSmallGap" w:sz="18" w:space="0" w:color="auto"/>
              <w:right w:val="thickThinSmallGap" w:sz="18" w:space="0" w:color="auto"/>
            </w:tcBorders>
          </w:tcPr>
          <w:p w:rsidR="001B6DCC" w:rsidRPr="003A505F" w:rsidRDefault="001B6DCC" w:rsidP="00AB03CF">
            <w:pPr>
              <w:autoSpaceDE w:val="0"/>
              <w:autoSpaceDN w:val="0"/>
              <w:adjustRightInd w:val="0"/>
              <w:spacing w:line="300" w:lineRule="exact"/>
              <w:ind w:left="392" w:hangingChars="163" w:hanging="392"/>
              <w:rPr>
                <w:rFonts w:eastAsia="標楷體"/>
                <w:b/>
                <w:color w:val="000000"/>
                <w:kern w:val="0"/>
              </w:rPr>
            </w:pPr>
            <w:r w:rsidRPr="003A505F">
              <w:rPr>
                <w:rFonts w:eastAsia="標楷體"/>
                <w:b/>
                <w:color w:val="000000"/>
                <w:kern w:val="0"/>
              </w:rPr>
              <w:t>填表說明：</w:t>
            </w:r>
          </w:p>
          <w:p w:rsidR="001B6DCC" w:rsidRPr="003A505F" w:rsidRDefault="001B6DCC" w:rsidP="0077170A">
            <w:pPr>
              <w:numPr>
                <w:ilvl w:val="0"/>
                <w:numId w:val="13"/>
              </w:numPr>
              <w:autoSpaceDE w:val="0"/>
              <w:autoSpaceDN w:val="0"/>
              <w:adjustRightInd w:val="0"/>
              <w:spacing w:line="300" w:lineRule="exact"/>
              <w:ind w:hanging="208"/>
              <w:rPr>
                <w:rFonts w:eastAsia="標楷體"/>
                <w:color w:val="000000"/>
                <w:kern w:val="0"/>
              </w:rPr>
            </w:pPr>
            <w:r w:rsidRPr="003A505F">
              <w:rPr>
                <w:rFonts w:eastAsia="標楷體"/>
                <w:color w:val="000000"/>
                <w:kern w:val="0"/>
              </w:rPr>
              <w:t>以系所為基準填寫學生人數。</w:t>
            </w:r>
          </w:p>
          <w:p w:rsidR="001B6DCC" w:rsidRPr="00C7414D" w:rsidRDefault="001B6DCC" w:rsidP="0077170A">
            <w:pPr>
              <w:numPr>
                <w:ilvl w:val="0"/>
                <w:numId w:val="13"/>
              </w:numPr>
              <w:autoSpaceDE w:val="0"/>
              <w:autoSpaceDN w:val="0"/>
              <w:adjustRightInd w:val="0"/>
              <w:spacing w:line="300" w:lineRule="exact"/>
              <w:ind w:left="500" w:hanging="348"/>
              <w:rPr>
                <w:rFonts w:eastAsia="標楷體"/>
                <w:b/>
                <w:kern w:val="0"/>
              </w:rPr>
            </w:pPr>
            <w:r w:rsidRPr="003A505F">
              <w:rPr>
                <w:rFonts w:eastAsia="標楷體"/>
                <w:color w:val="000000"/>
                <w:kern w:val="0"/>
              </w:rPr>
              <w:t>依</w:t>
            </w:r>
            <w:r w:rsidRPr="003A505F">
              <w:rPr>
                <w:rFonts w:eastAsia="標楷體"/>
                <w:color w:val="FF0000"/>
                <w:kern w:val="0"/>
                <w:u w:val="single"/>
              </w:rPr>
              <w:t>10</w:t>
            </w:r>
            <w:r w:rsidR="00C7414D">
              <w:rPr>
                <w:rFonts w:eastAsia="標楷體" w:hint="eastAsia"/>
                <w:color w:val="FF0000"/>
                <w:kern w:val="0"/>
                <w:u w:val="single"/>
              </w:rPr>
              <w:t>3</w:t>
            </w:r>
            <w:r w:rsidRPr="003A505F">
              <w:rPr>
                <w:rFonts w:eastAsia="標楷體"/>
                <w:color w:val="000000"/>
                <w:kern w:val="0"/>
              </w:rPr>
              <w:t>年</w:t>
            </w:r>
            <w:r w:rsidRPr="003A505F">
              <w:rPr>
                <w:rFonts w:eastAsia="標楷體"/>
                <w:color w:val="000000"/>
                <w:kern w:val="0"/>
              </w:rPr>
              <w:t>10</w:t>
            </w:r>
            <w:r w:rsidRPr="003A505F">
              <w:rPr>
                <w:rFonts w:eastAsia="標楷體"/>
                <w:color w:val="000000"/>
                <w:kern w:val="0"/>
              </w:rPr>
              <w:t>月</w:t>
            </w:r>
            <w:r w:rsidRPr="003A505F">
              <w:rPr>
                <w:rFonts w:eastAsia="標楷體"/>
                <w:color w:val="000000"/>
                <w:kern w:val="0"/>
              </w:rPr>
              <w:t>15</w:t>
            </w:r>
            <w:r w:rsidRPr="003A505F">
              <w:rPr>
                <w:rFonts w:eastAsia="標楷體"/>
                <w:color w:val="000000"/>
                <w:kern w:val="0"/>
              </w:rPr>
              <w:t>日具備正式學籍之中華民國國籍學生</w:t>
            </w:r>
            <w:r w:rsidRPr="00C7414D">
              <w:rPr>
                <w:rFonts w:eastAsia="標楷體"/>
                <w:color w:val="000000"/>
                <w:kern w:val="0"/>
              </w:rPr>
              <w:t>、僑生、港澳</w:t>
            </w:r>
            <w:r w:rsidRPr="00C7414D">
              <w:rPr>
                <w:rFonts w:eastAsia="標楷體"/>
                <w:kern w:val="0"/>
              </w:rPr>
              <w:t>生</w:t>
            </w:r>
            <w:r w:rsidR="00C54915" w:rsidRPr="00C7414D">
              <w:rPr>
                <w:rFonts w:eastAsia="標楷體" w:hint="eastAsia"/>
                <w:kern w:val="0"/>
              </w:rPr>
              <w:t>、</w:t>
            </w:r>
            <w:r w:rsidR="00C54915" w:rsidRPr="00C7414D">
              <w:rPr>
                <w:rFonts w:eastAsia="標楷體"/>
                <w:kern w:val="0"/>
              </w:rPr>
              <w:t>大陸地區學生</w:t>
            </w:r>
            <w:r w:rsidRPr="00C7414D">
              <w:rPr>
                <w:rFonts w:eastAsia="標楷體"/>
                <w:kern w:val="0"/>
              </w:rPr>
              <w:t>及外國學生人數為計算基準。</w:t>
            </w:r>
          </w:p>
          <w:p w:rsidR="001B6DCC" w:rsidRPr="00C7414D" w:rsidRDefault="001B6DCC" w:rsidP="0077170A">
            <w:pPr>
              <w:numPr>
                <w:ilvl w:val="0"/>
                <w:numId w:val="13"/>
              </w:numPr>
              <w:autoSpaceDE w:val="0"/>
              <w:autoSpaceDN w:val="0"/>
              <w:adjustRightInd w:val="0"/>
              <w:spacing w:line="300" w:lineRule="exact"/>
              <w:ind w:left="500" w:hanging="348"/>
              <w:rPr>
                <w:rFonts w:eastAsia="標楷體"/>
                <w:kern w:val="0"/>
              </w:rPr>
            </w:pPr>
            <w:r w:rsidRPr="00C7414D">
              <w:rPr>
                <w:rFonts w:eastAsia="標楷體"/>
                <w:kern w:val="0"/>
              </w:rPr>
              <w:t>僑生：</w:t>
            </w:r>
            <w:r w:rsidRPr="00C7414D">
              <w:rPr>
                <w:rFonts w:eastAsia="標楷體"/>
              </w:rPr>
              <w:t>係指符合「</w:t>
            </w:r>
            <w:hyperlink r:id="rId28" w:history="1">
              <w:r w:rsidRPr="00C7414D">
                <w:rPr>
                  <w:rStyle w:val="a4"/>
                  <w:rFonts w:eastAsia="標楷體"/>
                  <w:color w:val="auto"/>
                  <w:u w:val="none"/>
                </w:rPr>
                <w:t>僑生回國就學及輔導辦法</w:t>
              </w:r>
            </w:hyperlink>
            <w:r w:rsidRPr="00C7414D">
              <w:rPr>
                <w:rFonts w:eastAsia="標楷體"/>
              </w:rPr>
              <w:t>」入學之僑生，並具正式學籍者。</w:t>
            </w:r>
          </w:p>
          <w:p w:rsidR="001B6DCC" w:rsidRPr="00C7414D" w:rsidRDefault="001B6DCC" w:rsidP="0077170A">
            <w:pPr>
              <w:numPr>
                <w:ilvl w:val="0"/>
                <w:numId w:val="13"/>
              </w:numPr>
              <w:autoSpaceDE w:val="0"/>
              <w:autoSpaceDN w:val="0"/>
              <w:adjustRightInd w:val="0"/>
              <w:spacing w:line="300" w:lineRule="exact"/>
              <w:ind w:left="500" w:hanging="348"/>
              <w:rPr>
                <w:rFonts w:eastAsia="標楷體"/>
                <w:kern w:val="0"/>
              </w:rPr>
            </w:pPr>
            <w:r w:rsidRPr="00C7414D">
              <w:rPr>
                <w:rFonts w:eastAsia="標楷體"/>
                <w:kern w:val="0"/>
              </w:rPr>
              <w:t>港澳生：</w:t>
            </w:r>
            <w:r w:rsidRPr="00C7414D">
              <w:rPr>
                <w:rFonts w:eastAsia="標楷體"/>
              </w:rPr>
              <w:t>係指依「</w:t>
            </w:r>
            <w:hyperlink r:id="rId29" w:history="1">
              <w:r w:rsidRPr="00C7414D">
                <w:rPr>
                  <w:rStyle w:val="a4"/>
                  <w:rFonts w:eastAsia="標楷體"/>
                  <w:color w:val="auto"/>
                  <w:u w:val="none"/>
                </w:rPr>
                <w:t>香港澳門居民來</w:t>
              </w:r>
              <w:proofErr w:type="gramStart"/>
              <w:r w:rsidRPr="00C7414D">
                <w:rPr>
                  <w:rStyle w:val="a4"/>
                  <w:rFonts w:eastAsia="標楷體"/>
                  <w:color w:val="auto"/>
                  <w:u w:val="none"/>
                </w:rPr>
                <w:t>臺</w:t>
              </w:r>
              <w:proofErr w:type="gramEnd"/>
              <w:r w:rsidRPr="00C7414D">
                <w:rPr>
                  <w:rStyle w:val="a4"/>
                  <w:rFonts w:eastAsia="標楷體"/>
                  <w:color w:val="auto"/>
                  <w:u w:val="none"/>
                </w:rPr>
                <w:t>就學辦法</w:t>
              </w:r>
            </w:hyperlink>
            <w:r w:rsidRPr="00C7414D">
              <w:rPr>
                <w:rFonts w:eastAsia="標楷體"/>
              </w:rPr>
              <w:t>」入學之港澳學生，並具正式學籍者。</w:t>
            </w:r>
          </w:p>
          <w:p w:rsidR="001B6DCC" w:rsidRPr="00C7414D" w:rsidRDefault="001B6DCC" w:rsidP="0077170A">
            <w:pPr>
              <w:numPr>
                <w:ilvl w:val="0"/>
                <w:numId w:val="13"/>
              </w:numPr>
              <w:autoSpaceDE w:val="0"/>
              <w:autoSpaceDN w:val="0"/>
              <w:adjustRightInd w:val="0"/>
              <w:spacing w:line="300" w:lineRule="exact"/>
              <w:ind w:left="500" w:hanging="348"/>
              <w:rPr>
                <w:rFonts w:eastAsia="標楷體"/>
                <w:kern w:val="0"/>
              </w:rPr>
            </w:pPr>
            <w:r w:rsidRPr="00C7414D">
              <w:rPr>
                <w:rFonts w:eastAsia="標楷體"/>
                <w:kern w:val="0"/>
              </w:rPr>
              <w:t>外國學生：</w:t>
            </w:r>
            <w:r w:rsidR="00B64760" w:rsidRPr="00D84667">
              <w:rPr>
                <w:rFonts w:eastAsia="標楷體" w:hint="eastAsia"/>
                <w:color w:val="FF0000"/>
                <w:kern w:val="0"/>
                <w:u w:val="single"/>
              </w:rPr>
              <w:t>符合</w:t>
            </w:r>
            <w:r w:rsidRPr="00C7414D">
              <w:rPr>
                <w:rFonts w:eastAsia="標楷體"/>
                <w:kern w:val="0"/>
              </w:rPr>
              <w:t>「外國學生來</w:t>
            </w:r>
            <w:proofErr w:type="gramStart"/>
            <w:r w:rsidRPr="00C7414D">
              <w:rPr>
                <w:rFonts w:eastAsia="標楷體"/>
                <w:kern w:val="0"/>
              </w:rPr>
              <w:t>臺</w:t>
            </w:r>
            <w:proofErr w:type="gramEnd"/>
            <w:r w:rsidRPr="00C7414D">
              <w:rPr>
                <w:rFonts w:eastAsia="標楷體"/>
                <w:kern w:val="0"/>
              </w:rPr>
              <w:t>就學辦法」入學，並具正式學籍者；含雙聯學制學生。</w:t>
            </w:r>
          </w:p>
          <w:p w:rsidR="005034FE" w:rsidRPr="00C7414D" w:rsidRDefault="001B6DCC" w:rsidP="0077170A">
            <w:pPr>
              <w:numPr>
                <w:ilvl w:val="0"/>
                <w:numId w:val="13"/>
              </w:numPr>
              <w:autoSpaceDE w:val="0"/>
              <w:autoSpaceDN w:val="0"/>
              <w:adjustRightInd w:val="0"/>
              <w:spacing w:line="300" w:lineRule="exact"/>
              <w:ind w:left="500" w:hanging="348"/>
              <w:rPr>
                <w:rFonts w:eastAsia="標楷體"/>
                <w:kern w:val="0"/>
              </w:rPr>
            </w:pPr>
            <w:r w:rsidRPr="00C7414D">
              <w:rPr>
                <w:rFonts w:eastAsia="標楷體"/>
                <w:kern w:val="0"/>
              </w:rPr>
              <w:t>雙聯學制學生：係指國內各大學校院透過與國外大學建立學術合作關係簽訂合作合約，並符合「大學辦理國外學歷</w:t>
            </w:r>
            <w:proofErr w:type="gramStart"/>
            <w:r w:rsidRPr="00C7414D">
              <w:rPr>
                <w:rFonts w:eastAsia="標楷體"/>
                <w:kern w:val="0"/>
              </w:rPr>
              <w:t>採</w:t>
            </w:r>
            <w:proofErr w:type="gramEnd"/>
            <w:r w:rsidRPr="00C7414D">
              <w:rPr>
                <w:rFonts w:eastAsia="標楷體"/>
                <w:kern w:val="0"/>
              </w:rPr>
              <w:t>認辦法」之相關規定者，且於二校當地修習學分數，累計須各達獲頒學位所需總學分數之</w:t>
            </w:r>
            <w:r w:rsidRPr="00C7414D">
              <w:rPr>
                <w:rFonts w:eastAsia="標楷體"/>
                <w:kern w:val="0"/>
              </w:rPr>
              <w:t>1/3</w:t>
            </w:r>
            <w:r w:rsidRPr="00C7414D">
              <w:rPr>
                <w:rFonts w:eastAsia="標楷體"/>
                <w:kern w:val="0"/>
              </w:rPr>
              <w:t>以上，同時符合「大學辦理國外學歷</w:t>
            </w:r>
            <w:proofErr w:type="gramStart"/>
            <w:r w:rsidRPr="00C7414D">
              <w:rPr>
                <w:rFonts w:eastAsia="標楷體"/>
                <w:kern w:val="0"/>
              </w:rPr>
              <w:t>採</w:t>
            </w:r>
            <w:proofErr w:type="gramEnd"/>
            <w:r w:rsidRPr="00C7414D">
              <w:rPr>
                <w:rFonts w:eastAsia="標楷體"/>
                <w:kern w:val="0"/>
              </w:rPr>
              <w:t>認辦法」第</w:t>
            </w:r>
            <w:r w:rsidRPr="00C7414D">
              <w:rPr>
                <w:rFonts w:eastAsia="標楷體"/>
                <w:kern w:val="0"/>
              </w:rPr>
              <w:t>9</w:t>
            </w:r>
            <w:r w:rsidRPr="00C7414D">
              <w:rPr>
                <w:rFonts w:eastAsia="標楷體"/>
                <w:kern w:val="0"/>
              </w:rPr>
              <w:t>條第</w:t>
            </w:r>
            <w:r w:rsidRPr="00C7414D">
              <w:rPr>
                <w:rFonts w:eastAsia="標楷體"/>
                <w:kern w:val="0"/>
              </w:rPr>
              <w:t>3</w:t>
            </w:r>
            <w:r w:rsidRPr="00C7414D">
              <w:rPr>
                <w:rFonts w:eastAsia="標楷體"/>
                <w:kern w:val="0"/>
              </w:rPr>
              <w:t>項</w:t>
            </w:r>
            <w:r w:rsidR="00352C27" w:rsidRPr="00352C27">
              <w:rPr>
                <w:rFonts w:eastAsia="標楷體" w:hint="eastAsia"/>
                <w:color w:val="0000FF"/>
                <w:kern w:val="0"/>
                <w:u w:val="single"/>
              </w:rPr>
              <w:t>、第</w:t>
            </w:r>
            <w:r w:rsidR="00352C27" w:rsidRPr="00352C27">
              <w:rPr>
                <w:rFonts w:eastAsia="標楷體" w:hint="eastAsia"/>
                <w:color w:val="0000FF"/>
                <w:kern w:val="0"/>
                <w:u w:val="single"/>
              </w:rPr>
              <w:t>4</w:t>
            </w:r>
            <w:r w:rsidR="00352C27" w:rsidRPr="00352C27">
              <w:rPr>
                <w:rFonts w:eastAsia="標楷體" w:hint="eastAsia"/>
                <w:color w:val="0000FF"/>
                <w:kern w:val="0"/>
                <w:u w:val="single"/>
              </w:rPr>
              <w:t>項</w:t>
            </w:r>
            <w:r w:rsidRPr="00C7414D">
              <w:rPr>
                <w:rFonts w:eastAsia="標楷體"/>
                <w:kern w:val="0"/>
              </w:rPr>
              <w:t>修讀期間之規定，並由二校</w:t>
            </w:r>
            <w:proofErr w:type="gramStart"/>
            <w:r w:rsidRPr="00C7414D">
              <w:rPr>
                <w:rFonts w:eastAsia="標楷體"/>
                <w:kern w:val="0"/>
              </w:rPr>
              <w:t>各頒或共</w:t>
            </w:r>
            <w:proofErr w:type="gramEnd"/>
            <w:r w:rsidRPr="00C7414D">
              <w:rPr>
                <w:rFonts w:eastAsia="標楷體"/>
                <w:kern w:val="0"/>
              </w:rPr>
              <w:t>頒合乎各校所遵行之教育法令之學位。</w:t>
            </w:r>
          </w:p>
          <w:p w:rsidR="001B6DCC" w:rsidRPr="00C7414D" w:rsidRDefault="005034FE" w:rsidP="0077170A">
            <w:pPr>
              <w:numPr>
                <w:ilvl w:val="0"/>
                <w:numId w:val="13"/>
              </w:numPr>
              <w:autoSpaceDE w:val="0"/>
              <w:autoSpaceDN w:val="0"/>
              <w:adjustRightInd w:val="0"/>
              <w:spacing w:line="300" w:lineRule="exact"/>
              <w:ind w:left="500" w:hanging="348"/>
              <w:rPr>
                <w:rFonts w:eastAsia="標楷體"/>
                <w:kern w:val="0"/>
              </w:rPr>
            </w:pPr>
            <w:r w:rsidRPr="00C7414D">
              <w:rPr>
                <w:rFonts w:eastAsia="標楷體" w:hint="eastAsia"/>
              </w:rPr>
              <w:t>大陸地區</w:t>
            </w:r>
            <w:r w:rsidRPr="00C7414D">
              <w:rPr>
                <w:rFonts w:eastAsia="標楷體"/>
              </w:rPr>
              <w:t>學</w:t>
            </w:r>
            <w:r w:rsidRPr="00C7414D">
              <w:rPr>
                <w:rFonts w:eastAsia="標楷體" w:hint="eastAsia"/>
              </w:rPr>
              <w:t>生</w:t>
            </w:r>
            <w:r w:rsidRPr="00C7414D">
              <w:rPr>
                <w:rFonts w:eastAsia="標楷體"/>
              </w:rPr>
              <w:t>：</w:t>
            </w:r>
            <w:r w:rsidRPr="00C7414D">
              <w:rPr>
                <w:rFonts w:eastAsia="標楷體" w:hint="eastAsia"/>
              </w:rPr>
              <w:t>係指依「大陸地區人民來</w:t>
            </w:r>
            <w:proofErr w:type="gramStart"/>
            <w:r w:rsidRPr="00C7414D">
              <w:rPr>
                <w:rFonts w:eastAsia="標楷體" w:hint="eastAsia"/>
              </w:rPr>
              <w:t>臺</w:t>
            </w:r>
            <w:proofErr w:type="gramEnd"/>
            <w:r w:rsidRPr="00C7414D">
              <w:rPr>
                <w:rFonts w:eastAsia="標楷體" w:hint="eastAsia"/>
              </w:rPr>
              <w:t>就讀專科以上學校辦法」入學之大陸地區學生，並具正式學籍者。</w:t>
            </w:r>
          </w:p>
          <w:p w:rsidR="001B6DCC" w:rsidRPr="00253FD6" w:rsidRDefault="001B6DCC" w:rsidP="00DE2036">
            <w:pPr>
              <w:numPr>
                <w:ilvl w:val="0"/>
                <w:numId w:val="13"/>
              </w:numPr>
              <w:autoSpaceDE w:val="0"/>
              <w:autoSpaceDN w:val="0"/>
              <w:adjustRightInd w:val="0"/>
              <w:spacing w:line="300" w:lineRule="exact"/>
              <w:ind w:left="500" w:hanging="348"/>
              <w:rPr>
                <w:rFonts w:eastAsia="標楷體"/>
                <w:color w:val="000000"/>
                <w:kern w:val="0"/>
              </w:rPr>
            </w:pPr>
            <w:r w:rsidRPr="00253FD6">
              <w:rPr>
                <w:rFonts w:eastAsia="標楷體"/>
                <w:color w:val="000000"/>
                <w:kern w:val="0"/>
              </w:rPr>
              <w:t>全學年在校外或附屬機構實習之學生數、選讀生、休退學、延畢生</w:t>
            </w:r>
            <w:r w:rsidR="00222B8C">
              <w:rPr>
                <w:rFonts w:eastAsia="標楷體" w:hint="eastAsia"/>
                <w:color w:val="000000"/>
                <w:kern w:val="0"/>
              </w:rPr>
              <w:t>（</w:t>
            </w:r>
            <w:r w:rsidRPr="00253FD6">
              <w:rPr>
                <w:rFonts w:eastAsia="標楷體"/>
                <w:color w:val="000000"/>
                <w:kern w:val="0"/>
              </w:rPr>
              <w:t>學士班學生超過各校學則所訂修業年限、碩士班第</w:t>
            </w:r>
            <w:r w:rsidRPr="00253FD6">
              <w:rPr>
                <w:rFonts w:eastAsia="標楷體"/>
                <w:color w:val="000000"/>
                <w:kern w:val="0"/>
              </w:rPr>
              <w:t>3</w:t>
            </w:r>
            <w:r w:rsidRPr="00253FD6">
              <w:rPr>
                <w:rFonts w:eastAsia="標楷體"/>
                <w:color w:val="000000"/>
                <w:kern w:val="0"/>
              </w:rPr>
              <w:t>年或博士班第</w:t>
            </w:r>
            <w:r w:rsidRPr="00253FD6">
              <w:rPr>
                <w:rFonts w:eastAsia="標楷體"/>
                <w:color w:val="000000"/>
                <w:kern w:val="0"/>
              </w:rPr>
              <w:t>4</w:t>
            </w:r>
            <w:r w:rsidRPr="00253FD6">
              <w:rPr>
                <w:rFonts w:eastAsia="標楷體"/>
                <w:color w:val="000000"/>
                <w:kern w:val="0"/>
              </w:rPr>
              <w:t>年起</w:t>
            </w:r>
            <w:r w:rsidR="00222B8C">
              <w:rPr>
                <w:rFonts w:eastAsia="標楷體" w:hint="eastAsia"/>
                <w:color w:val="000000"/>
                <w:kern w:val="0"/>
              </w:rPr>
              <w:t>）</w:t>
            </w:r>
            <w:r w:rsidRPr="00253FD6">
              <w:rPr>
                <w:rFonts w:eastAsia="標楷體"/>
                <w:color w:val="000000"/>
                <w:kern w:val="0"/>
              </w:rPr>
              <w:t>、學分班、全</w:t>
            </w:r>
            <w:proofErr w:type="gramStart"/>
            <w:r w:rsidRPr="00253FD6">
              <w:rPr>
                <w:rFonts w:eastAsia="標楷體"/>
                <w:color w:val="000000"/>
                <w:kern w:val="0"/>
              </w:rPr>
              <w:t>學年均於國外</w:t>
            </w:r>
            <w:proofErr w:type="gramEnd"/>
            <w:r w:rsidRPr="00253FD6">
              <w:rPr>
                <w:rFonts w:eastAsia="標楷體"/>
                <w:color w:val="000000"/>
                <w:kern w:val="0"/>
              </w:rPr>
              <w:t>之學生、保留入學資格或無學籍學生不列入計算。</w:t>
            </w:r>
          </w:p>
          <w:p w:rsidR="001B6DCC" w:rsidRPr="003A505F" w:rsidRDefault="001B6DCC" w:rsidP="00DE2036">
            <w:pPr>
              <w:numPr>
                <w:ilvl w:val="0"/>
                <w:numId w:val="13"/>
              </w:numPr>
              <w:autoSpaceDE w:val="0"/>
              <w:autoSpaceDN w:val="0"/>
              <w:adjustRightInd w:val="0"/>
              <w:spacing w:line="300" w:lineRule="exact"/>
              <w:ind w:left="500" w:hanging="348"/>
              <w:rPr>
                <w:rFonts w:eastAsia="標楷體"/>
                <w:color w:val="000000"/>
                <w:kern w:val="0"/>
              </w:rPr>
            </w:pPr>
            <w:r w:rsidRPr="003A505F">
              <w:rPr>
                <w:rFonts w:eastAsia="標楷體"/>
                <w:color w:val="000000"/>
                <w:kern w:val="0"/>
              </w:rPr>
              <w:t>學制班別說明：</w:t>
            </w:r>
          </w:p>
          <w:p w:rsidR="001B6DCC" w:rsidRPr="003A505F" w:rsidRDefault="001B6DCC" w:rsidP="00D24770">
            <w:pPr>
              <w:numPr>
                <w:ilvl w:val="0"/>
                <w:numId w:val="25"/>
              </w:numPr>
              <w:autoSpaceDE w:val="0"/>
              <w:autoSpaceDN w:val="0"/>
              <w:adjustRightInd w:val="0"/>
              <w:spacing w:line="300" w:lineRule="exact"/>
              <w:ind w:left="861" w:hanging="361"/>
              <w:rPr>
                <w:rFonts w:eastAsia="標楷體"/>
                <w:color w:val="000000"/>
                <w:kern w:val="0"/>
              </w:rPr>
            </w:pPr>
            <w:r w:rsidRPr="003A505F">
              <w:rPr>
                <w:rFonts w:eastAsia="標楷體"/>
                <w:color w:val="000000"/>
                <w:kern w:val="0"/>
              </w:rPr>
              <w:t>博士班</w:t>
            </w:r>
          </w:p>
          <w:p w:rsidR="001B6DCC" w:rsidRPr="003A505F" w:rsidRDefault="001B6DCC" w:rsidP="00D24770">
            <w:pPr>
              <w:numPr>
                <w:ilvl w:val="0"/>
                <w:numId w:val="25"/>
              </w:numPr>
              <w:autoSpaceDE w:val="0"/>
              <w:autoSpaceDN w:val="0"/>
              <w:adjustRightInd w:val="0"/>
              <w:spacing w:line="300" w:lineRule="exact"/>
              <w:ind w:left="861" w:hanging="361"/>
              <w:rPr>
                <w:rFonts w:eastAsia="標楷體"/>
                <w:color w:val="000000"/>
                <w:kern w:val="0"/>
              </w:rPr>
            </w:pPr>
            <w:r w:rsidRPr="003A505F">
              <w:rPr>
                <w:rFonts w:eastAsia="標楷體"/>
                <w:color w:val="000000"/>
                <w:kern w:val="0"/>
              </w:rPr>
              <w:t>碩士班日間學制：碩士班</w:t>
            </w:r>
          </w:p>
          <w:p w:rsidR="001B6DCC" w:rsidRPr="00253FD6" w:rsidRDefault="001B6DCC" w:rsidP="00D24770">
            <w:pPr>
              <w:numPr>
                <w:ilvl w:val="0"/>
                <w:numId w:val="25"/>
              </w:numPr>
              <w:autoSpaceDE w:val="0"/>
              <w:autoSpaceDN w:val="0"/>
              <w:adjustRightInd w:val="0"/>
              <w:spacing w:line="300" w:lineRule="exact"/>
              <w:ind w:left="861" w:hanging="361"/>
              <w:rPr>
                <w:rFonts w:eastAsia="標楷體"/>
                <w:color w:val="000000"/>
                <w:kern w:val="0"/>
              </w:rPr>
            </w:pPr>
            <w:r w:rsidRPr="003A505F">
              <w:rPr>
                <w:rFonts w:eastAsia="標楷體"/>
                <w:color w:val="000000"/>
                <w:kern w:val="0"/>
              </w:rPr>
              <w:t>碩士班進修學制：</w:t>
            </w:r>
            <w:r w:rsidRPr="003A505F">
              <w:rPr>
                <w:rFonts w:eastAsia="標楷體"/>
                <w:color w:val="000000"/>
              </w:rPr>
              <w:t>碩</w:t>
            </w:r>
            <w:r w:rsidRPr="00253FD6">
              <w:rPr>
                <w:rFonts w:eastAsia="標楷體"/>
                <w:color w:val="000000"/>
              </w:rPr>
              <w:t>士在職專班、碩士暑期在職專班</w:t>
            </w:r>
          </w:p>
          <w:p w:rsidR="001B6DCC" w:rsidRPr="00253FD6" w:rsidRDefault="001B6DCC" w:rsidP="00D24770">
            <w:pPr>
              <w:numPr>
                <w:ilvl w:val="0"/>
                <w:numId w:val="25"/>
              </w:numPr>
              <w:autoSpaceDE w:val="0"/>
              <w:autoSpaceDN w:val="0"/>
              <w:adjustRightInd w:val="0"/>
              <w:spacing w:line="300" w:lineRule="exact"/>
              <w:ind w:left="861" w:hanging="361"/>
              <w:rPr>
                <w:rFonts w:eastAsia="標楷體"/>
                <w:color w:val="000000"/>
                <w:kern w:val="0"/>
              </w:rPr>
            </w:pPr>
            <w:r w:rsidRPr="00253FD6">
              <w:rPr>
                <w:rFonts w:eastAsia="標楷體"/>
                <w:color w:val="000000"/>
              </w:rPr>
              <w:t>學士班日間學制：學士班、四年制技術系學士班、第二部學士班、二年制技術系學士班、學士後學士班、學士後第二專長學位學程</w:t>
            </w:r>
            <w:r w:rsidR="00222B8C">
              <w:rPr>
                <w:rFonts w:eastAsia="標楷體" w:hint="eastAsia"/>
                <w:color w:val="000000"/>
              </w:rPr>
              <w:t>（</w:t>
            </w:r>
            <w:r w:rsidRPr="00253FD6">
              <w:rPr>
                <w:rFonts w:eastAsia="標楷體"/>
                <w:color w:val="000000"/>
              </w:rPr>
              <w:t>日間</w:t>
            </w:r>
            <w:r w:rsidR="00222B8C">
              <w:rPr>
                <w:rFonts w:eastAsia="標楷體" w:hint="eastAsia"/>
                <w:color w:val="000000"/>
              </w:rPr>
              <w:t>）</w:t>
            </w:r>
          </w:p>
          <w:p w:rsidR="001B6DCC" w:rsidRPr="00253FD6" w:rsidRDefault="001B6DCC" w:rsidP="00D24770">
            <w:pPr>
              <w:numPr>
                <w:ilvl w:val="0"/>
                <w:numId w:val="25"/>
              </w:numPr>
              <w:autoSpaceDE w:val="0"/>
              <w:autoSpaceDN w:val="0"/>
              <w:adjustRightInd w:val="0"/>
              <w:spacing w:line="300" w:lineRule="exact"/>
              <w:ind w:left="861" w:hanging="361"/>
              <w:rPr>
                <w:rFonts w:eastAsia="標楷體"/>
                <w:color w:val="000000"/>
                <w:kern w:val="0"/>
              </w:rPr>
            </w:pPr>
            <w:r w:rsidRPr="00253FD6">
              <w:rPr>
                <w:rFonts w:eastAsia="標楷體"/>
                <w:color w:val="000000"/>
              </w:rPr>
              <w:t>學士班進修學制：二年制在職專班、進修學士班、學士後第二專長學位學程</w:t>
            </w:r>
            <w:r w:rsidR="00222B8C">
              <w:rPr>
                <w:rFonts w:eastAsia="標楷體" w:hint="eastAsia"/>
                <w:color w:val="000000"/>
              </w:rPr>
              <w:t>（</w:t>
            </w:r>
            <w:r w:rsidRPr="00253FD6">
              <w:rPr>
                <w:rFonts w:eastAsia="標楷體"/>
                <w:color w:val="000000"/>
              </w:rPr>
              <w:t>進修</w:t>
            </w:r>
            <w:r w:rsidR="00222B8C">
              <w:rPr>
                <w:rFonts w:eastAsia="標楷體" w:hint="eastAsia"/>
                <w:color w:val="000000"/>
              </w:rPr>
              <w:t>）</w:t>
            </w:r>
          </w:p>
          <w:p w:rsidR="001B6DCC" w:rsidRPr="00253FD6" w:rsidRDefault="001B6DCC" w:rsidP="0077170A">
            <w:pPr>
              <w:numPr>
                <w:ilvl w:val="0"/>
                <w:numId w:val="13"/>
              </w:numPr>
              <w:autoSpaceDE w:val="0"/>
              <w:autoSpaceDN w:val="0"/>
              <w:adjustRightInd w:val="0"/>
              <w:spacing w:line="300" w:lineRule="exact"/>
              <w:ind w:left="514" w:hanging="362"/>
              <w:rPr>
                <w:rFonts w:eastAsia="標楷體"/>
                <w:color w:val="000000"/>
                <w:kern w:val="0"/>
              </w:rPr>
            </w:pPr>
            <w:r w:rsidRPr="00253FD6">
              <w:rPr>
                <w:rFonts w:eastAsia="標楷體"/>
                <w:color w:val="000000"/>
                <w:kern w:val="0"/>
              </w:rPr>
              <w:t>系所分類如下：</w:t>
            </w:r>
          </w:p>
          <w:p w:rsidR="001B6DCC" w:rsidRPr="00253FD6" w:rsidRDefault="001B6DCC" w:rsidP="00AB03CF">
            <w:pPr>
              <w:autoSpaceDE w:val="0"/>
              <w:autoSpaceDN w:val="0"/>
              <w:adjustRightInd w:val="0"/>
              <w:spacing w:line="300" w:lineRule="exact"/>
              <w:ind w:left="514"/>
              <w:rPr>
                <w:rFonts w:eastAsia="標楷體"/>
                <w:color w:val="000000"/>
                <w:kern w:val="0"/>
              </w:rPr>
            </w:pPr>
            <w:proofErr w:type="gramStart"/>
            <w:r w:rsidRPr="00253FD6">
              <w:rPr>
                <w:rFonts w:eastAsia="標楷體"/>
                <w:color w:val="000000"/>
                <w:kern w:val="0"/>
              </w:rPr>
              <w:t>Ａ類含</w:t>
            </w:r>
            <w:proofErr w:type="gramEnd"/>
            <w:r w:rsidRPr="00253FD6">
              <w:rPr>
                <w:rFonts w:eastAsia="標楷體"/>
                <w:color w:val="000000"/>
                <w:kern w:val="0"/>
              </w:rPr>
              <w:t>醫學系。</w:t>
            </w:r>
          </w:p>
          <w:p w:rsidR="001B6DCC" w:rsidRPr="003A505F" w:rsidRDefault="001B6DCC" w:rsidP="00AB03CF">
            <w:pPr>
              <w:autoSpaceDE w:val="0"/>
              <w:autoSpaceDN w:val="0"/>
              <w:adjustRightInd w:val="0"/>
              <w:spacing w:line="300" w:lineRule="exact"/>
              <w:ind w:left="514"/>
              <w:rPr>
                <w:rFonts w:eastAsia="標楷體"/>
                <w:color w:val="000000"/>
                <w:kern w:val="0"/>
              </w:rPr>
            </w:pPr>
            <w:proofErr w:type="gramStart"/>
            <w:r w:rsidRPr="00253FD6">
              <w:rPr>
                <w:rFonts w:eastAsia="標楷體"/>
                <w:color w:val="000000"/>
                <w:kern w:val="0"/>
              </w:rPr>
              <w:t>Ｂ類含</w:t>
            </w:r>
            <w:proofErr w:type="gramEnd"/>
            <w:r w:rsidRPr="00253FD6">
              <w:rPr>
                <w:rFonts w:eastAsia="標楷體"/>
                <w:color w:val="000000"/>
                <w:kern w:val="0"/>
              </w:rPr>
              <w:t>醫學院其他各系</w:t>
            </w:r>
            <w:proofErr w:type="gramStart"/>
            <w:r w:rsidR="00222B8C">
              <w:rPr>
                <w:rFonts w:eastAsia="標楷體" w:hint="eastAsia"/>
                <w:color w:val="000000"/>
                <w:kern w:val="0"/>
              </w:rPr>
              <w:t>（</w:t>
            </w:r>
            <w:proofErr w:type="gramEnd"/>
            <w:r w:rsidRPr="00253FD6">
              <w:rPr>
                <w:rFonts w:eastAsia="標楷體"/>
                <w:color w:val="000000"/>
                <w:kern w:val="0"/>
              </w:rPr>
              <w:t>例：醫學所、</w:t>
            </w:r>
            <w:r w:rsidRPr="003A505F">
              <w:rPr>
                <w:rFonts w:eastAsia="標楷體"/>
                <w:color w:val="000000"/>
                <w:kern w:val="0"/>
              </w:rPr>
              <w:t>學士後中醫系、牙醫系及獸醫系等</w:t>
            </w:r>
            <w:proofErr w:type="gramStart"/>
            <w:r w:rsidR="00222B8C">
              <w:rPr>
                <w:rFonts w:eastAsia="標楷體" w:hint="eastAsia"/>
                <w:color w:val="000000"/>
                <w:kern w:val="0"/>
              </w:rPr>
              <w:t>）</w:t>
            </w:r>
            <w:proofErr w:type="gramEnd"/>
            <w:r w:rsidRPr="003A505F">
              <w:rPr>
                <w:rFonts w:eastAsia="標楷體"/>
                <w:color w:val="000000"/>
                <w:kern w:val="0"/>
              </w:rPr>
              <w:t>、工學院、理農學院類及建築設計藝術類學系。</w:t>
            </w:r>
          </w:p>
          <w:p w:rsidR="001B6DCC" w:rsidRPr="003A505F" w:rsidRDefault="001B6DCC" w:rsidP="00AB03CF">
            <w:pPr>
              <w:autoSpaceDE w:val="0"/>
              <w:autoSpaceDN w:val="0"/>
              <w:adjustRightInd w:val="0"/>
              <w:spacing w:line="300" w:lineRule="exact"/>
              <w:ind w:left="514"/>
              <w:rPr>
                <w:rFonts w:eastAsia="標楷體"/>
                <w:color w:val="000000"/>
                <w:kern w:val="0"/>
              </w:rPr>
            </w:pPr>
            <w:proofErr w:type="gramStart"/>
            <w:r w:rsidRPr="003A505F">
              <w:rPr>
                <w:rFonts w:eastAsia="標楷體"/>
                <w:color w:val="000000"/>
                <w:kern w:val="0"/>
              </w:rPr>
              <w:t>Ｃ類含</w:t>
            </w:r>
            <w:proofErr w:type="gramEnd"/>
            <w:r w:rsidRPr="003A505F">
              <w:rPr>
                <w:rFonts w:eastAsia="標楷體"/>
                <w:color w:val="000000"/>
                <w:kern w:val="0"/>
              </w:rPr>
              <w:t>文法商管學院學系。</w:t>
            </w:r>
          </w:p>
          <w:p w:rsidR="001B6DCC" w:rsidRPr="003A505F" w:rsidRDefault="001B6DCC" w:rsidP="0077170A">
            <w:pPr>
              <w:numPr>
                <w:ilvl w:val="0"/>
                <w:numId w:val="13"/>
              </w:numPr>
              <w:autoSpaceDE w:val="0"/>
              <w:autoSpaceDN w:val="0"/>
              <w:adjustRightInd w:val="0"/>
              <w:spacing w:line="300" w:lineRule="exact"/>
              <w:ind w:left="514" w:hanging="362"/>
              <w:rPr>
                <w:rFonts w:eastAsia="標楷體"/>
                <w:color w:val="000000"/>
              </w:rPr>
            </w:pPr>
            <w:r w:rsidRPr="003A505F">
              <w:rPr>
                <w:rFonts w:eastAsia="標楷體"/>
                <w:color w:val="000000"/>
              </w:rPr>
              <w:t>若學生有全年輪流於校內上課與校外實習者，可認列學生數。</w:t>
            </w:r>
          </w:p>
          <w:p w:rsidR="001B6DCC" w:rsidRPr="003A505F" w:rsidRDefault="001B6DCC" w:rsidP="0077170A">
            <w:pPr>
              <w:numPr>
                <w:ilvl w:val="0"/>
                <w:numId w:val="13"/>
              </w:numPr>
              <w:autoSpaceDE w:val="0"/>
              <w:autoSpaceDN w:val="0"/>
              <w:adjustRightInd w:val="0"/>
              <w:spacing w:line="300" w:lineRule="exact"/>
              <w:ind w:left="514" w:hanging="362"/>
              <w:rPr>
                <w:rFonts w:eastAsia="標楷體"/>
                <w:color w:val="000000"/>
              </w:rPr>
            </w:pPr>
            <w:r w:rsidRPr="003A505F">
              <w:rPr>
                <w:rFonts w:eastAsia="標楷體"/>
                <w:color w:val="000000"/>
                <w:kern w:val="0"/>
              </w:rPr>
              <w:t>性質特殊學系</w:t>
            </w:r>
            <w:r w:rsidR="00222B8C">
              <w:rPr>
                <w:rFonts w:eastAsia="標楷體" w:hint="eastAsia"/>
                <w:color w:val="000000"/>
                <w:kern w:val="0"/>
              </w:rPr>
              <w:t>（</w:t>
            </w:r>
            <w:r w:rsidRPr="003A505F">
              <w:rPr>
                <w:rFonts w:eastAsia="標楷體"/>
                <w:color w:val="000000"/>
                <w:kern w:val="0"/>
              </w:rPr>
              <w:t>例如新聞傳播學系、資訊管理系及特殊教育系等</w:t>
            </w:r>
            <w:r w:rsidR="00222B8C">
              <w:rPr>
                <w:rFonts w:eastAsia="標楷體" w:hint="eastAsia"/>
                <w:color w:val="000000"/>
                <w:kern w:val="0"/>
              </w:rPr>
              <w:t>）</w:t>
            </w:r>
            <w:r w:rsidRPr="003A505F">
              <w:rPr>
                <w:rFonts w:eastAsia="標楷體"/>
                <w:color w:val="000000"/>
                <w:kern w:val="0"/>
              </w:rPr>
              <w:t>，得依其學雜費收費標準分別歸屬於工學院或理農學院類。如情形特殊者，得由各校專案報部核定。</w:t>
            </w:r>
          </w:p>
          <w:p w:rsidR="001B6DCC" w:rsidRPr="003A505F" w:rsidRDefault="001B6DCC" w:rsidP="0077170A">
            <w:pPr>
              <w:numPr>
                <w:ilvl w:val="0"/>
                <w:numId w:val="13"/>
              </w:numPr>
              <w:autoSpaceDE w:val="0"/>
              <w:autoSpaceDN w:val="0"/>
              <w:adjustRightInd w:val="0"/>
              <w:spacing w:line="300" w:lineRule="exact"/>
              <w:ind w:left="514" w:hanging="362"/>
              <w:rPr>
                <w:rFonts w:eastAsia="標楷體"/>
                <w:color w:val="000000"/>
                <w:sz w:val="20"/>
                <w:szCs w:val="20"/>
                <w:u w:val="single"/>
              </w:rPr>
            </w:pPr>
            <w:r w:rsidRPr="003A505F">
              <w:rPr>
                <w:rFonts w:eastAsia="標楷體"/>
                <w:color w:val="000000"/>
                <w:kern w:val="0"/>
              </w:rPr>
              <w:t>請各校自行留存學生證、入學證明、外國學生之雙方學校簽約文件等相關證明資料備查。</w:t>
            </w: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7"/>
        </w:trPr>
        <w:tc>
          <w:tcPr>
            <w:tcW w:w="5000" w:type="pct"/>
            <w:gridSpan w:val="8"/>
            <w:tcBorders>
              <w:left w:val="thinThickSmallGap" w:sz="18" w:space="0" w:color="auto"/>
              <w:bottom w:val="thickThinSmallGap" w:sz="18" w:space="0" w:color="auto"/>
              <w:right w:val="thickThinSmallGap" w:sz="18" w:space="0" w:color="auto"/>
            </w:tcBorders>
            <w:vAlign w:val="center"/>
          </w:tcPr>
          <w:p w:rsidR="001B6DCC" w:rsidRPr="00C7414D" w:rsidRDefault="001B6DCC" w:rsidP="00AB03CF">
            <w:pPr>
              <w:autoSpaceDE w:val="0"/>
              <w:autoSpaceDN w:val="0"/>
              <w:adjustRightInd w:val="0"/>
              <w:spacing w:line="300" w:lineRule="exact"/>
              <w:ind w:firstLine="108"/>
              <w:rPr>
                <w:rFonts w:eastAsia="標楷體"/>
                <w:kern w:val="0"/>
              </w:rPr>
            </w:pPr>
            <w:r w:rsidRPr="003A505F">
              <w:rPr>
                <w:rFonts w:eastAsia="標楷體"/>
                <w:color w:val="000000"/>
                <w:kern w:val="0"/>
              </w:rPr>
              <w:t>資</w:t>
            </w:r>
            <w:r w:rsidRPr="00253FD6">
              <w:rPr>
                <w:rFonts w:eastAsia="標楷體"/>
                <w:color w:val="000000"/>
                <w:kern w:val="0"/>
              </w:rPr>
              <w:t>料來源：</w:t>
            </w:r>
          </w:p>
          <w:p w:rsidR="001B6DCC" w:rsidRPr="003A505F" w:rsidRDefault="001B6DCC" w:rsidP="001659CA">
            <w:pPr>
              <w:autoSpaceDE w:val="0"/>
              <w:autoSpaceDN w:val="0"/>
              <w:adjustRightInd w:val="0"/>
              <w:spacing w:line="300" w:lineRule="exact"/>
              <w:ind w:left="151" w:hangingChars="63" w:hanging="151"/>
              <w:rPr>
                <w:rFonts w:eastAsia="標楷體"/>
                <w:b/>
                <w:color w:val="000000"/>
                <w:kern w:val="0"/>
              </w:rPr>
            </w:pPr>
            <w:r w:rsidRPr="00C7414D">
              <w:rPr>
                <w:rFonts w:eastAsia="標楷體"/>
                <w:kern w:val="0"/>
              </w:rPr>
              <w:t>「大學校院校務資料庫」</w:t>
            </w:r>
            <w:proofErr w:type="gramStart"/>
            <w:r w:rsidRPr="00C7414D">
              <w:rPr>
                <w:rFonts w:eastAsia="標楷體"/>
                <w:kern w:val="0"/>
              </w:rPr>
              <w:t>【</w:t>
            </w:r>
            <w:proofErr w:type="gramEnd"/>
            <w:r w:rsidRPr="00C7414D">
              <w:rPr>
                <w:rFonts w:eastAsia="標楷體"/>
                <w:kern w:val="0"/>
              </w:rPr>
              <w:t>學</w:t>
            </w:r>
            <w:r w:rsidR="00A93693" w:rsidRPr="00C7414D">
              <w:rPr>
                <w:rFonts w:eastAsia="標楷體"/>
                <w:kern w:val="0"/>
              </w:rPr>
              <w:t>1.</w:t>
            </w:r>
            <w:r w:rsidRPr="00C7414D">
              <w:rPr>
                <w:rFonts w:eastAsia="標楷體"/>
                <w:kern w:val="0"/>
              </w:rPr>
              <w:t>一般生實際在學學生人數表</w:t>
            </w:r>
            <w:proofErr w:type="gramStart"/>
            <w:r w:rsidRPr="00C7414D">
              <w:rPr>
                <w:rFonts w:eastAsia="標楷體"/>
                <w:kern w:val="0"/>
              </w:rPr>
              <w:t>】</w:t>
            </w:r>
            <w:proofErr w:type="gramEnd"/>
            <w:r w:rsidRPr="00C7414D">
              <w:rPr>
                <w:rFonts w:eastAsia="標楷體"/>
                <w:kern w:val="0"/>
              </w:rPr>
              <w:t>「正式學籍之在學學生總人數」，不含各校超過修業年限之學生</w:t>
            </w:r>
            <w:proofErr w:type="gramStart"/>
            <w:r w:rsidR="007D23B2" w:rsidRPr="00C7414D">
              <w:rPr>
                <w:rFonts w:eastAsia="標楷體"/>
                <w:kern w:val="0"/>
              </w:rPr>
              <w:t>（</w:t>
            </w:r>
            <w:proofErr w:type="gramEnd"/>
            <w:r w:rsidRPr="00C7414D">
              <w:rPr>
                <w:rFonts w:eastAsia="標楷體"/>
                <w:kern w:val="0"/>
              </w:rPr>
              <w:t>碩士生</w:t>
            </w:r>
            <w:proofErr w:type="gramStart"/>
            <w:r w:rsidRPr="00C7414D">
              <w:rPr>
                <w:rFonts w:eastAsia="標楷體"/>
                <w:kern w:val="0"/>
              </w:rPr>
              <w:t>（</w:t>
            </w:r>
            <w:proofErr w:type="gramEnd"/>
            <w:r w:rsidRPr="00C7414D">
              <w:rPr>
                <w:rFonts w:eastAsia="標楷體"/>
                <w:kern w:val="0"/>
              </w:rPr>
              <w:t>含碩士在職專班</w:t>
            </w:r>
            <w:proofErr w:type="gramStart"/>
            <w:r w:rsidRPr="00C7414D">
              <w:rPr>
                <w:rFonts w:eastAsia="標楷體"/>
                <w:kern w:val="0"/>
              </w:rPr>
              <w:t>）</w:t>
            </w:r>
            <w:proofErr w:type="gramEnd"/>
            <w:r w:rsidRPr="00C7414D">
              <w:rPr>
                <w:rFonts w:eastAsia="標楷體"/>
                <w:kern w:val="0"/>
              </w:rPr>
              <w:t>自第</w:t>
            </w:r>
            <w:r w:rsidRPr="00C7414D">
              <w:rPr>
                <w:rFonts w:eastAsia="標楷體"/>
                <w:kern w:val="0"/>
              </w:rPr>
              <w:t>3</w:t>
            </w:r>
            <w:r w:rsidRPr="00C7414D">
              <w:rPr>
                <w:rFonts w:eastAsia="標楷體"/>
                <w:kern w:val="0"/>
              </w:rPr>
              <w:t>年起、博士生自第</w:t>
            </w:r>
            <w:r w:rsidRPr="00C7414D">
              <w:rPr>
                <w:rFonts w:eastAsia="標楷體"/>
                <w:kern w:val="0"/>
              </w:rPr>
              <w:t>4</w:t>
            </w:r>
            <w:r w:rsidRPr="00C7414D">
              <w:rPr>
                <w:rFonts w:eastAsia="標楷體"/>
                <w:kern w:val="0"/>
              </w:rPr>
              <w:t>年起</w:t>
            </w:r>
            <w:proofErr w:type="gramStart"/>
            <w:r w:rsidR="007D23B2" w:rsidRPr="00C7414D">
              <w:rPr>
                <w:rFonts w:eastAsia="標楷體"/>
                <w:kern w:val="0"/>
              </w:rPr>
              <w:t>）</w:t>
            </w:r>
            <w:proofErr w:type="gramEnd"/>
            <w:r w:rsidRPr="00C7414D">
              <w:rPr>
                <w:rFonts w:eastAsia="標楷體"/>
                <w:kern w:val="0"/>
              </w:rPr>
              <w:t>、</w:t>
            </w:r>
            <w:proofErr w:type="gramStart"/>
            <w:r w:rsidRPr="00C7414D">
              <w:rPr>
                <w:rFonts w:eastAsia="標楷體"/>
                <w:kern w:val="0"/>
              </w:rPr>
              <w:t>【</w:t>
            </w:r>
            <w:proofErr w:type="gramEnd"/>
            <w:r w:rsidRPr="00C7414D">
              <w:rPr>
                <w:rFonts w:eastAsia="標楷體"/>
                <w:kern w:val="0"/>
              </w:rPr>
              <w:t>學</w:t>
            </w:r>
            <w:r w:rsidR="00A93693" w:rsidRPr="00C7414D">
              <w:rPr>
                <w:rFonts w:eastAsia="標楷體"/>
                <w:kern w:val="0"/>
              </w:rPr>
              <w:t>2.</w:t>
            </w:r>
            <w:r w:rsidRPr="00C7414D">
              <w:rPr>
                <w:rFonts w:eastAsia="標楷體"/>
                <w:kern w:val="0"/>
              </w:rPr>
              <w:t>學生就學情況統計表</w:t>
            </w:r>
            <w:proofErr w:type="gramStart"/>
            <w:r w:rsidRPr="00C7414D">
              <w:rPr>
                <w:rFonts w:eastAsia="標楷體"/>
                <w:kern w:val="0"/>
              </w:rPr>
              <w:t>】</w:t>
            </w:r>
            <w:proofErr w:type="gramEnd"/>
            <w:r w:rsidRPr="00C7414D">
              <w:rPr>
                <w:rFonts w:eastAsia="標楷體"/>
                <w:kern w:val="0"/>
              </w:rPr>
              <w:t>「全</w:t>
            </w:r>
            <w:proofErr w:type="gramStart"/>
            <w:r w:rsidRPr="00C7414D">
              <w:rPr>
                <w:rFonts w:eastAsia="標楷體"/>
                <w:kern w:val="0"/>
              </w:rPr>
              <w:t>學年均於國外</w:t>
            </w:r>
            <w:proofErr w:type="gramEnd"/>
            <w:r w:rsidRPr="00C7414D">
              <w:rPr>
                <w:rFonts w:eastAsia="標楷體"/>
                <w:kern w:val="0"/>
              </w:rPr>
              <w:t>之學生」、「全學年全部學分實習之學生人數」。</w:t>
            </w:r>
          </w:p>
        </w:tc>
      </w:tr>
    </w:tbl>
    <w:p w:rsidR="002F065F" w:rsidRDefault="002F065F" w:rsidP="00E16C11">
      <w:pPr>
        <w:autoSpaceDE w:val="0"/>
        <w:autoSpaceDN w:val="0"/>
        <w:adjustRightInd w:val="0"/>
        <w:rPr>
          <w:rFonts w:eastAsia="標楷體"/>
          <w:b/>
          <w:kern w:val="0"/>
          <w:sz w:val="28"/>
          <w:szCs w:val="28"/>
        </w:rPr>
      </w:pPr>
    </w:p>
    <w:p w:rsidR="002F065F" w:rsidRDefault="002F065F">
      <w:pPr>
        <w:widowControl/>
        <w:rPr>
          <w:rFonts w:eastAsia="標楷體"/>
          <w:b/>
          <w:kern w:val="0"/>
          <w:sz w:val="28"/>
          <w:szCs w:val="28"/>
        </w:rPr>
      </w:pPr>
      <w:r>
        <w:rPr>
          <w:rFonts w:eastAsia="標楷體"/>
          <w:b/>
          <w:kern w:val="0"/>
          <w:sz w:val="28"/>
          <w:szCs w:val="28"/>
        </w:rPr>
        <w:lastRenderedPageBreak/>
        <w:br w:type="page"/>
      </w:r>
    </w:p>
    <w:p w:rsidR="001B6DCC" w:rsidRPr="00E16C11" w:rsidRDefault="001B6DCC" w:rsidP="00E16C11">
      <w:pPr>
        <w:autoSpaceDE w:val="0"/>
        <w:autoSpaceDN w:val="0"/>
        <w:adjustRightInd w:val="0"/>
        <w:rPr>
          <w:rFonts w:eastAsia="標楷體"/>
          <w:b/>
          <w:kern w:val="0"/>
          <w:sz w:val="28"/>
          <w:szCs w:val="28"/>
        </w:rPr>
      </w:pPr>
      <w:r w:rsidRPr="00E16C11">
        <w:rPr>
          <w:rFonts w:eastAsia="標楷體"/>
          <w:b/>
          <w:kern w:val="0"/>
          <w:sz w:val="28"/>
          <w:szCs w:val="28"/>
        </w:rPr>
        <w:lastRenderedPageBreak/>
        <w:t>教師</w:t>
      </w:r>
      <w:r w:rsidR="00144C91">
        <w:rPr>
          <w:rFonts w:eastAsia="標楷體"/>
          <w:b/>
          <w:kern w:val="0"/>
          <w:sz w:val="28"/>
          <w:szCs w:val="28"/>
        </w:rPr>
        <w:t>1.</w:t>
      </w:r>
      <w:r w:rsidR="007C7F7C">
        <w:rPr>
          <w:rFonts w:eastAsia="標楷體" w:hint="eastAsia"/>
          <w:b/>
          <w:kern w:val="0"/>
          <w:sz w:val="28"/>
          <w:szCs w:val="28"/>
        </w:rPr>
        <w:t xml:space="preserve"> </w:t>
      </w:r>
      <w:r w:rsidRPr="00E16C11">
        <w:rPr>
          <w:rFonts w:eastAsia="標楷體"/>
          <w:b/>
          <w:kern w:val="0"/>
          <w:sz w:val="28"/>
          <w:szCs w:val="28"/>
        </w:rPr>
        <w:t>專任教師人數明細表</w:t>
      </w:r>
      <w:r w:rsidR="00070E96">
        <w:rPr>
          <w:rFonts w:eastAsia="標楷體" w:hint="eastAsia"/>
          <w:b/>
          <w:kern w:val="0"/>
          <w:sz w:val="28"/>
          <w:szCs w:val="28"/>
        </w:rPr>
        <w:t xml:space="preserve">             </w:t>
      </w:r>
      <w:r w:rsidR="00A84AA6" w:rsidRPr="00E16C11">
        <w:rPr>
          <w:rFonts w:eastAsia="標楷體"/>
          <w:b/>
          <w:kern w:val="0"/>
          <w:sz w:val="28"/>
          <w:szCs w:val="28"/>
        </w:rPr>
        <w:fldChar w:fldCharType="begin"/>
      </w:r>
      <w:r w:rsidRPr="00E16C11">
        <w:rPr>
          <w:rFonts w:eastAsia="標楷體"/>
          <w:b/>
          <w:sz w:val="28"/>
        </w:rPr>
        <w:instrText xml:space="preserve"> TC "</w:instrText>
      </w:r>
      <w:bookmarkStart w:id="69" w:name="_Toc370817553"/>
      <w:r w:rsidRPr="00E16C11">
        <w:rPr>
          <w:rFonts w:eastAsia="標楷體"/>
          <w:b/>
          <w:kern w:val="0"/>
          <w:sz w:val="28"/>
          <w:szCs w:val="28"/>
        </w:rPr>
        <w:instrText>教師</w:instrText>
      </w:r>
      <w:r w:rsidRPr="00E16C11">
        <w:rPr>
          <w:rFonts w:eastAsia="標楷體"/>
          <w:b/>
          <w:kern w:val="0"/>
          <w:sz w:val="28"/>
          <w:szCs w:val="28"/>
        </w:rPr>
        <w:instrText>1.</w:instrText>
      </w:r>
      <w:r w:rsidR="00E20C76">
        <w:rPr>
          <w:rFonts w:eastAsia="標楷體" w:hint="eastAsia"/>
          <w:b/>
          <w:kern w:val="0"/>
          <w:sz w:val="28"/>
          <w:szCs w:val="28"/>
        </w:rPr>
        <w:instrText xml:space="preserve"> </w:instrText>
      </w:r>
      <w:r w:rsidRPr="00E16C11">
        <w:rPr>
          <w:rFonts w:eastAsia="標楷體"/>
          <w:b/>
          <w:kern w:val="0"/>
          <w:sz w:val="28"/>
          <w:szCs w:val="28"/>
        </w:rPr>
        <w:instrText>專任教師人數明細表</w:instrText>
      </w:r>
      <w:bookmarkEnd w:id="69"/>
      <w:r w:rsidRPr="00E16C11">
        <w:rPr>
          <w:rFonts w:eastAsia="標楷體"/>
          <w:b/>
          <w:sz w:val="28"/>
        </w:rPr>
        <w:instrText xml:space="preserve">" \f Z \l "1" </w:instrText>
      </w:r>
      <w:r w:rsidR="00A84AA6" w:rsidRPr="00E16C11">
        <w:rPr>
          <w:rFonts w:eastAsia="標楷體"/>
          <w:b/>
          <w:kern w:val="0"/>
          <w:sz w:val="28"/>
          <w:szCs w:val="28"/>
        </w:rPr>
        <w:fldChar w:fldCharType="end"/>
      </w:r>
      <w:proofErr w:type="gramStart"/>
      <w:r w:rsidRPr="00E16C11">
        <w:rPr>
          <w:rFonts w:eastAsia="標楷體"/>
          <w:b/>
          <w:kern w:val="0"/>
          <w:sz w:val="28"/>
          <w:szCs w:val="28"/>
        </w:rPr>
        <w:t>（</w:t>
      </w:r>
      <w:proofErr w:type="gramEnd"/>
      <w:r w:rsidRPr="00E16C11">
        <w:rPr>
          <w:rFonts w:eastAsia="標楷體"/>
          <w:b/>
          <w:kern w:val="0"/>
          <w:sz w:val="28"/>
          <w:szCs w:val="28"/>
        </w:rPr>
        <w:t>填表基準日：</w:t>
      </w:r>
      <w:r w:rsidRPr="00E16C11">
        <w:rPr>
          <w:rFonts w:eastAsia="標楷體"/>
          <w:b/>
          <w:color w:val="000000"/>
          <w:kern w:val="0"/>
          <w:sz w:val="28"/>
          <w:szCs w:val="28"/>
        </w:rPr>
        <w:t>民國</w:t>
      </w:r>
      <w:r w:rsidRPr="00E16C11">
        <w:rPr>
          <w:rFonts w:eastAsia="標楷體"/>
          <w:b/>
          <w:color w:val="FF0000"/>
          <w:kern w:val="0"/>
          <w:sz w:val="28"/>
          <w:szCs w:val="28"/>
          <w:u w:val="single"/>
        </w:rPr>
        <w:t>10</w:t>
      </w:r>
      <w:r w:rsidR="00C7414D">
        <w:rPr>
          <w:rFonts w:eastAsia="標楷體" w:hint="eastAsia"/>
          <w:b/>
          <w:color w:val="FF0000"/>
          <w:kern w:val="0"/>
          <w:sz w:val="28"/>
          <w:szCs w:val="28"/>
          <w:u w:val="single"/>
        </w:rPr>
        <w:t>3</w:t>
      </w:r>
      <w:r w:rsidRPr="00E16C11">
        <w:rPr>
          <w:rFonts w:eastAsia="標楷體"/>
          <w:b/>
          <w:color w:val="000000"/>
          <w:kern w:val="0"/>
          <w:sz w:val="28"/>
          <w:szCs w:val="28"/>
        </w:rPr>
        <w:t>年</w:t>
      </w:r>
      <w:r w:rsidRPr="00E16C11">
        <w:rPr>
          <w:rFonts w:eastAsia="標楷體"/>
          <w:b/>
          <w:color w:val="000000"/>
          <w:kern w:val="0"/>
          <w:sz w:val="28"/>
          <w:szCs w:val="28"/>
        </w:rPr>
        <w:t>10</w:t>
      </w:r>
      <w:r w:rsidRPr="00E16C11">
        <w:rPr>
          <w:rFonts w:eastAsia="標楷體"/>
          <w:b/>
          <w:color w:val="000000"/>
          <w:kern w:val="0"/>
          <w:sz w:val="28"/>
          <w:szCs w:val="28"/>
        </w:rPr>
        <w:t>月</w:t>
      </w:r>
      <w:r w:rsidRPr="00E16C11">
        <w:rPr>
          <w:rFonts w:eastAsia="標楷體"/>
          <w:b/>
          <w:color w:val="000000"/>
          <w:kern w:val="0"/>
          <w:sz w:val="28"/>
          <w:szCs w:val="28"/>
        </w:rPr>
        <w:t>15</w:t>
      </w:r>
      <w:r w:rsidRPr="00E16C11">
        <w:rPr>
          <w:rFonts w:eastAsia="標楷體"/>
          <w:b/>
          <w:color w:val="000000"/>
          <w:kern w:val="0"/>
          <w:sz w:val="28"/>
          <w:szCs w:val="28"/>
        </w:rPr>
        <w:t>日</w:t>
      </w:r>
      <w:proofErr w:type="gramStart"/>
      <w:r w:rsidRPr="00E16C11">
        <w:rPr>
          <w:rFonts w:eastAsia="標楷體"/>
          <w:b/>
          <w:kern w:val="0"/>
          <w:sz w:val="28"/>
          <w:szCs w:val="28"/>
        </w:rPr>
        <w:t>）</w:t>
      </w:r>
      <w:proofErr w:type="gramEnd"/>
    </w:p>
    <w:tbl>
      <w:tblPr>
        <w:tblpPr w:leftFromText="180" w:rightFromText="180" w:vertAnchor="text" w:horzAnchor="margin" w:tblpY="1"/>
        <w:tblOverlap w:val="never"/>
        <w:tblW w:w="5000" w:type="pct"/>
        <w:tblCellMar>
          <w:left w:w="28" w:type="dxa"/>
          <w:right w:w="28" w:type="dxa"/>
        </w:tblCellMar>
        <w:tblLook w:val="0000" w:firstRow="0" w:lastRow="0" w:firstColumn="0" w:lastColumn="0" w:noHBand="0" w:noVBand="0"/>
      </w:tblPr>
      <w:tblGrid>
        <w:gridCol w:w="899"/>
        <w:gridCol w:w="1267"/>
        <w:gridCol w:w="1558"/>
        <w:gridCol w:w="853"/>
        <w:gridCol w:w="851"/>
        <w:gridCol w:w="1276"/>
        <w:gridCol w:w="707"/>
        <w:gridCol w:w="1133"/>
        <w:gridCol w:w="1170"/>
      </w:tblGrid>
      <w:tr w:rsidR="001B6DCC" w:rsidRPr="003A505F" w:rsidTr="004526A0">
        <w:trPr>
          <w:trHeight w:val="855"/>
        </w:trPr>
        <w:tc>
          <w:tcPr>
            <w:tcW w:w="463" w:type="pct"/>
            <w:tcBorders>
              <w:top w:val="thinThickSmallGap" w:sz="18" w:space="0" w:color="auto"/>
              <w:left w:val="thinThickSmallGap" w:sz="18"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學院</w:t>
            </w:r>
          </w:p>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名稱</w:t>
            </w:r>
          </w:p>
        </w:tc>
        <w:tc>
          <w:tcPr>
            <w:tcW w:w="652"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系所名稱</w:t>
            </w:r>
          </w:p>
        </w:tc>
        <w:tc>
          <w:tcPr>
            <w:tcW w:w="802"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sz w:val="26"/>
                <w:szCs w:val="26"/>
              </w:rPr>
            </w:pPr>
            <w:r w:rsidRPr="003A505F">
              <w:rPr>
                <w:rFonts w:eastAsia="標楷體"/>
                <w:b/>
                <w:color w:val="000000"/>
                <w:sz w:val="26"/>
                <w:szCs w:val="26"/>
              </w:rPr>
              <w:t>藝術類</w:t>
            </w:r>
          </w:p>
          <w:p w:rsidR="001B6DCC" w:rsidRPr="003A505F" w:rsidRDefault="001B6DCC" w:rsidP="00AB03CF">
            <w:pPr>
              <w:spacing w:line="320" w:lineRule="exact"/>
              <w:jc w:val="center"/>
              <w:rPr>
                <w:rFonts w:eastAsia="標楷體"/>
                <w:b/>
                <w:color w:val="000000"/>
                <w:sz w:val="26"/>
                <w:szCs w:val="26"/>
              </w:rPr>
            </w:pPr>
            <w:r w:rsidRPr="003A505F">
              <w:rPr>
                <w:rFonts w:eastAsia="標楷體"/>
                <w:b/>
                <w:color w:val="000000"/>
                <w:sz w:val="26"/>
                <w:szCs w:val="26"/>
              </w:rPr>
              <w:t>系所分類（</w:t>
            </w:r>
            <w:r w:rsidRPr="003A505F">
              <w:rPr>
                <w:rFonts w:eastAsia="標楷體"/>
                <w:b/>
                <w:color w:val="000000"/>
                <w:sz w:val="26"/>
                <w:szCs w:val="26"/>
              </w:rPr>
              <w:t>A/B</w:t>
            </w:r>
            <w:r w:rsidRPr="003A505F">
              <w:rPr>
                <w:rFonts w:eastAsia="標楷體"/>
                <w:b/>
                <w:color w:val="000000"/>
                <w:sz w:val="26"/>
                <w:szCs w:val="26"/>
              </w:rPr>
              <w:t>）</w:t>
            </w:r>
          </w:p>
        </w:tc>
        <w:tc>
          <w:tcPr>
            <w:tcW w:w="439"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教授</w:t>
            </w:r>
          </w:p>
        </w:tc>
        <w:tc>
          <w:tcPr>
            <w:tcW w:w="438"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副教授</w:t>
            </w:r>
          </w:p>
        </w:tc>
        <w:tc>
          <w:tcPr>
            <w:tcW w:w="657"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助理教授</w:t>
            </w:r>
          </w:p>
        </w:tc>
        <w:tc>
          <w:tcPr>
            <w:tcW w:w="364"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講師</w:t>
            </w:r>
          </w:p>
        </w:tc>
        <w:tc>
          <w:tcPr>
            <w:tcW w:w="583"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軍護教師</w:t>
            </w:r>
          </w:p>
        </w:tc>
        <w:tc>
          <w:tcPr>
            <w:tcW w:w="602" w:type="pct"/>
            <w:tcBorders>
              <w:top w:val="thinThickSmallGap" w:sz="18" w:space="0" w:color="auto"/>
              <w:left w:val="single" w:sz="4" w:space="0" w:color="auto"/>
              <w:bottom w:val="single" w:sz="4" w:space="0" w:color="auto"/>
              <w:right w:val="thickThinSmallGap" w:sz="18"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86/3/21</w:t>
            </w:r>
            <w:r w:rsidRPr="003A505F">
              <w:rPr>
                <w:rFonts w:eastAsia="標楷體"/>
                <w:b/>
                <w:color w:val="000000"/>
                <w:kern w:val="0"/>
                <w:sz w:val="26"/>
                <w:szCs w:val="26"/>
              </w:rPr>
              <w:t>前之助教</w:t>
            </w:r>
          </w:p>
        </w:tc>
      </w:tr>
      <w:tr w:rsidR="001B6DCC" w:rsidRPr="003A505F" w:rsidTr="004526A0">
        <w:trPr>
          <w:trHeight w:val="585"/>
        </w:trPr>
        <w:tc>
          <w:tcPr>
            <w:tcW w:w="463" w:type="pct"/>
            <w:tcBorders>
              <w:top w:val="single" w:sz="4" w:space="0" w:color="auto"/>
              <w:left w:val="thinThickSmallGap" w:sz="18" w:space="0" w:color="auto"/>
              <w:bottom w:val="single" w:sz="4" w:space="0" w:color="000000"/>
              <w:right w:val="single" w:sz="4" w:space="0" w:color="auto"/>
            </w:tcBorders>
            <w:shd w:val="clear" w:color="auto" w:fill="auto"/>
            <w:vAlign w:val="center"/>
          </w:tcPr>
          <w:p w:rsidR="001B6DCC" w:rsidRPr="003A505F" w:rsidRDefault="001B6DCC" w:rsidP="00AB03CF">
            <w:pPr>
              <w:widowControl/>
              <w:jc w:val="both"/>
              <w:rPr>
                <w:rFonts w:eastAsia="標楷體"/>
                <w:color w:val="000000"/>
                <w:kern w:val="0"/>
                <w:sz w:val="20"/>
                <w:szCs w:val="20"/>
              </w:rPr>
            </w:pPr>
          </w:p>
        </w:tc>
        <w:tc>
          <w:tcPr>
            <w:tcW w:w="652" w:type="pct"/>
            <w:tcBorders>
              <w:top w:val="single" w:sz="4" w:space="0" w:color="auto"/>
              <w:left w:val="single" w:sz="4" w:space="0" w:color="auto"/>
              <w:bottom w:val="single" w:sz="4" w:space="0" w:color="000000"/>
              <w:right w:val="single" w:sz="4" w:space="0" w:color="000000"/>
            </w:tcBorders>
            <w:shd w:val="clear" w:color="auto" w:fill="auto"/>
            <w:vAlign w:val="center"/>
          </w:tcPr>
          <w:p w:rsidR="001B6DCC" w:rsidRPr="003A505F" w:rsidRDefault="001B6DCC" w:rsidP="00AB03CF">
            <w:pPr>
              <w:widowControl/>
              <w:jc w:val="both"/>
              <w:rPr>
                <w:rFonts w:eastAsia="標楷體"/>
                <w:color w:val="000000"/>
                <w:kern w:val="0"/>
                <w:sz w:val="20"/>
                <w:szCs w:val="20"/>
              </w:rPr>
            </w:pPr>
          </w:p>
        </w:tc>
        <w:tc>
          <w:tcPr>
            <w:tcW w:w="802" w:type="pct"/>
            <w:tcBorders>
              <w:top w:val="single" w:sz="4" w:space="0" w:color="auto"/>
              <w:left w:val="nil"/>
              <w:bottom w:val="single" w:sz="4" w:space="0" w:color="000000"/>
              <w:right w:val="single" w:sz="4" w:space="0" w:color="000000"/>
            </w:tcBorders>
            <w:shd w:val="clear" w:color="auto" w:fill="auto"/>
            <w:vAlign w:val="center"/>
          </w:tcPr>
          <w:p w:rsidR="001B6DCC" w:rsidRPr="003A505F" w:rsidRDefault="001B6DCC" w:rsidP="00AB03CF">
            <w:pPr>
              <w:widowControl/>
              <w:jc w:val="center"/>
              <w:rPr>
                <w:rFonts w:eastAsia="標楷體"/>
                <w:color w:val="000000"/>
                <w:kern w:val="0"/>
                <w:sz w:val="20"/>
                <w:szCs w:val="20"/>
              </w:rPr>
            </w:pPr>
          </w:p>
        </w:tc>
        <w:tc>
          <w:tcPr>
            <w:tcW w:w="439" w:type="pct"/>
            <w:tcBorders>
              <w:top w:val="single" w:sz="4" w:space="0" w:color="auto"/>
              <w:left w:val="nil"/>
              <w:bottom w:val="single" w:sz="4" w:space="0" w:color="000000"/>
              <w:right w:val="single" w:sz="4" w:space="0" w:color="000000"/>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438" w:type="pct"/>
            <w:tcBorders>
              <w:top w:val="single" w:sz="4" w:space="0" w:color="auto"/>
              <w:left w:val="nil"/>
              <w:bottom w:val="single" w:sz="4" w:space="0" w:color="000000"/>
              <w:right w:val="single" w:sz="4" w:space="0" w:color="000000"/>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657" w:type="pct"/>
            <w:tcBorders>
              <w:top w:val="single" w:sz="4" w:space="0" w:color="auto"/>
              <w:left w:val="nil"/>
              <w:bottom w:val="single" w:sz="4" w:space="0" w:color="000000"/>
              <w:right w:val="single" w:sz="4" w:space="0" w:color="auto"/>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364" w:type="pct"/>
            <w:tcBorders>
              <w:top w:val="single" w:sz="4" w:space="0" w:color="auto"/>
              <w:left w:val="single" w:sz="4" w:space="0" w:color="auto"/>
              <w:bottom w:val="single" w:sz="4" w:space="0" w:color="000000"/>
              <w:right w:val="single" w:sz="4" w:space="0" w:color="auto"/>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583" w:type="pct"/>
            <w:tcBorders>
              <w:top w:val="single" w:sz="4" w:space="0" w:color="auto"/>
              <w:left w:val="single" w:sz="4" w:space="0" w:color="auto"/>
              <w:bottom w:val="single" w:sz="4" w:space="0" w:color="000000"/>
              <w:right w:val="single" w:sz="4" w:space="0" w:color="auto"/>
            </w:tcBorders>
            <w:vAlign w:val="center"/>
          </w:tcPr>
          <w:p w:rsidR="001B6DCC" w:rsidRPr="003A505F" w:rsidRDefault="001B6DCC" w:rsidP="00AB03CF">
            <w:pPr>
              <w:widowControl/>
              <w:jc w:val="right"/>
              <w:rPr>
                <w:rFonts w:eastAsia="標楷體"/>
                <w:color w:val="000000"/>
                <w:kern w:val="0"/>
                <w:sz w:val="20"/>
                <w:szCs w:val="20"/>
              </w:rPr>
            </w:pPr>
          </w:p>
        </w:tc>
        <w:tc>
          <w:tcPr>
            <w:tcW w:w="602" w:type="pct"/>
            <w:tcBorders>
              <w:top w:val="single" w:sz="4" w:space="0" w:color="auto"/>
              <w:left w:val="single" w:sz="4" w:space="0" w:color="auto"/>
              <w:bottom w:val="single" w:sz="4" w:space="0" w:color="000000"/>
              <w:right w:val="thickThinSmallGap" w:sz="18" w:space="0" w:color="auto"/>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3"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652"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802"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439"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438"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364" w:type="pct"/>
            <w:tcBorders>
              <w:right w:val="single" w:sz="4"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583" w:type="pct"/>
            <w:tcBorders>
              <w:right w:val="single" w:sz="4"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02"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463"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652"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802"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439"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438"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364" w:type="pct"/>
            <w:tcBorders>
              <w:right w:val="single" w:sz="4"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583" w:type="pct"/>
            <w:tcBorders>
              <w:right w:val="single" w:sz="4"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02"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3"/>
        </w:trPr>
        <w:tc>
          <w:tcPr>
            <w:tcW w:w="5000" w:type="pct"/>
            <w:gridSpan w:val="9"/>
            <w:tcBorders>
              <w:left w:val="thinThickSmallGap" w:sz="18" w:space="0" w:color="auto"/>
              <w:right w:val="thickThinSmallGap" w:sz="18" w:space="0" w:color="auto"/>
            </w:tcBorders>
          </w:tcPr>
          <w:p w:rsidR="001B6DCC" w:rsidRPr="003A505F" w:rsidRDefault="001B6DCC" w:rsidP="00AB03CF">
            <w:pPr>
              <w:widowControl/>
              <w:spacing w:line="240" w:lineRule="atLeast"/>
              <w:rPr>
                <w:rFonts w:eastAsia="標楷體"/>
                <w:b/>
                <w:color w:val="000000"/>
                <w:kern w:val="0"/>
              </w:rPr>
            </w:pPr>
            <w:r w:rsidRPr="003A505F">
              <w:rPr>
                <w:rFonts w:eastAsia="標楷體"/>
                <w:b/>
                <w:color w:val="000000"/>
                <w:kern w:val="0"/>
              </w:rPr>
              <w:t>填表說明：</w:t>
            </w:r>
          </w:p>
          <w:p w:rsidR="001B6DCC" w:rsidRPr="003A505F" w:rsidRDefault="001B6DCC" w:rsidP="0077170A">
            <w:pPr>
              <w:widowControl/>
              <w:numPr>
                <w:ilvl w:val="0"/>
                <w:numId w:val="14"/>
              </w:numPr>
              <w:spacing w:line="240" w:lineRule="atLeast"/>
              <w:ind w:hanging="208"/>
              <w:rPr>
                <w:rFonts w:eastAsia="標楷體"/>
                <w:color w:val="000000"/>
                <w:kern w:val="0"/>
              </w:rPr>
            </w:pPr>
            <w:r w:rsidRPr="003A505F">
              <w:rPr>
                <w:rFonts w:eastAsia="標楷體"/>
                <w:color w:val="000000"/>
                <w:kern w:val="0"/>
              </w:rPr>
              <w:t>以系所為基準填寫</w:t>
            </w:r>
            <w:r w:rsidRPr="003A505F">
              <w:rPr>
                <w:rFonts w:eastAsia="標楷體"/>
                <w:kern w:val="0"/>
              </w:rPr>
              <w:t>專任</w:t>
            </w:r>
            <w:r w:rsidRPr="003A505F">
              <w:rPr>
                <w:rFonts w:eastAsia="標楷體"/>
                <w:color w:val="000000"/>
                <w:kern w:val="0"/>
              </w:rPr>
              <w:t>教師人數</w:t>
            </w:r>
            <w:r w:rsidRPr="003A505F">
              <w:rPr>
                <w:rFonts w:eastAsia="MS Mincho"/>
                <w:color w:val="000000"/>
                <w:kern w:val="0"/>
              </w:rPr>
              <w:t>‎</w:t>
            </w:r>
            <w:r w:rsidRPr="003A505F">
              <w:rPr>
                <w:rFonts w:eastAsia="標楷體"/>
                <w:color w:val="000000"/>
                <w:kern w:val="0"/>
              </w:rPr>
              <w:t>。</w:t>
            </w:r>
            <w:r w:rsidRPr="003A505F">
              <w:rPr>
                <w:rFonts w:eastAsia="MS Mincho"/>
                <w:color w:val="000000"/>
                <w:kern w:val="0"/>
              </w:rPr>
              <w:t>‎</w:t>
            </w:r>
          </w:p>
          <w:p w:rsidR="001B6DCC" w:rsidRPr="003A505F" w:rsidRDefault="001B6DCC" w:rsidP="0077170A">
            <w:pPr>
              <w:widowControl/>
              <w:numPr>
                <w:ilvl w:val="0"/>
                <w:numId w:val="14"/>
              </w:numPr>
              <w:spacing w:line="240" w:lineRule="atLeast"/>
              <w:ind w:left="486" w:hanging="334"/>
              <w:rPr>
                <w:rFonts w:eastAsia="標楷體"/>
                <w:color w:val="000000"/>
                <w:kern w:val="0"/>
              </w:rPr>
            </w:pPr>
            <w:r w:rsidRPr="003A505F">
              <w:rPr>
                <w:rFonts w:eastAsia="標楷體"/>
                <w:color w:val="000000"/>
                <w:kern w:val="0"/>
              </w:rPr>
              <w:t>藝術類分類如下：</w:t>
            </w:r>
            <w:r w:rsidRPr="003A505F">
              <w:rPr>
                <w:rFonts w:eastAsia="標楷體"/>
                <w:color w:val="000000"/>
                <w:kern w:val="0"/>
              </w:rPr>
              <w:br/>
            </w:r>
            <w:proofErr w:type="gramStart"/>
            <w:r w:rsidRPr="003A505F">
              <w:rPr>
                <w:rFonts w:eastAsia="標楷體"/>
                <w:color w:val="000000"/>
                <w:kern w:val="0"/>
              </w:rPr>
              <w:t>Ａ</w:t>
            </w:r>
            <w:proofErr w:type="gramEnd"/>
            <w:r w:rsidRPr="003A505F">
              <w:rPr>
                <w:rFonts w:eastAsia="標楷體"/>
                <w:color w:val="000000"/>
                <w:kern w:val="0"/>
              </w:rPr>
              <w:t>類為藝術類系所含音樂、美術、戲劇、藝術、舞蹈、電影及</w:t>
            </w:r>
            <w:proofErr w:type="gramStart"/>
            <w:r w:rsidRPr="003A505F">
              <w:rPr>
                <w:rFonts w:eastAsia="標楷體"/>
                <w:color w:val="000000"/>
                <w:kern w:val="0"/>
              </w:rPr>
              <w:t>設計類院</w:t>
            </w:r>
            <w:proofErr w:type="gramEnd"/>
            <w:r w:rsidRPr="003A505F">
              <w:rPr>
                <w:rFonts w:eastAsia="標楷體"/>
                <w:color w:val="000000"/>
                <w:kern w:val="0"/>
              </w:rPr>
              <w:t>、系、所、學位學程相關系所。</w:t>
            </w:r>
            <w:r w:rsidRPr="003A505F">
              <w:rPr>
                <w:rFonts w:eastAsia="標楷體"/>
                <w:color w:val="000000"/>
                <w:kern w:val="0"/>
                <w:u w:val="single"/>
              </w:rPr>
              <w:br/>
            </w:r>
            <w:proofErr w:type="gramStart"/>
            <w:r w:rsidRPr="003A505F">
              <w:rPr>
                <w:rFonts w:eastAsia="標楷體"/>
                <w:color w:val="000000"/>
                <w:kern w:val="0"/>
              </w:rPr>
              <w:t>Ｂ</w:t>
            </w:r>
            <w:proofErr w:type="gramEnd"/>
            <w:r w:rsidRPr="003A505F">
              <w:rPr>
                <w:rFonts w:eastAsia="標楷體"/>
                <w:color w:val="000000"/>
                <w:kern w:val="0"/>
              </w:rPr>
              <w:t>類為非上述</w:t>
            </w:r>
            <w:proofErr w:type="gramStart"/>
            <w:r w:rsidRPr="003A505F">
              <w:rPr>
                <w:rFonts w:eastAsia="標楷體"/>
                <w:color w:val="000000"/>
                <w:kern w:val="0"/>
              </w:rPr>
              <w:t>Ａ</w:t>
            </w:r>
            <w:proofErr w:type="gramEnd"/>
            <w:r w:rsidRPr="003A505F">
              <w:rPr>
                <w:rFonts w:eastAsia="標楷體"/>
                <w:color w:val="000000"/>
                <w:kern w:val="0"/>
              </w:rPr>
              <w:t>類系所。</w:t>
            </w:r>
            <w:r w:rsidRPr="003A505F">
              <w:rPr>
                <w:rFonts w:eastAsia="標楷體"/>
                <w:color w:val="000000"/>
                <w:kern w:val="0"/>
              </w:rPr>
              <w:t> </w:t>
            </w:r>
            <w:r w:rsidRPr="003A505F">
              <w:rPr>
                <w:rFonts w:eastAsia="MS Mincho"/>
                <w:color w:val="000000"/>
                <w:kern w:val="0"/>
              </w:rPr>
              <w:t>‎</w:t>
            </w:r>
          </w:p>
          <w:p w:rsidR="001B6DCC" w:rsidRPr="003A505F" w:rsidRDefault="001B6DCC" w:rsidP="0077170A">
            <w:pPr>
              <w:widowControl/>
              <w:numPr>
                <w:ilvl w:val="0"/>
                <w:numId w:val="14"/>
              </w:numPr>
              <w:spacing w:line="240" w:lineRule="atLeast"/>
              <w:ind w:hanging="208"/>
              <w:rPr>
                <w:rFonts w:eastAsia="標楷體"/>
                <w:color w:val="000000"/>
                <w:kern w:val="0"/>
              </w:rPr>
            </w:pPr>
            <w:r w:rsidRPr="003A505F">
              <w:rPr>
                <w:rFonts w:eastAsia="MS Mincho"/>
                <w:color w:val="000000"/>
                <w:kern w:val="0"/>
              </w:rPr>
              <w:t>‎</w:t>
            </w:r>
            <w:r w:rsidRPr="003A505F">
              <w:rPr>
                <w:rFonts w:eastAsia="標楷體"/>
                <w:color w:val="000000"/>
                <w:kern w:val="0"/>
              </w:rPr>
              <w:t>依</w:t>
            </w:r>
            <w:r w:rsidRPr="003A505F">
              <w:rPr>
                <w:rFonts w:eastAsia="標楷體"/>
                <w:color w:val="FF0000"/>
                <w:kern w:val="0"/>
                <w:u w:val="single"/>
              </w:rPr>
              <w:t>10</w:t>
            </w:r>
            <w:r w:rsidR="00C7414D">
              <w:rPr>
                <w:rFonts w:eastAsia="標楷體" w:hint="eastAsia"/>
                <w:color w:val="FF0000"/>
                <w:kern w:val="0"/>
                <w:u w:val="single"/>
              </w:rPr>
              <w:t>3</w:t>
            </w:r>
            <w:r w:rsidRPr="003A505F">
              <w:rPr>
                <w:rFonts w:eastAsia="標楷體"/>
                <w:color w:val="000000"/>
                <w:kern w:val="0"/>
              </w:rPr>
              <w:t>年</w:t>
            </w:r>
            <w:r w:rsidRPr="003A505F">
              <w:rPr>
                <w:rFonts w:eastAsia="標楷體"/>
                <w:color w:val="000000"/>
                <w:kern w:val="0"/>
              </w:rPr>
              <w:t>10</w:t>
            </w:r>
            <w:r w:rsidRPr="003A505F">
              <w:rPr>
                <w:rFonts w:eastAsia="標楷體"/>
                <w:color w:val="000000"/>
                <w:kern w:val="0"/>
              </w:rPr>
              <w:t>月</w:t>
            </w:r>
            <w:r w:rsidRPr="003A505F">
              <w:rPr>
                <w:rFonts w:eastAsia="標楷體"/>
                <w:color w:val="000000"/>
                <w:kern w:val="0"/>
              </w:rPr>
              <w:t>15</w:t>
            </w:r>
            <w:r w:rsidRPr="003A505F">
              <w:rPr>
                <w:rFonts w:eastAsia="標楷體"/>
                <w:color w:val="000000"/>
                <w:kern w:val="0"/>
              </w:rPr>
              <w:t>日現有</w:t>
            </w:r>
            <w:r w:rsidRPr="003A505F">
              <w:rPr>
                <w:rFonts w:eastAsia="標楷體"/>
                <w:kern w:val="0"/>
              </w:rPr>
              <w:t>合格專任</w:t>
            </w:r>
            <w:r w:rsidRPr="003A505F">
              <w:rPr>
                <w:rFonts w:eastAsia="標楷體"/>
                <w:color w:val="000000"/>
                <w:kern w:val="0"/>
              </w:rPr>
              <w:t>教師為計算基準</w:t>
            </w:r>
            <w:r w:rsidRPr="003A505F">
              <w:rPr>
                <w:rFonts w:eastAsia="MS Mincho"/>
                <w:color w:val="000000"/>
                <w:kern w:val="0"/>
              </w:rPr>
              <w:t>‎</w:t>
            </w:r>
            <w:r w:rsidRPr="003A505F">
              <w:rPr>
                <w:rFonts w:eastAsia="標楷體"/>
                <w:color w:val="000000"/>
                <w:kern w:val="0"/>
              </w:rPr>
              <w:t>。</w:t>
            </w:r>
          </w:p>
          <w:p w:rsidR="001B6DCC" w:rsidRPr="003A505F" w:rsidRDefault="001B6DCC" w:rsidP="0077170A">
            <w:pPr>
              <w:widowControl/>
              <w:numPr>
                <w:ilvl w:val="0"/>
                <w:numId w:val="14"/>
              </w:numPr>
              <w:spacing w:line="240" w:lineRule="atLeast"/>
              <w:ind w:hanging="208"/>
              <w:rPr>
                <w:rFonts w:eastAsia="標楷體"/>
                <w:color w:val="000000"/>
                <w:kern w:val="0"/>
              </w:rPr>
            </w:pPr>
            <w:r w:rsidRPr="003A505F">
              <w:rPr>
                <w:rFonts w:eastAsia="MS Mincho"/>
                <w:color w:val="000000"/>
                <w:kern w:val="0"/>
              </w:rPr>
              <w:t>‎</w:t>
            </w:r>
            <w:r w:rsidRPr="003A505F">
              <w:rPr>
                <w:rFonts w:eastAsia="標楷體"/>
                <w:color w:val="000000"/>
                <w:kern w:val="0"/>
              </w:rPr>
              <w:t>合格專任教師係指</w:t>
            </w:r>
            <w:r w:rsidRPr="003A505F">
              <w:rPr>
                <w:rFonts w:eastAsia="MS Mincho"/>
                <w:color w:val="000000"/>
                <w:kern w:val="0"/>
              </w:rPr>
              <w:t>‎</w:t>
            </w:r>
            <w:r w:rsidRPr="003A505F">
              <w:rPr>
                <w:rFonts w:eastAsia="標楷體"/>
                <w:color w:val="000000"/>
                <w:kern w:val="0"/>
              </w:rPr>
              <w:t>：</w:t>
            </w:r>
          </w:p>
          <w:p w:rsidR="001B6DCC" w:rsidRPr="003A505F" w:rsidRDefault="001B6DCC" w:rsidP="003F2683">
            <w:pPr>
              <w:widowControl/>
              <w:numPr>
                <w:ilvl w:val="1"/>
                <w:numId w:val="14"/>
              </w:numPr>
              <w:spacing w:line="240" w:lineRule="atLeast"/>
              <w:ind w:left="906" w:hanging="329"/>
              <w:rPr>
                <w:rFonts w:eastAsia="標楷體"/>
                <w:color w:val="000000"/>
                <w:kern w:val="0"/>
              </w:rPr>
            </w:pPr>
            <w:r w:rsidRPr="003A505F">
              <w:rPr>
                <w:rFonts w:eastAsia="MS Mincho"/>
                <w:color w:val="000000"/>
                <w:kern w:val="0"/>
              </w:rPr>
              <w:t>‎</w:t>
            </w:r>
            <w:r w:rsidRPr="003A505F">
              <w:rPr>
                <w:rFonts w:eastAsia="標楷體"/>
                <w:color w:val="000000"/>
                <w:kern w:val="0"/>
              </w:rPr>
              <w:t>經本部審定資格並支給合格專任教師薪資之教師。</w:t>
            </w:r>
            <w:r w:rsidRPr="003A505F">
              <w:rPr>
                <w:rFonts w:eastAsia="MS Mincho"/>
                <w:color w:val="000000"/>
                <w:kern w:val="0"/>
              </w:rPr>
              <w:t>‎</w:t>
            </w:r>
          </w:p>
          <w:p w:rsidR="001B6DCC" w:rsidRPr="00C7414D" w:rsidRDefault="001B6DCC" w:rsidP="003F2683">
            <w:pPr>
              <w:widowControl/>
              <w:numPr>
                <w:ilvl w:val="1"/>
                <w:numId w:val="14"/>
              </w:numPr>
              <w:spacing w:line="240" w:lineRule="atLeast"/>
              <w:ind w:left="906" w:hanging="329"/>
              <w:rPr>
                <w:rFonts w:eastAsia="標楷體"/>
                <w:kern w:val="0"/>
              </w:rPr>
            </w:pPr>
            <w:r w:rsidRPr="003A505F">
              <w:rPr>
                <w:rFonts w:eastAsia="標楷體"/>
                <w:color w:val="000000"/>
                <w:kern w:val="0"/>
              </w:rPr>
              <w:t>合格專任教師應符合</w:t>
            </w:r>
            <w:r w:rsidR="009E1010" w:rsidRPr="00D852CE">
              <w:rPr>
                <w:rFonts w:eastAsia="標楷體"/>
                <w:color w:val="000000"/>
                <w:kern w:val="0"/>
              </w:rPr>
              <w:t>「教師</w:t>
            </w:r>
            <w:r w:rsidR="009E1010" w:rsidRPr="00C7414D">
              <w:rPr>
                <w:rFonts w:eastAsia="標楷體"/>
                <w:kern w:val="0"/>
              </w:rPr>
              <w:t>法」、</w:t>
            </w:r>
            <w:r w:rsidRPr="00C7414D">
              <w:rPr>
                <w:rFonts w:eastAsia="標楷體"/>
                <w:kern w:val="0"/>
              </w:rPr>
              <w:t>「教育人員任用條例」、「學校法人及其所屬私立學校教職員退休輔</w:t>
            </w:r>
            <w:proofErr w:type="gramStart"/>
            <w:r w:rsidRPr="00C7414D">
              <w:rPr>
                <w:rFonts w:eastAsia="標楷體"/>
                <w:kern w:val="0"/>
              </w:rPr>
              <w:t>卹</w:t>
            </w:r>
            <w:proofErr w:type="gramEnd"/>
            <w:r w:rsidRPr="00C7414D">
              <w:rPr>
                <w:rFonts w:eastAsia="標楷體"/>
                <w:kern w:val="0"/>
              </w:rPr>
              <w:t>離職資遣條例」、及「專任教師基本授課時數」之相關規定。</w:t>
            </w:r>
          </w:p>
          <w:p w:rsidR="009E1010" w:rsidRPr="00C7414D" w:rsidRDefault="001B6DCC" w:rsidP="003F2683">
            <w:pPr>
              <w:widowControl/>
              <w:numPr>
                <w:ilvl w:val="1"/>
                <w:numId w:val="14"/>
              </w:numPr>
              <w:spacing w:line="240" w:lineRule="atLeast"/>
              <w:ind w:left="906" w:hanging="329"/>
              <w:rPr>
                <w:rFonts w:eastAsia="標楷體"/>
                <w:kern w:val="0"/>
              </w:rPr>
            </w:pPr>
            <w:r w:rsidRPr="00C7414D">
              <w:rPr>
                <w:rFonts w:eastAsia="MS Mincho"/>
                <w:kern w:val="0"/>
              </w:rPr>
              <w:t>‎</w:t>
            </w:r>
            <w:r w:rsidR="009E1010" w:rsidRPr="00C7414D">
              <w:rPr>
                <w:rFonts w:eastAsia="標楷體" w:hint="eastAsia"/>
              </w:rPr>
              <w:t>依「大學評鑑辦法」第</w:t>
            </w:r>
            <w:r w:rsidR="009E1010" w:rsidRPr="00C7414D">
              <w:rPr>
                <w:rFonts w:eastAsia="標楷體" w:hint="eastAsia"/>
              </w:rPr>
              <w:t>9</w:t>
            </w:r>
            <w:r w:rsidR="009E1010" w:rsidRPr="00C7414D">
              <w:rPr>
                <w:rFonts w:eastAsia="標楷體" w:hint="eastAsia"/>
              </w:rPr>
              <w:t>條及第</w:t>
            </w:r>
            <w:r w:rsidR="009E1010" w:rsidRPr="00C7414D">
              <w:rPr>
                <w:rFonts w:eastAsia="標楷體" w:hint="eastAsia"/>
              </w:rPr>
              <w:t>10</w:t>
            </w:r>
            <w:r w:rsidR="009E1010" w:rsidRPr="00C7414D">
              <w:rPr>
                <w:rFonts w:eastAsia="標楷體" w:hint="eastAsia"/>
              </w:rPr>
              <w:t>條第</w:t>
            </w:r>
            <w:r w:rsidR="009E1010" w:rsidRPr="00C7414D">
              <w:rPr>
                <w:rFonts w:eastAsia="標楷體" w:hint="eastAsia"/>
              </w:rPr>
              <w:t>1</w:t>
            </w:r>
            <w:r w:rsidR="009E1010" w:rsidRPr="00C7414D">
              <w:rPr>
                <w:rFonts w:eastAsia="標楷體" w:hint="eastAsia"/>
              </w:rPr>
              <w:t>項規定，受評鑑大學經評鑑為辦理完善，績效卓著者，申請自訂遴聘專任教師年齡上限規定，應報經本部核定，始納入計算。</w:t>
            </w:r>
          </w:p>
          <w:p w:rsidR="001B6DCC" w:rsidRPr="00C7414D" w:rsidRDefault="001B6DCC" w:rsidP="003F2683">
            <w:pPr>
              <w:widowControl/>
              <w:numPr>
                <w:ilvl w:val="1"/>
                <w:numId w:val="14"/>
              </w:numPr>
              <w:spacing w:line="240" w:lineRule="atLeast"/>
              <w:ind w:left="906" w:hanging="329"/>
              <w:rPr>
                <w:rFonts w:eastAsia="標楷體"/>
                <w:kern w:val="0"/>
              </w:rPr>
            </w:pPr>
            <w:r w:rsidRPr="00C7414D">
              <w:rPr>
                <w:rFonts w:eastAsia="標楷體"/>
                <w:kern w:val="0"/>
              </w:rPr>
              <w:t>名列於</w:t>
            </w:r>
            <w:r w:rsidRPr="003C6EA6">
              <w:rPr>
                <w:rFonts w:eastAsia="標楷體"/>
                <w:color w:val="FF0000"/>
                <w:kern w:val="0"/>
                <w:u w:val="single"/>
              </w:rPr>
              <w:t>10</w:t>
            </w:r>
            <w:r w:rsidR="00C7414D" w:rsidRPr="003C6EA6">
              <w:rPr>
                <w:rFonts w:eastAsia="標楷體" w:hint="eastAsia"/>
                <w:color w:val="FF0000"/>
                <w:kern w:val="0"/>
                <w:u w:val="single"/>
              </w:rPr>
              <w:t>3</w:t>
            </w:r>
            <w:r w:rsidRPr="00C7414D">
              <w:rPr>
                <w:rFonts w:eastAsia="標楷體"/>
                <w:kern w:val="0"/>
              </w:rPr>
              <w:t>年</w:t>
            </w:r>
            <w:r w:rsidRPr="00C7414D">
              <w:rPr>
                <w:rFonts w:eastAsia="標楷體"/>
                <w:kern w:val="0"/>
              </w:rPr>
              <w:t>10</w:t>
            </w:r>
            <w:r w:rsidRPr="00C7414D">
              <w:rPr>
                <w:rFonts w:eastAsia="標楷體"/>
                <w:kern w:val="0"/>
              </w:rPr>
              <w:t>月薪資</w:t>
            </w:r>
            <w:proofErr w:type="gramStart"/>
            <w:r w:rsidRPr="00C7414D">
              <w:rPr>
                <w:rFonts w:eastAsia="標楷體"/>
                <w:kern w:val="0"/>
              </w:rPr>
              <w:t>帳冊</w:t>
            </w:r>
            <w:proofErr w:type="gramEnd"/>
            <w:r w:rsidRPr="00C7414D">
              <w:rPr>
                <w:rFonts w:eastAsia="標楷體"/>
                <w:kern w:val="0"/>
              </w:rPr>
              <w:t>者</w:t>
            </w:r>
            <w:r w:rsidRPr="00C7414D">
              <w:rPr>
                <w:rFonts w:eastAsia="MS Mincho"/>
                <w:kern w:val="0"/>
              </w:rPr>
              <w:t>‎</w:t>
            </w:r>
            <w:r w:rsidR="009E1010" w:rsidRPr="00C7414D">
              <w:rPr>
                <w:rFonts w:eastAsia="標楷體" w:hint="eastAsia"/>
                <w:bCs/>
              </w:rPr>
              <w:t>，且其薪資帳冊登載之薪資</w:t>
            </w:r>
            <w:r w:rsidR="009E1010" w:rsidRPr="00C7414D">
              <w:rPr>
                <w:rFonts w:ascii="標楷體" w:eastAsia="標楷體" w:hAnsi="標楷體" w:hint="eastAsia"/>
                <w:bCs/>
              </w:rPr>
              <w:t>不得為「</w:t>
            </w:r>
            <w:r w:rsidR="009E1010" w:rsidRPr="00C7414D">
              <w:rPr>
                <w:rFonts w:eastAsia="標楷體" w:hint="eastAsia"/>
              </w:rPr>
              <w:t>零</w:t>
            </w:r>
            <w:r w:rsidR="009E1010" w:rsidRPr="00C7414D">
              <w:rPr>
                <w:rFonts w:ascii="標楷體" w:eastAsia="標楷體" w:hAnsi="標楷體" w:hint="eastAsia"/>
                <w:bCs/>
              </w:rPr>
              <w:t>」</w:t>
            </w:r>
            <w:r w:rsidRPr="00C7414D">
              <w:rPr>
                <w:rFonts w:eastAsia="標楷體"/>
                <w:kern w:val="0"/>
              </w:rPr>
              <w:t>。</w:t>
            </w:r>
            <w:r w:rsidRPr="00C7414D">
              <w:rPr>
                <w:rFonts w:eastAsia="MS Mincho"/>
                <w:kern w:val="0"/>
              </w:rPr>
              <w:t>‎</w:t>
            </w:r>
          </w:p>
          <w:p w:rsidR="001B6DCC" w:rsidRPr="00022C3D" w:rsidRDefault="001B6DCC" w:rsidP="003F2683">
            <w:pPr>
              <w:widowControl/>
              <w:numPr>
                <w:ilvl w:val="1"/>
                <w:numId w:val="14"/>
              </w:numPr>
              <w:spacing w:line="240" w:lineRule="atLeast"/>
              <w:ind w:left="906" w:hanging="329"/>
              <w:rPr>
                <w:rFonts w:eastAsia="標楷體"/>
                <w:color w:val="000000"/>
                <w:kern w:val="0"/>
              </w:rPr>
            </w:pPr>
            <w:proofErr w:type="gramStart"/>
            <w:r w:rsidRPr="003A505F">
              <w:rPr>
                <w:rFonts w:eastAsia="標楷體"/>
                <w:color w:val="000000"/>
                <w:kern w:val="0"/>
              </w:rPr>
              <w:t>報部以學位</w:t>
            </w:r>
            <w:proofErr w:type="gramEnd"/>
            <w:r w:rsidRPr="003A505F">
              <w:rPr>
                <w:rFonts w:eastAsia="標楷體"/>
                <w:color w:val="000000"/>
                <w:kern w:val="0"/>
              </w:rPr>
              <w:t>送審中之新聘教師，</w:t>
            </w:r>
            <w:r w:rsidRPr="00253FD6">
              <w:rPr>
                <w:rFonts w:eastAsia="標楷體"/>
                <w:color w:val="000000"/>
                <w:kern w:val="0"/>
              </w:rPr>
              <w:t>於當年度「大學校院校務資料庫」填報截止</w:t>
            </w:r>
            <w:r w:rsidRPr="00022C3D">
              <w:rPr>
                <w:rFonts w:eastAsia="標楷體"/>
                <w:color w:val="000000"/>
                <w:kern w:val="0"/>
              </w:rPr>
              <w:t>日</w:t>
            </w:r>
            <w:r w:rsidR="00222B8C">
              <w:rPr>
                <w:rFonts w:eastAsia="標楷體" w:hint="eastAsia"/>
                <w:color w:val="000000"/>
                <w:kern w:val="0"/>
              </w:rPr>
              <w:t>（</w:t>
            </w:r>
            <w:r w:rsidRPr="00B93019">
              <w:rPr>
                <w:rFonts w:eastAsia="標楷體"/>
                <w:color w:val="FF0000"/>
                <w:kern w:val="0"/>
                <w:u w:val="single"/>
              </w:rPr>
              <w:t>10</w:t>
            </w:r>
            <w:r w:rsidR="00C7414D" w:rsidRPr="00B93019">
              <w:rPr>
                <w:rFonts w:eastAsia="標楷體" w:hint="eastAsia"/>
                <w:color w:val="FF0000"/>
                <w:kern w:val="0"/>
                <w:u w:val="single"/>
              </w:rPr>
              <w:t>3</w:t>
            </w:r>
            <w:r w:rsidRPr="00B93019">
              <w:rPr>
                <w:rFonts w:eastAsia="標楷體"/>
                <w:color w:val="FF0000"/>
                <w:kern w:val="0"/>
                <w:u w:val="single"/>
              </w:rPr>
              <w:t>年</w:t>
            </w:r>
            <w:r w:rsidRPr="00B93019">
              <w:rPr>
                <w:rFonts w:eastAsia="標楷體"/>
                <w:color w:val="FF0000"/>
                <w:kern w:val="0"/>
                <w:u w:val="single"/>
              </w:rPr>
              <w:t>1</w:t>
            </w:r>
            <w:r w:rsidR="00B93019" w:rsidRPr="00B93019">
              <w:rPr>
                <w:rFonts w:eastAsia="標楷體" w:hint="eastAsia"/>
                <w:color w:val="FF0000"/>
                <w:kern w:val="0"/>
                <w:u w:val="single"/>
              </w:rPr>
              <w:t>0</w:t>
            </w:r>
            <w:r w:rsidRPr="00B93019">
              <w:rPr>
                <w:rFonts w:eastAsia="標楷體"/>
                <w:color w:val="FF0000"/>
                <w:kern w:val="0"/>
                <w:u w:val="single"/>
              </w:rPr>
              <w:t>月</w:t>
            </w:r>
            <w:r w:rsidR="00B93019" w:rsidRPr="00B93019">
              <w:rPr>
                <w:rFonts w:eastAsia="標楷體" w:hint="eastAsia"/>
                <w:color w:val="FF0000"/>
                <w:kern w:val="0"/>
                <w:u w:val="single"/>
              </w:rPr>
              <w:t>3</w:t>
            </w:r>
            <w:r w:rsidRPr="00B93019">
              <w:rPr>
                <w:rFonts w:eastAsia="標楷體"/>
                <w:color w:val="FF0000"/>
                <w:kern w:val="0"/>
                <w:u w:val="single"/>
              </w:rPr>
              <w:t>1</w:t>
            </w:r>
            <w:r w:rsidRPr="00B93019">
              <w:rPr>
                <w:rFonts w:eastAsia="標楷體"/>
                <w:color w:val="FF0000"/>
                <w:kern w:val="0"/>
                <w:u w:val="single"/>
              </w:rPr>
              <w:t>日</w:t>
            </w:r>
            <w:r w:rsidR="00222B8C">
              <w:rPr>
                <w:rFonts w:eastAsia="標楷體" w:hint="eastAsia"/>
                <w:color w:val="000000"/>
                <w:kern w:val="0"/>
              </w:rPr>
              <w:t>）</w:t>
            </w:r>
            <w:r w:rsidRPr="00022C3D">
              <w:rPr>
                <w:rFonts w:eastAsia="標楷體"/>
                <w:color w:val="000000"/>
                <w:kern w:val="0"/>
              </w:rPr>
              <w:t>以前取得合格證書者，納入計算</w:t>
            </w:r>
            <w:r w:rsidRPr="00022C3D">
              <w:rPr>
                <w:rFonts w:eastAsia="MS Mincho"/>
                <w:color w:val="000000"/>
                <w:kern w:val="0"/>
              </w:rPr>
              <w:t>‎</w:t>
            </w:r>
            <w:r w:rsidRPr="00022C3D">
              <w:rPr>
                <w:rFonts w:eastAsia="標楷體"/>
                <w:color w:val="000000"/>
                <w:kern w:val="0"/>
              </w:rPr>
              <w:t>。</w:t>
            </w:r>
            <w:r w:rsidRPr="00022C3D">
              <w:rPr>
                <w:rFonts w:eastAsia="MS Mincho"/>
                <w:color w:val="000000"/>
                <w:kern w:val="0"/>
              </w:rPr>
              <w:t>‎</w:t>
            </w:r>
          </w:p>
          <w:p w:rsidR="001B6DCC" w:rsidRPr="00253FD6" w:rsidRDefault="001B6DCC" w:rsidP="003F2683">
            <w:pPr>
              <w:widowControl/>
              <w:numPr>
                <w:ilvl w:val="1"/>
                <w:numId w:val="14"/>
              </w:numPr>
              <w:spacing w:line="240" w:lineRule="atLeast"/>
              <w:ind w:left="906" w:hanging="329"/>
              <w:rPr>
                <w:rFonts w:eastAsia="標楷體"/>
                <w:dstrike/>
                <w:color w:val="000000"/>
                <w:kern w:val="0"/>
              </w:rPr>
            </w:pPr>
            <w:r w:rsidRPr="00253FD6">
              <w:rPr>
                <w:rFonts w:eastAsia="MS Mincho"/>
                <w:color w:val="000000"/>
                <w:kern w:val="0"/>
              </w:rPr>
              <w:t>‎</w:t>
            </w:r>
            <w:r w:rsidRPr="00253FD6">
              <w:rPr>
                <w:rFonts w:eastAsia="標楷體"/>
                <w:color w:val="000000"/>
                <w:kern w:val="0"/>
              </w:rPr>
              <w:t>民國</w:t>
            </w:r>
            <w:r w:rsidRPr="00253FD6">
              <w:rPr>
                <w:rFonts w:eastAsia="標楷體"/>
                <w:color w:val="000000"/>
                <w:kern w:val="0"/>
              </w:rPr>
              <w:t>86</w:t>
            </w:r>
            <w:r w:rsidRPr="00253FD6">
              <w:rPr>
                <w:rFonts w:eastAsia="標楷體"/>
                <w:color w:val="000000"/>
                <w:kern w:val="0"/>
              </w:rPr>
              <w:t>年</w:t>
            </w:r>
            <w:r w:rsidRPr="00253FD6">
              <w:rPr>
                <w:rFonts w:eastAsia="標楷體"/>
                <w:color w:val="000000"/>
                <w:kern w:val="0"/>
              </w:rPr>
              <w:t>3</w:t>
            </w:r>
            <w:r w:rsidRPr="00253FD6">
              <w:rPr>
                <w:rFonts w:eastAsia="標楷體"/>
                <w:color w:val="000000"/>
                <w:kern w:val="0"/>
              </w:rPr>
              <w:t>月</w:t>
            </w:r>
            <w:r w:rsidRPr="00253FD6">
              <w:rPr>
                <w:rFonts w:eastAsia="標楷體"/>
                <w:color w:val="000000"/>
                <w:kern w:val="0"/>
              </w:rPr>
              <w:t>21</w:t>
            </w:r>
            <w:r w:rsidRPr="00253FD6">
              <w:rPr>
                <w:rFonts w:eastAsia="標楷體"/>
                <w:color w:val="000000"/>
                <w:kern w:val="0"/>
              </w:rPr>
              <w:t>日「教育人員任用條例」修正生效前已取得助教證書之現職人員如繼續任教未中斷，比照專任講師納入計算</w:t>
            </w:r>
            <w:r w:rsidRPr="00253FD6">
              <w:rPr>
                <w:rFonts w:eastAsia="MS Mincho"/>
                <w:color w:val="000000"/>
                <w:kern w:val="0"/>
              </w:rPr>
              <w:t>‎</w:t>
            </w:r>
            <w:r w:rsidRPr="00253FD6">
              <w:rPr>
                <w:rFonts w:eastAsia="標楷體"/>
                <w:color w:val="000000"/>
                <w:kern w:val="0"/>
              </w:rPr>
              <w:t>。請將此類助教填入「</w:t>
            </w:r>
            <w:r w:rsidRPr="00253FD6">
              <w:rPr>
                <w:rFonts w:eastAsia="標楷體"/>
                <w:color w:val="000000"/>
                <w:kern w:val="0"/>
              </w:rPr>
              <w:t>86/3/21</w:t>
            </w:r>
            <w:r w:rsidRPr="00253FD6">
              <w:rPr>
                <w:rFonts w:eastAsia="標楷體"/>
                <w:color w:val="000000"/>
                <w:kern w:val="0"/>
              </w:rPr>
              <w:t>前之助教」欄位。</w:t>
            </w:r>
          </w:p>
          <w:p w:rsidR="001B6DCC" w:rsidRPr="00253FD6" w:rsidRDefault="001B6DCC" w:rsidP="003F2683">
            <w:pPr>
              <w:widowControl/>
              <w:numPr>
                <w:ilvl w:val="1"/>
                <w:numId w:val="14"/>
              </w:numPr>
              <w:spacing w:line="240" w:lineRule="atLeast"/>
              <w:ind w:left="906" w:hanging="329"/>
              <w:rPr>
                <w:rFonts w:eastAsia="標楷體"/>
                <w:color w:val="000000"/>
                <w:kern w:val="0"/>
              </w:rPr>
            </w:pPr>
            <w:r w:rsidRPr="00253FD6">
              <w:rPr>
                <w:rFonts w:eastAsia="標楷體"/>
                <w:color w:val="000000"/>
                <w:kern w:val="0"/>
              </w:rPr>
              <w:t>依學校相關規定審核通過帶職帶薪之專任教師。</w:t>
            </w:r>
            <w:r w:rsidRPr="00253FD6">
              <w:rPr>
                <w:rFonts w:eastAsia="MS Mincho"/>
                <w:color w:val="000000"/>
                <w:kern w:val="0"/>
              </w:rPr>
              <w:t>‎</w:t>
            </w:r>
          </w:p>
          <w:p w:rsidR="001B6DCC" w:rsidRPr="00253FD6" w:rsidRDefault="001B6DCC" w:rsidP="003F2683">
            <w:pPr>
              <w:widowControl/>
              <w:numPr>
                <w:ilvl w:val="1"/>
                <w:numId w:val="14"/>
              </w:numPr>
              <w:spacing w:line="240" w:lineRule="atLeast"/>
              <w:ind w:left="906" w:hanging="329"/>
              <w:rPr>
                <w:rFonts w:eastAsia="標楷體"/>
                <w:color w:val="000000"/>
                <w:kern w:val="0"/>
              </w:rPr>
            </w:pPr>
            <w:r w:rsidRPr="00253FD6">
              <w:rPr>
                <w:rFonts w:eastAsia="標楷體"/>
                <w:color w:val="000000"/>
                <w:kern w:val="0"/>
                <w:lang w:val="zh-TW"/>
              </w:rPr>
              <w:t>未於學校附屬機構或其他機構擔任專職者（例如學校專任教師不得同時任職所屬醫院或其他醫院之專任醫師）。</w:t>
            </w:r>
            <w:r w:rsidRPr="00253FD6">
              <w:rPr>
                <w:rFonts w:eastAsia="MS Mincho"/>
                <w:color w:val="000000"/>
                <w:kern w:val="0"/>
              </w:rPr>
              <w:t>‎</w:t>
            </w:r>
          </w:p>
          <w:p w:rsidR="001B6DCC" w:rsidRPr="00253FD6" w:rsidRDefault="001B6DCC" w:rsidP="003F2683">
            <w:pPr>
              <w:widowControl/>
              <w:numPr>
                <w:ilvl w:val="1"/>
                <w:numId w:val="14"/>
              </w:numPr>
              <w:spacing w:line="240" w:lineRule="atLeast"/>
              <w:ind w:left="906" w:hanging="329"/>
              <w:rPr>
                <w:rFonts w:eastAsia="標楷體"/>
                <w:color w:val="000000"/>
                <w:kern w:val="0"/>
              </w:rPr>
            </w:pPr>
            <w:r w:rsidRPr="00253FD6">
              <w:rPr>
                <w:rFonts w:eastAsia="標楷體"/>
                <w:color w:val="000000"/>
                <w:kern w:val="0"/>
                <w:lang w:val="zh-TW"/>
              </w:rPr>
              <w:t>跨院、系、所合聘之師資，僅得</w:t>
            </w:r>
            <w:proofErr w:type="gramStart"/>
            <w:r w:rsidRPr="00253FD6">
              <w:rPr>
                <w:rFonts w:eastAsia="標楷體"/>
                <w:color w:val="000000"/>
                <w:kern w:val="0"/>
                <w:lang w:val="zh-TW"/>
              </w:rPr>
              <w:t>於主聘之</w:t>
            </w:r>
            <w:proofErr w:type="gramEnd"/>
            <w:r w:rsidRPr="00253FD6">
              <w:rPr>
                <w:rFonts w:eastAsia="標楷體"/>
                <w:color w:val="000000"/>
                <w:kern w:val="0"/>
                <w:lang w:val="zh-TW"/>
              </w:rPr>
              <w:t>院、系、所列計為專任師資，不得重複列計。</w:t>
            </w:r>
          </w:p>
          <w:p w:rsidR="001B6DCC" w:rsidRPr="00253FD6" w:rsidRDefault="001B6DCC" w:rsidP="0077170A">
            <w:pPr>
              <w:widowControl/>
              <w:numPr>
                <w:ilvl w:val="1"/>
                <w:numId w:val="14"/>
              </w:numPr>
              <w:spacing w:line="240" w:lineRule="atLeast"/>
              <w:ind w:left="906" w:hanging="426"/>
              <w:rPr>
                <w:rFonts w:eastAsia="標楷體"/>
                <w:color w:val="000000"/>
                <w:kern w:val="0"/>
              </w:rPr>
            </w:pPr>
            <w:r w:rsidRPr="00253FD6">
              <w:rPr>
                <w:rFonts w:eastAsia="標楷體"/>
                <w:color w:val="000000"/>
              </w:rPr>
              <w:t>合格專任教師依教育部審定之教師資格計算職級。</w:t>
            </w:r>
          </w:p>
          <w:p w:rsidR="001B6DCC" w:rsidRPr="00C7414D" w:rsidRDefault="001B6DCC" w:rsidP="0077170A">
            <w:pPr>
              <w:widowControl/>
              <w:numPr>
                <w:ilvl w:val="0"/>
                <w:numId w:val="14"/>
              </w:numPr>
              <w:spacing w:line="240" w:lineRule="atLeast"/>
              <w:ind w:left="486" w:hanging="334"/>
              <w:rPr>
                <w:rFonts w:eastAsia="標楷體"/>
                <w:kern w:val="0"/>
              </w:rPr>
            </w:pPr>
            <w:r w:rsidRPr="00253FD6">
              <w:rPr>
                <w:rFonts w:eastAsia="MS Mincho"/>
                <w:color w:val="000000"/>
                <w:kern w:val="0"/>
              </w:rPr>
              <w:t>‎</w:t>
            </w:r>
            <w:r w:rsidRPr="00253FD6">
              <w:rPr>
                <w:rFonts w:eastAsia="標楷體"/>
                <w:color w:val="000000"/>
                <w:kern w:val="0"/>
              </w:rPr>
              <w:t>校長、講</w:t>
            </w:r>
            <w:r w:rsidR="00222B8C">
              <w:rPr>
                <w:rFonts w:eastAsia="標楷體" w:hint="eastAsia"/>
                <w:color w:val="000000"/>
                <w:kern w:val="0"/>
              </w:rPr>
              <w:t>（</w:t>
            </w:r>
            <w:r w:rsidRPr="00253FD6">
              <w:rPr>
                <w:rFonts w:eastAsia="標楷體"/>
                <w:color w:val="000000"/>
                <w:kern w:val="0"/>
              </w:rPr>
              <w:t>客</w:t>
            </w:r>
            <w:r w:rsidR="00222B8C">
              <w:rPr>
                <w:rFonts w:eastAsia="標楷體" w:hint="eastAsia"/>
                <w:color w:val="000000"/>
                <w:kern w:val="0"/>
              </w:rPr>
              <w:t>）</w:t>
            </w:r>
            <w:r w:rsidRPr="00253FD6">
              <w:rPr>
                <w:rFonts w:eastAsia="標楷體"/>
                <w:color w:val="000000"/>
                <w:kern w:val="0"/>
              </w:rPr>
              <w:t>座教授得採計。講</w:t>
            </w:r>
            <w:r w:rsidR="00222B8C">
              <w:rPr>
                <w:rFonts w:eastAsia="標楷體" w:hint="eastAsia"/>
                <w:color w:val="000000"/>
                <w:kern w:val="0"/>
              </w:rPr>
              <w:t>（</w:t>
            </w:r>
            <w:r w:rsidRPr="00253FD6">
              <w:rPr>
                <w:rFonts w:eastAsia="標楷體"/>
                <w:color w:val="000000"/>
                <w:kern w:val="0"/>
              </w:rPr>
              <w:t>客</w:t>
            </w:r>
            <w:r w:rsidR="00222B8C">
              <w:rPr>
                <w:rFonts w:eastAsia="標楷體" w:hint="eastAsia"/>
                <w:color w:val="000000"/>
                <w:kern w:val="0"/>
              </w:rPr>
              <w:t>）</w:t>
            </w:r>
            <w:r w:rsidRPr="00253FD6">
              <w:rPr>
                <w:rFonts w:eastAsia="標楷體"/>
                <w:color w:val="000000"/>
                <w:kern w:val="0"/>
              </w:rPr>
              <w:t>座教授得依專任教師聘用規定、薪資及資格，聘約達一年以上者，</w:t>
            </w:r>
            <w:r w:rsidRPr="00253FD6">
              <w:rPr>
                <w:rFonts w:eastAsia="MS Mincho"/>
                <w:color w:val="000000"/>
                <w:kern w:val="0"/>
              </w:rPr>
              <w:t>‎</w:t>
            </w:r>
            <w:r w:rsidRPr="00253FD6">
              <w:rPr>
                <w:rFonts w:eastAsia="標楷體"/>
                <w:color w:val="000000"/>
                <w:kern w:val="0"/>
              </w:rPr>
              <w:t>納入專任師</w:t>
            </w:r>
            <w:r w:rsidRPr="00C7414D">
              <w:rPr>
                <w:rFonts w:eastAsia="標楷體"/>
                <w:kern w:val="0"/>
              </w:rPr>
              <w:t>資人數計算。</w:t>
            </w:r>
          </w:p>
          <w:p w:rsidR="001B6DCC" w:rsidRPr="00C7414D" w:rsidRDefault="001B6DCC" w:rsidP="0077170A">
            <w:pPr>
              <w:widowControl/>
              <w:numPr>
                <w:ilvl w:val="0"/>
                <w:numId w:val="14"/>
              </w:numPr>
              <w:spacing w:line="240" w:lineRule="atLeast"/>
              <w:ind w:left="486" w:hanging="334"/>
              <w:rPr>
                <w:rFonts w:eastAsia="標楷體"/>
                <w:kern w:val="0"/>
              </w:rPr>
            </w:pPr>
            <w:r w:rsidRPr="00C7414D">
              <w:rPr>
                <w:rFonts w:eastAsia="標楷體"/>
                <w:kern w:val="0"/>
              </w:rPr>
              <w:t>軍護教師係指教育部</w:t>
            </w:r>
            <w:proofErr w:type="gramStart"/>
            <w:r w:rsidRPr="00C7414D">
              <w:rPr>
                <w:rFonts w:eastAsia="標楷體"/>
                <w:kern w:val="0"/>
              </w:rPr>
              <w:t>介</w:t>
            </w:r>
            <w:proofErr w:type="gramEnd"/>
            <w:r w:rsidRPr="00C7414D">
              <w:rPr>
                <w:rFonts w:eastAsia="標楷體"/>
                <w:kern w:val="0"/>
              </w:rPr>
              <w:t>派</w:t>
            </w:r>
            <w:r w:rsidR="008A4141" w:rsidRPr="00C7414D">
              <w:rPr>
                <w:rFonts w:eastAsia="標楷體" w:hint="eastAsia"/>
                <w:kern w:val="0"/>
              </w:rPr>
              <w:t>且擔任軍護課程之軍訓教官及護理教師</w:t>
            </w:r>
            <w:r w:rsidRPr="00C7414D">
              <w:rPr>
                <w:rFonts w:eastAsia="標楷體"/>
                <w:kern w:val="0"/>
              </w:rPr>
              <w:t>。</w:t>
            </w:r>
          </w:p>
          <w:p w:rsidR="001B6DCC" w:rsidRPr="00253FD6" w:rsidRDefault="001B6DCC" w:rsidP="0077170A">
            <w:pPr>
              <w:widowControl/>
              <w:numPr>
                <w:ilvl w:val="0"/>
                <w:numId w:val="14"/>
              </w:numPr>
              <w:spacing w:line="240" w:lineRule="atLeast"/>
              <w:ind w:left="486" w:hanging="334"/>
              <w:rPr>
                <w:rFonts w:eastAsia="標楷體"/>
                <w:color w:val="000000"/>
                <w:kern w:val="0"/>
              </w:rPr>
            </w:pPr>
            <w:r w:rsidRPr="00C7414D">
              <w:rPr>
                <w:rFonts w:eastAsia="MS Mincho"/>
                <w:kern w:val="0"/>
              </w:rPr>
              <w:t>‎</w:t>
            </w:r>
            <w:r w:rsidRPr="00C7414D">
              <w:rPr>
                <w:rFonts w:eastAsia="標楷體"/>
                <w:kern w:val="0"/>
              </w:rPr>
              <w:t>合格專任教師，經校方同意借調至其他校</w:t>
            </w:r>
            <w:r w:rsidRPr="00253FD6">
              <w:rPr>
                <w:rFonts w:eastAsia="標楷體"/>
                <w:color w:val="000000"/>
                <w:kern w:val="0"/>
              </w:rPr>
              <w:t>院者，列入調任後服務學校之合格專任教師，惟若該學年度於原校有授課事實者，得以兼任師資採計。借調至政府機關服務者，</w:t>
            </w:r>
            <w:proofErr w:type="gramStart"/>
            <w:r w:rsidRPr="00253FD6">
              <w:rPr>
                <w:rFonts w:eastAsia="標楷體"/>
                <w:color w:val="000000"/>
                <w:kern w:val="0"/>
              </w:rPr>
              <w:t>得列原校</w:t>
            </w:r>
            <w:proofErr w:type="gramEnd"/>
            <w:r w:rsidRPr="00253FD6">
              <w:rPr>
                <w:rFonts w:eastAsia="標楷體"/>
                <w:color w:val="000000"/>
                <w:kern w:val="0"/>
              </w:rPr>
              <w:t>之合格專任教師。</w:t>
            </w:r>
            <w:r w:rsidRPr="00253FD6">
              <w:rPr>
                <w:rFonts w:eastAsia="MS Mincho"/>
                <w:color w:val="000000"/>
                <w:kern w:val="0"/>
              </w:rPr>
              <w:t>‎‎</w:t>
            </w:r>
          </w:p>
          <w:p w:rsidR="001659CA" w:rsidRPr="00D43618" w:rsidRDefault="001B6DCC" w:rsidP="00C7414D">
            <w:pPr>
              <w:widowControl/>
              <w:numPr>
                <w:ilvl w:val="0"/>
                <w:numId w:val="14"/>
              </w:numPr>
              <w:spacing w:line="240" w:lineRule="atLeast"/>
              <w:ind w:left="472" w:hanging="320"/>
              <w:rPr>
                <w:rFonts w:eastAsia="標楷體"/>
                <w:color w:val="000000"/>
                <w:kern w:val="0"/>
                <w:sz w:val="20"/>
                <w:szCs w:val="20"/>
              </w:rPr>
            </w:pPr>
            <w:r w:rsidRPr="003A505F">
              <w:rPr>
                <w:rFonts w:eastAsia="標楷體"/>
              </w:rPr>
              <w:t>各校須上傳專任教師</w:t>
            </w:r>
            <w:r w:rsidRPr="003A505F">
              <w:rPr>
                <w:rFonts w:eastAsia="標楷體"/>
                <w:color w:val="FF0000"/>
                <w:u w:val="single"/>
              </w:rPr>
              <w:t>10</w:t>
            </w:r>
            <w:r w:rsidR="00C7414D">
              <w:rPr>
                <w:rFonts w:eastAsia="標楷體" w:hint="eastAsia"/>
                <w:color w:val="FF0000"/>
                <w:u w:val="single"/>
              </w:rPr>
              <w:t>3</w:t>
            </w:r>
            <w:r w:rsidRPr="003A505F">
              <w:rPr>
                <w:rFonts w:eastAsia="標楷體"/>
                <w:color w:val="000000"/>
              </w:rPr>
              <w:t>年</w:t>
            </w:r>
            <w:r w:rsidRPr="003A505F">
              <w:rPr>
                <w:rFonts w:eastAsia="標楷體"/>
                <w:color w:val="000000"/>
              </w:rPr>
              <w:t>10</w:t>
            </w:r>
            <w:r w:rsidRPr="003A505F">
              <w:rPr>
                <w:rFonts w:eastAsia="標楷體"/>
                <w:color w:val="000000"/>
              </w:rPr>
              <w:t>月</w:t>
            </w:r>
            <w:r w:rsidRPr="003A505F">
              <w:rPr>
                <w:rFonts w:eastAsia="標楷體"/>
              </w:rPr>
              <w:t>薪資</w:t>
            </w:r>
            <w:proofErr w:type="gramStart"/>
            <w:r w:rsidRPr="003A505F">
              <w:rPr>
                <w:rFonts w:eastAsia="標楷體"/>
              </w:rPr>
              <w:t>帳冊</w:t>
            </w:r>
            <w:proofErr w:type="gramEnd"/>
            <w:r w:rsidRPr="003A505F">
              <w:rPr>
                <w:rFonts w:eastAsia="標楷體"/>
              </w:rPr>
              <w:t>，並自行留存相關證明文件資料備查。</w:t>
            </w:r>
          </w:p>
        </w:tc>
      </w:tr>
      <w:tr w:rsidR="001B6DCC" w:rsidRPr="003A505F" w:rsidTr="009E101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000" w:type="pct"/>
            <w:gridSpan w:val="9"/>
            <w:tcBorders>
              <w:left w:val="thinThickSmallGap" w:sz="18" w:space="0" w:color="auto"/>
              <w:bottom w:val="thickThinSmallGap" w:sz="18" w:space="0" w:color="auto"/>
              <w:right w:val="thickThinSmallGap" w:sz="18" w:space="0" w:color="auto"/>
            </w:tcBorders>
            <w:vAlign w:val="center"/>
          </w:tcPr>
          <w:p w:rsidR="001B6DCC" w:rsidRPr="003A505F" w:rsidRDefault="001B6DCC" w:rsidP="009E1010">
            <w:pPr>
              <w:widowControl/>
              <w:spacing w:line="240" w:lineRule="atLeast"/>
              <w:jc w:val="both"/>
              <w:rPr>
                <w:rFonts w:eastAsia="標楷體"/>
                <w:b/>
                <w:color w:val="000000"/>
                <w:kern w:val="0"/>
              </w:rPr>
            </w:pPr>
            <w:r w:rsidRPr="003A505F">
              <w:rPr>
                <w:rFonts w:eastAsia="標楷體"/>
                <w:color w:val="000000"/>
                <w:kern w:val="0"/>
              </w:rPr>
              <w:t>資料來源：「</w:t>
            </w:r>
            <w:r w:rsidRPr="00253FD6">
              <w:rPr>
                <w:rFonts w:eastAsia="標楷體"/>
                <w:color w:val="000000"/>
                <w:kern w:val="0"/>
              </w:rPr>
              <w:t>大學校院</w:t>
            </w:r>
            <w:r w:rsidRPr="003A505F">
              <w:rPr>
                <w:rFonts w:eastAsia="標楷體"/>
                <w:color w:val="000000"/>
                <w:kern w:val="0"/>
              </w:rPr>
              <w:t>校務資料庫」</w:t>
            </w:r>
            <w:proofErr w:type="gramStart"/>
            <w:r w:rsidRPr="003A505F">
              <w:rPr>
                <w:rFonts w:eastAsia="標楷體"/>
                <w:color w:val="000000"/>
                <w:kern w:val="0"/>
              </w:rPr>
              <w:t>【</w:t>
            </w:r>
            <w:proofErr w:type="gramEnd"/>
            <w:r w:rsidRPr="003A505F">
              <w:rPr>
                <w:rFonts w:eastAsia="標楷體"/>
                <w:color w:val="000000"/>
                <w:kern w:val="0"/>
              </w:rPr>
              <w:t>教</w:t>
            </w:r>
            <w:r w:rsidR="00A93693">
              <w:rPr>
                <w:rFonts w:eastAsia="標楷體"/>
                <w:color w:val="000000"/>
                <w:kern w:val="0"/>
              </w:rPr>
              <w:t>1.</w:t>
            </w:r>
            <w:r w:rsidRPr="003A505F">
              <w:rPr>
                <w:rFonts w:eastAsia="標楷體"/>
                <w:color w:val="000000"/>
                <w:kern w:val="0"/>
              </w:rPr>
              <w:t>專兼任教師明細表</w:t>
            </w:r>
            <w:proofErr w:type="gramStart"/>
            <w:r w:rsidRPr="003A505F">
              <w:rPr>
                <w:rFonts w:eastAsia="標楷體"/>
                <w:color w:val="000000"/>
                <w:kern w:val="0"/>
              </w:rPr>
              <w:t>】</w:t>
            </w:r>
            <w:proofErr w:type="gramEnd"/>
          </w:p>
        </w:tc>
      </w:tr>
    </w:tbl>
    <w:p w:rsidR="001B6DCC" w:rsidRPr="003A505F" w:rsidRDefault="001B6DCC" w:rsidP="001B6DCC">
      <w:pPr>
        <w:ind w:rightChars="-739" w:right="-1774"/>
        <w:rPr>
          <w:rFonts w:eastAsia="標楷體"/>
          <w:b/>
          <w:color w:val="000000"/>
          <w:kern w:val="0"/>
        </w:rPr>
        <w:sectPr w:rsidR="001B6DCC" w:rsidRPr="003A505F" w:rsidSect="00AB03CF">
          <w:footerReference w:type="default" r:id="rId30"/>
          <w:pgSz w:w="11906" w:h="16838"/>
          <w:pgMar w:top="1134" w:right="1134" w:bottom="1134" w:left="1134" w:header="851" w:footer="992" w:gutter="0"/>
          <w:cols w:space="425"/>
          <w:docGrid w:linePitch="360"/>
        </w:sectPr>
      </w:pPr>
    </w:p>
    <w:p w:rsidR="001B6DCC" w:rsidRPr="00E16C11" w:rsidRDefault="001B6DCC" w:rsidP="00E16C11">
      <w:pPr>
        <w:rPr>
          <w:rFonts w:eastAsia="標楷體"/>
          <w:b/>
          <w:color w:val="FF0000"/>
          <w:kern w:val="0"/>
          <w:sz w:val="28"/>
          <w:szCs w:val="28"/>
        </w:rPr>
      </w:pPr>
      <w:r w:rsidRPr="00E16C11">
        <w:rPr>
          <w:rFonts w:eastAsia="標楷體"/>
          <w:b/>
          <w:kern w:val="0"/>
          <w:sz w:val="28"/>
          <w:szCs w:val="28"/>
        </w:rPr>
        <w:lastRenderedPageBreak/>
        <w:t>教師</w:t>
      </w:r>
      <w:r w:rsidR="00144C91">
        <w:rPr>
          <w:rFonts w:eastAsia="標楷體"/>
          <w:b/>
          <w:kern w:val="0"/>
          <w:sz w:val="28"/>
          <w:szCs w:val="28"/>
        </w:rPr>
        <w:t>2.</w:t>
      </w:r>
      <w:r w:rsidR="007C7F7C">
        <w:rPr>
          <w:rFonts w:eastAsia="標楷體" w:hint="eastAsia"/>
          <w:b/>
          <w:kern w:val="0"/>
          <w:sz w:val="28"/>
          <w:szCs w:val="28"/>
        </w:rPr>
        <w:t xml:space="preserve"> </w:t>
      </w:r>
      <w:r w:rsidRPr="00E16C11">
        <w:rPr>
          <w:rFonts w:eastAsia="標楷體"/>
          <w:b/>
          <w:kern w:val="0"/>
          <w:sz w:val="28"/>
          <w:szCs w:val="28"/>
        </w:rPr>
        <w:t>兼任教師人數明細表</w:t>
      </w:r>
      <w:r w:rsidR="00070E96">
        <w:rPr>
          <w:rFonts w:eastAsia="標楷體" w:hint="eastAsia"/>
          <w:b/>
          <w:kern w:val="0"/>
          <w:sz w:val="28"/>
          <w:szCs w:val="28"/>
        </w:rPr>
        <w:t xml:space="preserve">          </w:t>
      </w:r>
      <w:r w:rsidR="00A84AA6" w:rsidRPr="00E16C11">
        <w:rPr>
          <w:rFonts w:eastAsia="標楷體"/>
          <w:b/>
          <w:kern w:val="0"/>
          <w:sz w:val="28"/>
          <w:szCs w:val="28"/>
        </w:rPr>
        <w:fldChar w:fldCharType="begin"/>
      </w:r>
      <w:r w:rsidRPr="00E16C11">
        <w:rPr>
          <w:rFonts w:eastAsia="標楷體"/>
          <w:b/>
          <w:sz w:val="28"/>
        </w:rPr>
        <w:instrText xml:space="preserve"> TC "</w:instrText>
      </w:r>
      <w:bookmarkStart w:id="70" w:name="_Toc370817554"/>
      <w:r w:rsidRPr="00E16C11">
        <w:rPr>
          <w:rFonts w:eastAsia="標楷體"/>
          <w:b/>
          <w:kern w:val="0"/>
          <w:sz w:val="28"/>
          <w:szCs w:val="28"/>
        </w:rPr>
        <w:instrText>教師</w:instrText>
      </w:r>
      <w:r w:rsidRPr="00E16C11">
        <w:rPr>
          <w:rFonts w:eastAsia="標楷體"/>
          <w:b/>
          <w:kern w:val="0"/>
          <w:sz w:val="28"/>
          <w:szCs w:val="28"/>
        </w:rPr>
        <w:instrText>2.</w:instrText>
      </w:r>
      <w:r w:rsidR="00E20C76">
        <w:rPr>
          <w:rFonts w:eastAsia="標楷體" w:hint="eastAsia"/>
          <w:b/>
          <w:kern w:val="0"/>
          <w:sz w:val="28"/>
          <w:szCs w:val="28"/>
        </w:rPr>
        <w:instrText xml:space="preserve"> </w:instrText>
      </w:r>
      <w:r w:rsidRPr="00E16C11">
        <w:rPr>
          <w:rFonts w:eastAsia="標楷體"/>
          <w:b/>
          <w:kern w:val="0"/>
          <w:sz w:val="28"/>
          <w:szCs w:val="28"/>
        </w:rPr>
        <w:instrText>兼任教師人數明細表</w:instrText>
      </w:r>
      <w:bookmarkEnd w:id="70"/>
      <w:r w:rsidRPr="00E16C11">
        <w:rPr>
          <w:rFonts w:eastAsia="標楷體"/>
          <w:b/>
          <w:sz w:val="28"/>
        </w:rPr>
        <w:instrText xml:space="preserve">" \f Z \l "1" </w:instrText>
      </w:r>
      <w:r w:rsidR="00A84AA6" w:rsidRPr="00E16C11">
        <w:rPr>
          <w:rFonts w:eastAsia="標楷體"/>
          <w:b/>
          <w:kern w:val="0"/>
          <w:sz w:val="28"/>
          <w:szCs w:val="28"/>
        </w:rPr>
        <w:fldChar w:fldCharType="end"/>
      </w:r>
      <w:proofErr w:type="gramStart"/>
      <w:r w:rsidRPr="00E16C11">
        <w:rPr>
          <w:rFonts w:eastAsia="標楷體"/>
          <w:b/>
          <w:kern w:val="0"/>
          <w:sz w:val="28"/>
          <w:szCs w:val="28"/>
        </w:rPr>
        <w:t>（</w:t>
      </w:r>
      <w:proofErr w:type="gramEnd"/>
      <w:r w:rsidRPr="00E16C11">
        <w:rPr>
          <w:rFonts w:eastAsia="標楷體"/>
          <w:b/>
          <w:kern w:val="0"/>
          <w:sz w:val="28"/>
          <w:szCs w:val="28"/>
        </w:rPr>
        <w:t>填表基準日：</w:t>
      </w:r>
      <w:r w:rsidRPr="00E16C11">
        <w:rPr>
          <w:rFonts w:eastAsia="標楷體"/>
          <w:b/>
          <w:color w:val="000000"/>
          <w:kern w:val="0"/>
          <w:sz w:val="28"/>
          <w:szCs w:val="28"/>
        </w:rPr>
        <w:t>民國</w:t>
      </w:r>
      <w:r w:rsidRPr="00E16C11">
        <w:rPr>
          <w:rFonts w:eastAsia="標楷體"/>
          <w:b/>
          <w:color w:val="FF0000"/>
          <w:kern w:val="0"/>
          <w:sz w:val="28"/>
          <w:szCs w:val="28"/>
          <w:u w:val="single"/>
        </w:rPr>
        <w:t>10</w:t>
      </w:r>
      <w:r w:rsidR="00C7414D">
        <w:rPr>
          <w:rFonts w:eastAsia="標楷體" w:hint="eastAsia"/>
          <w:b/>
          <w:color w:val="FF0000"/>
          <w:kern w:val="0"/>
          <w:sz w:val="28"/>
          <w:szCs w:val="28"/>
          <w:u w:val="single"/>
        </w:rPr>
        <w:t>3</w:t>
      </w:r>
      <w:r w:rsidRPr="00E16C11">
        <w:rPr>
          <w:rFonts w:eastAsia="標楷體"/>
          <w:b/>
          <w:color w:val="000000"/>
          <w:kern w:val="0"/>
          <w:sz w:val="28"/>
          <w:szCs w:val="28"/>
        </w:rPr>
        <w:t>年</w:t>
      </w:r>
      <w:r w:rsidRPr="00E16C11">
        <w:rPr>
          <w:rFonts w:eastAsia="標楷體"/>
          <w:b/>
          <w:color w:val="000000"/>
          <w:kern w:val="0"/>
          <w:sz w:val="28"/>
          <w:szCs w:val="28"/>
        </w:rPr>
        <w:t>10</w:t>
      </w:r>
      <w:r w:rsidRPr="00E16C11">
        <w:rPr>
          <w:rFonts w:eastAsia="標楷體"/>
          <w:b/>
          <w:color w:val="000000"/>
          <w:kern w:val="0"/>
          <w:sz w:val="28"/>
          <w:szCs w:val="28"/>
        </w:rPr>
        <w:t>月</w:t>
      </w:r>
      <w:r w:rsidRPr="00E16C11">
        <w:rPr>
          <w:rFonts w:eastAsia="標楷體"/>
          <w:b/>
          <w:color w:val="000000"/>
          <w:kern w:val="0"/>
          <w:sz w:val="28"/>
          <w:szCs w:val="28"/>
        </w:rPr>
        <w:t>15</w:t>
      </w:r>
      <w:r w:rsidRPr="00E16C11">
        <w:rPr>
          <w:rFonts w:eastAsia="標楷體"/>
          <w:b/>
          <w:color w:val="000000"/>
          <w:kern w:val="0"/>
          <w:sz w:val="28"/>
          <w:szCs w:val="28"/>
        </w:rPr>
        <w:t>日</w:t>
      </w:r>
      <w:proofErr w:type="gramStart"/>
      <w:r w:rsidRPr="00E16C11">
        <w:rPr>
          <w:rFonts w:eastAsia="標楷體"/>
          <w:b/>
          <w:kern w:val="0"/>
          <w:sz w:val="28"/>
          <w:szCs w:val="28"/>
        </w:rPr>
        <w:t>）</w:t>
      </w:r>
      <w:proofErr w:type="gramEnd"/>
    </w:p>
    <w:tbl>
      <w:tblPr>
        <w:tblpPr w:leftFromText="180" w:rightFromText="180" w:vertAnchor="text" w:horzAnchor="margin" w:tblpY="1"/>
        <w:tblOverlap w:val="never"/>
        <w:tblW w:w="5000" w:type="pct"/>
        <w:tblCellMar>
          <w:left w:w="28" w:type="dxa"/>
          <w:right w:w="28" w:type="dxa"/>
        </w:tblCellMar>
        <w:tblLook w:val="0000" w:firstRow="0" w:lastRow="0" w:firstColumn="0" w:lastColumn="0" w:noHBand="0" w:noVBand="0"/>
      </w:tblPr>
      <w:tblGrid>
        <w:gridCol w:w="1174"/>
        <w:gridCol w:w="1111"/>
        <w:gridCol w:w="1158"/>
        <w:gridCol w:w="1276"/>
        <w:gridCol w:w="1274"/>
        <w:gridCol w:w="1276"/>
        <w:gridCol w:w="1273"/>
        <w:gridCol w:w="1172"/>
      </w:tblGrid>
      <w:tr w:rsidR="001B6DCC" w:rsidRPr="003A505F" w:rsidTr="004526A0">
        <w:trPr>
          <w:trHeight w:val="855"/>
        </w:trPr>
        <w:tc>
          <w:tcPr>
            <w:tcW w:w="604" w:type="pct"/>
            <w:tcBorders>
              <w:top w:val="thinThickSmallGap" w:sz="18" w:space="0" w:color="auto"/>
              <w:left w:val="thinThickSmallGap" w:sz="18"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學院名稱</w:t>
            </w:r>
          </w:p>
        </w:tc>
        <w:tc>
          <w:tcPr>
            <w:tcW w:w="572"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系所名稱</w:t>
            </w:r>
          </w:p>
        </w:tc>
        <w:tc>
          <w:tcPr>
            <w:tcW w:w="596"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sz w:val="26"/>
                <w:szCs w:val="26"/>
              </w:rPr>
            </w:pPr>
            <w:r w:rsidRPr="003A505F">
              <w:rPr>
                <w:rFonts w:eastAsia="標楷體"/>
                <w:b/>
                <w:color w:val="000000"/>
                <w:sz w:val="26"/>
                <w:szCs w:val="26"/>
              </w:rPr>
              <w:t>藝術類</w:t>
            </w:r>
          </w:p>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sz w:val="26"/>
                <w:szCs w:val="26"/>
              </w:rPr>
              <w:t>系所分類（</w:t>
            </w:r>
            <w:r w:rsidRPr="003A505F">
              <w:rPr>
                <w:rFonts w:eastAsia="標楷體"/>
                <w:b/>
                <w:color w:val="000000"/>
                <w:sz w:val="26"/>
                <w:szCs w:val="26"/>
              </w:rPr>
              <w:t>A/B</w:t>
            </w:r>
            <w:r w:rsidRPr="003A505F">
              <w:rPr>
                <w:rFonts w:eastAsia="標楷體"/>
                <w:b/>
                <w:color w:val="000000"/>
                <w:sz w:val="26"/>
                <w:szCs w:val="26"/>
              </w:rPr>
              <w:t>）</w:t>
            </w:r>
          </w:p>
        </w:tc>
        <w:tc>
          <w:tcPr>
            <w:tcW w:w="657"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教授</w:t>
            </w:r>
          </w:p>
        </w:tc>
        <w:tc>
          <w:tcPr>
            <w:tcW w:w="656"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副教授</w:t>
            </w:r>
          </w:p>
        </w:tc>
        <w:tc>
          <w:tcPr>
            <w:tcW w:w="657"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助理教授</w:t>
            </w:r>
          </w:p>
        </w:tc>
        <w:tc>
          <w:tcPr>
            <w:tcW w:w="655"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講師</w:t>
            </w:r>
          </w:p>
        </w:tc>
        <w:tc>
          <w:tcPr>
            <w:tcW w:w="603" w:type="pct"/>
            <w:tcBorders>
              <w:top w:val="thinThickSmallGap" w:sz="18" w:space="0" w:color="auto"/>
              <w:left w:val="single" w:sz="4" w:space="0" w:color="auto"/>
              <w:bottom w:val="single" w:sz="4" w:space="0" w:color="auto"/>
              <w:right w:val="thickThinSmallGap" w:sz="18"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86/3/21</w:t>
            </w:r>
          </w:p>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前之助教</w:t>
            </w:r>
          </w:p>
        </w:tc>
      </w:tr>
      <w:tr w:rsidR="001B6DCC" w:rsidRPr="003A505F" w:rsidTr="004526A0">
        <w:trPr>
          <w:trHeight w:val="585"/>
        </w:trPr>
        <w:tc>
          <w:tcPr>
            <w:tcW w:w="604" w:type="pct"/>
            <w:tcBorders>
              <w:top w:val="single" w:sz="4" w:space="0" w:color="auto"/>
              <w:left w:val="thinThickSmallGap" w:sz="18" w:space="0" w:color="auto"/>
              <w:bottom w:val="single" w:sz="4" w:space="0" w:color="000000"/>
              <w:right w:val="single" w:sz="4" w:space="0" w:color="auto"/>
            </w:tcBorders>
            <w:shd w:val="clear" w:color="auto" w:fill="auto"/>
            <w:vAlign w:val="center"/>
          </w:tcPr>
          <w:p w:rsidR="001B6DCC" w:rsidRPr="003A505F" w:rsidRDefault="001B6DCC" w:rsidP="00AB03CF">
            <w:pPr>
              <w:widowControl/>
              <w:jc w:val="both"/>
              <w:rPr>
                <w:rFonts w:eastAsia="標楷體"/>
                <w:color w:val="000000"/>
                <w:kern w:val="0"/>
                <w:sz w:val="20"/>
                <w:szCs w:val="20"/>
              </w:rPr>
            </w:pPr>
          </w:p>
        </w:tc>
        <w:tc>
          <w:tcPr>
            <w:tcW w:w="572" w:type="pct"/>
            <w:tcBorders>
              <w:top w:val="single" w:sz="4" w:space="0" w:color="auto"/>
              <w:left w:val="single" w:sz="4" w:space="0" w:color="auto"/>
              <w:bottom w:val="single" w:sz="4" w:space="0" w:color="000000"/>
              <w:right w:val="single" w:sz="4" w:space="0" w:color="000000"/>
            </w:tcBorders>
            <w:shd w:val="clear" w:color="auto" w:fill="auto"/>
            <w:vAlign w:val="center"/>
          </w:tcPr>
          <w:p w:rsidR="001B6DCC" w:rsidRPr="003A505F" w:rsidRDefault="001B6DCC" w:rsidP="00AB03CF">
            <w:pPr>
              <w:widowControl/>
              <w:jc w:val="both"/>
              <w:rPr>
                <w:rFonts w:eastAsia="標楷體"/>
                <w:color w:val="000000"/>
                <w:kern w:val="0"/>
                <w:sz w:val="20"/>
                <w:szCs w:val="20"/>
              </w:rPr>
            </w:pPr>
          </w:p>
        </w:tc>
        <w:tc>
          <w:tcPr>
            <w:tcW w:w="596" w:type="pct"/>
            <w:tcBorders>
              <w:top w:val="single" w:sz="4" w:space="0" w:color="auto"/>
              <w:left w:val="nil"/>
              <w:bottom w:val="single" w:sz="4" w:space="0" w:color="000000"/>
              <w:right w:val="single" w:sz="4" w:space="0" w:color="000000"/>
            </w:tcBorders>
            <w:shd w:val="clear" w:color="auto" w:fill="auto"/>
            <w:vAlign w:val="center"/>
          </w:tcPr>
          <w:p w:rsidR="001B6DCC" w:rsidRPr="003A505F" w:rsidRDefault="001B6DCC" w:rsidP="00AB03CF">
            <w:pPr>
              <w:widowControl/>
              <w:jc w:val="center"/>
              <w:rPr>
                <w:rFonts w:eastAsia="標楷體"/>
                <w:color w:val="000000"/>
                <w:kern w:val="0"/>
                <w:sz w:val="20"/>
                <w:szCs w:val="20"/>
              </w:rPr>
            </w:pPr>
          </w:p>
        </w:tc>
        <w:tc>
          <w:tcPr>
            <w:tcW w:w="657" w:type="pct"/>
            <w:tcBorders>
              <w:top w:val="single" w:sz="4" w:space="0" w:color="auto"/>
              <w:left w:val="nil"/>
              <w:bottom w:val="single" w:sz="4" w:space="0" w:color="000000"/>
              <w:right w:val="single" w:sz="4" w:space="0" w:color="000000"/>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656" w:type="pct"/>
            <w:tcBorders>
              <w:top w:val="single" w:sz="4" w:space="0" w:color="auto"/>
              <w:left w:val="nil"/>
              <w:bottom w:val="single" w:sz="4" w:space="0" w:color="000000"/>
              <w:right w:val="single" w:sz="4" w:space="0" w:color="000000"/>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657" w:type="pct"/>
            <w:tcBorders>
              <w:top w:val="single" w:sz="4" w:space="0" w:color="auto"/>
              <w:left w:val="nil"/>
              <w:bottom w:val="single" w:sz="4" w:space="0" w:color="000000"/>
              <w:right w:val="single" w:sz="4" w:space="0" w:color="auto"/>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655" w:type="pct"/>
            <w:tcBorders>
              <w:top w:val="single" w:sz="4" w:space="0" w:color="auto"/>
              <w:left w:val="single" w:sz="4" w:space="0" w:color="auto"/>
              <w:bottom w:val="single" w:sz="4" w:space="0" w:color="000000"/>
              <w:right w:val="single" w:sz="4" w:space="0" w:color="auto"/>
            </w:tcBorders>
            <w:vAlign w:val="center"/>
          </w:tcPr>
          <w:p w:rsidR="001B6DCC" w:rsidRPr="003A505F" w:rsidRDefault="001B6DCC" w:rsidP="00AB03CF">
            <w:pPr>
              <w:widowControl/>
              <w:jc w:val="right"/>
              <w:rPr>
                <w:rFonts w:eastAsia="標楷體"/>
                <w:color w:val="000000"/>
                <w:kern w:val="0"/>
                <w:sz w:val="20"/>
                <w:szCs w:val="20"/>
              </w:rPr>
            </w:pPr>
          </w:p>
        </w:tc>
        <w:tc>
          <w:tcPr>
            <w:tcW w:w="603" w:type="pct"/>
            <w:tcBorders>
              <w:top w:val="single" w:sz="4" w:space="0" w:color="auto"/>
              <w:left w:val="single" w:sz="4" w:space="0" w:color="auto"/>
              <w:bottom w:val="single" w:sz="4" w:space="0" w:color="000000"/>
              <w:right w:val="thickThinSmallGap" w:sz="18" w:space="0" w:color="auto"/>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04"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72"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96"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6"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5" w:type="pct"/>
            <w:tcBorders>
              <w:right w:val="single" w:sz="4"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0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04"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72"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96"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6"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5" w:type="pct"/>
            <w:tcBorders>
              <w:right w:val="single" w:sz="4"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0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04"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72"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96"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6"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5" w:type="pct"/>
            <w:tcBorders>
              <w:right w:val="single" w:sz="4"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0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04"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72"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96"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6"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5" w:type="pct"/>
            <w:tcBorders>
              <w:right w:val="single" w:sz="4"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0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04"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72"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96"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6"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5" w:type="pct"/>
            <w:tcBorders>
              <w:right w:val="single" w:sz="4"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0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04"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72"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96"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6"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5" w:type="pct"/>
            <w:tcBorders>
              <w:right w:val="single" w:sz="4"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0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04"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72"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96"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6"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5" w:type="pct"/>
            <w:tcBorders>
              <w:right w:val="single" w:sz="4"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0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04"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72"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596"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6"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7"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55" w:type="pct"/>
            <w:tcBorders>
              <w:right w:val="single" w:sz="4"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0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D436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4"/>
        </w:trPr>
        <w:tc>
          <w:tcPr>
            <w:tcW w:w="5000" w:type="pct"/>
            <w:gridSpan w:val="8"/>
            <w:tcBorders>
              <w:left w:val="thinThickSmallGap" w:sz="18" w:space="0" w:color="auto"/>
              <w:right w:val="thickThinSmallGap" w:sz="18" w:space="0" w:color="auto"/>
            </w:tcBorders>
            <w:vAlign w:val="center"/>
          </w:tcPr>
          <w:p w:rsidR="001B6DCC" w:rsidRPr="003A505F" w:rsidRDefault="001B6DCC" w:rsidP="00D43618">
            <w:pPr>
              <w:widowControl/>
              <w:spacing w:line="240" w:lineRule="atLeast"/>
              <w:jc w:val="both"/>
              <w:rPr>
                <w:rFonts w:eastAsia="標楷體"/>
                <w:b/>
                <w:color w:val="000000"/>
                <w:kern w:val="0"/>
              </w:rPr>
            </w:pPr>
            <w:r w:rsidRPr="003A505F">
              <w:rPr>
                <w:rFonts w:eastAsia="標楷體"/>
                <w:b/>
                <w:color w:val="000000"/>
                <w:kern w:val="0"/>
              </w:rPr>
              <w:t>填表說明：</w:t>
            </w:r>
          </w:p>
          <w:p w:rsidR="001B6DCC" w:rsidRPr="003A505F" w:rsidRDefault="001B6DCC" w:rsidP="0077170A">
            <w:pPr>
              <w:widowControl/>
              <w:numPr>
                <w:ilvl w:val="0"/>
                <w:numId w:val="15"/>
              </w:numPr>
              <w:spacing w:line="240" w:lineRule="atLeast"/>
              <w:ind w:hanging="280"/>
              <w:jc w:val="both"/>
              <w:rPr>
                <w:rFonts w:eastAsia="標楷體"/>
                <w:color w:val="000000"/>
                <w:kern w:val="0"/>
              </w:rPr>
            </w:pPr>
            <w:r w:rsidRPr="003A505F">
              <w:rPr>
                <w:rFonts w:eastAsia="標楷體"/>
                <w:color w:val="000000"/>
                <w:kern w:val="0"/>
              </w:rPr>
              <w:t>以系所為基準填寫</w:t>
            </w:r>
            <w:r w:rsidRPr="003A505F">
              <w:rPr>
                <w:rFonts w:eastAsia="標楷體"/>
                <w:kern w:val="0"/>
              </w:rPr>
              <w:t>兼任教</w:t>
            </w:r>
            <w:r w:rsidRPr="003A505F">
              <w:rPr>
                <w:rFonts w:eastAsia="標楷體"/>
                <w:color w:val="000000"/>
                <w:kern w:val="0"/>
              </w:rPr>
              <w:t>師人數</w:t>
            </w:r>
            <w:r w:rsidRPr="003A505F">
              <w:rPr>
                <w:rFonts w:eastAsia="MS Mincho"/>
                <w:color w:val="000000"/>
                <w:kern w:val="0"/>
              </w:rPr>
              <w:t>‎</w:t>
            </w:r>
            <w:r w:rsidRPr="003A505F">
              <w:rPr>
                <w:rFonts w:eastAsia="標楷體"/>
                <w:color w:val="000000"/>
                <w:kern w:val="0"/>
              </w:rPr>
              <w:t>。</w:t>
            </w:r>
            <w:r w:rsidRPr="003A505F">
              <w:rPr>
                <w:rFonts w:eastAsia="MS Mincho"/>
                <w:color w:val="000000"/>
                <w:kern w:val="0"/>
              </w:rPr>
              <w:t>‎</w:t>
            </w:r>
          </w:p>
          <w:p w:rsidR="001B6DCC" w:rsidRPr="003A505F" w:rsidRDefault="001B6DCC" w:rsidP="0077170A">
            <w:pPr>
              <w:widowControl/>
              <w:numPr>
                <w:ilvl w:val="0"/>
                <w:numId w:val="15"/>
              </w:numPr>
              <w:spacing w:line="240" w:lineRule="atLeast"/>
              <w:ind w:hanging="280"/>
              <w:jc w:val="both"/>
              <w:rPr>
                <w:rFonts w:eastAsia="標楷體"/>
                <w:color w:val="000000"/>
                <w:kern w:val="0"/>
              </w:rPr>
            </w:pPr>
            <w:r w:rsidRPr="003A505F">
              <w:rPr>
                <w:rFonts w:eastAsia="標楷體"/>
                <w:color w:val="000000"/>
                <w:kern w:val="0"/>
              </w:rPr>
              <w:t>藝術類分類如下：</w:t>
            </w:r>
            <w:r w:rsidRPr="003A505F">
              <w:rPr>
                <w:rFonts w:eastAsia="標楷體"/>
                <w:color w:val="000000"/>
                <w:kern w:val="0"/>
              </w:rPr>
              <w:br/>
            </w:r>
            <w:proofErr w:type="gramStart"/>
            <w:r w:rsidRPr="003A505F">
              <w:rPr>
                <w:rFonts w:eastAsia="標楷體"/>
                <w:color w:val="000000"/>
                <w:kern w:val="0"/>
              </w:rPr>
              <w:t>Ａ</w:t>
            </w:r>
            <w:proofErr w:type="gramEnd"/>
            <w:r w:rsidRPr="003A505F">
              <w:rPr>
                <w:rFonts w:eastAsia="標楷體"/>
                <w:color w:val="000000"/>
                <w:kern w:val="0"/>
              </w:rPr>
              <w:t>類為藝術類系所含音樂、美術、戲劇、藝術、舞蹈、電影及</w:t>
            </w:r>
            <w:proofErr w:type="gramStart"/>
            <w:r w:rsidRPr="003A505F">
              <w:rPr>
                <w:rFonts w:eastAsia="標楷體"/>
                <w:color w:val="000000"/>
                <w:kern w:val="0"/>
              </w:rPr>
              <w:t>設計類院</w:t>
            </w:r>
            <w:proofErr w:type="gramEnd"/>
            <w:r w:rsidRPr="003A505F">
              <w:rPr>
                <w:rFonts w:eastAsia="標楷體"/>
                <w:color w:val="000000"/>
                <w:kern w:val="0"/>
              </w:rPr>
              <w:t>、系、所、學位學程相關系所。</w:t>
            </w:r>
            <w:r w:rsidRPr="003A505F">
              <w:rPr>
                <w:rFonts w:eastAsia="標楷體"/>
                <w:color w:val="000000"/>
                <w:kern w:val="0"/>
                <w:u w:val="single"/>
              </w:rPr>
              <w:br/>
            </w:r>
            <w:proofErr w:type="gramStart"/>
            <w:r w:rsidRPr="003A505F">
              <w:rPr>
                <w:rFonts w:eastAsia="標楷體"/>
                <w:color w:val="000000"/>
                <w:kern w:val="0"/>
              </w:rPr>
              <w:t>Ｂ</w:t>
            </w:r>
            <w:proofErr w:type="gramEnd"/>
            <w:r w:rsidRPr="003A505F">
              <w:rPr>
                <w:rFonts w:eastAsia="標楷體"/>
                <w:color w:val="000000"/>
                <w:kern w:val="0"/>
              </w:rPr>
              <w:t>類為非上述</w:t>
            </w:r>
            <w:proofErr w:type="gramStart"/>
            <w:r w:rsidRPr="003A505F">
              <w:rPr>
                <w:rFonts w:eastAsia="標楷體"/>
                <w:color w:val="000000"/>
                <w:kern w:val="0"/>
              </w:rPr>
              <w:t>Ａ</w:t>
            </w:r>
            <w:proofErr w:type="gramEnd"/>
            <w:r w:rsidRPr="003A505F">
              <w:rPr>
                <w:rFonts w:eastAsia="標楷體"/>
                <w:color w:val="000000"/>
                <w:kern w:val="0"/>
              </w:rPr>
              <w:t>類系所。</w:t>
            </w:r>
          </w:p>
          <w:p w:rsidR="001B6DCC" w:rsidRPr="003A505F" w:rsidRDefault="001B6DCC" w:rsidP="0077170A">
            <w:pPr>
              <w:widowControl/>
              <w:numPr>
                <w:ilvl w:val="0"/>
                <w:numId w:val="15"/>
              </w:numPr>
              <w:spacing w:line="240" w:lineRule="atLeast"/>
              <w:ind w:hanging="252"/>
              <w:jc w:val="both"/>
              <w:rPr>
                <w:rFonts w:eastAsia="標楷體"/>
                <w:color w:val="000000"/>
                <w:kern w:val="0"/>
              </w:rPr>
            </w:pPr>
            <w:r w:rsidRPr="003A505F">
              <w:rPr>
                <w:rFonts w:eastAsia="MS Mincho"/>
                <w:color w:val="000000"/>
                <w:kern w:val="0"/>
              </w:rPr>
              <w:t>‎</w:t>
            </w:r>
            <w:r w:rsidRPr="003A505F">
              <w:rPr>
                <w:rFonts w:eastAsia="標楷體"/>
                <w:color w:val="000000"/>
                <w:kern w:val="0"/>
              </w:rPr>
              <w:t>依</w:t>
            </w:r>
            <w:r w:rsidRPr="003A505F">
              <w:rPr>
                <w:rFonts w:eastAsia="標楷體"/>
                <w:color w:val="FF0000"/>
                <w:kern w:val="0"/>
                <w:u w:val="single"/>
              </w:rPr>
              <w:t>10</w:t>
            </w:r>
            <w:r w:rsidR="00C7414D">
              <w:rPr>
                <w:rFonts w:eastAsia="標楷體" w:hint="eastAsia"/>
                <w:color w:val="FF0000"/>
                <w:kern w:val="0"/>
                <w:u w:val="single"/>
              </w:rPr>
              <w:t>3</w:t>
            </w:r>
            <w:r w:rsidRPr="003A505F">
              <w:rPr>
                <w:rFonts w:eastAsia="標楷體"/>
                <w:color w:val="000000"/>
                <w:kern w:val="0"/>
              </w:rPr>
              <w:t>年</w:t>
            </w:r>
            <w:r w:rsidRPr="003A505F">
              <w:rPr>
                <w:rFonts w:eastAsia="標楷體"/>
                <w:color w:val="000000"/>
                <w:kern w:val="0"/>
              </w:rPr>
              <w:t>10</w:t>
            </w:r>
            <w:r w:rsidRPr="003A505F">
              <w:rPr>
                <w:rFonts w:eastAsia="標楷體"/>
                <w:color w:val="000000"/>
                <w:kern w:val="0"/>
              </w:rPr>
              <w:t>月</w:t>
            </w:r>
            <w:r w:rsidRPr="003A505F">
              <w:rPr>
                <w:rFonts w:eastAsia="標楷體"/>
                <w:color w:val="000000"/>
                <w:kern w:val="0"/>
              </w:rPr>
              <w:t>15</w:t>
            </w:r>
            <w:r w:rsidRPr="003A505F">
              <w:rPr>
                <w:rFonts w:eastAsia="標楷體"/>
                <w:color w:val="000000"/>
                <w:kern w:val="0"/>
              </w:rPr>
              <w:t>日現有</w:t>
            </w:r>
            <w:r w:rsidRPr="003A505F">
              <w:rPr>
                <w:rFonts w:eastAsia="標楷體"/>
                <w:kern w:val="0"/>
              </w:rPr>
              <w:t>兼任</w:t>
            </w:r>
            <w:r w:rsidRPr="003A505F">
              <w:rPr>
                <w:rFonts w:eastAsia="標楷體"/>
                <w:color w:val="000000"/>
                <w:kern w:val="0"/>
              </w:rPr>
              <w:t>教師為計算基準</w:t>
            </w:r>
            <w:r w:rsidRPr="003A505F">
              <w:rPr>
                <w:rFonts w:eastAsia="MS Mincho"/>
                <w:color w:val="000000"/>
                <w:kern w:val="0"/>
              </w:rPr>
              <w:t>‎</w:t>
            </w:r>
            <w:r w:rsidRPr="003A505F">
              <w:rPr>
                <w:rFonts w:eastAsia="標楷體"/>
                <w:color w:val="000000"/>
                <w:kern w:val="0"/>
              </w:rPr>
              <w:t>。</w:t>
            </w:r>
          </w:p>
          <w:p w:rsidR="001B6DCC" w:rsidRPr="003A505F" w:rsidRDefault="001B6DCC" w:rsidP="0077170A">
            <w:pPr>
              <w:widowControl/>
              <w:numPr>
                <w:ilvl w:val="0"/>
                <w:numId w:val="15"/>
              </w:numPr>
              <w:spacing w:line="240" w:lineRule="atLeast"/>
              <w:ind w:hanging="252"/>
              <w:jc w:val="both"/>
              <w:rPr>
                <w:rFonts w:eastAsia="標楷體"/>
                <w:color w:val="000000"/>
                <w:kern w:val="0"/>
              </w:rPr>
            </w:pPr>
            <w:r w:rsidRPr="003A505F">
              <w:rPr>
                <w:rFonts w:eastAsia="MS Mincho"/>
                <w:color w:val="000000"/>
                <w:kern w:val="0"/>
              </w:rPr>
              <w:t>‎</w:t>
            </w:r>
            <w:r w:rsidRPr="003A505F">
              <w:rPr>
                <w:rFonts w:eastAsia="標楷體"/>
                <w:color w:val="000000"/>
                <w:kern w:val="0"/>
              </w:rPr>
              <w:t>兼任教師係指</w:t>
            </w:r>
            <w:r w:rsidRPr="003A505F">
              <w:rPr>
                <w:rFonts w:eastAsia="MS Mincho"/>
                <w:color w:val="000000"/>
                <w:kern w:val="0"/>
              </w:rPr>
              <w:t>‎‎‎</w:t>
            </w:r>
            <w:r w:rsidRPr="003A505F">
              <w:rPr>
                <w:rFonts w:eastAsia="標楷體"/>
                <w:color w:val="000000"/>
                <w:kern w:val="0"/>
              </w:rPr>
              <w:t>：</w:t>
            </w:r>
          </w:p>
          <w:p w:rsidR="001B6DCC" w:rsidRPr="003A505F" w:rsidRDefault="001B6DCC" w:rsidP="0077170A">
            <w:pPr>
              <w:widowControl/>
              <w:numPr>
                <w:ilvl w:val="1"/>
                <w:numId w:val="14"/>
              </w:numPr>
              <w:spacing w:line="240" w:lineRule="atLeast"/>
              <w:ind w:left="719" w:hanging="338"/>
              <w:jc w:val="both"/>
              <w:rPr>
                <w:rFonts w:eastAsia="標楷體"/>
                <w:color w:val="000000"/>
                <w:kern w:val="0"/>
              </w:rPr>
            </w:pPr>
            <w:r w:rsidRPr="003A505F">
              <w:rPr>
                <w:rFonts w:eastAsia="標楷體"/>
                <w:color w:val="000000"/>
                <w:kern w:val="0"/>
              </w:rPr>
              <w:t>符合</w:t>
            </w:r>
            <w:r w:rsidRPr="00253FD6">
              <w:rPr>
                <w:rFonts w:eastAsia="標楷體"/>
                <w:color w:val="000000"/>
                <w:kern w:val="0"/>
              </w:rPr>
              <w:t>「教師法」、「教育人員任用條例」及學校聘</w:t>
            </w:r>
            <w:r w:rsidRPr="003A505F">
              <w:rPr>
                <w:rFonts w:eastAsia="標楷體"/>
                <w:color w:val="000000"/>
                <w:kern w:val="0"/>
              </w:rPr>
              <w:t>任教師資格之教師</w:t>
            </w:r>
            <w:r w:rsidRPr="003A505F">
              <w:rPr>
                <w:rFonts w:eastAsia="MS Mincho"/>
                <w:color w:val="000000"/>
                <w:kern w:val="0"/>
              </w:rPr>
              <w:t>‎</w:t>
            </w:r>
            <w:r w:rsidRPr="003A505F">
              <w:rPr>
                <w:rFonts w:eastAsia="標楷體"/>
                <w:color w:val="000000"/>
                <w:kern w:val="0"/>
              </w:rPr>
              <w:t>。</w:t>
            </w:r>
          </w:p>
          <w:p w:rsidR="001B6DCC" w:rsidRPr="003A505F" w:rsidRDefault="001B6DCC" w:rsidP="0077170A">
            <w:pPr>
              <w:widowControl/>
              <w:numPr>
                <w:ilvl w:val="1"/>
                <w:numId w:val="14"/>
              </w:numPr>
              <w:spacing w:line="240" w:lineRule="atLeast"/>
              <w:ind w:left="719" w:hanging="338"/>
              <w:jc w:val="both"/>
              <w:rPr>
                <w:rFonts w:eastAsia="標楷體"/>
                <w:color w:val="000000"/>
                <w:kern w:val="0"/>
              </w:rPr>
            </w:pPr>
            <w:r w:rsidRPr="003A505F">
              <w:rPr>
                <w:rFonts w:eastAsia="標楷體"/>
                <w:color w:val="000000"/>
                <w:kern w:val="0"/>
              </w:rPr>
              <w:t>本職為學校專任行政人員於學校兼任教學，</w:t>
            </w:r>
            <w:r w:rsidRPr="003A505F">
              <w:rPr>
                <w:rFonts w:eastAsia="標楷體"/>
                <w:kern w:val="0"/>
              </w:rPr>
              <w:t>並支給鐘點費，且領有</w:t>
            </w:r>
            <w:r w:rsidRPr="003A505F">
              <w:rPr>
                <w:rFonts w:eastAsia="標楷體"/>
                <w:color w:val="000000"/>
                <w:kern w:val="0"/>
              </w:rPr>
              <w:t>專任聘書之教師，</w:t>
            </w:r>
            <w:proofErr w:type="gramStart"/>
            <w:r w:rsidRPr="003A505F">
              <w:rPr>
                <w:rFonts w:eastAsia="標楷體"/>
                <w:color w:val="000000"/>
                <w:kern w:val="0"/>
              </w:rPr>
              <w:t>採</w:t>
            </w:r>
            <w:proofErr w:type="gramEnd"/>
            <w:r w:rsidRPr="003A505F">
              <w:rPr>
                <w:rFonts w:eastAsia="標楷體"/>
                <w:color w:val="000000"/>
                <w:kern w:val="0"/>
              </w:rPr>
              <w:t>計為兼任教師。</w:t>
            </w:r>
            <w:r w:rsidRPr="003A505F">
              <w:rPr>
                <w:rFonts w:eastAsia="MS Mincho"/>
                <w:color w:val="000000"/>
                <w:kern w:val="0"/>
              </w:rPr>
              <w:t>‎</w:t>
            </w:r>
          </w:p>
          <w:p w:rsidR="001B6DCC" w:rsidRPr="003A505F" w:rsidRDefault="001B6DCC" w:rsidP="0077170A">
            <w:pPr>
              <w:widowControl/>
              <w:numPr>
                <w:ilvl w:val="1"/>
                <w:numId w:val="14"/>
              </w:numPr>
              <w:spacing w:line="240" w:lineRule="atLeast"/>
              <w:ind w:left="719" w:hanging="338"/>
              <w:jc w:val="both"/>
              <w:rPr>
                <w:rFonts w:eastAsia="標楷體"/>
                <w:color w:val="000000"/>
                <w:kern w:val="0"/>
              </w:rPr>
            </w:pPr>
            <w:r w:rsidRPr="003A505F">
              <w:rPr>
                <w:rFonts w:eastAsia="標楷體"/>
                <w:color w:val="000000"/>
                <w:kern w:val="0"/>
              </w:rPr>
              <w:t>名列於</w:t>
            </w:r>
            <w:r w:rsidRPr="003A505F">
              <w:rPr>
                <w:rFonts w:eastAsia="標楷體"/>
                <w:color w:val="FF0000"/>
                <w:kern w:val="0"/>
                <w:u w:val="single"/>
              </w:rPr>
              <w:t>10</w:t>
            </w:r>
            <w:r w:rsidR="00C7414D">
              <w:rPr>
                <w:rFonts w:eastAsia="標楷體" w:hint="eastAsia"/>
                <w:color w:val="FF0000"/>
                <w:kern w:val="0"/>
                <w:u w:val="single"/>
              </w:rPr>
              <w:t>3</w:t>
            </w:r>
            <w:r w:rsidRPr="003A505F">
              <w:rPr>
                <w:rFonts w:eastAsia="標楷體"/>
                <w:color w:val="000000"/>
                <w:kern w:val="0"/>
              </w:rPr>
              <w:t>年</w:t>
            </w:r>
            <w:r w:rsidRPr="003A505F">
              <w:rPr>
                <w:rFonts w:eastAsia="標楷體"/>
                <w:color w:val="000000"/>
                <w:kern w:val="0"/>
              </w:rPr>
              <w:t>10</w:t>
            </w:r>
            <w:r w:rsidRPr="003A505F">
              <w:rPr>
                <w:rFonts w:eastAsia="標楷體"/>
                <w:color w:val="000000"/>
                <w:kern w:val="0"/>
              </w:rPr>
              <w:t>或</w:t>
            </w:r>
            <w:r w:rsidRPr="003A505F">
              <w:rPr>
                <w:rFonts w:eastAsia="標楷體"/>
                <w:color w:val="000000"/>
                <w:kern w:val="0"/>
              </w:rPr>
              <w:t>11</w:t>
            </w:r>
            <w:r w:rsidRPr="003A505F">
              <w:rPr>
                <w:rFonts w:eastAsia="標楷體"/>
                <w:color w:val="000000"/>
                <w:kern w:val="0"/>
              </w:rPr>
              <w:t>月薪資</w:t>
            </w:r>
            <w:proofErr w:type="gramStart"/>
            <w:r w:rsidRPr="003A505F">
              <w:rPr>
                <w:rFonts w:eastAsia="標楷體"/>
                <w:color w:val="000000"/>
                <w:kern w:val="0"/>
              </w:rPr>
              <w:t>帳冊</w:t>
            </w:r>
            <w:proofErr w:type="gramEnd"/>
            <w:r w:rsidRPr="003A505F">
              <w:rPr>
                <w:rFonts w:eastAsia="MS Mincho"/>
                <w:color w:val="000000"/>
                <w:kern w:val="0"/>
              </w:rPr>
              <w:t>‎</w:t>
            </w:r>
            <w:r w:rsidR="009E1010" w:rsidRPr="00075A5A">
              <w:rPr>
                <w:rFonts w:eastAsia="標楷體" w:hint="eastAsia"/>
                <w:color w:val="000000"/>
              </w:rPr>
              <w:t>，</w:t>
            </w:r>
            <w:r w:rsidR="009E1010" w:rsidRPr="00C7414D">
              <w:rPr>
                <w:rFonts w:eastAsia="標楷體" w:hint="eastAsia"/>
              </w:rPr>
              <w:t>且其薪資帳冊登載之薪資不得為「零」</w:t>
            </w:r>
            <w:r w:rsidRPr="003A505F">
              <w:rPr>
                <w:rFonts w:eastAsia="標楷體"/>
                <w:color w:val="000000"/>
                <w:kern w:val="0"/>
              </w:rPr>
              <w:t>。</w:t>
            </w:r>
            <w:r w:rsidRPr="003A505F">
              <w:rPr>
                <w:rFonts w:eastAsia="MS Mincho"/>
                <w:color w:val="000000"/>
                <w:kern w:val="0"/>
              </w:rPr>
              <w:t>‎</w:t>
            </w:r>
          </w:p>
          <w:p w:rsidR="001B6DCC" w:rsidRPr="003A505F" w:rsidRDefault="001B6DCC" w:rsidP="0077170A">
            <w:pPr>
              <w:widowControl/>
              <w:numPr>
                <w:ilvl w:val="1"/>
                <w:numId w:val="14"/>
              </w:numPr>
              <w:spacing w:line="240" w:lineRule="atLeast"/>
              <w:ind w:left="719" w:hanging="338"/>
              <w:jc w:val="both"/>
              <w:rPr>
                <w:rFonts w:eastAsia="標楷體"/>
                <w:kern w:val="0"/>
              </w:rPr>
            </w:pPr>
            <w:r w:rsidRPr="003A505F">
              <w:rPr>
                <w:rFonts w:eastAsia="標楷體"/>
                <w:kern w:val="0"/>
              </w:rPr>
              <w:t>民國</w:t>
            </w:r>
            <w:r w:rsidRPr="003A505F">
              <w:rPr>
                <w:rFonts w:eastAsia="標楷體"/>
                <w:kern w:val="0"/>
              </w:rPr>
              <w:t>86</w:t>
            </w:r>
            <w:r w:rsidRPr="003A505F">
              <w:rPr>
                <w:rFonts w:eastAsia="標楷體"/>
                <w:kern w:val="0"/>
              </w:rPr>
              <w:t>年</w:t>
            </w:r>
            <w:r w:rsidRPr="003A505F">
              <w:rPr>
                <w:rFonts w:eastAsia="標楷體"/>
                <w:kern w:val="0"/>
              </w:rPr>
              <w:t>3</w:t>
            </w:r>
            <w:r w:rsidRPr="003A505F">
              <w:rPr>
                <w:rFonts w:eastAsia="標楷體"/>
                <w:kern w:val="0"/>
              </w:rPr>
              <w:t>月</w:t>
            </w:r>
            <w:r w:rsidRPr="003A505F">
              <w:rPr>
                <w:rFonts w:eastAsia="標楷體"/>
                <w:kern w:val="0"/>
              </w:rPr>
              <w:t>21</w:t>
            </w:r>
            <w:r w:rsidRPr="003A505F">
              <w:rPr>
                <w:rFonts w:eastAsia="標楷體"/>
                <w:kern w:val="0"/>
              </w:rPr>
              <w:t>日「教育人員任用條例」修正生效前已取得助教證書之現職人員如繼續任教未中斷，比照兼任講師納入計算</w:t>
            </w:r>
            <w:r w:rsidRPr="003A505F">
              <w:rPr>
                <w:rFonts w:eastAsia="MS Mincho"/>
                <w:kern w:val="0"/>
              </w:rPr>
              <w:t>‎</w:t>
            </w:r>
            <w:r w:rsidRPr="003A505F">
              <w:rPr>
                <w:rFonts w:eastAsia="標楷體"/>
                <w:kern w:val="0"/>
              </w:rPr>
              <w:t>。請將此類助教填入「</w:t>
            </w:r>
            <w:r w:rsidRPr="003A505F">
              <w:rPr>
                <w:rFonts w:eastAsia="標楷體"/>
                <w:kern w:val="0"/>
              </w:rPr>
              <w:t>86/3/21</w:t>
            </w:r>
            <w:r w:rsidRPr="003A505F">
              <w:rPr>
                <w:rFonts w:eastAsia="標楷體"/>
                <w:kern w:val="0"/>
              </w:rPr>
              <w:t>前之助教」欄位。</w:t>
            </w:r>
            <w:r w:rsidRPr="003A505F">
              <w:rPr>
                <w:rFonts w:eastAsia="MS Mincho"/>
                <w:kern w:val="0"/>
              </w:rPr>
              <w:t>‎</w:t>
            </w:r>
          </w:p>
          <w:p w:rsidR="001B6DCC" w:rsidRPr="003A505F" w:rsidRDefault="001B6DCC" w:rsidP="0077170A">
            <w:pPr>
              <w:widowControl/>
              <w:numPr>
                <w:ilvl w:val="1"/>
                <w:numId w:val="14"/>
              </w:numPr>
              <w:spacing w:line="240" w:lineRule="atLeast"/>
              <w:ind w:left="719" w:hanging="338"/>
              <w:jc w:val="both"/>
              <w:rPr>
                <w:rFonts w:eastAsia="標楷體"/>
                <w:color w:val="000000"/>
                <w:kern w:val="0"/>
              </w:rPr>
            </w:pPr>
            <w:r w:rsidRPr="003A505F">
              <w:rPr>
                <w:rFonts w:eastAsia="標楷體"/>
                <w:bCs/>
                <w:color w:val="000000"/>
              </w:rPr>
              <w:t>每週授課達二小時</w:t>
            </w:r>
            <w:r w:rsidRPr="003A505F">
              <w:rPr>
                <w:rFonts w:eastAsia="標楷體"/>
                <w:bCs/>
                <w:color w:val="000000"/>
              </w:rPr>
              <w:t>(</w:t>
            </w:r>
            <w:r w:rsidRPr="003A505F">
              <w:rPr>
                <w:rFonts w:eastAsia="標楷體"/>
                <w:bCs/>
                <w:color w:val="000000"/>
              </w:rPr>
              <w:t>含二小時</w:t>
            </w:r>
            <w:r w:rsidRPr="003A505F">
              <w:rPr>
                <w:rFonts w:eastAsia="標楷體"/>
                <w:bCs/>
                <w:color w:val="000000"/>
              </w:rPr>
              <w:t>)</w:t>
            </w:r>
            <w:r w:rsidRPr="003A505F">
              <w:rPr>
                <w:rFonts w:eastAsia="標楷體"/>
                <w:bCs/>
                <w:color w:val="000000"/>
              </w:rPr>
              <w:t>。</w:t>
            </w:r>
          </w:p>
          <w:p w:rsidR="001B6DCC" w:rsidRPr="00D43618" w:rsidRDefault="001B6DCC" w:rsidP="00C7414D">
            <w:pPr>
              <w:widowControl/>
              <w:numPr>
                <w:ilvl w:val="0"/>
                <w:numId w:val="15"/>
              </w:numPr>
              <w:spacing w:line="240" w:lineRule="atLeast"/>
              <w:ind w:left="436" w:hanging="284"/>
              <w:jc w:val="both"/>
              <w:rPr>
                <w:rFonts w:eastAsia="標楷體"/>
              </w:rPr>
            </w:pPr>
            <w:r w:rsidRPr="003A505F">
              <w:rPr>
                <w:rFonts w:eastAsia="標楷體"/>
              </w:rPr>
              <w:t>各校須</w:t>
            </w:r>
            <w:r w:rsidRPr="003A505F">
              <w:rPr>
                <w:rFonts w:eastAsia="標楷體"/>
                <w:kern w:val="0"/>
              </w:rPr>
              <w:t>上傳兼任教師</w:t>
            </w:r>
            <w:r w:rsidRPr="003A505F">
              <w:rPr>
                <w:rFonts w:eastAsia="標楷體"/>
                <w:color w:val="FF0000"/>
                <w:u w:val="single"/>
              </w:rPr>
              <w:t>10</w:t>
            </w:r>
            <w:r w:rsidR="00C7414D">
              <w:rPr>
                <w:rFonts w:eastAsia="標楷體" w:hint="eastAsia"/>
                <w:color w:val="FF0000"/>
                <w:u w:val="single"/>
              </w:rPr>
              <w:t>3</w:t>
            </w:r>
            <w:r w:rsidRPr="003A505F">
              <w:rPr>
                <w:rFonts w:eastAsia="標楷體"/>
                <w:color w:val="000000"/>
              </w:rPr>
              <w:t>年</w:t>
            </w:r>
            <w:r w:rsidRPr="003A505F">
              <w:rPr>
                <w:rFonts w:eastAsia="標楷體"/>
                <w:color w:val="000000"/>
              </w:rPr>
              <w:t>10</w:t>
            </w:r>
            <w:r w:rsidRPr="003A505F">
              <w:rPr>
                <w:rFonts w:eastAsia="標楷體"/>
                <w:color w:val="000000"/>
              </w:rPr>
              <w:t>或</w:t>
            </w:r>
            <w:r w:rsidRPr="003A505F">
              <w:rPr>
                <w:rFonts w:eastAsia="標楷體"/>
                <w:color w:val="000000"/>
              </w:rPr>
              <w:t>11</w:t>
            </w:r>
            <w:r w:rsidRPr="003A505F">
              <w:rPr>
                <w:rFonts w:eastAsia="標楷體"/>
                <w:color w:val="000000"/>
              </w:rPr>
              <w:t>月</w:t>
            </w:r>
            <w:r w:rsidRPr="003A505F">
              <w:rPr>
                <w:rFonts w:eastAsia="標楷體"/>
              </w:rPr>
              <w:t>薪資</w:t>
            </w:r>
            <w:proofErr w:type="gramStart"/>
            <w:r w:rsidRPr="003A505F">
              <w:rPr>
                <w:rFonts w:eastAsia="標楷體"/>
              </w:rPr>
              <w:t>帳冊</w:t>
            </w:r>
            <w:proofErr w:type="gramEnd"/>
            <w:r w:rsidRPr="003A505F">
              <w:rPr>
                <w:rFonts w:eastAsia="標楷體"/>
              </w:rPr>
              <w:t>，並自行留存相關證明文件資料備查。</w:t>
            </w: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000" w:type="pct"/>
            <w:gridSpan w:val="8"/>
            <w:tcBorders>
              <w:left w:val="thinThickSmallGap" w:sz="18" w:space="0" w:color="auto"/>
              <w:bottom w:val="thickThinSmallGap" w:sz="18" w:space="0" w:color="auto"/>
              <w:right w:val="thickThinSmallGap" w:sz="18" w:space="0" w:color="auto"/>
            </w:tcBorders>
          </w:tcPr>
          <w:p w:rsidR="001B6DCC" w:rsidRPr="003A505F" w:rsidRDefault="001B6DCC" w:rsidP="00AB03CF">
            <w:pPr>
              <w:widowControl/>
              <w:spacing w:line="240" w:lineRule="atLeast"/>
              <w:rPr>
                <w:rFonts w:eastAsia="標楷體"/>
                <w:color w:val="000000"/>
                <w:kern w:val="0"/>
              </w:rPr>
            </w:pPr>
            <w:r w:rsidRPr="003A505F">
              <w:rPr>
                <w:rFonts w:eastAsia="標楷體"/>
                <w:color w:val="000000"/>
                <w:kern w:val="0"/>
              </w:rPr>
              <w:t>資料來源：</w:t>
            </w:r>
          </w:p>
          <w:p w:rsidR="001B6DCC" w:rsidRPr="003A505F" w:rsidRDefault="001B6DCC" w:rsidP="00AB03CF">
            <w:pPr>
              <w:widowControl/>
              <w:spacing w:line="240" w:lineRule="atLeast"/>
              <w:rPr>
                <w:rFonts w:eastAsia="標楷體"/>
                <w:b/>
                <w:color w:val="000000"/>
                <w:kern w:val="0"/>
              </w:rPr>
            </w:pPr>
            <w:r w:rsidRPr="003A505F">
              <w:rPr>
                <w:rFonts w:eastAsia="標楷體"/>
                <w:kern w:val="0"/>
              </w:rPr>
              <w:t>「</w:t>
            </w:r>
            <w:r w:rsidRPr="00253FD6">
              <w:rPr>
                <w:rFonts w:eastAsia="標楷體"/>
                <w:color w:val="000000"/>
                <w:kern w:val="0"/>
              </w:rPr>
              <w:t>大學校院</w:t>
            </w:r>
            <w:r w:rsidRPr="003A505F">
              <w:rPr>
                <w:rFonts w:eastAsia="標楷體"/>
                <w:color w:val="000000"/>
                <w:kern w:val="0"/>
              </w:rPr>
              <w:t>校務資料庫」</w:t>
            </w:r>
            <w:proofErr w:type="gramStart"/>
            <w:r w:rsidRPr="003A505F">
              <w:rPr>
                <w:rFonts w:eastAsia="標楷體"/>
                <w:color w:val="000000"/>
                <w:kern w:val="0"/>
              </w:rPr>
              <w:t>【</w:t>
            </w:r>
            <w:proofErr w:type="gramEnd"/>
            <w:r w:rsidRPr="003A505F">
              <w:rPr>
                <w:rFonts w:eastAsia="標楷體"/>
                <w:color w:val="000000"/>
                <w:kern w:val="0"/>
              </w:rPr>
              <w:t>教</w:t>
            </w:r>
            <w:r w:rsidR="00A93693">
              <w:rPr>
                <w:rFonts w:eastAsia="標楷體"/>
                <w:color w:val="000000"/>
                <w:kern w:val="0"/>
              </w:rPr>
              <w:t>1.</w:t>
            </w:r>
            <w:r w:rsidRPr="003A505F">
              <w:rPr>
                <w:rFonts w:eastAsia="標楷體"/>
                <w:color w:val="000000"/>
                <w:kern w:val="0"/>
              </w:rPr>
              <w:t>專兼任教師明細表</w:t>
            </w:r>
            <w:proofErr w:type="gramStart"/>
            <w:r w:rsidRPr="003A505F">
              <w:rPr>
                <w:rFonts w:eastAsia="標楷體"/>
                <w:color w:val="000000"/>
                <w:kern w:val="0"/>
              </w:rPr>
              <w:t>】</w:t>
            </w:r>
            <w:proofErr w:type="gramEnd"/>
            <w:r w:rsidRPr="003A505F">
              <w:rPr>
                <w:rFonts w:eastAsia="標楷體"/>
                <w:color w:val="000000"/>
                <w:kern w:val="0"/>
              </w:rPr>
              <w:t>。</w:t>
            </w:r>
          </w:p>
        </w:tc>
      </w:tr>
    </w:tbl>
    <w:p w:rsidR="001B6DCC" w:rsidRPr="003A505F" w:rsidRDefault="001B6DCC" w:rsidP="001B6DCC">
      <w:pPr>
        <w:rPr>
          <w:rFonts w:eastAsia="標楷體"/>
          <w:b/>
          <w:color w:val="000000"/>
          <w:kern w:val="0"/>
        </w:rPr>
      </w:pPr>
    </w:p>
    <w:p w:rsidR="001B6DCC" w:rsidRPr="00E16C11" w:rsidRDefault="001B6DCC" w:rsidP="00E16C11">
      <w:pPr>
        <w:rPr>
          <w:rFonts w:eastAsia="標楷體"/>
          <w:b/>
          <w:color w:val="FF0000"/>
          <w:kern w:val="0"/>
          <w:sz w:val="28"/>
          <w:szCs w:val="28"/>
        </w:rPr>
      </w:pPr>
      <w:r w:rsidRPr="003A505F">
        <w:rPr>
          <w:rFonts w:eastAsia="標楷體"/>
          <w:b/>
          <w:color w:val="000000"/>
          <w:kern w:val="0"/>
        </w:rPr>
        <w:br w:type="page"/>
      </w:r>
      <w:r w:rsidRPr="00E16C11">
        <w:rPr>
          <w:rFonts w:eastAsia="標楷體"/>
          <w:b/>
          <w:kern w:val="0"/>
          <w:sz w:val="28"/>
          <w:szCs w:val="28"/>
        </w:rPr>
        <w:lastRenderedPageBreak/>
        <w:t>教師</w:t>
      </w:r>
      <w:r w:rsidR="00144C91">
        <w:rPr>
          <w:rFonts w:eastAsia="標楷體"/>
          <w:b/>
          <w:kern w:val="0"/>
          <w:sz w:val="28"/>
          <w:szCs w:val="28"/>
        </w:rPr>
        <w:t>3.</w:t>
      </w:r>
      <w:r w:rsidR="007C7F7C">
        <w:rPr>
          <w:rFonts w:eastAsia="標楷體" w:hint="eastAsia"/>
          <w:b/>
          <w:kern w:val="0"/>
          <w:sz w:val="28"/>
          <w:szCs w:val="28"/>
        </w:rPr>
        <w:t xml:space="preserve"> </w:t>
      </w:r>
      <w:r w:rsidRPr="00E16C11">
        <w:rPr>
          <w:rFonts w:eastAsia="標楷體"/>
          <w:b/>
          <w:kern w:val="0"/>
          <w:sz w:val="28"/>
          <w:szCs w:val="28"/>
        </w:rPr>
        <w:t>專任專業技術人員明細表</w:t>
      </w:r>
      <w:r w:rsidR="00070E96">
        <w:rPr>
          <w:rFonts w:eastAsia="標楷體" w:hint="eastAsia"/>
          <w:b/>
          <w:kern w:val="0"/>
          <w:sz w:val="28"/>
          <w:szCs w:val="28"/>
        </w:rPr>
        <w:t xml:space="preserve">      </w:t>
      </w:r>
      <w:r w:rsidR="00A84AA6" w:rsidRPr="00E16C11">
        <w:rPr>
          <w:rFonts w:eastAsia="標楷體"/>
          <w:b/>
          <w:kern w:val="0"/>
          <w:sz w:val="28"/>
          <w:szCs w:val="28"/>
        </w:rPr>
        <w:fldChar w:fldCharType="begin"/>
      </w:r>
      <w:r w:rsidRPr="00E16C11">
        <w:rPr>
          <w:rFonts w:eastAsia="標楷體"/>
          <w:b/>
          <w:sz w:val="28"/>
        </w:rPr>
        <w:instrText xml:space="preserve"> TC "</w:instrText>
      </w:r>
      <w:bookmarkStart w:id="71" w:name="_Toc370817555"/>
      <w:r w:rsidRPr="00E16C11">
        <w:rPr>
          <w:rFonts w:eastAsia="標楷體"/>
          <w:b/>
          <w:kern w:val="0"/>
          <w:sz w:val="28"/>
          <w:szCs w:val="28"/>
        </w:rPr>
        <w:instrText>教師</w:instrText>
      </w:r>
      <w:r w:rsidRPr="00E16C11">
        <w:rPr>
          <w:rFonts w:eastAsia="標楷體"/>
          <w:b/>
          <w:kern w:val="0"/>
          <w:sz w:val="28"/>
          <w:szCs w:val="28"/>
        </w:rPr>
        <w:instrText>3.</w:instrText>
      </w:r>
      <w:r w:rsidR="00E20C76">
        <w:rPr>
          <w:rFonts w:eastAsia="標楷體" w:hint="eastAsia"/>
          <w:b/>
          <w:kern w:val="0"/>
          <w:sz w:val="28"/>
          <w:szCs w:val="28"/>
        </w:rPr>
        <w:instrText xml:space="preserve"> </w:instrText>
      </w:r>
      <w:r w:rsidRPr="00E16C11">
        <w:rPr>
          <w:rFonts w:eastAsia="標楷體"/>
          <w:b/>
          <w:kern w:val="0"/>
          <w:sz w:val="28"/>
          <w:szCs w:val="28"/>
        </w:rPr>
        <w:instrText>專任專業技術人員明細表</w:instrText>
      </w:r>
      <w:bookmarkEnd w:id="71"/>
      <w:r w:rsidRPr="00E16C11">
        <w:rPr>
          <w:rFonts w:eastAsia="標楷體"/>
          <w:b/>
          <w:sz w:val="28"/>
        </w:rPr>
        <w:instrText xml:space="preserve">" \f Z \l "1" </w:instrText>
      </w:r>
      <w:r w:rsidR="00A84AA6" w:rsidRPr="00E16C11">
        <w:rPr>
          <w:rFonts w:eastAsia="標楷體"/>
          <w:b/>
          <w:kern w:val="0"/>
          <w:sz w:val="28"/>
          <w:szCs w:val="28"/>
        </w:rPr>
        <w:fldChar w:fldCharType="end"/>
      </w:r>
      <w:proofErr w:type="gramStart"/>
      <w:r w:rsidRPr="00E16C11">
        <w:rPr>
          <w:rFonts w:eastAsia="標楷體"/>
          <w:b/>
          <w:kern w:val="0"/>
          <w:sz w:val="28"/>
          <w:szCs w:val="28"/>
        </w:rPr>
        <w:t>（</w:t>
      </w:r>
      <w:proofErr w:type="gramEnd"/>
      <w:r w:rsidRPr="00E16C11">
        <w:rPr>
          <w:rFonts w:eastAsia="標楷體"/>
          <w:b/>
          <w:kern w:val="0"/>
          <w:sz w:val="28"/>
          <w:szCs w:val="28"/>
        </w:rPr>
        <w:t>填表基準日：</w:t>
      </w:r>
      <w:r w:rsidRPr="00E16C11">
        <w:rPr>
          <w:rFonts w:eastAsia="標楷體"/>
          <w:b/>
          <w:color w:val="000000"/>
          <w:kern w:val="0"/>
          <w:sz w:val="28"/>
          <w:szCs w:val="28"/>
        </w:rPr>
        <w:t>民國</w:t>
      </w:r>
      <w:r w:rsidRPr="00E16C11">
        <w:rPr>
          <w:rFonts w:eastAsia="標楷體"/>
          <w:b/>
          <w:color w:val="FF0000"/>
          <w:kern w:val="0"/>
          <w:sz w:val="28"/>
          <w:szCs w:val="28"/>
          <w:u w:val="single"/>
        </w:rPr>
        <w:t>10</w:t>
      </w:r>
      <w:r w:rsidR="00C7414D">
        <w:rPr>
          <w:rFonts w:eastAsia="標楷體" w:hint="eastAsia"/>
          <w:b/>
          <w:color w:val="FF0000"/>
          <w:kern w:val="0"/>
          <w:sz w:val="28"/>
          <w:szCs w:val="28"/>
          <w:u w:val="single"/>
        </w:rPr>
        <w:t>3</w:t>
      </w:r>
      <w:r w:rsidRPr="00E16C11">
        <w:rPr>
          <w:rFonts w:eastAsia="標楷體"/>
          <w:b/>
          <w:color w:val="000000"/>
          <w:kern w:val="0"/>
          <w:sz w:val="28"/>
          <w:szCs w:val="28"/>
        </w:rPr>
        <w:t>年</w:t>
      </w:r>
      <w:r w:rsidRPr="00E16C11">
        <w:rPr>
          <w:rFonts w:eastAsia="標楷體"/>
          <w:b/>
          <w:color w:val="000000"/>
          <w:kern w:val="0"/>
          <w:sz w:val="28"/>
          <w:szCs w:val="28"/>
        </w:rPr>
        <w:t>10</w:t>
      </w:r>
      <w:r w:rsidRPr="00E16C11">
        <w:rPr>
          <w:rFonts w:eastAsia="標楷體"/>
          <w:b/>
          <w:color w:val="000000"/>
          <w:kern w:val="0"/>
          <w:sz w:val="28"/>
          <w:szCs w:val="28"/>
        </w:rPr>
        <w:t>月</w:t>
      </w:r>
      <w:r w:rsidRPr="00E16C11">
        <w:rPr>
          <w:rFonts w:eastAsia="標楷體"/>
          <w:b/>
          <w:color w:val="000000"/>
          <w:kern w:val="0"/>
          <w:sz w:val="28"/>
          <w:szCs w:val="28"/>
        </w:rPr>
        <w:t>15</w:t>
      </w:r>
      <w:r w:rsidRPr="00E16C11">
        <w:rPr>
          <w:rFonts w:eastAsia="標楷體"/>
          <w:b/>
          <w:color w:val="000000"/>
          <w:kern w:val="0"/>
          <w:sz w:val="28"/>
          <w:szCs w:val="28"/>
        </w:rPr>
        <w:t>日</w:t>
      </w:r>
      <w:proofErr w:type="gramStart"/>
      <w:r w:rsidRPr="00E16C11">
        <w:rPr>
          <w:rFonts w:eastAsia="標楷體"/>
          <w:b/>
          <w:kern w:val="0"/>
          <w:sz w:val="28"/>
          <w:szCs w:val="28"/>
        </w:rPr>
        <w:t>）</w:t>
      </w:r>
      <w:proofErr w:type="gramEnd"/>
    </w:p>
    <w:tbl>
      <w:tblPr>
        <w:tblpPr w:leftFromText="180" w:rightFromText="180" w:vertAnchor="text" w:horzAnchor="margin" w:tblpY="1"/>
        <w:tblOverlap w:val="never"/>
        <w:tblW w:w="4968" w:type="pct"/>
        <w:tblCellMar>
          <w:left w:w="28" w:type="dxa"/>
          <w:right w:w="28" w:type="dxa"/>
        </w:tblCellMar>
        <w:tblLook w:val="0000" w:firstRow="0" w:lastRow="0" w:firstColumn="0" w:lastColumn="0" w:noHBand="0" w:noVBand="0"/>
      </w:tblPr>
      <w:tblGrid>
        <w:gridCol w:w="1206"/>
        <w:gridCol w:w="1206"/>
        <w:gridCol w:w="1454"/>
        <w:gridCol w:w="1417"/>
        <w:gridCol w:w="1417"/>
        <w:gridCol w:w="1419"/>
        <w:gridCol w:w="1533"/>
      </w:tblGrid>
      <w:tr w:rsidR="001B6DCC" w:rsidRPr="003A505F" w:rsidTr="004526A0">
        <w:trPr>
          <w:trHeight w:val="855"/>
        </w:trPr>
        <w:tc>
          <w:tcPr>
            <w:tcW w:w="625" w:type="pct"/>
            <w:tcBorders>
              <w:top w:val="thinThickSmallGap" w:sz="18" w:space="0" w:color="auto"/>
              <w:left w:val="thinThickSmallGap" w:sz="18"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學院名稱</w:t>
            </w:r>
          </w:p>
        </w:tc>
        <w:tc>
          <w:tcPr>
            <w:tcW w:w="625"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系所名稱</w:t>
            </w:r>
          </w:p>
        </w:tc>
        <w:tc>
          <w:tcPr>
            <w:tcW w:w="753"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sz w:val="26"/>
                <w:szCs w:val="26"/>
              </w:rPr>
            </w:pPr>
            <w:r w:rsidRPr="003A505F">
              <w:rPr>
                <w:rFonts w:eastAsia="標楷體"/>
                <w:b/>
                <w:color w:val="000000"/>
                <w:sz w:val="26"/>
                <w:szCs w:val="26"/>
              </w:rPr>
              <w:t>藝術類</w:t>
            </w:r>
          </w:p>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sz w:val="26"/>
                <w:szCs w:val="26"/>
              </w:rPr>
              <w:t>系所分類（</w:t>
            </w:r>
            <w:r w:rsidRPr="003A505F">
              <w:rPr>
                <w:rFonts w:eastAsia="標楷體"/>
                <w:b/>
                <w:color w:val="000000"/>
                <w:sz w:val="26"/>
                <w:szCs w:val="26"/>
              </w:rPr>
              <w:t>A/B</w:t>
            </w:r>
            <w:r w:rsidRPr="003A505F">
              <w:rPr>
                <w:rFonts w:eastAsia="標楷體"/>
                <w:b/>
                <w:color w:val="000000"/>
                <w:sz w:val="26"/>
                <w:szCs w:val="26"/>
              </w:rPr>
              <w:t>）</w:t>
            </w:r>
          </w:p>
        </w:tc>
        <w:tc>
          <w:tcPr>
            <w:tcW w:w="734"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教授</w:t>
            </w:r>
          </w:p>
        </w:tc>
        <w:tc>
          <w:tcPr>
            <w:tcW w:w="734"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副教授</w:t>
            </w:r>
          </w:p>
        </w:tc>
        <w:tc>
          <w:tcPr>
            <w:tcW w:w="735"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助理教授</w:t>
            </w:r>
          </w:p>
        </w:tc>
        <w:tc>
          <w:tcPr>
            <w:tcW w:w="794" w:type="pct"/>
            <w:tcBorders>
              <w:top w:val="thinThickSmallGap" w:sz="18" w:space="0" w:color="auto"/>
              <w:left w:val="single" w:sz="4" w:space="0" w:color="auto"/>
              <w:bottom w:val="single" w:sz="4" w:space="0" w:color="auto"/>
              <w:right w:val="thickThinSmallGap" w:sz="18"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講師</w:t>
            </w:r>
          </w:p>
        </w:tc>
      </w:tr>
      <w:tr w:rsidR="001B6DCC" w:rsidRPr="003A505F" w:rsidTr="004526A0">
        <w:trPr>
          <w:trHeight w:val="585"/>
        </w:trPr>
        <w:tc>
          <w:tcPr>
            <w:tcW w:w="625" w:type="pct"/>
            <w:tcBorders>
              <w:top w:val="single" w:sz="4" w:space="0" w:color="auto"/>
              <w:left w:val="thinThickSmallGap" w:sz="18" w:space="0" w:color="auto"/>
              <w:bottom w:val="single" w:sz="4" w:space="0" w:color="000000"/>
              <w:right w:val="single" w:sz="4" w:space="0" w:color="auto"/>
            </w:tcBorders>
            <w:shd w:val="clear" w:color="auto" w:fill="auto"/>
            <w:vAlign w:val="center"/>
          </w:tcPr>
          <w:p w:rsidR="001B6DCC" w:rsidRPr="003A505F" w:rsidRDefault="001B6DCC" w:rsidP="00AB03CF">
            <w:pPr>
              <w:widowControl/>
              <w:jc w:val="both"/>
              <w:rPr>
                <w:rFonts w:eastAsia="標楷體"/>
                <w:color w:val="000000"/>
                <w:kern w:val="0"/>
                <w:sz w:val="20"/>
                <w:szCs w:val="20"/>
              </w:rPr>
            </w:pPr>
          </w:p>
        </w:tc>
        <w:tc>
          <w:tcPr>
            <w:tcW w:w="625" w:type="pct"/>
            <w:tcBorders>
              <w:top w:val="single" w:sz="4" w:space="0" w:color="auto"/>
              <w:left w:val="single" w:sz="4" w:space="0" w:color="auto"/>
              <w:bottom w:val="single" w:sz="4" w:space="0" w:color="000000"/>
              <w:right w:val="single" w:sz="4" w:space="0" w:color="000000"/>
            </w:tcBorders>
            <w:shd w:val="clear" w:color="auto" w:fill="auto"/>
            <w:vAlign w:val="center"/>
          </w:tcPr>
          <w:p w:rsidR="001B6DCC" w:rsidRPr="003A505F" w:rsidRDefault="001B6DCC" w:rsidP="00AB03CF">
            <w:pPr>
              <w:widowControl/>
              <w:jc w:val="both"/>
              <w:rPr>
                <w:rFonts w:eastAsia="標楷體"/>
                <w:color w:val="000000"/>
                <w:kern w:val="0"/>
                <w:sz w:val="20"/>
                <w:szCs w:val="20"/>
              </w:rPr>
            </w:pPr>
          </w:p>
        </w:tc>
        <w:tc>
          <w:tcPr>
            <w:tcW w:w="753" w:type="pct"/>
            <w:tcBorders>
              <w:top w:val="single" w:sz="4" w:space="0" w:color="auto"/>
              <w:left w:val="nil"/>
              <w:bottom w:val="single" w:sz="4" w:space="0" w:color="000000"/>
              <w:right w:val="single" w:sz="4" w:space="0" w:color="000000"/>
            </w:tcBorders>
            <w:shd w:val="clear" w:color="auto" w:fill="auto"/>
            <w:vAlign w:val="center"/>
          </w:tcPr>
          <w:p w:rsidR="001B6DCC" w:rsidRPr="003A505F" w:rsidRDefault="001B6DCC" w:rsidP="00AB03CF">
            <w:pPr>
              <w:widowControl/>
              <w:jc w:val="center"/>
              <w:rPr>
                <w:rFonts w:eastAsia="標楷體"/>
                <w:color w:val="000000"/>
                <w:kern w:val="0"/>
                <w:sz w:val="20"/>
                <w:szCs w:val="20"/>
              </w:rPr>
            </w:pPr>
          </w:p>
        </w:tc>
        <w:tc>
          <w:tcPr>
            <w:tcW w:w="734" w:type="pct"/>
            <w:tcBorders>
              <w:top w:val="single" w:sz="4" w:space="0" w:color="auto"/>
              <w:left w:val="nil"/>
              <w:bottom w:val="single" w:sz="4" w:space="0" w:color="000000"/>
              <w:right w:val="single" w:sz="4" w:space="0" w:color="000000"/>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734" w:type="pct"/>
            <w:tcBorders>
              <w:top w:val="single" w:sz="4" w:space="0" w:color="auto"/>
              <w:left w:val="nil"/>
              <w:bottom w:val="single" w:sz="4" w:space="0" w:color="000000"/>
              <w:right w:val="single" w:sz="4" w:space="0" w:color="000000"/>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735" w:type="pct"/>
            <w:tcBorders>
              <w:top w:val="single" w:sz="4" w:space="0" w:color="auto"/>
              <w:left w:val="nil"/>
              <w:bottom w:val="single" w:sz="4" w:space="0" w:color="000000"/>
              <w:right w:val="single" w:sz="4" w:space="0" w:color="auto"/>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794" w:type="pct"/>
            <w:tcBorders>
              <w:top w:val="single" w:sz="4" w:space="0" w:color="auto"/>
              <w:left w:val="single" w:sz="4" w:space="0" w:color="auto"/>
              <w:bottom w:val="single" w:sz="4" w:space="0" w:color="000000"/>
              <w:right w:val="thickThinSmallGap" w:sz="18" w:space="0" w:color="auto"/>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25"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625"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753"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734"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34"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35"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94"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25"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625"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753"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734"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34"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35"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94"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25"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625"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753"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734"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34"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35"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94"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25"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625"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753"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734"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34"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35"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94"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25"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625"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753"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734"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34"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35"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794"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3"/>
        </w:trPr>
        <w:tc>
          <w:tcPr>
            <w:tcW w:w="5000" w:type="pct"/>
            <w:gridSpan w:val="7"/>
            <w:tcBorders>
              <w:left w:val="thinThickSmallGap" w:sz="18" w:space="0" w:color="auto"/>
              <w:right w:val="thickThinSmallGap" w:sz="18" w:space="0" w:color="auto"/>
            </w:tcBorders>
          </w:tcPr>
          <w:p w:rsidR="001B6DCC" w:rsidRPr="003A505F" w:rsidRDefault="001B6DCC" w:rsidP="00AB03CF">
            <w:pPr>
              <w:widowControl/>
              <w:spacing w:line="240" w:lineRule="atLeast"/>
              <w:rPr>
                <w:rFonts w:eastAsia="標楷體"/>
                <w:b/>
                <w:color w:val="000000"/>
                <w:kern w:val="0"/>
              </w:rPr>
            </w:pPr>
            <w:r w:rsidRPr="003A505F">
              <w:rPr>
                <w:rFonts w:eastAsia="標楷體"/>
                <w:b/>
                <w:color w:val="000000"/>
                <w:kern w:val="0"/>
              </w:rPr>
              <w:t>填表說明：</w:t>
            </w:r>
          </w:p>
          <w:p w:rsidR="001B6DCC" w:rsidRPr="003A505F" w:rsidRDefault="001B6DCC" w:rsidP="0077170A">
            <w:pPr>
              <w:widowControl/>
              <w:numPr>
                <w:ilvl w:val="0"/>
                <w:numId w:val="16"/>
              </w:numPr>
              <w:spacing w:line="240" w:lineRule="atLeast"/>
              <w:ind w:hanging="294"/>
              <w:rPr>
                <w:rFonts w:eastAsia="標楷體"/>
                <w:color w:val="000000"/>
                <w:kern w:val="0"/>
              </w:rPr>
            </w:pPr>
            <w:r w:rsidRPr="003A505F">
              <w:rPr>
                <w:rFonts w:eastAsia="標楷體"/>
                <w:color w:val="000000"/>
                <w:kern w:val="0"/>
              </w:rPr>
              <w:t>以系所為基準填寫</w:t>
            </w:r>
            <w:r w:rsidRPr="003A505F">
              <w:rPr>
                <w:rFonts w:eastAsia="標楷體"/>
              </w:rPr>
              <w:t>專任專業技術人員</w:t>
            </w:r>
            <w:r w:rsidRPr="003A505F">
              <w:rPr>
                <w:rFonts w:eastAsia="標楷體"/>
                <w:kern w:val="0"/>
              </w:rPr>
              <w:t>人</w:t>
            </w:r>
            <w:r w:rsidRPr="003A505F">
              <w:rPr>
                <w:rFonts w:eastAsia="標楷體"/>
                <w:color w:val="000000"/>
                <w:kern w:val="0"/>
              </w:rPr>
              <w:t>數</w:t>
            </w:r>
            <w:r w:rsidRPr="003A505F">
              <w:rPr>
                <w:rFonts w:eastAsia="MS Mincho"/>
                <w:color w:val="000000"/>
                <w:kern w:val="0"/>
              </w:rPr>
              <w:t>‎</w:t>
            </w:r>
            <w:r w:rsidRPr="003A505F">
              <w:rPr>
                <w:rFonts w:eastAsia="標楷體"/>
                <w:color w:val="000000"/>
                <w:kern w:val="0"/>
              </w:rPr>
              <w:t>。</w:t>
            </w:r>
            <w:r w:rsidRPr="003A505F">
              <w:rPr>
                <w:rFonts w:eastAsia="MS Mincho"/>
                <w:color w:val="000000"/>
                <w:kern w:val="0"/>
              </w:rPr>
              <w:t>‎</w:t>
            </w:r>
          </w:p>
          <w:p w:rsidR="001B6DCC" w:rsidRPr="003A505F" w:rsidRDefault="001B6DCC" w:rsidP="0077170A">
            <w:pPr>
              <w:widowControl/>
              <w:numPr>
                <w:ilvl w:val="0"/>
                <w:numId w:val="16"/>
              </w:numPr>
              <w:spacing w:line="240" w:lineRule="atLeast"/>
              <w:ind w:hanging="294"/>
              <w:rPr>
                <w:rFonts w:eastAsia="標楷體"/>
                <w:color w:val="000000"/>
                <w:kern w:val="0"/>
              </w:rPr>
            </w:pPr>
            <w:r w:rsidRPr="003A505F">
              <w:rPr>
                <w:rFonts w:eastAsia="標楷體"/>
                <w:color w:val="000000"/>
                <w:kern w:val="0"/>
              </w:rPr>
              <w:t>藝術類分類如下：</w:t>
            </w:r>
            <w:r w:rsidRPr="003A505F">
              <w:rPr>
                <w:rFonts w:eastAsia="標楷體"/>
                <w:color w:val="000000"/>
                <w:kern w:val="0"/>
              </w:rPr>
              <w:br/>
            </w:r>
            <w:proofErr w:type="gramStart"/>
            <w:r w:rsidRPr="003A505F">
              <w:rPr>
                <w:rFonts w:eastAsia="標楷體"/>
                <w:color w:val="000000"/>
                <w:kern w:val="0"/>
              </w:rPr>
              <w:t>Ａ</w:t>
            </w:r>
            <w:proofErr w:type="gramEnd"/>
            <w:r w:rsidRPr="003A505F">
              <w:rPr>
                <w:rFonts w:eastAsia="標楷體"/>
                <w:color w:val="000000"/>
                <w:kern w:val="0"/>
              </w:rPr>
              <w:t>類為藝術類系所含音樂、美術、戲劇、藝術、舞蹈、電影及</w:t>
            </w:r>
            <w:proofErr w:type="gramStart"/>
            <w:r w:rsidRPr="003A505F">
              <w:rPr>
                <w:rFonts w:eastAsia="標楷體"/>
                <w:color w:val="000000"/>
                <w:kern w:val="0"/>
              </w:rPr>
              <w:t>設計類院</w:t>
            </w:r>
            <w:proofErr w:type="gramEnd"/>
            <w:r w:rsidRPr="003A505F">
              <w:rPr>
                <w:rFonts w:eastAsia="標楷體"/>
                <w:color w:val="000000"/>
                <w:kern w:val="0"/>
              </w:rPr>
              <w:t>、系、所、學位學程相關系所。</w:t>
            </w:r>
            <w:r w:rsidRPr="003A505F">
              <w:rPr>
                <w:rFonts w:eastAsia="標楷體"/>
                <w:color w:val="000000"/>
                <w:kern w:val="0"/>
                <w:u w:val="single"/>
              </w:rPr>
              <w:br/>
            </w:r>
            <w:proofErr w:type="gramStart"/>
            <w:r w:rsidRPr="003A505F">
              <w:rPr>
                <w:rFonts w:eastAsia="標楷體"/>
                <w:color w:val="000000"/>
                <w:kern w:val="0"/>
              </w:rPr>
              <w:t>Ｂ</w:t>
            </w:r>
            <w:proofErr w:type="gramEnd"/>
            <w:r w:rsidRPr="003A505F">
              <w:rPr>
                <w:rFonts w:eastAsia="標楷體"/>
                <w:color w:val="000000"/>
                <w:kern w:val="0"/>
              </w:rPr>
              <w:t>類為非上述</w:t>
            </w:r>
            <w:proofErr w:type="gramStart"/>
            <w:r w:rsidRPr="003A505F">
              <w:rPr>
                <w:rFonts w:eastAsia="標楷體"/>
                <w:color w:val="000000"/>
                <w:kern w:val="0"/>
              </w:rPr>
              <w:t>Ａ</w:t>
            </w:r>
            <w:proofErr w:type="gramEnd"/>
            <w:r w:rsidRPr="003A505F">
              <w:rPr>
                <w:rFonts w:eastAsia="標楷體"/>
                <w:color w:val="000000"/>
                <w:kern w:val="0"/>
              </w:rPr>
              <w:t>類系所。</w:t>
            </w:r>
          </w:p>
          <w:p w:rsidR="001B6DCC" w:rsidRPr="003A505F" w:rsidRDefault="001B6DCC" w:rsidP="0077170A">
            <w:pPr>
              <w:widowControl/>
              <w:numPr>
                <w:ilvl w:val="0"/>
                <w:numId w:val="16"/>
              </w:numPr>
              <w:spacing w:line="240" w:lineRule="atLeast"/>
              <w:ind w:hanging="280"/>
              <w:rPr>
                <w:rFonts w:eastAsia="標楷體"/>
                <w:color w:val="000000"/>
                <w:kern w:val="0"/>
              </w:rPr>
            </w:pPr>
            <w:r w:rsidRPr="003A505F">
              <w:rPr>
                <w:rFonts w:eastAsia="MS Mincho"/>
                <w:color w:val="000000"/>
                <w:kern w:val="0"/>
              </w:rPr>
              <w:t>‎</w:t>
            </w:r>
            <w:r w:rsidRPr="003A505F">
              <w:rPr>
                <w:rFonts w:eastAsia="標楷體"/>
                <w:color w:val="000000"/>
                <w:kern w:val="0"/>
              </w:rPr>
              <w:t>依</w:t>
            </w:r>
            <w:r w:rsidRPr="003A505F">
              <w:rPr>
                <w:rFonts w:eastAsia="標楷體"/>
                <w:color w:val="FF0000"/>
                <w:kern w:val="0"/>
                <w:u w:val="single"/>
              </w:rPr>
              <w:t>10</w:t>
            </w:r>
            <w:r w:rsidR="00C7414D">
              <w:rPr>
                <w:rFonts w:eastAsia="標楷體" w:hint="eastAsia"/>
                <w:color w:val="FF0000"/>
                <w:kern w:val="0"/>
                <w:u w:val="single"/>
              </w:rPr>
              <w:t>3</w:t>
            </w:r>
            <w:r w:rsidRPr="003A505F">
              <w:rPr>
                <w:rFonts w:eastAsia="標楷體"/>
                <w:color w:val="000000"/>
                <w:kern w:val="0"/>
              </w:rPr>
              <w:t>年</w:t>
            </w:r>
            <w:r w:rsidRPr="003A505F">
              <w:rPr>
                <w:rFonts w:eastAsia="標楷體"/>
                <w:color w:val="000000"/>
                <w:kern w:val="0"/>
              </w:rPr>
              <w:t>10</w:t>
            </w:r>
            <w:r w:rsidRPr="003A505F">
              <w:rPr>
                <w:rFonts w:eastAsia="標楷體"/>
                <w:color w:val="000000"/>
                <w:kern w:val="0"/>
              </w:rPr>
              <w:t>月</w:t>
            </w:r>
            <w:r w:rsidRPr="003A505F">
              <w:rPr>
                <w:rFonts w:eastAsia="標楷體"/>
                <w:color w:val="000000"/>
                <w:kern w:val="0"/>
              </w:rPr>
              <w:t>15</w:t>
            </w:r>
            <w:r w:rsidRPr="003A505F">
              <w:rPr>
                <w:rFonts w:eastAsia="標楷體"/>
                <w:color w:val="000000"/>
                <w:kern w:val="0"/>
              </w:rPr>
              <w:t>日現有</w:t>
            </w:r>
            <w:r w:rsidRPr="003A505F">
              <w:rPr>
                <w:rFonts w:eastAsia="標楷體"/>
              </w:rPr>
              <w:t>專任專業技術人員</w:t>
            </w:r>
            <w:r w:rsidRPr="003A505F">
              <w:rPr>
                <w:rFonts w:eastAsia="標楷體"/>
                <w:color w:val="000000"/>
                <w:kern w:val="0"/>
              </w:rPr>
              <w:t>為計算基準</w:t>
            </w:r>
            <w:r w:rsidRPr="003A505F">
              <w:rPr>
                <w:rFonts w:eastAsia="MS Mincho"/>
                <w:color w:val="000000"/>
                <w:kern w:val="0"/>
              </w:rPr>
              <w:t>‎</w:t>
            </w:r>
            <w:r w:rsidRPr="003A505F">
              <w:rPr>
                <w:rFonts w:eastAsia="標楷體"/>
                <w:color w:val="000000"/>
                <w:kern w:val="0"/>
              </w:rPr>
              <w:t>。</w:t>
            </w:r>
          </w:p>
          <w:p w:rsidR="009E1010" w:rsidRPr="009E1010" w:rsidRDefault="001B6DCC" w:rsidP="0077170A">
            <w:pPr>
              <w:widowControl/>
              <w:numPr>
                <w:ilvl w:val="0"/>
                <w:numId w:val="16"/>
              </w:numPr>
              <w:spacing w:line="240" w:lineRule="atLeast"/>
              <w:ind w:hanging="266"/>
              <w:rPr>
                <w:rFonts w:eastAsia="標楷體"/>
                <w:color w:val="000000"/>
                <w:kern w:val="0"/>
              </w:rPr>
            </w:pPr>
            <w:r w:rsidRPr="003A505F">
              <w:rPr>
                <w:rFonts w:eastAsia="MS Mincho"/>
                <w:color w:val="000000"/>
                <w:kern w:val="0"/>
              </w:rPr>
              <w:t>‎</w:t>
            </w:r>
            <w:r w:rsidRPr="003A505F">
              <w:rPr>
                <w:rFonts w:eastAsia="標楷體"/>
                <w:color w:val="000000"/>
                <w:kern w:val="0"/>
              </w:rPr>
              <w:t>專任專業技術人員係指</w:t>
            </w:r>
            <w:r w:rsidRPr="003A505F">
              <w:rPr>
                <w:rFonts w:eastAsia="MS Mincho"/>
                <w:color w:val="000000"/>
                <w:kern w:val="0"/>
              </w:rPr>
              <w:t>‎</w:t>
            </w:r>
            <w:r w:rsidRPr="003A505F">
              <w:rPr>
                <w:rFonts w:eastAsia="標楷體"/>
                <w:color w:val="000000"/>
                <w:kern w:val="0"/>
              </w:rPr>
              <w:t>：</w:t>
            </w:r>
          </w:p>
          <w:p w:rsidR="001B6DCC" w:rsidRPr="003A505F" w:rsidRDefault="009E1010" w:rsidP="002306B3">
            <w:pPr>
              <w:widowControl/>
              <w:numPr>
                <w:ilvl w:val="0"/>
                <w:numId w:val="7"/>
              </w:numPr>
              <w:spacing w:line="240" w:lineRule="atLeast"/>
              <w:ind w:left="861" w:hanging="381"/>
              <w:rPr>
                <w:rFonts w:eastAsia="標楷體"/>
                <w:color w:val="000000"/>
                <w:kern w:val="0"/>
              </w:rPr>
            </w:pPr>
            <w:r>
              <w:rPr>
                <w:rFonts w:eastAsia="標楷體"/>
                <w:color w:val="000000"/>
                <w:kern w:val="0"/>
              </w:rPr>
              <w:t>應符合</w:t>
            </w:r>
            <w:r w:rsidRPr="00D852CE">
              <w:rPr>
                <w:rFonts w:eastAsia="標楷體"/>
                <w:color w:val="000000"/>
                <w:kern w:val="0"/>
              </w:rPr>
              <w:t>「教師法」、「教育人員任用條例」、「學校法人及其所屬私立學校教職員退休輔</w:t>
            </w:r>
            <w:proofErr w:type="gramStart"/>
            <w:r w:rsidRPr="00D852CE">
              <w:rPr>
                <w:rFonts w:eastAsia="標楷體"/>
                <w:color w:val="000000"/>
                <w:kern w:val="0"/>
              </w:rPr>
              <w:t>卹</w:t>
            </w:r>
            <w:proofErr w:type="gramEnd"/>
            <w:r w:rsidRPr="00D852CE">
              <w:rPr>
                <w:rFonts w:eastAsia="標楷體"/>
                <w:color w:val="000000"/>
                <w:kern w:val="0"/>
              </w:rPr>
              <w:t>離職資遣條例」、及「專任教師基本授課時數」之相關規定</w:t>
            </w:r>
            <w:r w:rsidRPr="003A505F">
              <w:rPr>
                <w:rFonts w:eastAsia="標楷體"/>
                <w:color w:val="000000"/>
                <w:kern w:val="0"/>
              </w:rPr>
              <w:t>。</w:t>
            </w:r>
          </w:p>
          <w:p w:rsidR="001B6DCC" w:rsidRPr="00C7414D" w:rsidRDefault="001B6DCC" w:rsidP="002306B3">
            <w:pPr>
              <w:widowControl/>
              <w:numPr>
                <w:ilvl w:val="0"/>
                <w:numId w:val="7"/>
              </w:numPr>
              <w:spacing w:line="240" w:lineRule="atLeast"/>
              <w:ind w:left="861" w:hanging="381"/>
              <w:rPr>
                <w:rFonts w:eastAsia="標楷體"/>
                <w:kern w:val="0"/>
              </w:rPr>
            </w:pPr>
            <w:r w:rsidRPr="003A505F">
              <w:rPr>
                <w:rFonts w:eastAsia="標楷體"/>
                <w:color w:val="000000"/>
                <w:kern w:val="0"/>
              </w:rPr>
              <w:t>名列於</w:t>
            </w:r>
            <w:r w:rsidRPr="003A505F">
              <w:rPr>
                <w:rFonts w:eastAsia="標楷體"/>
                <w:color w:val="FF0000"/>
                <w:kern w:val="0"/>
                <w:u w:val="single"/>
              </w:rPr>
              <w:t>10</w:t>
            </w:r>
            <w:r w:rsidR="00C7414D">
              <w:rPr>
                <w:rFonts w:eastAsia="標楷體" w:hint="eastAsia"/>
                <w:color w:val="FF0000"/>
                <w:kern w:val="0"/>
                <w:u w:val="single"/>
              </w:rPr>
              <w:t>3</w:t>
            </w:r>
            <w:r w:rsidRPr="003A505F">
              <w:rPr>
                <w:rFonts w:eastAsia="標楷體"/>
                <w:color w:val="000000"/>
                <w:kern w:val="0"/>
              </w:rPr>
              <w:t>年</w:t>
            </w:r>
            <w:r w:rsidRPr="003A505F">
              <w:rPr>
                <w:rFonts w:eastAsia="標楷體"/>
                <w:color w:val="000000"/>
                <w:kern w:val="0"/>
              </w:rPr>
              <w:t>10</w:t>
            </w:r>
            <w:r w:rsidRPr="003A505F">
              <w:rPr>
                <w:rFonts w:eastAsia="標楷體"/>
                <w:color w:val="000000"/>
                <w:kern w:val="0"/>
              </w:rPr>
              <w:t>月薪資</w:t>
            </w:r>
            <w:proofErr w:type="gramStart"/>
            <w:r w:rsidRPr="003A505F">
              <w:rPr>
                <w:rFonts w:eastAsia="標楷體"/>
                <w:color w:val="000000"/>
                <w:kern w:val="0"/>
              </w:rPr>
              <w:t>帳冊</w:t>
            </w:r>
            <w:proofErr w:type="gramEnd"/>
            <w:r w:rsidRPr="00C7414D">
              <w:rPr>
                <w:rFonts w:eastAsia="MS Mincho"/>
                <w:kern w:val="0"/>
              </w:rPr>
              <w:t>‎</w:t>
            </w:r>
            <w:r w:rsidR="009E1010" w:rsidRPr="00C7414D">
              <w:rPr>
                <w:rFonts w:eastAsia="標楷體" w:hint="eastAsia"/>
              </w:rPr>
              <w:t>，且其薪資帳冊登載之薪資不得為「零」</w:t>
            </w:r>
            <w:r w:rsidRPr="00C7414D">
              <w:rPr>
                <w:rFonts w:eastAsia="標楷體"/>
                <w:kern w:val="0"/>
              </w:rPr>
              <w:t>。</w:t>
            </w:r>
            <w:r w:rsidRPr="00C7414D">
              <w:rPr>
                <w:rFonts w:eastAsia="MS Mincho"/>
                <w:kern w:val="0"/>
              </w:rPr>
              <w:t>‎</w:t>
            </w:r>
          </w:p>
          <w:p w:rsidR="009E1010" w:rsidRPr="00C7414D" w:rsidRDefault="009E1010" w:rsidP="002306B3">
            <w:pPr>
              <w:widowControl/>
              <w:numPr>
                <w:ilvl w:val="0"/>
                <w:numId w:val="7"/>
              </w:numPr>
              <w:spacing w:line="240" w:lineRule="atLeast"/>
              <w:ind w:left="861" w:hanging="381"/>
              <w:rPr>
                <w:rFonts w:eastAsia="標楷體"/>
                <w:kern w:val="0"/>
              </w:rPr>
            </w:pPr>
            <w:r w:rsidRPr="00C7414D">
              <w:rPr>
                <w:rFonts w:eastAsia="標楷體" w:hint="eastAsia"/>
              </w:rPr>
              <w:t>依「大學評鑑辦法」第</w:t>
            </w:r>
            <w:r w:rsidRPr="00C7414D">
              <w:rPr>
                <w:rFonts w:eastAsia="標楷體" w:hint="eastAsia"/>
              </w:rPr>
              <w:t>9</w:t>
            </w:r>
            <w:r w:rsidRPr="00C7414D">
              <w:rPr>
                <w:rFonts w:eastAsia="標楷體" w:hint="eastAsia"/>
              </w:rPr>
              <w:t>條及第</w:t>
            </w:r>
            <w:r w:rsidRPr="00C7414D">
              <w:rPr>
                <w:rFonts w:eastAsia="標楷體" w:hint="eastAsia"/>
              </w:rPr>
              <w:t>10</w:t>
            </w:r>
            <w:r w:rsidRPr="00C7414D">
              <w:rPr>
                <w:rFonts w:eastAsia="標楷體" w:hint="eastAsia"/>
              </w:rPr>
              <w:t>條第</w:t>
            </w:r>
            <w:r w:rsidRPr="00C7414D">
              <w:rPr>
                <w:rFonts w:eastAsia="標楷體" w:hint="eastAsia"/>
              </w:rPr>
              <w:t>1</w:t>
            </w:r>
            <w:r w:rsidRPr="00C7414D">
              <w:rPr>
                <w:rFonts w:eastAsia="標楷體" w:hint="eastAsia"/>
              </w:rPr>
              <w:t>項規定，受評鑑大學經評鑑為辦理完善，績效卓著者，申請自訂</w:t>
            </w:r>
            <w:proofErr w:type="gramStart"/>
            <w:r w:rsidRPr="00C7414D">
              <w:rPr>
                <w:rFonts w:eastAsia="標楷體" w:hint="eastAsia"/>
              </w:rPr>
              <w:t>遴</w:t>
            </w:r>
            <w:proofErr w:type="gramEnd"/>
            <w:r w:rsidRPr="00C7414D">
              <w:rPr>
                <w:rFonts w:eastAsia="標楷體" w:hint="eastAsia"/>
              </w:rPr>
              <w:t>聘專任教師年齡上限規定，應報經本部核定，始納入計算。</w:t>
            </w:r>
          </w:p>
          <w:p w:rsidR="001B6DCC" w:rsidRPr="003A505F" w:rsidRDefault="001B6DCC" w:rsidP="00C27E8F">
            <w:pPr>
              <w:widowControl/>
              <w:numPr>
                <w:ilvl w:val="0"/>
                <w:numId w:val="7"/>
              </w:numPr>
              <w:spacing w:line="240" w:lineRule="atLeast"/>
              <w:ind w:left="861" w:hanging="381"/>
              <w:rPr>
                <w:rFonts w:eastAsia="標楷體"/>
                <w:color w:val="FF0000"/>
                <w:kern w:val="0"/>
              </w:rPr>
            </w:pPr>
            <w:r w:rsidRPr="00C7414D">
              <w:rPr>
                <w:rFonts w:eastAsia="標楷體"/>
                <w:kern w:val="0"/>
              </w:rPr>
              <w:t>依學校相關規定審核通過帶職帶薪</w:t>
            </w:r>
            <w:r w:rsidRPr="00C7414D">
              <w:rPr>
                <w:rFonts w:eastAsia="標楷體"/>
                <w:kern w:val="0"/>
                <w:lang w:val="zh-TW"/>
              </w:rPr>
              <w:t>之</w:t>
            </w:r>
            <w:r w:rsidRPr="00C7414D">
              <w:rPr>
                <w:rFonts w:eastAsia="標楷體"/>
                <w:kern w:val="0"/>
              </w:rPr>
              <w:t>專任教</w:t>
            </w:r>
            <w:r w:rsidRPr="003A505F">
              <w:rPr>
                <w:rFonts w:eastAsia="標楷體"/>
                <w:kern w:val="0"/>
              </w:rPr>
              <w:t>師。</w:t>
            </w:r>
            <w:r w:rsidRPr="003A505F">
              <w:rPr>
                <w:rFonts w:eastAsia="MS Mincho"/>
                <w:color w:val="000000"/>
                <w:kern w:val="0"/>
              </w:rPr>
              <w:t>‎</w:t>
            </w:r>
            <w:r w:rsidRPr="003A505F">
              <w:rPr>
                <w:rFonts w:eastAsia="MS Mincho"/>
                <w:color w:val="FF0000"/>
                <w:kern w:val="0"/>
              </w:rPr>
              <w:t>‎</w:t>
            </w:r>
          </w:p>
          <w:p w:rsidR="001B6DCC" w:rsidRPr="003A505F" w:rsidRDefault="001B6DCC" w:rsidP="00C27E8F">
            <w:pPr>
              <w:widowControl/>
              <w:numPr>
                <w:ilvl w:val="0"/>
                <w:numId w:val="7"/>
              </w:numPr>
              <w:spacing w:line="240" w:lineRule="atLeast"/>
              <w:ind w:left="861" w:hanging="381"/>
              <w:rPr>
                <w:rFonts w:eastAsia="標楷體"/>
                <w:color w:val="000000"/>
                <w:kern w:val="0"/>
              </w:rPr>
            </w:pPr>
            <w:r w:rsidRPr="003A505F">
              <w:rPr>
                <w:rFonts w:eastAsia="標楷體"/>
                <w:color w:val="000000"/>
                <w:kern w:val="0"/>
                <w:lang w:val="zh-TW"/>
              </w:rPr>
              <w:t>未於學校附屬機構或其他機構擔任專職者（例如學校專任教師不得同時任職所屬醫院或其他醫院之專任醫師）。</w:t>
            </w:r>
          </w:p>
          <w:p w:rsidR="001B6DCC" w:rsidRPr="003A505F" w:rsidRDefault="001B6DCC" w:rsidP="00C27E8F">
            <w:pPr>
              <w:widowControl/>
              <w:numPr>
                <w:ilvl w:val="0"/>
                <w:numId w:val="7"/>
              </w:numPr>
              <w:spacing w:line="240" w:lineRule="atLeast"/>
              <w:ind w:left="861" w:hanging="381"/>
              <w:rPr>
                <w:rFonts w:eastAsia="標楷體"/>
                <w:color w:val="000000"/>
                <w:kern w:val="0"/>
              </w:rPr>
            </w:pPr>
            <w:r w:rsidRPr="003A505F">
              <w:rPr>
                <w:rFonts w:eastAsia="標楷體"/>
                <w:color w:val="000000"/>
                <w:kern w:val="0"/>
                <w:lang w:val="zh-TW"/>
              </w:rPr>
              <w:t>跨院、系、所合聘之師資，僅得</w:t>
            </w:r>
            <w:proofErr w:type="gramStart"/>
            <w:r w:rsidRPr="003A505F">
              <w:rPr>
                <w:rFonts w:eastAsia="標楷體"/>
                <w:color w:val="000000"/>
                <w:kern w:val="0"/>
                <w:lang w:val="zh-TW"/>
              </w:rPr>
              <w:t>於主聘之</w:t>
            </w:r>
            <w:proofErr w:type="gramEnd"/>
            <w:r w:rsidRPr="003A505F">
              <w:rPr>
                <w:rFonts w:eastAsia="標楷體"/>
                <w:color w:val="000000"/>
                <w:kern w:val="0"/>
                <w:lang w:val="zh-TW"/>
              </w:rPr>
              <w:t>院、系、所列計為專任師資，不得重複列計。</w:t>
            </w:r>
          </w:p>
          <w:p w:rsidR="001B6DCC" w:rsidRPr="003A505F" w:rsidRDefault="001B6DCC" w:rsidP="0077170A">
            <w:pPr>
              <w:widowControl/>
              <w:numPr>
                <w:ilvl w:val="0"/>
                <w:numId w:val="16"/>
              </w:numPr>
              <w:spacing w:line="240" w:lineRule="atLeast"/>
              <w:ind w:hanging="266"/>
              <w:rPr>
                <w:rFonts w:eastAsia="標楷體"/>
                <w:color w:val="000000"/>
                <w:kern w:val="0"/>
              </w:rPr>
            </w:pPr>
            <w:r w:rsidRPr="003A505F">
              <w:rPr>
                <w:rFonts w:eastAsia="標楷體"/>
                <w:kern w:val="0"/>
              </w:rPr>
              <w:t>依</w:t>
            </w:r>
            <w:r w:rsidRPr="003A505F">
              <w:rPr>
                <w:rFonts w:eastAsia="標楷體"/>
                <w:color w:val="000000"/>
                <w:kern w:val="0"/>
              </w:rPr>
              <w:t>「大學聘任專業技術人員擔任教學辦法」規定聘任之專業技術人員，經學校教評會審議通過</w:t>
            </w:r>
            <w:r w:rsidRPr="003A505F">
              <w:rPr>
                <w:rFonts w:eastAsia="MS Mincho"/>
                <w:color w:val="000000"/>
                <w:kern w:val="0"/>
              </w:rPr>
              <w:t>‎</w:t>
            </w:r>
            <w:r w:rsidRPr="003A505F">
              <w:rPr>
                <w:rFonts w:eastAsia="標楷體"/>
                <w:color w:val="000000"/>
                <w:kern w:val="0"/>
              </w:rPr>
              <w:t>者，</w:t>
            </w:r>
            <w:r w:rsidRPr="003A505F">
              <w:rPr>
                <w:rFonts w:eastAsia="MS Mincho"/>
                <w:color w:val="000000"/>
                <w:kern w:val="0"/>
              </w:rPr>
              <w:t>‎</w:t>
            </w:r>
            <w:r w:rsidRPr="003A505F">
              <w:rPr>
                <w:rFonts w:eastAsia="標楷體"/>
                <w:color w:val="000000"/>
                <w:kern w:val="0"/>
              </w:rPr>
              <w:t>比照專任教師之職級。</w:t>
            </w:r>
            <w:r w:rsidRPr="003A505F">
              <w:rPr>
                <w:rFonts w:eastAsia="MS Mincho"/>
                <w:color w:val="000000"/>
                <w:kern w:val="0"/>
              </w:rPr>
              <w:t>‎</w:t>
            </w:r>
            <w:r w:rsidRPr="003A505F">
              <w:rPr>
                <w:rFonts w:eastAsia="標楷體"/>
                <w:color w:val="000000"/>
                <w:kern w:val="0"/>
              </w:rPr>
              <w:t>須有聘書、教師評審委員會會議記錄、校外專家二人以上審查文件及聘任職級所須資格證明文件。</w:t>
            </w:r>
          </w:p>
          <w:p w:rsidR="001B6DCC" w:rsidRPr="003A505F" w:rsidRDefault="001B6DCC" w:rsidP="0077170A">
            <w:pPr>
              <w:widowControl/>
              <w:numPr>
                <w:ilvl w:val="0"/>
                <w:numId w:val="16"/>
              </w:numPr>
              <w:spacing w:line="240" w:lineRule="atLeast"/>
              <w:ind w:hanging="266"/>
              <w:rPr>
                <w:rFonts w:eastAsia="標楷體"/>
                <w:kern w:val="0"/>
              </w:rPr>
            </w:pPr>
            <w:r w:rsidRPr="003A505F">
              <w:rPr>
                <w:rFonts w:eastAsia="MS Mincho"/>
                <w:color w:val="000000"/>
                <w:kern w:val="0"/>
              </w:rPr>
              <w:t>‎</w:t>
            </w:r>
            <w:r w:rsidRPr="003A505F">
              <w:rPr>
                <w:rFonts w:eastAsia="標楷體"/>
                <w:color w:val="000000"/>
                <w:kern w:val="0"/>
              </w:rPr>
              <w:t>講</w:t>
            </w:r>
            <w:r w:rsidR="00222B8C">
              <w:rPr>
                <w:rFonts w:eastAsia="標楷體" w:hint="eastAsia"/>
                <w:color w:val="000000"/>
                <w:kern w:val="0"/>
              </w:rPr>
              <w:t>（</w:t>
            </w:r>
            <w:r w:rsidRPr="003A505F">
              <w:rPr>
                <w:rFonts w:eastAsia="標楷體"/>
                <w:color w:val="000000"/>
                <w:kern w:val="0"/>
              </w:rPr>
              <w:t>客</w:t>
            </w:r>
            <w:r w:rsidR="00222B8C">
              <w:rPr>
                <w:rFonts w:eastAsia="標楷體" w:hint="eastAsia"/>
                <w:color w:val="000000"/>
                <w:kern w:val="0"/>
              </w:rPr>
              <w:t>）</w:t>
            </w:r>
            <w:r w:rsidRPr="003A505F">
              <w:rPr>
                <w:rFonts w:eastAsia="標楷體"/>
                <w:color w:val="000000"/>
                <w:kern w:val="0"/>
              </w:rPr>
              <w:t>座教授</w:t>
            </w:r>
            <w:r w:rsidRPr="003A505F">
              <w:rPr>
                <w:rFonts w:eastAsia="標楷體"/>
                <w:kern w:val="0"/>
              </w:rPr>
              <w:t>得</w:t>
            </w:r>
            <w:r w:rsidRPr="003A505F">
              <w:rPr>
                <w:rFonts w:eastAsia="標楷體"/>
                <w:color w:val="000000"/>
                <w:kern w:val="0"/>
              </w:rPr>
              <w:t>依專任教師聘用規定、薪資及資格，聘約達一年以上者，</w:t>
            </w:r>
            <w:r w:rsidRPr="003A505F">
              <w:rPr>
                <w:rFonts w:eastAsia="MS Mincho"/>
                <w:color w:val="000000"/>
                <w:kern w:val="0"/>
              </w:rPr>
              <w:t>‎</w:t>
            </w:r>
            <w:r w:rsidRPr="003A505F">
              <w:rPr>
                <w:rFonts w:eastAsia="標楷體"/>
                <w:color w:val="000000"/>
                <w:kern w:val="0"/>
              </w:rPr>
              <w:t>納入專任師資人數計算。</w:t>
            </w:r>
            <w:r w:rsidRPr="003A505F">
              <w:rPr>
                <w:rFonts w:eastAsia="MS Mincho"/>
                <w:color w:val="000000"/>
                <w:kern w:val="0"/>
              </w:rPr>
              <w:t>‎</w:t>
            </w:r>
          </w:p>
          <w:p w:rsidR="001B6DCC" w:rsidRPr="003A505F" w:rsidRDefault="001B6DCC" w:rsidP="008F343C">
            <w:pPr>
              <w:widowControl/>
              <w:numPr>
                <w:ilvl w:val="0"/>
                <w:numId w:val="16"/>
              </w:numPr>
              <w:tabs>
                <w:tab w:val="clear" w:pos="360"/>
                <w:tab w:val="num" w:pos="294"/>
              </w:tabs>
              <w:spacing w:line="240" w:lineRule="atLeast"/>
              <w:ind w:hanging="266"/>
              <w:rPr>
                <w:rFonts w:eastAsia="標楷體"/>
                <w:color w:val="FF0000"/>
                <w:kern w:val="0"/>
              </w:rPr>
            </w:pPr>
            <w:r w:rsidRPr="003A505F">
              <w:rPr>
                <w:rFonts w:eastAsia="標楷體"/>
              </w:rPr>
              <w:t>專任專業技術人員</w:t>
            </w:r>
            <w:r w:rsidRPr="003A505F">
              <w:rPr>
                <w:rFonts w:eastAsia="標楷體"/>
                <w:kern w:val="0"/>
              </w:rPr>
              <w:t>，經校方同意借調至其他</w:t>
            </w:r>
            <w:proofErr w:type="gramStart"/>
            <w:r w:rsidRPr="003A505F">
              <w:rPr>
                <w:rFonts w:eastAsia="標楷體"/>
                <w:kern w:val="0"/>
              </w:rPr>
              <w:t>校院者</w:t>
            </w:r>
            <w:proofErr w:type="gramEnd"/>
            <w:r w:rsidRPr="003A505F">
              <w:rPr>
                <w:rFonts w:eastAsia="標楷體"/>
                <w:kern w:val="0"/>
              </w:rPr>
              <w:t>，列入調任後服務學校之合格專任教師，借調至政府機關服務者，</w:t>
            </w:r>
            <w:proofErr w:type="gramStart"/>
            <w:r w:rsidRPr="003A505F">
              <w:rPr>
                <w:rFonts w:eastAsia="標楷體"/>
                <w:kern w:val="0"/>
              </w:rPr>
              <w:t>得列原校</w:t>
            </w:r>
            <w:proofErr w:type="gramEnd"/>
            <w:r w:rsidRPr="003A505F">
              <w:rPr>
                <w:rFonts w:eastAsia="標楷體"/>
                <w:kern w:val="0"/>
              </w:rPr>
              <w:t>之合格專任教師。</w:t>
            </w:r>
          </w:p>
          <w:p w:rsidR="001B6DCC" w:rsidRPr="00D43618" w:rsidRDefault="001B6DCC" w:rsidP="00C7414D">
            <w:pPr>
              <w:widowControl/>
              <w:numPr>
                <w:ilvl w:val="0"/>
                <w:numId w:val="16"/>
              </w:numPr>
              <w:spacing w:line="240" w:lineRule="atLeast"/>
              <w:ind w:hanging="266"/>
              <w:rPr>
                <w:rFonts w:eastAsia="標楷體"/>
                <w:kern w:val="0"/>
              </w:rPr>
            </w:pPr>
            <w:r w:rsidRPr="003A505F">
              <w:rPr>
                <w:rFonts w:eastAsia="標楷體"/>
              </w:rPr>
              <w:t>各校須</w:t>
            </w:r>
            <w:r w:rsidRPr="003A505F">
              <w:rPr>
                <w:rFonts w:eastAsia="標楷體"/>
                <w:kern w:val="0"/>
              </w:rPr>
              <w:t>上傳專任專業技術人員</w:t>
            </w:r>
            <w:r w:rsidRPr="003A505F">
              <w:rPr>
                <w:rFonts w:eastAsia="標楷體"/>
                <w:color w:val="FF0000"/>
                <w:u w:val="single"/>
              </w:rPr>
              <w:t>10</w:t>
            </w:r>
            <w:r w:rsidR="00C7414D">
              <w:rPr>
                <w:rFonts w:eastAsia="標楷體" w:hint="eastAsia"/>
                <w:color w:val="FF0000"/>
                <w:u w:val="single"/>
              </w:rPr>
              <w:t>3</w:t>
            </w:r>
            <w:r w:rsidRPr="003A505F">
              <w:rPr>
                <w:rFonts w:eastAsia="標楷體"/>
                <w:color w:val="000000"/>
              </w:rPr>
              <w:t>年</w:t>
            </w:r>
            <w:r w:rsidRPr="003A505F">
              <w:rPr>
                <w:rFonts w:eastAsia="標楷體"/>
                <w:color w:val="000000"/>
              </w:rPr>
              <w:t>10</w:t>
            </w:r>
            <w:r w:rsidRPr="003A505F">
              <w:rPr>
                <w:rFonts w:eastAsia="標楷體"/>
                <w:color w:val="000000"/>
              </w:rPr>
              <w:t>月</w:t>
            </w:r>
            <w:r w:rsidRPr="003A505F">
              <w:rPr>
                <w:rFonts w:eastAsia="標楷體"/>
              </w:rPr>
              <w:t>薪資</w:t>
            </w:r>
            <w:proofErr w:type="gramStart"/>
            <w:r w:rsidRPr="003A505F">
              <w:rPr>
                <w:rFonts w:eastAsia="標楷體"/>
              </w:rPr>
              <w:t>帳冊</w:t>
            </w:r>
            <w:proofErr w:type="gramEnd"/>
            <w:r w:rsidRPr="003A505F">
              <w:rPr>
                <w:rFonts w:eastAsia="標楷體"/>
              </w:rPr>
              <w:t>，並自行留存相關證明文件資料備查。</w:t>
            </w: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0"/>
        </w:trPr>
        <w:tc>
          <w:tcPr>
            <w:tcW w:w="5000" w:type="pct"/>
            <w:gridSpan w:val="7"/>
            <w:tcBorders>
              <w:left w:val="thinThickSmallGap" w:sz="18" w:space="0" w:color="auto"/>
              <w:bottom w:val="thickThinSmallGap" w:sz="18" w:space="0" w:color="auto"/>
              <w:right w:val="thickThinSmallGap" w:sz="18" w:space="0" w:color="auto"/>
            </w:tcBorders>
          </w:tcPr>
          <w:p w:rsidR="001B6DCC" w:rsidRPr="003A505F" w:rsidRDefault="001B6DCC" w:rsidP="00AB03CF">
            <w:pPr>
              <w:widowControl/>
              <w:spacing w:line="240" w:lineRule="atLeast"/>
              <w:rPr>
                <w:rFonts w:eastAsia="標楷體"/>
                <w:color w:val="000000"/>
                <w:kern w:val="0"/>
              </w:rPr>
            </w:pPr>
            <w:r w:rsidRPr="003A505F">
              <w:rPr>
                <w:rFonts w:eastAsia="標楷體"/>
                <w:color w:val="000000"/>
                <w:kern w:val="0"/>
              </w:rPr>
              <w:t>資料來源：</w:t>
            </w:r>
          </w:p>
          <w:p w:rsidR="001B6DCC" w:rsidRPr="003A505F" w:rsidRDefault="001B6DCC" w:rsidP="00AB03CF">
            <w:pPr>
              <w:widowControl/>
              <w:spacing w:line="240" w:lineRule="atLeast"/>
              <w:rPr>
                <w:rFonts w:eastAsia="標楷體"/>
                <w:b/>
                <w:color w:val="000000"/>
                <w:kern w:val="0"/>
              </w:rPr>
            </w:pPr>
            <w:r w:rsidRPr="003A505F">
              <w:rPr>
                <w:rFonts w:eastAsia="標楷體"/>
                <w:kern w:val="0"/>
              </w:rPr>
              <w:t>「</w:t>
            </w:r>
            <w:r w:rsidRPr="00253FD6">
              <w:rPr>
                <w:rFonts w:eastAsia="標楷體"/>
                <w:color w:val="000000"/>
                <w:kern w:val="0"/>
              </w:rPr>
              <w:t>大學校院</w:t>
            </w:r>
            <w:r w:rsidRPr="003A505F">
              <w:rPr>
                <w:rFonts w:eastAsia="標楷體"/>
                <w:color w:val="000000"/>
                <w:kern w:val="0"/>
              </w:rPr>
              <w:t>校務資料庫」</w:t>
            </w:r>
            <w:proofErr w:type="gramStart"/>
            <w:r w:rsidRPr="003A505F">
              <w:rPr>
                <w:rFonts w:eastAsia="標楷體"/>
                <w:color w:val="000000"/>
                <w:kern w:val="0"/>
              </w:rPr>
              <w:t>【</w:t>
            </w:r>
            <w:proofErr w:type="gramEnd"/>
            <w:r w:rsidRPr="003A505F">
              <w:rPr>
                <w:rFonts w:eastAsia="標楷體"/>
                <w:color w:val="000000"/>
                <w:kern w:val="0"/>
              </w:rPr>
              <w:t>教</w:t>
            </w:r>
            <w:r w:rsidR="00A93693">
              <w:rPr>
                <w:rFonts w:eastAsia="標楷體"/>
                <w:color w:val="000000"/>
                <w:kern w:val="0"/>
              </w:rPr>
              <w:t>1.</w:t>
            </w:r>
            <w:r w:rsidRPr="003A505F">
              <w:rPr>
                <w:rFonts w:eastAsia="標楷體"/>
                <w:color w:val="000000"/>
                <w:kern w:val="0"/>
              </w:rPr>
              <w:t>專兼任教師明細表</w:t>
            </w:r>
            <w:proofErr w:type="gramStart"/>
            <w:r w:rsidRPr="003A505F">
              <w:rPr>
                <w:rFonts w:eastAsia="標楷體"/>
                <w:color w:val="000000"/>
                <w:kern w:val="0"/>
              </w:rPr>
              <w:t>】</w:t>
            </w:r>
            <w:proofErr w:type="gramEnd"/>
            <w:r w:rsidRPr="003A505F">
              <w:rPr>
                <w:rFonts w:eastAsia="標楷體"/>
                <w:color w:val="000000"/>
                <w:kern w:val="0"/>
              </w:rPr>
              <w:t>。</w:t>
            </w:r>
          </w:p>
        </w:tc>
      </w:tr>
    </w:tbl>
    <w:p w:rsidR="001B6DCC" w:rsidRDefault="001B6DCC" w:rsidP="000968E2">
      <w:pPr>
        <w:rPr>
          <w:rFonts w:eastAsia="標楷體"/>
          <w:b/>
          <w:color w:val="000000"/>
          <w:kern w:val="0"/>
        </w:rPr>
      </w:pPr>
      <w:r w:rsidRPr="003A505F">
        <w:rPr>
          <w:rFonts w:eastAsia="標楷體"/>
          <w:b/>
          <w:color w:val="000000"/>
          <w:kern w:val="0"/>
        </w:rPr>
        <w:br w:type="page"/>
      </w:r>
    </w:p>
    <w:p w:rsidR="00FB2A07" w:rsidRPr="00E16C11" w:rsidRDefault="00FB2A07" w:rsidP="00FB2A07">
      <w:pPr>
        <w:rPr>
          <w:rFonts w:eastAsia="標楷體"/>
          <w:b/>
          <w:color w:val="FF0000"/>
          <w:kern w:val="0"/>
          <w:sz w:val="28"/>
          <w:szCs w:val="28"/>
        </w:rPr>
      </w:pPr>
      <w:r w:rsidRPr="00E16C11">
        <w:rPr>
          <w:rFonts w:eastAsia="標楷體"/>
          <w:b/>
          <w:kern w:val="0"/>
          <w:sz w:val="28"/>
          <w:szCs w:val="28"/>
        </w:rPr>
        <w:lastRenderedPageBreak/>
        <w:t>教師</w:t>
      </w:r>
      <w:r>
        <w:rPr>
          <w:rFonts w:eastAsia="標楷體" w:hint="eastAsia"/>
          <w:b/>
          <w:kern w:val="0"/>
          <w:sz w:val="28"/>
          <w:szCs w:val="28"/>
        </w:rPr>
        <w:t>4</w:t>
      </w:r>
      <w:r w:rsidRPr="00E16C11">
        <w:rPr>
          <w:rFonts w:eastAsia="標楷體"/>
          <w:b/>
          <w:kern w:val="0"/>
          <w:sz w:val="28"/>
          <w:szCs w:val="28"/>
        </w:rPr>
        <w:t>.</w:t>
      </w:r>
      <w:r w:rsidR="007C7F7C">
        <w:rPr>
          <w:rFonts w:eastAsia="標楷體" w:hint="eastAsia"/>
          <w:b/>
          <w:kern w:val="0"/>
          <w:sz w:val="28"/>
          <w:szCs w:val="28"/>
        </w:rPr>
        <w:t xml:space="preserve"> </w:t>
      </w:r>
      <w:r w:rsidRPr="00E16C11">
        <w:rPr>
          <w:rFonts w:eastAsia="標楷體"/>
          <w:b/>
          <w:color w:val="000000"/>
          <w:kern w:val="0"/>
          <w:sz w:val="28"/>
          <w:szCs w:val="28"/>
        </w:rPr>
        <w:t>專案教學人員明細表</w:t>
      </w:r>
      <w:r>
        <w:rPr>
          <w:rFonts w:eastAsia="標楷體" w:hint="eastAsia"/>
          <w:b/>
          <w:color w:val="000000"/>
          <w:kern w:val="0"/>
          <w:sz w:val="28"/>
          <w:szCs w:val="28"/>
        </w:rPr>
        <w:t xml:space="preserve">          </w:t>
      </w:r>
      <w:r w:rsidRPr="00E16C11">
        <w:rPr>
          <w:rFonts w:eastAsia="標楷體"/>
          <w:b/>
          <w:color w:val="000000"/>
          <w:kern w:val="0"/>
          <w:sz w:val="28"/>
          <w:szCs w:val="28"/>
        </w:rPr>
        <w:fldChar w:fldCharType="begin"/>
      </w:r>
      <w:r w:rsidRPr="00E16C11">
        <w:rPr>
          <w:rFonts w:eastAsia="標楷體"/>
          <w:b/>
          <w:sz w:val="28"/>
        </w:rPr>
        <w:instrText xml:space="preserve"> TC "</w:instrText>
      </w:r>
      <w:bookmarkStart w:id="72" w:name="_Toc370817556"/>
      <w:r w:rsidRPr="00E16C11">
        <w:rPr>
          <w:rFonts w:eastAsia="標楷體"/>
          <w:b/>
          <w:kern w:val="0"/>
          <w:sz w:val="28"/>
          <w:szCs w:val="28"/>
        </w:rPr>
        <w:instrText>教師</w:instrText>
      </w:r>
      <w:r w:rsidR="00E20C76">
        <w:rPr>
          <w:rFonts w:eastAsia="標楷體" w:hint="eastAsia"/>
          <w:b/>
          <w:kern w:val="0"/>
          <w:sz w:val="28"/>
          <w:szCs w:val="28"/>
        </w:rPr>
        <w:instrText>4</w:instrText>
      </w:r>
      <w:r w:rsidRPr="00E16C11">
        <w:rPr>
          <w:rFonts w:eastAsia="標楷體"/>
          <w:b/>
          <w:kern w:val="0"/>
          <w:sz w:val="28"/>
          <w:szCs w:val="28"/>
        </w:rPr>
        <w:instrText>.</w:instrText>
      </w:r>
      <w:r w:rsidR="00E20C76">
        <w:rPr>
          <w:rFonts w:eastAsia="標楷體" w:hint="eastAsia"/>
          <w:b/>
          <w:kern w:val="0"/>
          <w:sz w:val="28"/>
          <w:szCs w:val="28"/>
        </w:rPr>
        <w:instrText xml:space="preserve"> </w:instrText>
      </w:r>
      <w:r w:rsidRPr="00E16C11">
        <w:rPr>
          <w:rFonts w:eastAsia="標楷體"/>
          <w:b/>
          <w:color w:val="000000"/>
          <w:kern w:val="0"/>
          <w:sz w:val="28"/>
          <w:szCs w:val="28"/>
        </w:rPr>
        <w:instrText>專案教學人員明細表</w:instrText>
      </w:r>
      <w:bookmarkEnd w:id="72"/>
      <w:r w:rsidRPr="00E16C11">
        <w:rPr>
          <w:rFonts w:eastAsia="標楷體"/>
          <w:b/>
          <w:sz w:val="28"/>
        </w:rPr>
        <w:instrText xml:space="preserve">" \f Z \l "1" </w:instrText>
      </w:r>
      <w:r w:rsidRPr="00E16C11">
        <w:rPr>
          <w:rFonts w:eastAsia="標楷體"/>
          <w:b/>
          <w:color w:val="000000"/>
          <w:kern w:val="0"/>
          <w:sz w:val="28"/>
          <w:szCs w:val="28"/>
        </w:rPr>
        <w:fldChar w:fldCharType="end"/>
      </w:r>
      <w:proofErr w:type="gramStart"/>
      <w:r w:rsidRPr="00E16C11">
        <w:rPr>
          <w:rFonts w:eastAsia="標楷體"/>
          <w:b/>
          <w:kern w:val="0"/>
          <w:sz w:val="28"/>
          <w:szCs w:val="28"/>
        </w:rPr>
        <w:t>（</w:t>
      </w:r>
      <w:proofErr w:type="gramEnd"/>
      <w:r w:rsidRPr="00E16C11">
        <w:rPr>
          <w:rFonts w:eastAsia="標楷體"/>
          <w:b/>
          <w:kern w:val="0"/>
          <w:sz w:val="28"/>
          <w:szCs w:val="28"/>
        </w:rPr>
        <w:t>填表基準日：</w:t>
      </w:r>
      <w:r w:rsidRPr="00E16C11">
        <w:rPr>
          <w:rFonts w:eastAsia="標楷體"/>
          <w:b/>
          <w:color w:val="000000"/>
          <w:kern w:val="0"/>
          <w:sz w:val="28"/>
          <w:szCs w:val="28"/>
        </w:rPr>
        <w:t>民國</w:t>
      </w:r>
      <w:r w:rsidRPr="00E16C11">
        <w:rPr>
          <w:rFonts w:eastAsia="標楷體"/>
          <w:b/>
          <w:color w:val="FF0000"/>
          <w:kern w:val="0"/>
          <w:sz w:val="28"/>
          <w:szCs w:val="28"/>
          <w:u w:val="single"/>
        </w:rPr>
        <w:t>10</w:t>
      </w:r>
      <w:r w:rsidR="00C7414D">
        <w:rPr>
          <w:rFonts w:eastAsia="標楷體" w:hint="eastAsia"/>
          <w:b/>
          <w:color w:val="FF0000"/>
          <w:kern w:val="0"/>
          <w:sz w:val="28"/>
          <w:szCs w:val="28"/>
          <w:u w:val="single"/>
        </w:rPr>
        <w:t>3</w:t>
      </w:r>
      <w:r w:rsidRPr="00E16C11">
        <w:rPr>
          <w:rFonts w:eastAsia="標楷體"/>
          <w:b/>
          <w:color w:val="000000"/>
          <w:kern w:val="0"/>
          <w:sz w:val="28"/>
          <w:szCs w:val="28"/>
        </w:rPr>
        <w:t>年</w:t>
      </w:r>
      <w:r w:rsidRPr="00E16C11">
        <w:rPr>
          <w:rFonts w:eastAsia="標楷體"/>
          <w:b/>
          <w:color w:val="000000"/>
          <w:kern w:val="0"/>
          <w:sz w:val="28"/>
          <w:szCs w:val="28"/>
        </w:rPr>
        <w:t>10</w:t>
      </w:r>
      <w:r w:rsidRPr="00E16C11">
        <w:rPr>
          <w:rFonts w:eastAsia="標楷體"/>
          <w:b/>
          <w:color w:val="000000"/>
          <w:kern w:val="0"/>
          <w:sz w:val="28"/>
          <w:szCs w:val="28"/>
        </w:rPr>
        <w:t>月</w:t>
      </w:r>
      <w:r w:rsidRPr="00E16C11">
        <w:rPr>
          <w:rFonts w:eastAsia="標楷體"/>
          <w:b/>
          <w:color w:val="000000"/>
          <w:kern w:val="0"/>
          <w:sz w:val="28"/>
          <w:szCs w:val="28"/>
        </w:rPr>
        <w:t>15</w:t>
      </w:r>
      <w:r w:rsidRPr="00E16C11">
        <w:rPr>
          <w:rFonts w:eastAsia="標楷體"/>
          <w:b/>
          <w:color w:val="000000"/>
          <w:kern w:val="0"/>
          <w:sz w:val="28"/>
          <w:szCs w:val="28"/>
        </w:rPr>
        <w:t>日</w:t>
      </w:r>
      <w:proofErr w:type="gramStart"/>
      <w:r w:rsidRPr="00E16C11">
        <w:rPr>
          <w:rFonts w:eastAsia="標楷體"/>
          <w:b/>
          <w:kern w:val="0"/>
          <w:sz w:val="28"/>
          <w:szCs w:val="28"/>
        </w:rPr>
        <w:t>）</w:t>
      </w:r>
      <w:proofErr w:type="gramEnd"/>
    </w:p>
    <w:tbl>
      <w:tblPr>
        <w:tblpPr w:leftFromText="180" w:rightFromText="180" w:vertAnchor="text" w:horzAnchor="margin" w:tblpY="1"/>
        <w:tblOverlap w:val="never"/>
        <w:tblW w:w="4968" w:type="pct"/>
        <w:tblCellMar>
          <w:left w:w="28" w:type="dxa"/>
          <w:right w:w="28" w:type="dxa"/>
        </w:tblCellMar>
        <w:tblLook w:val="0000" w:firstRow="0" w:lastRow="0" w:firstColumn="0" w:lastColumn="0" w:noHBand="0" w:noVBand="0"/>
      </w:tblPr>
      <w:tblGrid>
        <w:gridCol w:w="1206"/>
        <w:gridCol w:w="1206"/>
        <w:gridCol w:w="1454"/>
        <w:gridCol w:w="1417"/>
        <w:gridCol w:w="1417"/>
        <w:gridCol w:w="1419"/>
        <w:gridCol w:w="1533"/>
      </w:tblGrid>
      <w:tr w:rsidR="00FB2A07" w:rsidRPr="003A505F" w:rsidTr="00B7449E">
        <w:trPr>
          <w:trHeight w:val="855"/>
        </w:trPr>
        <w:tc>
          <w:tcPr>
            <w:tcW w:w="625" w:type="pct"/>
            <w:tcBorders>
              <w:top w:val="thinThickSmallGap" w:sz="18" w:space="0" w:color="auto"/>
              <w:left w:val="thinThickSmallGap" w:sz="18" w:space="0" w:color="auto"/>
              <w:bottom w:val="single" w:sz="4" w:space="0" w:color="auto"/>
              <w:right w:val="single" w:sz="4" w:space="0" w:color="auto"/>
            </w:tcBorders>
            <w:shd w:val="clear" w:color="auto" w:fill="auto"/>
            <w:vAlign w:val="center"/>
          </w:tcPr>
          <w:p w:rsidR="00FB2A07" w:rsidRPr="003A505F" w:rsidRDefault="00FB2A07" w:rsidP="00B7449E">
            <w:pPr>
              <w:spacing w:line="320" w:lineRule="exact"/>
              <w:jc w:val="center"/>
              <w:rPr>
                <w:rFonts w:eastAsia="標楷體"/>
                <w:b/>
                <w:color w:val="000000"/>
                <w:kern w:val="0"/>
                <w:sz w:val="26"/>
                <w:szCs w:val="26"/>
              </w:rPr>
            </w:pPr>
            <w:r w:rsidRPr="003A505F">
              <w:rPr>
                <w:rFonts w:eastAsia="標楷體"/>
                <w:b/>
                <w:color w:val="000000"/>
                <w:kern w:val="0"/>
                <w:sz w:val="26"/>
                <w:szCs w:val="26"/>
              </w:rPr>
              <w:t>學院名稱</w:t>
            </w:r>
          </w:p>
        </w:tc>
        <w:tc>
          <w:tcPr>
            <w:tcW w:w="625"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FB2A07" w:rsidRPr="003A505F" w:rsidRDefault="00FB2A07" w:rsidP="00B7449E">
            <w:pPr>
              <w:spacing w:line="320" w:lineRule="exact"/>
              <w:jc w:val="center"/>
              <w:rPr>
                <w:rFonts w:eastAsia="標楷體"/>
                <w:b/>
                <w:color w:val="000000"/>
                <w:kern w:val="0"/>
                <w:sz w:val="26"/>
                <w:szCs w:val="26"/>
              </w:rPr>
            </w:pPr>
            <w:r w:rsidRPr="003A505F">
              <w:rPr>
                <w:rFonts w:eastAsia="標楷體"/>
                <w:b/>
                <w:color w:val="000000"/>
                <w:kern w:val="0"/>
                <w:sz w:val="26"/>
                <w:szCs w:val="26"/>
              </w:rPr>
              <w:t>系所名稱</w:t>
            </w:r>
          </w:p>
        </w:tc>
        <w:tc>
          <w:tcPr>
            <w:tcW w:w="753"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FB2A07" w:rsidRPr="003A505F" w:rsidRDefault="00FB2A07" w:rsidP="00B7449E">
            <w:pPr>
              <w:spacing w:line="320" w:lineRule="exact"/>
              <w:jc w:val="center"/>
              <w:rPr>
                <w:rFonts w:eastAsia="標楷體"/>
                <w:b/>
                <w:color w:val="000000"/>
                <w:sz w:val="26"/>
                <w:szCs w:val="26"/>
              </w:rPr>
            </w:pPr>
            <w:r w:rsidRPr="003A505F">
              <w:rPr>
                <w:rFonts w:eastAsia="標楷體"/>
                <w:b/>
                <w:color w:val="000000"/>
                <w:sz w:val="26"/>
                <w:szCs w:val="26"/>
              </w:rPr>
              <w:t>藝術類</w:t>
            </w:r>
          </w:p>
          <w:p w:rsidR="00FB2A07" w:rsidRPr="003A505F" w:rsidRDefault="00FB2A07" w:rsidP="00B7449E">
            <w:pPr>
              <w:spacing w:line="320" w:lineRule="exact"/>
              <w:jc w:val="center"/>
              <w:rPr>
                <w:rFonts w:eastAsia="標楷體"/>
                <w:b/>
                <w:color w:val="000000"/>
                <w:kern w:val="0"/>
                <w:sz w:val="26"/>
                <w:szCs w:val="26"/>
              </w:rPr>
            </w:pPr>
            <w:r w:rsidRPr="003A505F">
              <w:rPr>
                <w:rFonts w:eastAsia="標楷體"/>
                <w:b/>
                <w:color w:val="000000"/>
                <w:sz w:val="26"/>
                <w:szCs w:val="26"/>
              </w:rPr>
              <w:t>系所分類（</w:t>
            </w:r>
            <w:r w:rsidRPr="003A505F">
              <w:rPr>
                <w:rFonts w:eastAsia="標楷體"/>
                <w:b/>
                <w:color w:val="000000"/>
                <w:sz w:val="26"/>
                <w:szCs w:val="26"/>
              </w:rPr>
              <w:t>A/B</w:t>
            </w:r>
            <w:r w:rsidRPr="003A505F">
              <w:rPr>
                <w:rFonts w:eastAsia="標楷體"/>
                <w:b/>
                <w:color w:val="000000"/>
                <w:sz w:val="26"/>
                <w:szCs w:val="26"/>
              </w:rPr>
              <w:t>）</w:t>
            </w:r>
          </w:p>
        </w:tc>
        <w:tc>
          <w:tcPr>
            <w:tcW w:w="734"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FB2A07" w:rsidRPr="003A505F" w:rsidRDefault="00FB2A07" w:rsidP="00B7449E">
            <w:pPr>
              <w:spacing w:line="320" w:lineRule="exact"/>
              <w:jc w:val="center"/>
              <w:rPr>
                <w:rFonts w:eastAsia="標楷體"/>
                <w:b/>
                <w:color w:val="000000"/>
                <w:kern w:val="0"/>
                <w:sz w:val="26"/>
                <w:szCs w:val="26"/>
              </w:rPr>
            </w:pPr>
            <w:r w:rsidRPr="003A505F">
              <w:rPr>
                <w:rFonts w:eastAsia="標楷體"/>
                <w:b/>
                <w:color w:val="000000"/>
                <w:kern w:val="0"/>
                <w:sz w:val="26"/>
                <w:szCs w:val="26"/>
              </w:rPr>
              <w:t>教授</w:t>
            </w:r>
          </w:p>
        </w:tc>
        <w:tc>
          <w:tcPr>
            <w:tcW w:w="734"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FB2A07" w:rsidRPr="003A505F" w:rsidRDefault="00FB2A07" w:rsidP="00B7449E">
            <w:pPr>
              <w:spacing w:line="320" w:lineRule="exact"/>
              <w:jc w:val="center"/>
              <w:rPr>
                <w:rFonts w:eastAsia="標楷體"/>
                <w:b/>
                <w:color w:val="000000"/>
                <w:kern w:val="0"/>
                <w:sz w:val="26"/>
                <w:szCs w:val="26"/>
              </w:rPr>
            </w:pPr>
            <w:r w:rsidRPr="003A505F">
              <w:rPr>
                <w:rFonts w:eastAsia="標楷體"/>
                <w:b/>
                <w:color w:val="000000"/>
                <w:kern w:val="0"/>
                <w:sz w:val="26"/>
                <w:szCs w:val="26"/>
              </w:rPr>
              <w:t>副教授</w:t>
            </w:r>
          </w:p>
        </w:tc>
        <w:tc>
          <w:tcPr>
            <w:tcW w:w="735"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FB2A07" w:rsidRPr="003A505F" w:rsidRDefault="00FB2A07" w:rsidP="00B7449E">
            <w:pPr>
              <w:spacing w:line="320" w:lineRule="exact"/>
              <w:jc w:val="center"/>
              <w:rPr>
                <w:rFonts w:eastAsia="標楷體"/>
                <w:b/>
                <w:color w:val="000000"/>
                <w:kern w:val="0"/>
                <w:sz w:val="26"/>
                <w:szCs w:val="26"/>
              </w:rPr>
            </w:pPr>
            <w:r w:rsidRPr="003A505F">
              <w:rPr>
                <w:rFonts w:eastAsia="標楷體"/>
                <w:b/>
                <w:color w:val="000000"/>
                <w:kern w:val="0"/>
                <w:sz w:val="26"/>
                <w:szCs w:val="26"/>
              </w:rPr>
              <w:t>助理教授</w:t>
            </w:r>
          </w:p>
        </w:tc>
        <w:tc>
          <w:tcPr>
            <w:tcW w:w="794" w:type="pct"/>
            <w:tcBorders>
              <w:top w:val="thinThickSmallGap" w:sz="18" w:space="0" w:color="auto"/>
              <w:left w:val="single" w:sz="4" w:space="0" w:color="auto"/>
              <w:bottom w:val="single" w:sz="4" w:space="0" w:color="auto"/>
              <w:right w:val="thickThinSmallGap" w:sz="18" w:space="0" w:color="auto"/>
            </w:tcBorders>
            <w:shd w:val="clear" w:color="auto" w:fill="auto"/>
            <w:vAlign w:val="center"/>
          </w:tcPr>
          <w:p w:rsidR="00FB2A07" w:rsidRPr="003A505F" w:rsidRDefault="00FB2A07" w:rsidP="00B7449E">
            <w:pPr>
              <w:spacing w:line="320" w:lineRule="exact"/>
              <w:jc w:val="center"/>
              <w:rPr>
                <w:rFonts w:eastAsia="標楷體"/>
                <w:b/>
                <w:color w:val="000000"/>
                <w:kern w:val="0"/>
                <w:sz w:val="26"/>
                <w:szCs w:val="26"/>
              </w:rPr>
            </w:pPr>
            <w:r w:rsidRPr="003A505F">
              <w:rPr>
                <w:rFonts w:eastAsia="標楷體"/>
                <w:b/>
                <w:color w:val="000000"/>
                <w:kern w:val="0"/>
                <w:sz w:val="26"/>
                <w:szCs w:val="26"/>
              </w:rPr>
              <w:t>講師</w:t>
            </w:r>
          </w:p>
        </w:tc>
      </w:tr>
      <w:tr w:rsidR="00FB2A07" w:rsidRPr="003A505F" w:rsidTr="00B7449E">
        <w:trPr>
          <w:trHeight w:val="585"/>
        </w:trPr>
        <w:tc>
          <w:tcPr>
            <w:tcW w:w="625" w:type="pct"/>
            <w:tcBorders>
              <w:top w:val="single" w:sz="4" w:space="0" w:color="auto"/>
              <w:left w:val="thinThickSmallGap" w:sz="18" w:space="0" w:color="auto"/>
              <w:bottom w:val="single" w:sz="4" w:space="0" w:color="000000"/>
              <w:right w:val="single" w:sz="4" w:space="0" w:color="auto"/>
            </w:tcBorders>
            <w:shd w:val="clear" w:color="auto" w:fill="auto"/>
            <w:vAlign w:val="center"/>
          </w:tcPr>
          <w:p w:rsidR="00FB2A07" w:rsidRPr="003A505F" w:rsidRDefault="00FB2A07" w:rsidP="00B7449E">
            <w:pPr>
              <w:widowControl/>
              <w:jc w:val="both"/>
              <w:rPr>
                <w:rFonts w:eastAsia="標楷體"/>
                <w:color w:val="000000"/>
                <w:kern w:val="0"/>
                <w:sz w:val="20"/>
                <w:szCs w:val="20"/>
              </w:rPr>
            </w:pPr>
          </w:p>
        </w:tc>
        <w:tc>
          <w:tcPr>
            <w:tcW w:w="625" w:type="pct"/>
            <w:tcBorders>
              <w:top w:val="single" w:sz="4" w:space="0" w:color="auto"/>
              <w:left w:val="single" w:sz="4" w:space="0" w:color="auto"/>
              <w:bottom w:val="single" w:sz="4" w:space="0" w:color="000000"/>
              <w:right w:val="single" w:sz="4" w:space="0" w:color="000000"/>
            </w:tcBorders>
            <w:shd w:val="clear" w:color="auto" w:fill="auto"/>
            <w:vAlign w:val="center"/>
          </w:tcPr>
          <w:p w:rsidR="00FB2A07" w:rsidRPr="003A505F" w:rsidRDefault="00FB2A07" w:rsidP="00B7449E">
            <w:pPr>
              <w:widowControl/>
              <w:jc w:val="both"/>
              <w:rPr>
                <w:rFonts w:eastAsia="標楷體"/>
                <w:color w:val="000000"/>
                <w:kern w:val="0"/>
                <w:sz w:val="20"/>
                <w:szCs w:val="20"/>
              </w:rPr>
            </w:pPr>
          </w:p>
        </w:tc>
        <w:tc>
          <w:tcPr>
            <w:tcW w:w="753" w:type="pct"/>
            <w:tcBorders>
              <w:top w:val="single" w:sz="4" w:space="0" w:color="auto"/>
              <w:left w:val="nil"/>
              <w:bottom w:val="single" w:sz="4" w:space="0" w:color="000000"/>
              <w:right w:val="single" w:sz="4" w:space="0" w:color="000000"/>
            </w:tcBorders>
            <w:shd w:val="clear" w:color="auto" w:fill="auto"/>
            <w:vAlign w:val="center"/>
          </w:tcPr>
          <w:p w:rsidR="00FB2A07" w:rsidRPr="003A505F" w:rsidRDefault="00FB2A07" w:rsidP="00B7449E">
            <w:pPr>
              <w:widowControl/>
              <w:jc w:val="center"/>
              <w:rPr>
                <w:rFonts w:eastAsia="標楷體"/>
                <w:color w:val="000000"/>
                <w:kern w:val="0"/>
                <w:sz w:val="20"/>
                <w:szCs w:val="20"/>
              </w:rPr>
            </w:pPr>
          </w:p>
        </w:tc>
        <w:tc>
          <w:tcPr>
            <w:tcW w:w="734" w:type="pct"/>
            <w:tcBorders>
              <w:top w:val="single" w:sz="4" w:space="0" w:color="auto"/>
              <w:left w:val="nil"/>
              <w:bottom w:val="single" w:sz="4" w:space="0" w:color="000000"/>
              <w:right w:val="single" w:sz="4" w:space="0" w:color="000000"/>
            </w:tcBorders>
            <w:shd w:val="clear" w:color="auto" w:fill="auto"/>
            <w:vAlign w:val="center"/>
          </w:tcPr>
          <w:p w:rsidR="00FB2A07" w:rsidRPr="003A505F" w:rsidRDefault="00FB2A07" w:rsidP="00B7449E">
            <w:pPr>
              <w:widowControl/>
              <w:jc w:val="right"/>
              <w:rPr>
                <w:rFonts w:eastAsia="標楷體"/>
                <w:color w:val="000000"/>
                <w:kern w:val="0"/>
                <w:sz w:val="20"/>
                <w:szCs w:val="20"/>
              </w:rPr>
            </w:pPr>
          </w:p>
        </w:tc>
        <w:tc>
          <w:tcPr>
            <w:tcW w:w="734" w:type="pct"/>
            <w:tcBorders>
              <w:top w:val="single" w:sz="4" w:space="0" w:color="auto"/>
              <w:left w:val="nil"/>
              <w:bottom w:val="single" w:sz="4" w:space="0" w:color="000000"/>
              <w:right w:val="single" w:sz="4" w:space="0" w:color="000000"/>
            </w:tcBorders>
            <w:shd w:val="clear" w:color="auto" w:fill="auto"/>
            <w:vAlign w:val="center"/>
          </w:tcPr>
          <w:p w:rsidR="00FB2A07" w:rsidRPr="003A505F" w:rsidRDefault="00FB2A07" w:rsidP="00B7449E">
            <w:pPr>
              <w:widowControl/>
              <w:jc w:val="right"/>
              <w:rPr>
                <w:rFonts w:eastAsia="標楷體"/>
                <w:color w:val="000000"/>
                <w:kern w:val="0"/>
                <w:sz w:val="20"/>
                <w:szCs w:val="20"/>
              </w:rPr>
            </w:pPr>
          </w:p>
        </w:tc>
        <w:tc>
          <w:tcPr>
            <w:tcW w:w="735" w:type="pct"/>
            <w:tcBorders>
              <w:top w:val="single" w:sz="4" w:space="0" w:color="auto"/>
              <w:left w:val="nil"/>
              <w:bottom w:val="single" w:sz="4" w:space="0" w:color="000000"/>
              <w:right w:val="single" w:sz="4" w:space="0" w:color="auto"/>
            </w:tcBorders>
            <w:shd w:val="clear" w:color="auto" w:fill="auto"/>
            <w:vAlign w:val="center"/>
          </w:tcPr>
          <w:p w:rsidR="00FB2A07" w:rsidRPr="003A505F" w:rsidRDefault="00FB2A07" w:rsidP="00B7449E">
            <w:pPr>
              <w:widowControl/>
              <w:jc w:val="right"/>
              <w:rPr>
                <w:rFonts w:eastAsia="標楷體"/>
                <w:color w:val="000000"/>
                <w:kern w:val="0"/>
                <w:sz w:val="20"/>
                <w:szCs w:val="20"/>
              </w:rPr>
            </w:pPr>
          </w:p>
        </w:tc>
        <w:tc>
          <w:tcPr>
            <w:tcW w:w="794" w:type="pct"/>
            <w:tcBorders>
              <w:top w:val="single" w:sz="4" w:space="0" w:color="auto"/>
              <w:left w:val="single" w:sz="4" w:space="0" w:color="auto"/>
              <w:bottom w:val="single" w:sz="4" w:space="0" w:color="000000"/>
              <w:right w:val="thickThinSmallGap" w:sz="18" w:space="0" w:color="auto"/>
            </w:tcBorders>
            <w:shd w:val="clear" w:color="auto" w:fill="auto"/>
            <w:vAlign w:val="center"/>
          </w:tcPr>
          <w:p w:rsidR="00FB2A07" w:rsidRPr="003A505F" w:rsidRDefault="00FB2A07" w:rsidP="00B7449E">
            <w:pPr>
              <w:widowControl/>
              <w:jc w:val="right"/>
              <w:rPr>
                <w:rFonts w:eastAsia="標楷體"/>
                <w:color w:val="000000"/>
                <w:kern w:val="0"/>
                <w:sz w:val="20"/>
                <w:szCs w:val="20"/>
              </w:rPr>
            </w:pPr>
          </w:p>
        </w:tc>
      </w:tr>
      <w:tr w:rsidR="00FB2A07" w:rsidRPr="003A505F" w:rsidTr="00B74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25" w:type="pct"/>
            <w:tcBorders>
              <w:left w:val="thinThickSmallGap" w:sz="18" w:space="0" w:color="auto"/>
            </w:tcBorders>
            <w:vAlign w:val="center"/>
          </w:tcPr>
          <w:p w:rsidR="00FB2A07" w:rsidRPr="003A505F" w:rsidRDefault="00FB2A07" w:rsidP="00B7449E">
            <w:pPr>
              <w:autoSpaceDE w:val="0"/>
              <w:autoSpaceDN w:val="0"/>
              <w:adjustRightInd w:val="0"/>
              <w:ind w:left="28"/>
              <w:jc w:val="both"/>
              <w:rPr>
                <w:rFonts w:eastAsia="標楷體"/>
                <w:color w:val="000000"/>
                <w:kern w:val="0"/>
              </w:rPr>
            </w:pPr>
          </w:p>
        </w:tc>
        <w:tc>
          <w:tcPr>
            <w:tcW w:w="625" w:type="pct"/>
            <w:vAlign w:val="center"/>
          </w:tcPr>
          <w:p w:rsidR="00FB2A07" w:rsidRPr="003A505F" w:rsidRDefault="00FB2A07" w:rsidP="00B7449E">
            <w:pPr>
              <w:autoSpaceDE w:val="0"/>
              <w:autoSpaceDN w:val="0"/>
              <w:adjustRightInd w:val="0"/>
              <w:ind w:left="28"/>
              <w:jc w:val="both"/>
              <w:rPr>
                <w:rFonts w:eastAsia="標楷體"/>
                <w:color w:val="000000"/>
                <w:kern w:val="0"/>
              </w:rPr>
            </w:pPr>
          </w:p>
        </w:tc>
        <w:tc>
          <w:tcPr>
            <w:tcW w:w="753" w:type="pct"/>
            <w:vAlign w:val="center"/>
          </w:tcPr>
          <w:p w:rsidR="00FB2A07" w:rsidRPr="003A505F" w:rsidRDefault="00FB2A07" w:rsidP="00B7449E">
            <w:pPr>
              <w:autoSpaceDE w:val="0"/>
              <w:autoSpaceDN w:val="0"/>
              <w:adjustRightInd w:val="0"/>
              <w:ind w:left="28"/>
              <w:jc w:val="center"/>
              <w:rPr>
                <w:rFonts w:eastAsia="標楷體"/>
                <w:color w:val="000000"/>
                <w:kern w:val="0"/>
              </w:rPr>
            </w:pPr>
          </w:p>
        </w:tc>
        <w:tc>
          <w:tcPr>
            <w:tcW w:w="734"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34"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35"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94" w:type="pct"/>
            <w:tcBorders>
              <w:left w:val="single" w:sz="4" w:space="0" w:color="auto"/>
              <w:right w:val="thickThinSmallGap" w:sz="18" w:space="0" w:color="auto"/>
            </w:tcBorders>
            <w:vAlign w:val="center"/>
          </w:tcPr>
          <w:p w:rsidR="00FB2A07" w:rsidRPr="003A505F" w:rsidRDefault="00FB2A07" w:rsidP="00B7449E">
            <w:pPr>
              <w:autoSpaceDE w:val="0"/>
              <w:autoSpaceDN w:val="0"/>
              <w:adjustRightInd w:val="0"/>
              <w:ind w:left="28"/>
              <w:jc w:val="right"/>
              <w:rPr>
                <w:rFonts w:eastAsia="標楷體"/>
                <w:color w:val="000000"/>
                <w:kern w:val="0"/>
              </w:rPr>
            </w:pPr>
          </w:p>
        </w:tc>
      </w:tr>
      <w:tr w:rsidR="00FB2A07" w:rsidRPr="003A505F" w:rsidTr="00B74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25" w:type="pct"/>
            <w:tcBorders>
              <w:left w:val="thinThickSmallGap" w:sz="18" w:space="0" w:color="auto"/>
            </w:tcBorders>
            <w:vAlign w:val="center"/>
          </w:tcPr>
          <w:p w:rsidR="00FB2A07" w:rsidRPr="003A505F" w:rsidRDefault="00FB2A07" w:rsidP="00B7449E">
            <w:pPr>
              <w:autoSpaceDE w:val="0"/>
              <w:autoSpaceDN w:val="0"/>
              <w:adjustRightInd w:val="0"/>
              <w:ind w:left="28"/>
              <w:jc w:val="both"/>
              <w:rPr>
                <w:rFonts w:eastAsia="標楷體"/>
                <w:color w:val="000000"/>
                <w:kern w:val="0"/>
              </w:rPr>
            </w:pPr>
          </w:p>
        </w:tc>
        <w:tc>
          <w:tcPr>
            <w:tcW w:w="625" w:type="pct"/>
            <w:vAlign w:val="center"/>
          </w:tcPr>
          <w:p w:rsidR="00FB2A07" w:rsidRPr="003A505F" w:rsidRDefault="00FB2A07" w:rsidP="00B7449E">
            <w:pPr>
              <w:autoSpaceDE w:val="0"/>
              <w:autoSpaceDN w:val="0"/>
              <w:adjustRightInd w:val="0"/>
              <w:ind w:left="28"/>
              <w:jc w:val="both"/>
              <w:rPr>
                <w:rFonts w:eastAsia="標楷體"/>
                <w:color w:val="000000"/>
                <w:kern w:val="0"/>
              </w:rPr>
            </w:pPr>
          </w:p>
        </w:tc>
        <w:tc>
          <w:tcPr>
            <w:tcW w:w="753" w:type="pct"/>
            <w:vAlign w:val="center"/>
          </w:tcPr>
          <w:p w:rsidR="00FB2A07" w:rsidRPr="003A505F" w:rsidRDefault="00FB2A07" w:rsidP="00B7449E">
            <w:pPr>
              <w:autoSpaceDE w:val="0"/>
              <w:autoSpaceDN w:val="0"/>
              <w:adjustRightInd w:val="0"/>
              <w:ind w:left="28"/>
              <w:jc w:val="center"/>
              <w:rPr>
                <w:rFonts w:eastAsia="標楷體"/>
                <w:color w:val="000000"/>
                <w:kern w:val="0"/>
              </w:rPr>
            </w:pPr>
          </w:p>
        </w:tc>
        <w:tc>
          <w:tcPr>
            <w:tcW w:w="734"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34"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35"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94" w:type="pct"/>
            <w:tcBorders>
              <w:left w:val="single" w:sz="4" w:space="0" w:color="auto"/>
              <w:right w:val="thickThinSmallGap" w:sz="18" w:space="0" w:color="auto"/>
            </w:tcBorders>
            <w:vAlign w:val="center"/>
          </w:tcPr>
          <w:p w:rsidR="00FB2A07" w:rsidRPr="003A505F" w:rsidRDefault="00FB2A07" w:rsidP="00B7449E">
            <w:pPr>
              <w:autoSpaceDE w:val="0"/>
              <w:autoSpaceDN w:val="0"/>
              <w:adjustRightInd w:val="0"/>
              <w:ind w:left="28"/>
              <w:jc w:val="right"/>
              <w:rPr>
                <w:rFonts w:eastAsia="標楷體"/>
                <w:color w:val="000000"/>
                <w:kern w:val="0"/>
              </w:rPr>
            </w:pPr>
          </w:p>
        </w:tc>
      </w:tr>
      <w:tr w:rsidR="00FB2A07" w:rsidRPr="003A505F" w:rsidTr="00B74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25" w:type="pct"/>
            <w:tcBorders>
              <w:left w:val="thinThickSmallGap" w:sz="18" w:space="0" w:color="auto"/>
            </w:tcBorders>
            <w:vAlign w:val="center"/>
          </w:tcPr>
          <w:p w:rsidR="00FB2A07" w:rsidRPr="003A505F" w:rsidRDefault="00FB2A07" w:rsidP="00B7449E">
            <w:pPr>
              <w:autoSpaceDE w:val="0"/>
              <w:autoSpaceDN w:val="0"/>
              <w:adjustRightInd w:val="0"/>
              <w:ind w:left="28"/>
              <w:jc w:val="both"/>
              <w:rPr>
                <w:rFonts w:eastAsia="標楷體"/>
                <w:color w:val="000000"/>
                <w:kern w:val="0"/>
              </w:rPr>
            </w:pPr>
          </w:p>
        </w:tc>
        <w:tc>
          <w:tcPr>
            <w:tcW w:w="625" w:type="pct"/>
            <w:vAlign w:val="center"/>
          </w:tcPr>
          <w:p w:rsidR="00FB2A07" w:rsidRPr="003A505F" w:rsidRDefault="00FB2A07" w:rsidP="00B7449E">
            <w:pPr>
              <w:autoSpaceDE w:val="0"/>
              <w:autoSpaceDN w:val="0"/>
              <w:adjustRightInd w:val="0"/>
              <w:ind w:left="28"/>
              <w:jc w:val="both"/>
              <w:rPr>
                <w:rFonts w:eastAsia="標楷體"/>
                <w:color w:val="000000"/>
                <w:kern w:val="0"/>
              </w:rPr>
            </w:pPr>
          </w:p>
        </w:tc>
        <w:tc>
          <w:tcPr>
            <w:tcW w:w="753" w:type="pct"/>
            <w:vAlign w:val="center"/>
          </w:tcPr>
          <w:p w:rsidR="00FB2A07" w:rsidRPr="003A505F" w:rsidRDefault="00FB2A07" w:rsidP="00B7449E">
            <w:pPr>
              <w:autoSpaceDE w:val="0"/>
              <w:autoSpaceDN w:val="0"/>
              <w:adjustRightInd w:val="0"/>
              <w:ind w:left="28"/>
              <w:jc w:val="center"/>
              <w:rPr>
                <w:rFonts w:eastAsia="標楷體"/>
                <w:color w:val="000000"/>
                <w:kern w:val="0"/>
              </w:rPr>
            </w:pPr>
          </w:p>
        </w:tc>
        <w:tc>
          <w:tcPr>
            <w:tcW w:w="734"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34"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35"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94" w:type="pct"/>
            <w:tcBorders>
              <w:left w:val="single" w:sz="4" w:space="0" w:color="auto"/>
              <w:right w:val="thickThinSmallGap" w:sz="18" w:space="0" w:color="auto"/>
            </w:tcBorders>
            <w:vAlign w:val="center"/>
          </w:tcPr>
          <w:p w:rsidR="00FB2A07" w:rsidRPr="003A505F" w:rsidRDefault="00FB2A07" w:rsidP="00B7449E">
            <w:pPr>
              <w:autoSpaceDE w:val="0"/>
              <w:autoSpaceDN w:val="0"/>
              <w:adjustRightInd w:val="0"/>
              <w:ind w:left="28"/>
              <w:jc w:val="right"/>
              <w:rPr>
                <w:rFonts w:eastAsia="標楷體"/>
                <w:color w:val="000000"/>
                <w:kern w:val="0"/>
              </w:rPr>
            </w:pPr>
          </w:p>
        </w:tc>
      </w:tr>
      <w:tr w:rsidR="00FB2A07" w:rsidRPr="003A505F" w:rsidTr="00B74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25" w:type="pct"/>
            <w:tcBorders>
              <w:left w:val="thinThickSmallGap" w:sz="18" w:space="0" w:color="auto"/>
            </w:tcBorders>
            <w:vAlign w:val="center"/>
          </w:tcPr>
          <w:p w:rsidR="00FB2A07" w:rsidRPr="003A505F" w:rsidRDefault="00FB2A07" w:rsidP="00B7449E">
            <w:pPr>
              <w:autoSpaceDE w:val="0"/>
              <w:autoSpaceDN w:val="0"/>
              <w:adjustRightInd w:val="0"/>
              <w:ind w:left="28"/>
              <w:jc w:val="both"/>
              <w:rPr>
                <w:rFonts w:eastAsia="標楷體"/>
                <w:color w:val="000000"/>
                <w:kern w:val="0"/>
              </w:rPr>
            </w:pPr>
          </w:p>
        </w:tc>
        <w:tc>
          <w:tcPr>
            <w:tcW w:w="625" w:type="pct"/>
            <w:vAlign w:val="center"/>
          </w:tcPr>
          <w:p w:rsidR="00FB2A07" w:rsidRPr="003A505F" w:rsidRDefault="00FB2A07" w:rsidP="00B7449E">
            <w:pPr>
              <w:autoSpaceDE w:val="0"/>
              <w:autoSpaceDN w:val="0"/>
              <w:adjustRightInd w:val="0"/>
              <w:ind w:left="28"/>
              <w:jc w:val="both"/>
              <w:rPr>
                <w:rFonts w:eastAsia="標楷體"/>
                <w:color w:val="000000"/>
                <w:kern w:val="0"/>
              </w:rPr>
            </w:pPr>
          </w:p>
        </w:tc>
        <w:tc>
          <w:tcPr>
            <w:tcW w:w="753" w:type="pct"/>
            <w:vAlign w:val="center"/>
          </w:tcPr>
          <w:p w:rsidR="00FB2A07" w:rsidRPr="003A505F" w:rsidRDefault="00FB2A07" w:rsidP="00B7449E">
            <w:pPr>
              <w:autoSpaceDE w:val="0"/>
              <w:autoSpaceDN w:val="0"/>
              <w:adjustRightInd w:val="0"/>
              <w:ind w:left="28"/>
              <w:jc w:val="center"/>
              <w:rPr>
                <w:rFonts w:eastAsia="標楷體"/>
                <w:color w:val="000000"/>
                <w:kern w:val="0"/>
              </w:rPr>
            </w:pPr>
          </w:p>
        </w:tc>
        <w:tc>
          <w:tcPr>
            <w:tcW w:w="734"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34"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35"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94" w:type="pct"/>
            <w:tcBorders>
              <w:left w:val="single" w:sz="4" w:space="0" w:color="auto"/>
              <w:right w:val="thickThinSmallGap" w:sz="18" w:space="0" w:color="auto"/>
            </w:tcBorders>
            <w:vAlign w:val="center"/>
          </w:tcPr>
          <w:p w:rsidR="00FB2A07" w:rsidRPr="003A505F" w:rsidRDefault="00FB2A07" w:rsidP="00B7449E">
            <w:pPr>
              <w:autoSpaceDE w:val="0"/>
              <w:autoSpaceDN w:val="0"/>
              <w:adjustRightInd w:val="0"/>
              <w:ind w:left="28"/>
              <w:jc w:val="right"/>
              <w:rPr>
                <w:rFonts w:eastAsia="標楷體"/>
                <w:color w:val="000000"/>
                <w:kern w:val="0"/>
              </w:rPr>
            </w:pPr>
          </w:p>
        </w:tc>
      </w:tr>
      <w:tr w:rsidR="00FB2A07" w:rsidRPr="003A505F" w:rsidTr="00B74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25" w:type="pct"/>
            <w:tcBorders>
              <w:left w:val="thinThickSmallGap" w:sz="18" w:space="0" w:color="auto"/>
            </w:tcBorders>
            <w:vAlign w:val="center"/>
          </w:tcPr>
          <w:p w:rsidR="00FB2A07" w:rsidRPr="003A505F" w:rsidRDefault="00FB2A07" w:rsidP="00B7449E">
            <w:pPr>
              <w:autoSpaceDE w:val="0"/>
              <w:autoSpaceDN w:val="0"/>
              <w:adjustRightInd w:val="0"/>
              <w:ind w:left="28"/>
              <w:jc w:val="both"/>
              <w:rPr>
                <w:rFonts w:eastAsia="標楷體"/>
                <w:color w:val="000000"/>
                <w:kern w:val="0"/>
              </w:rPr>
            </w:pPr>
          </w:p>
        </w:tc>
        <w:tc>
          <w:tcPr>
            <w:tcW w:w="625" w:type="pct"/>
            <w:vAlign w:val="center"/>
          </w:tcPr>
          <w:p w:rsidR="00FB2A07" w:rsidRPr="003A505F" w:rsidRDefault="00FB2A07" w:rsidP="00B7449E">
            <w:pPr>
              <w:autoSpaceDE w:val="0"/>
              <w:autoSpaceDN w:val="0"/>
              <w:adjustRightInd w:val="0"/>
              <w:ind w:left="28"/>
              <w:jc w:val="both"/>
              <w:rPr>
                <w:rFonts w:eastAsia="標楷體"/>
                <w:color w:val="000000"/>
                <w:kern w:val="0"/>
              </w:rPr>
            </w:pPr>
          </w:p>
        </w:tc>
        <w:tc>
          <w:tcPr>
            <w:tcW w:w="753" w:type="pct"/>
            <w:vAlign w:val="center"/>
          </w:tcPr>
          <w:p w:rsidR="00FB2A07" w:rsidRPr="003A505F" w:rsidRDefault="00FB2A07" w:rsidP="00B7449E">
            <w:pPr>
              <w:autoSpaceDE w:val="0"/>
              <w:autoSpaceDN w:val="0"/>
              <w:adjustRightInd w:val="0"/>
              <w:ind w:left="28"/>
              <w:jc w:val="center"/>
              <w:rPr>
                <w:rFonts w:eastAsia="標楷體"/>
                <w:color w:val="000000"/>
                <w:kern w:val="0"/>
              </w:rPr>
            </w:pPr>
          </w:p>
        </w:tc>
        <w:tc>
          <w:tcPr>
            <w:tcW w:w="734"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34"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35"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94" w:type="pct"/>
            <w:tcBorders>
              <w:left w:val="single" w:sz="4" w:space="0" w:color="auto"/>
              <w:right w:val="thickThinSmallGap" w:sz="18" w:space="0" w:color="auto"/>
            </w:tcBorders>
            <w:vAlign w:val="center"/>
          </w:tcPr>
          <w:p w:rsidR="00FB2A07" w:rsidRPr="003A505F" w:rsidRDefault="00FB2A07" w:rsidP="00B7449E">
            <w:pPr>
              <w:autoSpaceDE w:val="0"/>
              <w:autoSpaceDN w:val="0"/>
              <w:adjustRightInd w:val="0"/>
              <w:ind w:left="28"/>
              <w:jc w:val="right"/>
              <w:rPr>
                <w:rFonts w:eastAsia="標楷體"/>
                <w:color w:val="000000"/>
                <w:kern w:val="0"/>
              </w:rPr>
            </w:pPr>
          </w:p>
        </w:tc>
      </w:tr>
      <w:tr w:rsidR="00FB2A07" w:rsidRPr="003A505F" w:rsidTr="00B74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25" w:type="pct"/>
            <w:tcBorders>
              <w:left w:val="thinThickSmallGap" w:sz="18" w:space="0" w:color="auto"/>
            </w:tcBorders>
            <w:vAlign w:val="center"/>
          </w:tcPr>
          <w:p w:rsidR="00FB2A07" w:rsidRPr="003A505F" w:rsidRDefault="00FB2A07" w:rsidP="00B7449E">
            <w:pPr>
              <w:autoSpaceDE w:val="0"/>
              <w:autoSpaceDN w:val="0"/>
              <w:adjustRightInd w:val="0"/>
              <w:ind w:left="28"/>
              <w:jc w:val="both"/>
              <w:rPr>
                <w:rFonts w:eastAsia="標楷體"/>
                <w:color w:val="000000"/>
                <w:kern w:val="0"/>
              </w:rPr>
            </w:pPr>
          </w:p>
        </w:tc>
        <w:tc>
          <w:tcPr>
            <w:tcW w:w="625" w:type="pct"/>
            <w:vAlign w:val="center"/>
          </w:tcPr>
          <w:p w:rsidR="00FB2A07" w:rsidRPr="003A505F" w:rsidRDefault="00FB2A07" w:rsidP="00B7449E">
            <w:pPr>
              <w:autoSpaceDE w:val="0"/>
              <w:autoSpaceDN w:val="0"/>
              <w:adjustRightInd w:val="0"/>
              <w:ind w:left="28"/>
              <w:jc w:val="both"/>
              <w:rPr>
                <w:rFonts w:eastAsia="標楷體"/>
                <w:color w:val="000000"/>
                <w:kern w:val="0"/>
              </w:rPr>
            </w:pPr>
          </w:p>
        </w:tc>
        <w:tc>
          <w:tcPr>
            <w:tcW w:w="753" w:type="pct"/>
            <w:vAlign w:val="center"/>
          </w:tcPr>
          <w:p w:rsidR="00FB2A07" w:rsidRPr="003A505F" w:rsidRDefault="00FB2A07" w:rsidP="00B7449E">
            <w:pPr>
              <w:autoSpaceDE w:val="0"/>
              <w:autoSpaceDN w:val="0"/>
              <w:adjustRightInd w:val="0"/>
              <w:ind w:left="28"/>
              <w:jc w:val="center"/>
              <w:rPr>
                <w:rFonts w:eastAsia="標楷體"/>
                <w:color w:val="000000"/>
                <w:kern w:val="0"/>
              </w:rPr>
            </w:pPr>
          </w:p>
        </w:tc>
        <w:tc>
          <w:tcPr>
            <w:tcW w:w="734"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34"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35"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94" w:type="pct"/>
            <w:tcBorders>
              <w:left w:val="single" w:sz="4" w:space="0" w:color="auto"/>
              <w:right w:val="thickThinSmallGap" w:sz="18" w:space="0" w:color="auto"/>
            </w:tcBorders>
            <w:vAlign w:val="center"/>
          </w:tcPr>
          <w:p w:rsidR="00FB2A07" w:rsidRPr="003A505F" w:rsidRDefault="00FB2A07" w:rsidP="00B7449E">
            <w:pPr>
              <w:autoSpaceDE w:val="0"/>
              <w:autoSpaceDN w:val="0"/>
              <w:adjustRightInd w:val="0"/>
              <w:ind w:left="28"/>
              <w:jc w:val="right"/>
              <w:rPr>
                <w:rFonts w:eastAsia="標楷體"/>
                <w:color w:val="000000"/>
                <w:kern w:val="0"/>
              </w:rPr>
            </w:pPr>
          </w:p>
        </w:tc>
      </w:tr>
      <w:tr w:rsidR="00FB2A07" w:rsidRPr="003A505F" w:rsidTr="00B74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625" w:type="pct"/>
            <w:tcBorders>
              <w:left w:val="thinThickSmallGap" w:sz="18" w:space="0" w:color="auto"/>
            </w:tcBorders>
            <w:vAlign w:val="center"/>
          </w:tcPr>
          <w:p w:rsidR="00FB2A07" w:rsidRPr="003A505F" w:rsidRDefault="00FB2A07" w:rsidP="00B7449E">
            <w:pPr>
              <w:autoSpaceDE w:val="0"/>
              <w:autoSpaceDN w:val="0"/>
              <w:adjustRightInd w:val="0"/>
              <w:ind w:left="28"/>
              <w:jc w:val="both"/>
              <w:rPr>
                <w:rFonts w:eastAsia="標楷體"/>
                <w:color w:val="000000"/>
                <w:kern w:val="0"/>
              </w:rPr>
            </w:pPr>
          </w:p>
        </w:tc>
        <w:tc>
          <w:tcPr>
            <w:tcW w:w="625" w:type="pct"/>
            <w:vAlign w:val="center"/>
          </w:tcPr>
          <w:p w:rsidR="00FB2A07" w:rsidRPr="003A505F" w:rsidRDefault="00FB2A07" w:rsidP="00B7449E">
            <w:pPr>
              <w:autoSpaceDE w:val="0"/>
              <w:autoSpaceDN w:val="0"/>
              <w:adjustRightInd w:val="0"/>
              <w:ind w:left="28"/>
              <w:jc w:val="both"/>
              <w:rPr>
                <w:rFonts w:eastAsia="標楷體"/>
                <w:color w:val="000000"/>
                <w:kern w:val="0"/>
              </w:rPr>
            </w:pPr>
          </w:p>
        </w:tc>
        <w:tc>
          <w:tcPr>
            <w:tcW w:w="753" w:type="pct"/>
            <w:vAlign w:val="center"/>
          </w:tcPr>
          <w:p w:rsidR="00FB2A07" w:rsidRPr="003A505F" w:rsidRDefault="00FB2A07" w:rsidP="00B7449E">
            <w:pPr>
              <w:autoSpaceDE w:val="0"/>
              <w:autoSpaceDN w:val="0"/>
              <w:adjustRightInd w:val="0"/>
              <w:ind w:left="28"/>
              <w:jc w:val="center"/>
              <w:rPr>
                <w:rFonts w:eastAsia="標楷體"/>
                <w:color w:val="000000"/>
                <w:kern w:val="0"/>
              </w:rPr>
            </w:pPr>
          </w:p>
        </w:tc>
        <w:tc>
          <w:tcPr>
            <w:tcW w:w="734"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34"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35" w:type="pct"/>
            <w:vAlign w:val="center"/>
          </w:tcPr>
          <w:p w:rsidR="00FB2A07" w:rsidRPr="003A505F" w:rsidRDefault="00FB2A07" w:rsidP="00B7449E">
            <w:pPr>
              <w:autoSpaceDE w:val="0"/>
              <w:autoSpaceDN w:val="0"/>
              <w:adjustRightInd w:val="0"/>
              <w:ind w:left="28"/>
              <w:jc w:val="right"/>
              <w:rPr>
                <w:rFonts w:eastAsia="標楷體"/>
                <w:color w:val="000000"/>
                <w:kern w:val="0"/>
              </w:rPr>
            </w:pPr>
          </w:p>
        </w:tc>
        <w:tc>
          <w:tcPr>
            <w:tcW w:w="794" w:type="pct"/>
            <w:tcBorders>
              <w:left w:val="single" w:sz="4" w:space="0" w:color="auto"/>
              <w:right w:val="thickThinSmallGap" w:sz="18" w:space="0" w:color="auto"/>
            </w:tcBorders>
            <w:vAlign w:val="center"/>
          </w:tcPr>
          <w:p w:rsidR="00FB2A07" w:rsidRPr="003A505F" w:rsidRDefault="00FB2A07" w:rsidP="00B7449E">
            <w:pPr>
              <w:autoSpaceDE w:val="0"/>
              <w:autoSpaceDN w:val="0"/>
              <w:adjustRightInd w:val="0"/>
              <w:ind w:left="28"/>
              <w:jc w:val="right"/>
              <w:rPr>
                <w:rFonts w:eastAsia="標楷體"/>
                <w:color w:val="000000"/>
                <w:kern w:val="0"/>
              </w:rPr>
            </w:pPr>
          </w:p>
        </w:tc>
      </w:tr>
      <w:tr w:rsidR="00FB2A07" w:rsidRPr="003A505F" w:rsidTr="00B74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3"/>
        </w:trPr>
        <w:tc>
          <w:tcPr>
            <w:tcW w:w="5000" w:type="pct"/>
            <w:gridSpan w:val="7"/>
            <w:tcBorders>
              <w:left w:val="thinThickSmallGap" w:sz="18" w:space="0" w:color="auto"/>
              <w:right w:val="thickThinSmallGap" w:sz="18" w:space="0" w:color="auto"/>
            </w:tcBorders>
          </w:tcPr>
          <w:p w:rsidR="00FB2A07" w:rsidRPr="003A505F" w:rsidRDefault="00FB2A07" w:rsidP="00B7449E">
            <w:pPr>
              <w:widowControl/>
              <w:spacing w:line="240" w:lineRule="atLeast"/>
              <w:rPr>
                <w:rFonts w:eastAsia="標楷體"/>
                <w:b/>
                <w:color w:val="000000"/>
                <w:kern w:val="0"/>
              </w:rPr>
            </w:pPr>
            <w:r w:rsidRPr="003A505F">
              <w:rPr>
                <w:rFonts w:eastAsia="標楷體"/>
                <w:b/>
                <w:color w:val="000000"/>
                <w:kern w:val="0"/>
              </w:rPr>
              <w:t>填表說明：</w:t>
            </w:r>
          </w:p>
          <w:p w:rsidR="00FB2A07" w:rsidRPr="003A505F" w:rsidRDefault="00FB2A07" w:rsidP="0077170A">
            <w:pPr>
              <w:widowControl/>
              <w:numPr>
                <w:ilvl w:val="0"/>
                <w:numId w:val="17"/>
              </w:numPr>
              <w:spacing w:line="240" w:lineRule="atLeast"/>
              <w:ind w:left="436" w:hanging="284"/>
              <w:rPr>
                <w:rFonts w:eastAsia="標楷體"/>
                <w:color w:val="000000"/>
                <w:kern w:val="0"/>
              </w:rPr>
            </w:pPr>
            <w:r w:rsidRPr="003A505F">
              <w:rPr>
                <w:rFonts w:eastAsia="標楷體"/>
                <w:color w:val="000000"/>
                <w:kern w:val="0"/>
              </w:rPr>
              <w:t>以系所為基準填寫專案教學人員人數。</w:t>
            </w:r>
          </w:p>
          <w:p w:rsidR="00FB2A07" w:rsidRPr="003A505F" w:rsidRDefault="00FB2A07" w:rsidP="0077170A">
            <w:pPr>
              <w:widowControl/>
              <w:numPr>
                <w:ilvl w:val="0"/>
                <w:numId w:val="17"/>
              </w:numPr>
              <w:spacing w:line="240" w:lineRule="atLeast"/>
              <w:ind w:left="436" w:hanging="284"/>
              <w:rPr>
                <w:rFonts w:eastAsia="標楷體"/>
                <w:color w:val="000000"/>
                <w:kern w:val="0"/>
              </w:rPr>
            </w:pPr>
            <w:r w:rsidRPr="003A505F">
              <w:rPr>
                <w:rFonts w:eastAsia="標楷體"/>
                <w:color w:val="000000"/>
                <w:kern w:val="0"/>
              </w:rPr>
              <w:t>藝術類分類如下：</w:t>
            </w:r>
            <w:r w:rsidRPr="003A505F">
              <w:rPr>
                <w:rFonts w:eastAsia="標楷體"/>
                <w:color w:val="000000"/>
                <w:kern w:val="0"/>
              </w:rPr>
              <w:br/>
            </w:r>
            <w:proofErr w:type="gramStart"/>
            <w:r w:rsidRPr="003A505F">
              <w:rPr>
                <w:rFonts w:eastAsia="標楷體"/>
                <w:color w:val="000000"/>
                <w:kern w:val="0"/>
              </w:rPr>
              <w:t>Ａ</w:t>
            </w:r>
            <w:proofErr w:type="gramEnd"/>
            <w:r w:rsidRPr="003A505F">
              <w:rPr>
                <w:rFonts w:eastAsia="標楷體"/>
                <w:color w:val="000000"/>
                <w:kern w:val="0"/>
              </w:rPr>
              <w:t>類為藝術類系所含音樂、美術、戲劇、藝術、舞蹈、電影及</w:t>
            </w:r>
            <w:proofErr w:type="gramStart"/>
            <w:r w:rsidRPr="003A505F">
              <w:rPr>
                <w:rFonts w:eastAsia="標楷體"/>
                <w:color w:val="000000"/>
                <w:kern w:val="0"/>
              </w:rPr>
              <w:t>設計類院</w:t>
            </w:r>
            <w:proofErr w:type="gramEnd"/>
            <w:r w:rsidRPr="003A505F">
              <w:rPr>
                <w:rFonts w:eastAsia="標楷體"/>
                <w:color w:val="000000"/>
                <w:kern w:val="0"/>
              </w:rPr>
              <w:t>、系、所、學位學程相關系所。</w:t>
            </w:r>
            <w:r w:rsidRPr="003A505F">
              <w:rPr>
                <w:rFonts w:eastAsia="標楷體"/>
                <w:color w:val="000000"/>
                <w:kern w:val="0"/>
              </w:rPr>
              <w:br/>
            </w:r>
            <w:proofErr w:type="gramStart"/>
            <w:r w:rsidRPr="003A505F">
              <w:rPr>
                <w:rFonts w:eastAsia="標楷體"/>
                <w:color w:val="000000"/>
                <w:kern w:val="0"/>
              </w:rPr>
              <w:t>Ｂ</w:t>
            </w:r>
            <w:proofErr w:type="gramEnd"/>
            <w:r w:rsidRPr="003A505F">
              <w:rPr>
                <w:rFonts w:eastAsia="標楷體"/>
                <w:color w:val="000000"/>
                <w:kern w:val="0"/>
              </w:rPr>
              <w:t>類為非上述</w:t>
            </w:r>
            <w:proofErr w:type="gramStart"/>
            <w:r w:rsidRPr="003A505F">
              <w:rPr>
                <w:rFonts w:eastAsia="標楷體"/>
                <w:color w:val="000000"/>
                <w:kern w:val="0"/>
              </w:rPr>
              <w:t>Ａ</w:t>
            </w:r>
            <w:proofErr w:type="gramEnd"/>
            <w:r w:rsidRPr="003A505F">
              <w:rPr>
                <w:rFonts w:eastAsia="標楷體"/>
                <w:color w:val="000000"/>
                <w:kern w:val="0"/>
              </w:rPr>
              <w:t>類系所。</w:t>
            </w:r>
          </w:p>
          <w:p w:rsidR="00FB2A07" w:rsidRPr="003A505F" w:rsidRDefault="00FB2A07" w:rsidP="0077170A">
            <w:pPr>
              <w:widowControl/>
              <w:numPr>
                <w:ilvl w:val="0"/>
                <w:numId w:val="17"/>
              </w:numPr>
              <w:spacing w:line="240" w:lineRule="atLeast"/>
              <w:ind w:left="436" w:hanging="284"/>
              <w:rPr>
                <w:rFonts w:eastAsia="標楷體"/>
                <w:color w:val="000000"/>
                <w:kern w:val="0"/>
              </w:rPr>
            </w:pPr>
            <w:r w:rsidRPr="003A505F">
              <w:rPr>
                <w:rFonts w:eastAsia="標楷體"/>
                <w:color w:val="000000"/>
                <w:kern w:val="0"/>
              </w:rPr>
              <w:t>依</w:t>
            </w:r>
            <w:r w:rsidRPr="003A505F">
              <w:rPr>
                <w:rFonts w:eastAsia="標楷體"/>
                <w:color w:val="FF0000"/>
                <w:kern w:val="0"/>
                <w:u w:val="single"/>
              </w:rPr>
              <w:t>10</w:t>
            </w:r>
            <w:r w:rsidR="00C7414D">
              <w:rPr>
                <w:rFonts w:eastAsia="標楷體" w:hint="eastAsia"/>
                <w:color w:val="FF0000"/>
                <w:kern w:val="0"/>
                <w:u w:val="single"/>
              </w:rPr>
              <w:t>3</w:t>
            </w:r>
            <w:r w:rsidRPr="003A505F">
              <w:rPr>
                <w:rFonts w:eastAsia="標楷體"/>
                <w:color w:val="000000"/>
                <w:kern w:val="0"/>
              </w:rPr>
              <w:t>年</w:t>
            </w:r>
            <w:r w:rsidRPr="003A505F">
              <w:rPr>
                <w:rFonts w:eastAsia="標楷體"/>
                <w:color w:val="000000"/>
                <w:kern w:val="0"/>
              </w:rPr>
              <w:t>10</w:t>
            </w:r>
            <w:r w:rsidRPr="003A505F">
              <w:rPr>
                <w:rFonts w:eastAsia="標楷體"/>
                <w:color w:val="000000"/>
                <w:kern w:val="0"/>
              </w:rPr>
              <w:t>月</w:t>
            </w:r>
            <w:r w:rsidRPr="003A505F">
              <w:rPr>
                <w:rFonts w:eastAsia="標楷體"/>
                <w:color w:val="000000"/>
                <w:kern w:val="0"/>
              </w:rPr>
              <w:t>15</w:t>
            </w:r>
            <w:r w:rsidRPr="003A505F">
              <w:rPr>
                <w:rFonts w:eastAsia="標楷體"/>
                <w:color w:val="000000"/>
                <w:kern w:val="0"/>
              </w:rPr>
              <w:t>日現有專案教學人員為計算基準。</w:t>
            </w:r>
          </w:p>
          <w:p w:rsidR="00FB2A07" w:rsidRPr="00253FD6" w:rsidRDefault="00FB2A07" w:rsidP="0077170A">
            <w:pPr>
              <w:widowControl/>
              <w:numPr>
                <w:ilvl w:val="0"/>
                <w:numId w:val="17"/>
              </w:numPr>
              <w:spacing w:line="240" w:lineRule="atLeast"/>
              <w:ind w:left="436" w:hanging="284"/>
              <w:rPr>
                <w:rFonts w:eastAsia="標楷體"/>
                <w:color w:val="000000"/>
                <w:kern w:val="0"/>
              </w:rPr>
            </w:pPr>
            <w:r w:rsidRPr="003A505F">
              <w:rPr>
                <w:rFonts w:eastAsia="標楷體"/>
                <w:color w:val="000000"/>
                <w:kern w:val="0"/>
              </w:rPr>
              <w:t>專案教學</w:t>
            </w:r>
            <w:r w:rsidRPr="00253FD6">
              <w:rPr>
                <w:rFonts w:eastAsia="標楷體"/>
                <w:color w:val="000000"/>
                <w:kern w:val="0"/>
              </w:rPr>
              <w:t>人員係指：</w:t>
            </w:r>
          </w:p>
          <w:p w:rsidR="00FB2A07" w:rsidRPr="00253FD6" w:rsidRDefault="00FB2A07" w:rsidP="0077170A">
            <w:pPr>
              <w:numPr>
                <w:ilvl w:val="0"/>
                <w:numId w:val="18"/>
              </w:numPr>
              <w:ind w:left="864" w:hanging="322"/>
              <w:rPr>
                <w:rFonts w:eastAsia="標楷體"/>
                <w:color w:val="000000"/>
                <w:kern w:val="0"/>
              </w:rPr>
            </w:pPr>
            <w:r w:rsidRPr="00253FD6">
              <w:rPr>
                <w:rFonts w:eastAsia="標楷體"/>
                <w:bCs/>
                <w:color w:val="000000"/>
              </w:rPr>
              <w:t>符合校內聘任規定，需經學校教評會審議通過者，比照專任教師之職級。</w:t>
            </w:r>
          </w:p>
          <w:p w:rsidR="00FB2A07" w:rsidRPr="00C7414D" w:rsidRDefault="00FB2A07" w:rsidP="00C7414D">
            <w:pPr>
              <w:numPr>
                <w:ilvl w:val="0"/>
                <w:numId w:val="18"/>
              </w:numPr>
              <w:ind w:left="864" w:hanging="322"/>
              <w:rPr>
                <w:rFonts w:eastAsia="標楷體"/>
                <w:color w:val="000000"/>
                <w:kern w:val="0"/>
              </w:rPr>
            </w:pPr>
            <w:r w:rsidRPr="00253FD6">
              <w:rPr>
                <w:rFonts w:eastAsia="標楷體"/>
                <w:bCs/>
                <w:color w:val="000000"/>
              </w:rPr>
              <w:t>全部時間擔任學校教學職務，</w:t>
            </w:r>
            <w:proofErr w:type="gramStart"/>
            <w:r w:rsidRPr="00253FD6">
              <w:rPr>
                <w:rFonts w:eastAsia="標楷體"/>
                <w:bCs/>
                <w:color w:val="000000"/>
              </w:rPr>
              <w:t>且支給</w:t>
            </w:r>
            <w:proofErr w:type="gramEnd"/>
            <w:r w:rsidRPr="00253FD6">
              <w:rPr>
                <w:rFonts w:eastAsia="標楷體"/>
                <w:bCs/>
                <w:color w:val="000000"/>
              </w:rPr>
              <w:t>合格專任教師薪資者。</w:t>
            </w:r>
          </w:p>
          <w:p w:rsidR="00FB2A07" w:rsidRPr="00253FD6" w:rsidRDefault="00FB2A07" w:rsidP="0077170A">
            <w:pPr>
              <w:numPr>
                <w:ilvl w:val="0"/>
                <w:numId w:val="18"/>
              </w:numPr>
              <w:ind w:left="864" w:hanging="322"/>
              <w:rPr>
                <w:rFonts w:eastAsia="標楷體"/>
                <w:color w:val="000000"/>
              </w:rPr>
            </w:pPr>
            <w:r w:rsidRPr="00253FD6">
              <w:rPr>
                <w:rFonts w:eastAsia="標楷體"/>
                <w:color w:val="000000"/>
              </w:rPr>
              <w:t>名列於</w:t>
            </w:r>
            <w:r w:rsidRPr="003A505F">
              <w:rPr>
                <w:rFonts w:eastAsia="標楷體"/>
                <w:color w:val="FF0000"/>
                <w:kern w:val="0"/>
                <w:u w:val="single"/>
              </w:rPr>
              <w:t>10</w:t>
            </w:r>
            <w:r w:rsidR="00C7414D">
              <w:rPr>
                <w:rFonts w:eastAsia="標楷體" w:hint="eastAsia"/>
                <w:color w:val="FF0000"/>
                <w:kern w:val="0"/>
                <w:u w:val="single"/>
              </w:rPr>
              <w:t>3</w:t>
            </w:r>
            <w:r w:rsidRPr="00253FD6">
              <w:rPr>
                <w:rFonts w:eastAsia="標楷體"/>
                <w:color w:val="000000"/>
              </w:rPr>
              <w:t>年</w:t>
            </w:r>
            <w:r w:rsidRPr="00253FD6">
              <w:rPr>
                <w:rFonts w:eastAsia="標楷體"/>
                <w:color w:val="000000"/>
              </w:rPr>
              <w:t>10</w:t>
            </w:r>
            <w:r w:rsidRPr="00253FD6">
              <w:rPr>
                <w:rFonts w:eastAsia="標楷體"/>
                <w:color w:val="000000"/>
              </w:rPr>
              <w:t>月薪資</w:t>
            </w:r>
            <w:proofErr w:type="gramStart"/>
            <w:r w:rsidRPr="00253FD6">
              <w:rPr>
                <w:rFonts w:eastAsia="標楷體"/>
                <w:color w:val="000000"/>
              </w:rPr>
              <w:t>帳冊</w:t>
            </w:r>
            <w:proofErr w:type="gramEnd"/>
            <w:r w:rsidRPr="00075A5A">
              <w:rPr>
                <w:rFonts w:eastAsia="標楷體" w:hint="eastAsia"/>
                <w:color w:val="000000"/>
              </w:rPr>
              <w:t>，</w:t>
            </w:r>
            <w:r w:rsidRPr="00C7414D">
              <w:rPr>
                <w:rFonts w:eastAsia="標楷體" w:hint="eastAsia"/>
              </w:rPr>
              <w:t>且其薪資</w:t>
            </w:r>
            <w:proofErr w:type="gramStart"/>
            <w:r w:rsidRPr="00C7414D">
              <w:rPr>
                <w:rFonts w:eastAsia="標楷體" w:hint="eastAsia"/>
              </w:rPr>
              <w:t>帳冊</w:t>
            </w:r>
            <w:proofErr w:type="gramEnd"/>
            <w:r w:rsidRPr="00C7414D">
              <w:rPr>
                <w:rFonts w:eastAsia="標楷體" w:hint="eastAsia"/>
              </w:rPr>
              <w:t>登載之薪資不得為「零」</w:t>
            </w:r>
            <w:r w:rsidRPr="00C7414D">
              <w:rPr>
                <w:rFonts w:eastAsia="標楷體"/>
              </w:rPr>
              <w:t>。</w:t>
            </w:r>
          </w:p>
          <w:p w:rsidR="00FB2A07" w:rsidRPr="00253FD6" w:rsidRDefault="00FB2A07" w:rsidP="0077170A">
            <w:pPr>
              <w:numPr>
                <w:ilvl w:val="0"/>
                <w:numId w:val="18"/>
              </w:numPr>
              <w:ind w:left="864" w:hanging="322"/>
              <w:rPr>
                <w:rFonts w:eastAsia="標楷體"/>
                <w:color w:val="000000"/>
              </w:rPr>
            </w:pPr>
            <w:r w:rsidRPr="00253FD6">
              <w:rPr>
                <w:rFonts w:eastAsia="標楷體"/>
                <w:color w:val="000000"/>
              </w:rPr>
              <w:t>未於學校附屬機構或其他機構擔任專職者（例如學校專任教師不得同時任職所屬醫院或其他醫院之專任醫師）。</w:t>
            </w:r>
          </w:p>
          <w:p w:rsidR="00FB2A07" w:rsidRPr="003A505F" w:rsidRDefault="00FB2A07" w:rsidP="0077170A">
            <w:pPr>
              <w:numPr>
                <w:ilvl w:val="0"/>
                <w:numId w:val="18"/>
              </w:numPr>
              <w:ind w:left="864" w:hanging="322"/>
              <w:rPr>
                <w:rFonts w:eastAsia="標楷體"/>
                <w:color w:val="000000"/>
              </w:rPr>
            </w:pPr>
            <w:r w:rsidRPr="00253FD6">
              <w:rPr>
                <w:rFonts w:eastAsia="標楷體"/>
                <w:color w:val="000000"/>
              </w:rPr>
              <w:t>跨院、系、所合聘之師資，僅</w:t>
            </w:r>
            <w:r w:rsidRPr="003A505F">
              <w:rPr>
                <w:rFonts w:eastAsia="標楷體"/>
                <w:color w:val="000000"/>
              </w:rPr>
              <w:t>得</w:t>
            </w:r>
            <w:proofErr w:type="gramStart"/>
            <w:r w:rsidRPr="003A505F">
              <w:rPr>
                <w:rFonts w:eastAsia="標楷體"/>
                <w:color w:val="000000"/>
              </w:rPr>
              <w:t>於主聘之</w:t>
            </w:r>
            <w:proofErr w:type="gramEnd"/>
            <w:r w:rsidRPr="003A505F">
              <w:rPr>
                <w:rFonts w:eastAsia="標楷體"/>
                <w:color w:val="000000"/>
              </w:rPr>
              <w:t>院、系、所列計為專任師資，不得重複列計。</w:t>
            </w:r>
          </w:p>
          <w:p w:rsidR="00FB2A07" w:rsidRPr="003A505F" w:rsidRDefault="00FB2A07" w:rsidP="0077170A">
            <w:pPr>
              <w:widowControl/>
              <w:numPr>
                <w:ilvl w:val="0"/>
                <w:numId w:val="17"/>
              </w:numPr>
              <w:spacing w:line="240" w:lineRule="atLeast"/>
              <w:ind w:left="436" w:hanging="284"/>
              <w:rPr>
                <w:rFonts w:eastAsia="標楷體"/>
                <w:color w:val="000000"/>
                <w:kern w:val="0"/>
              </w:rPr>
            </w:pPr>
            <w:r w:rsidRPr="003A505F">
              <w:rPr>
                <w:rFonts w:eastAsia="標楷體"/>
                <w:color w:val="000000"/>
                <w:kern w:val="0"/>
              </w:rPr>
              <w:t>須有聘書、教師評審委員會會議記錄及聘任職級所須資格證明文件。</w:t>
            </w:r>
          </w:p>
          <w:p w:rsidR="00FB2A07" w:rsidRPr="00B94081" w:rsidRDefault="00FB2A07" w:rsidP="00C7414D">
            <w:pPr>
              <w:widowControl/>
              <w:numPr>
                <w:ilvl w:val="0"/>
                <w:numId w:val="17"/>
              </w:numPr>
              <w:spacing w:line="240" w:lineRule="atLeast"/>
              <w:ind w:left="436" w:hanging="284"/>
              <w:rPr>
                <w:rFonts w:eastAsia="標楷體"/>
                <w:color w:val="000000"/>
                <w:kern w:val="0"/>
              </w:rPr>
            </w:pPr>
            <w:r w:rsidRPr="003A505F">
              <w:rPr>
                <w:rFonts w:eastAsia="標楷體"/>
                <w:color w:val="000000"/>
                <w:kern w:val="0"/>
              </w:rPr>
              <w:t>各校須上傳專案教學人員</w:t>
            </w:r>
            <w:r w:rsidRPr="003A505F">
              <w:rPr>
                <w:rFonts w:eastAsia="標楷體"/>
                <w:color w:val="FF0000"/>
                <w:kern w:val="0"/>
                <w:u w:val="single"/>
              </w:rPr>
              <w:t>10</w:t>
            </w:r>
            <w:r w:rsidR="00C7414D">
              <w:rPr>
                <w:rFonts w:eastAsia="標楷體" w:hint="eastAsia"/>
                <w:color w:val="FF0000"/>
                <w:kern w:val="0"/>
                <w:u w:val="single"/>
              </w:rPr>
              <w:t>3</w:t>
            </w:r>
            <w:r w:rsidRPr="003A505F">
              <w:rPr>
                <w:rFonts w:eastAsia="標楷體"/>
                <w:color w:val="000000"/>
                <w:kern w:val="0"/>
              </w:rPr>
              <w:t>年</w:t>
            </w:r>
            <w:r w:rsidRPr="003A505F">
              <w:rPr>
                <w:rFonts w:eastAsia="標楷體"/>
                <w:color w:val="000000"/>
                <w:kern w:val="0"/>
              </w:rPr>
              <w:t>10</w:t>
            </w:r>
            <w:r w:rsidRPr="003A505F">
              <w:rPr>
                <w:rFonts w:eastAsia="標楷體"/>
                <w:color w:val="000000"/>
                <w:kern w:val="0"/>
              </w:rPr>
              <w:t>月薪資</w:t>
            </w:r>
            <w:proofErr w:type="gramStart"/>
            <w:r w:rsidRPr="003A505F">
              <w:rPr>
                <w:rFonts w:eastAsia="標楷體"/>
                <w:color w:val="000000"/>
                <w:kern w:val="0"/>
              </w:rPr>
              <w:t>帳冊</w:t>
            </w:r>
            <w:proofErr w:type="gramEnd"/>
            <w:r w:rsidRPr="003A505F">
              <w:rPr>
                <w:rFonts w:eastAsia="標楷體"/>
                <w:color w:val="000000"/>
                <w:kern w:val="0"/>
              </w:rPr>
              <w:t>，並自行留存相關證明文件資料備查。</w:t>
            </w:r>
          </w:p>
        </w:tc>
      </w:tr>
      <w:tr w:rsidR="00FB2A07" w:rsidRPr="003A505F" w:rsidTr="00B74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1"/>
        </w:trPr>
        <w:tc>
          <w:tcPr>
            <w:tcW w:w="5000" w:type="pct"/>
            <w:gridSpan w:val="7"/>
            <w:tcBorders>
              <w:left w:val="thinThickSmallGap" w:sz="18" w:space="0" w:color="auto"/>
              <w:bottom w:val="thickThinSmallGap" w:sz="18" w:space="0" w:color="auto"/>
              <w:right w:val="thickThinSmallGap" w:sz="18" w:space="0" w:color="auto"/>
            </w:tcBorders>
          </w:tcPr>
          <w:p w:rsidR="00FB2A07" w:rsidRPr="003A505F" w:rsidRDefault="00FB2A07" w:rsidP="00B7449E">
            <w:pPr>
              <w:widowControl/>
              <w:spacing w:line="240" w:lineRule="atLeast"/>
              <w:rPr>
                <w:rFonts w:eastAsia="標楷體"/>
                <w:b/>
                <w:color w:val="000000"/>
                <w:kern w:val="0"/>
              </w:rPr>
            </w:pPr>
            <w:r w:rsidRPr="003A505F">
              <w:rPr>
                <w:rFonts w:eastAsia="標楷體"/>
                <w:color w:val="000000"/>
                <w:kern w:val="0"/>
              </w:rPr>
              <w:t>資料來源：</w:t>
            </w:r>
          </w:p>
          <w:p w:rsidR="00FB2A07" w:rsidRPr="003A505F" w:rsidRDefault="00FB2A07" w:rsidP="00B7449E">
            <w:pPr>
              <w:widowControl/>
              <w:spacing w:line="240" w:lineRule="atLeast"/>
              <w:rPr>
                <w:rFonts w:eastAsia="標楷體"/>
                <w:b/>
                <w:color w:val="000000"/>
                <w:kern w:val="0"/>
              </w:rPr>
            </w:pPr>
            <w:r w:rsidRPr="003A505F">
              <w:rPr>
                <w:rFonts w:eastAsia="標楷體"/>
                <w:color w:val="000000"/>
                <w:kern w:val="0"/>
              </w:rPr>
              <w:t>「</w:t>
            </w:r>
            <w:r w:rsidRPr="00253FD6">
              <w:rPr>
                <w:rFonts w:eastAsia="標楷體"/>
                <w:color w:val="000000"/>
                <w:kern w:val="0"/>
              </w:rPr>
              <w:t>大學校院</w:t>
            </w:r>
            <w:r w:rsidRPr="003A505F">
              <w:rPr>
                <w:rFonts w:eastAsia="標楷體"/>
                <w:color w:val="000000"/>
                <w:kern w:val="0"/>
              </w:rPr>
              <w:t>校務資料庫」</w:t>
            </w:r>
            <w:proofErr w:type="gramStart"/>
            <w:r w:rsidRPr="003A505F">
              <w:rPr>
                <w:rFonts w:eastAsia="標楷體"/>
                <w:color w:val="000000"/>
                <w:kern w:val="0"/>
              </w:rPr>
              <w:t>【</w:t>
            </w:r>
            <w:proofErr w:type="gramEnd"/>
            <w:r w:rsidRPr="003A505F">
              <w:rPr>
                <w:rFonts w:eastAsia="標楷體"/>
                <w:color w:val="000000"/>
                <w:kern w:val="0"/>
              </w:rPr>
              <w:t>教</w:t>
            </w:r>
            <w:r>
              <w:rPr>
                <w:rFonts w:eastAsia="標楷體"/>
                <w:color w:val="000000"/>
                <w:kern w:val="0"/>
              </w:rPr>
              <w:t>1.</w:t>
            </w:r>
            <w:r w:rsidRPr="003A505F">
              <w:rPr>
                <w:rFonts w:eastAsia="標楷體"/>
                <w:color w:val="000000"/>
                <w:kern w:val="0"/>
              </w:rPr>
              <w:t>專兼任教師明細表</w:t>
            </w:r>
            <w:proofErr w:type="gramStart"/>
            <w:r w:rsidRPr="003A505F">
              <w:rPr>
                <w:rFonts w:eastAsia="標楷體"/>
                <w:color w:val="000000"/>
                <w:kern w:val="0"/>
              </w:rPr>
              <w:t>】</w:t>
            </w:r>
            <w:proofErr w:type="gramEnd"/>
          </w:p>
        </w:tc>
      </w:tr>
    </w:tbl>
    <w:p w:rsidR="00FB2A07" w:rsidRDefault="00FB2A07" w:rsidP="00FB2A07">
      <w:pPr>
        <w:widowControl/>
        <w:rPr>
          <w:rFonts w:eastAsia="標楷體"/>
          <w:b/>
          <w:kern w:val="0"/>
          <w:sz w:val="28"/>
          <w:szCs w:val="28"/>
        </w:rPr>
      </w:pPr>
      <w:r>
        <w:rPr>
          <w:rFonts w:eastAsia="標楷體"/>
          <w:b/>
          <w:kern w:val="0"/>
          <w:sz w:val="28"/>
          <w:szCs w:val="28"/>
        </w:rPr>
        <w:br w:type="page"/>
      </w:r>
    </w:p>
    <w:p w:rsidR="001B6DCC" w:rsidRPr="00E16C11" w:rsidRDefault="001B6DCC" w:rsidP="00E16C11">
      <w:pPr>
        <w:rPr>
          <w:rFonts w:eastAsia="標楷體"/>
          <w:b/>
          <w:kern w:val="0"/>
          <w:sz w:val="28"/>
          <w:szCs w:val="28"/>
        </w:rPr>
      </w:pPr>
      <w:r w:rsidRPr="00E16C11">
        <w:rPr>
          <w:rFonts w:eastAsia="標楷體"/>
          <w:b/>
          <w:kern w:val="0"/>
          <w:sz w:val="28"/>
          <w:szCs w:val="28"/>
        </w:rPr>
        <w:lastRenderedPageBreak/>
        <w:t>教師</w:t>
      </w:r>
      <w:r w:rsidR="00FB2A07">
        <w:rPr>
          <w:rFonts w:eastAsia="標楷體" w:hint="eastAsia"/>
          <w:b/>
          <w:kern w:val="0"/>
          <w:sz w:val="28"/>
          <w:szCs w:val="28"/>
        </w:rPr>
        <w:t>5</w:t>
      </w:r>
      <w:r w:rsidR="00144C91">
        <w:rPr>
          <w:rFonts w:eastAsia="標楷體"/>
          <w:b/>
          <w:kern w:val="0"/>
          <w:sz w:val="28"/>
          <w:szCs w:val="28"/>
        </w:rPr>
        <w:t>.</w:t>
      </w:r>
      <w:r w:rsidR="007C7F7C">
        <w:rPr>
          <w:rFonts w:eastAsia="標楷體" w:hint="eastAsia"/>
          <w:b/>
          <w:kern w:val="0"/>
          <w:sz w:val="28"/>
          <w:szCs w:val="28"/>
        </w:rPr>
        <w:t xml:space="preserve"> </w:t>
      </w:r>
      <w:r w:rsidRPr="00E16C11">
        <w:rPr>
          <w:rFonts w:eastAsia="標楷體"/>
          <w:b/>
          <w:kern w:val="0"/>
          <w:sz w:val="28"/>
          <w:szCs w:val="28"/>
        </w:rPr>
        <w:t>兼任專業技術人員明細表</w:t>
      </w:r>
      <w:r w:rsidR="00070E96">
        <w:rPr>
          <w:rFonts w:eastAsia="標楷體" w:hint="eastAsia"/>
          <w:b/>
          <w:kern w:val="0"/>
          <w:sz w:val="28"/>
          <w:szCs w:val="28"/>
        </w:rPr>
        <w:t xml:space="preserve">      </w:t>
      </w:r>
      <w:r w:rsidR="00A84AA6" w:rsidRPr="00E16C11">
        <w:rPr>
          <w:rFonts w:eastAsia="標楷體"/>
          <w:b/>
          <w:kern w:val="0"/>
          <w:sz w:val="28"/>
          <w:szCs w:val="28"/>
        </w:rPr>
        <w:fldChar w:fldCharType="begin"/>
      </w:r>
      <w:r w:rsidRPr="00E16C11">
        <w:rPr>
          <w:rFonts w:eastAsia="標楷體"/>
          <w:b/>
          <w:sz w:val="28"/>
        </w:rPr>
        <w:instrText xml:space="preserve"> TC "</w:instrText>
      </w:r>
      <w:bookmarkStart w:id="73" w:name="_Toc370817557"/>
      <w:r w:rsidRPr="00E16C11">
        <w:rPr>
          <w:rFonts w:eastAsia="標楷體"/>
          <w:b/>
          <w:kern w:val="0"/>
          <w:sz w:val="28"/>
          <w:szCs w:val="28"/>
        </w:rPr>
        <w:instrText>教師</w:instrText>
      </w:r>
      <w:r w:rsidR="00E20C76">
        <w:rPr>
          <w:rFonts w:eastAsia="標楷體" w:hint="eastAsia"/>
          <w:b/>
          <w:kern w:val="0"/>
          <w:sz w:val="28"/>
          <w:szCs w:val="28"/>
        </w:rPr>
        <w:instrText>5</w:instrText>
      </w:r>
      <w:r w:rsidRPr="00E16C11">
        <w:rPr>
          <w:rFonts w:eastAsia="標楷體"/>
          <w:b/>
          <w:kern w:val="0"/>
          <w:sz w:val="28"/>
          <w:szCs w:val="28"/>
        </w:rPr>
        <w:instrText>.</w:instrText>
      </w:r>
      <w:r w:rsidR="00E20C76">
        <w:rPr>
          <w:rFonts w:eastAsia="標楷體" w:hint="eastAsia"/>
          <w:b/>
          <w:kern w:val="0"/>
          <w:sz w:val="28"/>
          <w:szCs w:val="28"/>
        </w:rPr>
        <w:instrText xml:space="preserve"> </w:instrText>
      </w:r>
      <w:r w:rsidRPr="00E16C11">
        <w:rPr>
          <w:rFonts w:eastAsia="標楷體"/>
          <w:b/>
          <w:kern w:val="0"/>
          <w:sz w:val="28"/>
          <w:szCs w:val="28"/>
        </w:rPr>
        <w:instrText>兼任專業技術人員明細表</w:instrText>
      </w:r>
      <w:bookmarkEnd w:id="73"/>
      <w:r w:rsidRPr="00E16C11">
        <w:rPr>
          <w:rFonts w:eastAsia="標楷體"/>
          <w:b/>
          <w:sz w:val="28"/>
        </w:rPr>
        <w:instrText xml:space="preserve">" \f Z \l "1" </w:instrText>
      </w:r>
      <w:r w:rsidR="00A84AA6" w:rsidRPr="00E16C11">
        <w:rPr>
          <w:rFonts w:eastAsia="標楷體"/>
          <w:b/>
          <w:kern w:val="0"/>
          <w:sz w:val="28"/>
          <w:szCs w:val="28"/>
        </w:rPr>
        <w:fldChar w:fldCharType="end"/>
      </w:r>
      <w:proofErr w:type="gramStart"/>
      <w:r w:rsidRPr="00E16C11">
        <w:rPr>
          <w:rFonts w:eastAsia="標楷體"/>
          <w:b/>
          <w:kern w:val="0"/>
          <w:sz w:val="28"/>
          <w:szCs w:val="28"/>
        </w:rPr>
        <w:t>（</w:t>
      </w:r>
      <w:proofErr w:type="gramEnd"/>
      <w:r w:rsidRPr="00E16C11">
        <w:rPr>
          <w:rFonts w:eastAsia="標楷體"/>
          <w:b/>
          <w:kern w:val="0"/>
          <w:sz w:val="28"/>
          <w:szCs w:val="28"/>
        </w:rPr>
        <w:t>填表基準日：</w:t>
      </w:r>
      <w:r w:rsidRPr="00E16C11">
        <w:rPr>
          <w:rFonts w:eastAsia="標楷體"/>
          <w:b/>
          <w:color w:val="000000"/>
          <w:kern w:val="0"/>
          <w:sz w:val="28"/>
          <w:szCs w:val="28"/>
        </w:rPr>
        <w:t>民國</w:t>
      </w:r>
      <w:r w:rsidRPr="00E16C11">
        <w:rPr>
          <w:rFonts w:eastAsia="標楷體"/>
          <w:b/>
          <w:color w:val="FF0000"/>
          <w:kern w:val="0"/>
          <w:sz w:val="28"/>
          <w:szCs w:val="28"/>
          <w:u w:val="single"/>
        </w:rPr>
        <w:t>10</w:t>
      </w:r>
      <w:r w:rsidR="00C7414D">
        <w:rPr>
          <w:rFonts w:eastAsia="標楷體" w:hint="eastAsia"/>
          <w:b/>
          <w:color w:val="FF0000"/>
          <w:kern w:val="0"/>
          <w:sz w:val="28"/>
          <w:szCs w:val="28"/>
          <w:u w:val="single"/>
        </w:rPr>
        <w:t>3</w:t>
      </w:r>
      <w:r w:rsidRPr="00E16C11">
        <w:rPr>
          <w:rFonts w:eastAsia="標楷體"/>
          <w:b/>
          <w:color w:val="000000"/>
          <w:kern w:val="0"/>
          <w:sz w:val="28"/>
          <w:szCs w:val="28"/>
        </w:rPr>
        <w:t>年</w:t>
      </w:r>
      <w:r w:rsidRPr="00E16C11">
        <w:rPr>
          <w:rFonts w:eastAsia="標楷體"/>
          <w:b/>
          <w:color w:val="000000"/>
          <w:kern w:val="0"/>
          <w:sz w:val="28"/>
          <w:szCs w:val="28"/>
        </w:rPr>
        <w:t>10</w:t>
      </w:r>
      <w:r w:rsidRPr="00E16C11">
        <w:rPr>
          <w:rFonts w:eastAsia="標楷體"/>
          <w:b/>
          <w:color w:val="000000"/>
          <w:kern w:val="0"/>
          <w:sz w:val="28"/>
          <w:szCs w:val="28"/>
        </w:rPr>
        <w:t>月</w:t>
      </w:r>
      <w:r w:rsidRPr="00E16C11">
        <w:rPr>
          <w:rFonts w:eastAsia="標楷體"/>
          <w:b/>
          <w:color w:val="000000"/>
          <w:kern w:val="0"/>
          <w:sz w:val="28"/>
          <w:szCs w:val="28"/>
        </w:rPr>
        <w:t>15</w:t>
      </w:r>
      <w:r w:rsidRPr="00E16C11">
        <w:rPr>
          <w:rFonts w:eastAsia="標楷體"/>
          <w:b/>
          <w:color w:val="000000"/>
          <w:kern w:val="0"/>
          <w:sz w:val="28"/>
          <w:szCs w:val="28"/>
        </w:rPr>
        <w:t>日</w:t>
      </w:r>
      <w:proofErr w:type="gramStart"/>
      <w:r w:rsidRPr="00E16C11">
        <w:rPr>
          <w:rFonts w:eastAsia="標楷體"/>
          <w:b/>
          <w:kern w:val="0"/>
          <w:sz w:val="28"/>
          <w:szCs w:val="28"/>
        </w:rPr>
        <w:t>）</w:t>
      </w:r>
      <w:proofErr w:type="gramEnd"/>
    </w:p>
    <w:tbl>
      <w:tblPr>
        <w:tblpPr w:leftFromText="180" w:rightFromText="180" w:vertAnchor="text" w:horzAnchor="margin" w:tblpY="1"/>
        <w:tblOverlap w:val="never"/>
        <w:tblW w:w="4968" w:type="pct"/>
        <w:tblCellMar>
          <w:left w:w="28" w:type="dxa"/>
          <w:right w:w="28" w:type="dxa"/>
        </w:tblCellMar>
        <w:tblLook w:val="0000" w:firstRow="0" w:lastRow="0" w:firstColumn="0" w:lastColumn="0" w:noHBand="0" w:noVBand="0"/>
      </w:tblPr>
      <w:tblGrid>
        <w:gridCol w:w="1598"/>
        <w:gridCol w:w="1842"/>
        <w:gridCol w:w="1276"/>
        <w:gridCol w:w="1276"/>
        <w:gridCol w:w="1278"/>
        <w:gridCol w:w="1276"/>
        <w:gridCol w:w="1106"/>
      </w:tblGrid>
      <w:tr w:rsidR="001B6DCC" w:rsidRPr="003A505F" w:rsidTr="004526A0">
        <w:trPr>
          <w:trHeight w:val="855"/>
        </w:trPr>
        <w:tc>
          <w:tcPr>
            <w:tcW w:w="828" w:type="pct"/>
            <w:tcBorders>
              <w:top w:val="thinThickSmallGap" w:sz="18" w:space="0" w:color="auto"/>
              <w:left w:val="thinThickSmallGap" w:sz="18"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學院名稱</w:t>
            </w:r>
          </w:p>
        </w:tc>
        <w:tc>
          <w:tcPr>
            <w:tcW w:w="954"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系所名稱</w:t>
            </w:r>
          </w:p>
        </w:tc>
        <w:tc>
          <w:tcPr>
            <w:tcW w:w="661"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sz w:val="26"/>
                <w:szCs w:val="26"/>
              </w:rPr>
            </w:pPr>
            <w:r w:rsidRPr="003A505F">
              <w:rPr>
                <w:rFonts w:eastAsia="標楷體"/>
                <w:b/>
                <w:color w:val="000000"/>
                <w:sz w:val="26"/>
                <w:szCs w:val="26"/>
              </w:rPr>
              <w:t>藝術類</w:t>
            </w:r>
          </w:p>
          <w:p w:rsidR="001B6DCC" w:rsidRPr="003A505F" w:rsidRDefault="001B6DCC" w:rsidP="00AB03CF">
            <w:pPr>
              <w:spacing w:line="320" w:lineRule="exact"/>
              <w:jc w:val="center"/>
              <w:rPr>
                <w:rFonts w:eastAsia="標楷體"/>
                <w:b/>
                <w:color w:val="000000"/>
                <w:sz w:val="26"/>
                <w:szCs w:val="26"/>
              </w:rPr>
            </w:pPr>
            <w:r w:rsidRPr="003A505F">
              <w:rPr>
                <w:rFonts w:eastAsia="標楷體"/>
                <w:b/>
                <w:color w:val="000000"/>
                <w:sz w:val="26"/>
                <w:szCs w:val="26"/>
              </w:rPr>
              <w:t>系所分類（</w:t>
            </w:r>
            <w:r w:rsidRPr="003A505F">
              <w:rPr>
                <w:rFonts w:eastAsia="標楷體"/>
                <w:b/>
                <w:color w:val="000000"/>
                <w:sz w:val="26"/>
                <w:szCs w:val="26"/>
              </w:rPr>
              <w:t>A/B</w:t>
            </w:r>
            <w:r w:rsidRPr="003A505F">
              <w:rPr>
                <w:rFonts w:eastAsia="標楷體"/>
                <w:b/>
                <w:color w:val="000000"/>
                <w:sz w:val="26"/>
                <w:szCs w:val="26"/>
              </w:rPr>
              <w:t>）</w:t>
            </w:r>
          </w:p>
        </w:tc>
        <w:tc>
          <w:tcPr>
            <w:tcW w:w="661"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教授</w:t>
            </w:r>
          </w:p>
        </w:tc>
        <w:tc>
          <w:tcPr>
            <w:tcW w:w="662"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副教授</w:t>
            </w:r>
          </w:p>
        </w:tc>
        <w:tc>
          <w:tcPr>
            <w:tcW w:w="661"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助理教授</w:t>
            </w:r>
          </w:p>
        </w:tc>
        <w:tc>
          <w:tcPr>
            <w:tcW w:w="573" w:type="pct"/>
            <w:tcBorders>
              <w:top w:val="thinThickSmallGap" w:sz="18" w:space="0" w:color="auto"/>
              <w:left w:val="single" w:sz="4" w:space="0" w:color="auto"/>
              <w:bottom w:val="single" w:sz="4" w:space="0" w:color="auto"/>
              <w:right w:val="thickThinSmallGap" w:sz="18"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講師</w:t>
            </w:r>
          </w:p>
        </w:tc>
      </w:tr>
      <w:tr w:rsidR="001B6DCC" w:rsidRPr="003A505F" w:rsidTr="004526A0">
        <w:trPr>
          <w:trHeight w:val="585"/>
        </w:trPr>
        <w:tc>
          <w:tcPr>
            <w:tcW w:w="828" w:type="pct"/>
            <w:tcBorders>
              <w:top w:val="single" w:sz="4" w:space="0" w:color="auto"/>
              <w:left w:val="thinThickSmallGap" w:sz="18" w:space="0" w:color="auto"/>
              <w:bottom w:val="single" w:sz="4" w:space="0" w:color="000000"/>
              <w:right w:val="single" w:sz="4" w:space="0" w:color="auto"/>
            </w:tcBorders>
            <w:shd w:val="clear" w:color="auto" w:fill="auto"/>
            <w:vAlign w:val="center"/>
          </w:tcPr>
          <w:p w:rsidR="001B6DCC" w:rsidRPr="003A505F" w:rsidRDefault="001B6DCC" w:rsidP="00AB03CF">
            <w:pPr>
              <w:widowControl/>
              <w:jc w:val="both"/>
              <w:rPr>
                <w:rFonts w:eastAsia="標楷體"/>
                <w:color w:val="000000"/>
                <w:kern w:val="0"/>
                <w:sz w:val="20"/>
                <w:szCs w:val="20"/>
              </w:rPr>
            </w:pPr>
          </w:p>
        </w:tc>
        <w:tc>
          <w:tcPr>
            <w:tcW w:w="954" w:type="pct"/>
            <w:tcBorders>
              <w:top w:val="single" w:sz="4" w:space="0" w:color="auto"/>
              <w:left w:val="single" w:sz="4" w:space="0" w:color="auto"/>
              <w:bottom w:val="single" w:sz="4" w:space="0" w:color="000000"/>
              <w:right w:val="single" w:sz="4" w:space="0" w:color="000000"/>
            </w:tcBorders>
            <w:shd w:val="clear" w:color="auto" w:fill="auto"/>
            <w:vAlign w:val="center"/>
          </w:tcPr>
          <w:p w:rsidR="001B6DCC" w:rsidRPr="003A505F" w:rsidRDefault="001B6DCC" w:rsidP="00AB03CF">
            <w:pPr>
              <w:widowControl/>
              <w:jc w:val="both"/>
              <w:rPr>
                <w:rFonts w:eastAsia="標楷體"/>
                <w:color w:val="000000"/>
                <w:kern w:val="0"/>
                <w:sz w:val="20"/>
                <w:szCs w:val="20"/>
              </w:rPr>
            </w:pPr>
          </w:p>
        </w:tc>
        <w:tc>
          <w:tcPr>
            <w:tcW w:w="661" w:type="pct"/>
            <w:tcBorders>
              <w:top w:val="single" w:sz="4" w:space="0" w:color="auto"/>
              <w:left w:val="nil"/>
              <w:bottom w:val="single" w:sz="4" w:space="0" w:color="000000"/>
              <w:right w:val="single" w:sz="4" w:space="0" w:color="000000"/>
            </w:tcBorders>
            <w:shd w:val="clear" w:color="auto" w:fill="auto"/>
            <w:vAlign w:val="center"/>
          </w:tcPr>
          <w:p w:rsidR="001B6DCC" w:rsidRPr="003A505F" w:rsidRDefault="001B6DCC" w:rsidP="00AB03CF">
            <w:pPr>
              <w:widowControl/>
              <w:jc w:val="center"/>
              <w:rPr>
                <w:rFonts w:eastAsia="標楷體"/>
                <w:color w:val="000000"/>
                <w:kern w:val="0"/>
                <w:sz w:val="20"/>
                <w:szCs w:val="20"/>
              </w:rPr>
            </w:pPr>
          </w:p>
        </w:tc>
        <w:tc>
          <w:tcPr>
            <w:tcW w:w="661" w:type="pct"/>
            <w:tcBorders>
              <w:top w:val="single" w:sz="4" w:space="0" w:color="auto"/>
              <w:left w:val="nil"/>
              <w:bottom w:val="single" w:sz="4" w:space="0" w:color="000000"/>
              <w:right w:val="single" w:sz="4" w:space="0" w:color="000000"/>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662" w:type="pct"/>
            <w:tcBorders>
              <w:top w:val="single" w:sz="4" w:space="0" w:color="auto"/>
              <w:left w:val="nil"/>
              <w:bottom w:val="single" w:sz="4" w:space="0" w:color="000000"/>
              <w:right w:val="single" w:sz="4" w:space="0" w:color="000000"/>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661" w:type="pct"/>
            <w:tcBorders>
              <w:top w:val="single" w:sz="4" w:space="0" w:color="auto"/>
              <w:left w:val="nil"/>
              <w:bottom w:val="single" w:sz="4" w:space="0" w:color="000000"/>
              <w:right w:val="single" w:sz="4" w:space="0" w:color="auto"/>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573" w:type="pct"/>
            <w:tcBorders>
              <w:top w:val="single" w:sz="4" w:space="0" w:color="auto"/>
              <w:left w:val="single" w:sz="4" w:space="0" w:color="auto"/>
              <w:bottom w:val="single" w:sz="4" w:space="0" w:color="000000"/>
              <w:right w:val="thickThinSmallGap" w:sz="18" w:space="0" w:color="auto"/>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828"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954"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62"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57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828"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954"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62"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57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828"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954"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62"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57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828"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954"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62"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57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828"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954"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62"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57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828"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954"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62"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57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828" w:type="pct"/>
            <w:tcBorders>
              <w:left w:val="thinThickSmallGap" w:sz="18" w:space="0" w:color="auto"/>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954" w:type="pct"/>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center"/>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62"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661"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573" w:type="pct"/>
            <w:tcBorders>
              <w:left w:val="single" w:sz="4" w:space="0" w:color="auto"/>
              <w:right w:val="thickThin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3"/>
        </w:trPr>
        <w:tc>
          <w:tcPr>
            <w:tcW w:w="5000" w:type="pct"/>
            <w:gridSpan w:val="7"/>
            <w:tcBorders>
              <w:left w:val="thinThickSmallGap" w:sz="18" w:space="0" w:color="auto"/>
              <w:right w:val="thickThinSmallGap" w:sz="18" w:space="0" w:color="auto"/>
            </w:tcBorders>
          </w:tcPr>
          <w:p w:rsidR="001B6DCC" w:rsidRPr="003A505F" w:rsidRDefault="001B6DCC" w:rsidP="00AB03CF">
            <w:pPr>
              <w:widowControl/>
              <w:spacing w:line="240" w:lineRule="atLeast"/>
              <w:rPr>
                <w:rFonts w:eastAsia="標楷體"/>
                <w:b/>
                <w:kern w:val="0"/>
              </w:rPr>
            </w:pPr>
            <w:r w:rsidRPr="003A505F">
              <w:rPr>
                <w:rFonts w:eastAsia="標楷體"/>
                <w:b/>
                <w:color w:val="000000"/>
                <w:kern w:val="0"/>
              </w:rPr>
              <w:t>填表說明：</w:t>
            </w:r>
          </w:p>
          <w:p w:rsidR="001B6DCC" w:rsidRPr="003A505F" w:rsidRDefault="001B6DCC" w:rsidP="0077170A">
            <w:pPr>
              <w:widowControl/>
              <w:numPr>
                <w:ilvl w:val="0"/>
                <w:numId w:val="19"/>
              </w:numPr>
              <w:spacing w:line="240" w:lineRule="atLeast"/>
              <w:ind w:hanging="208"/>
              <w:rPr>
                <w:rFonts w:eastAsia="標楷體"/>
                <w:kern w:val="0"/>
              </w:rPr>
            </w:pPr>
            <w:r w:rsidRPr="003A505F">
              <w:rPr>
                <w:rFonts w:eastAsia="標楷體"/>
                <w:kern w:val="0"/>
              </w:rPr>
              <w:t>以系所為基準填寫</w:t>
            </w:r>
            <w:r w:rsidRPr="003A505F">
              <w:rPr>
                <w:rFonts w:eastAsia="標楷體"/>
              </w:rPr>
              <w:t>兼任專業技術人員</w:t>
            </w:r>
            <w:r w:rsidRPr="003A505F">
              <w:rPr>
                <w:rFonts w:eastAsia="標楷體"/>
                <w:kern w:val="0"/>
              </w:rPr>
              <w:t>人數</w:t>
            </w:r>
            <w:r w:rsidRPr="003A505F">
              <w:rPr>
                <w:rFonts w:eastAsia="MS Mincho"/>
                <w:kern w:val="0"/>
              </w:rPr>
              <w:t>‎</w:t>
            </w:r>
            <w:r w:rsidRPr="003A505F">
              <w:rPr>
                <w:rFonts w:eastAsia="標楷體"/>
                <w:kern w:val="0"/>
              </w:rPr>
              <w:t>。</w:t>
            </w:r>
            <w:r w:rsidRPr="003A505F">
              <w:rPr>
                <w:rFonts w:eastAsia="MS Mincho"/>
                <w:kern w:val="0"/>
              </w:rPr>
              <w:t>‎</w:t>
            </w:r>
          </w:p>
          <w:p w:rsidR="001B6DCC" w:rsidRPr="003A505F" w:rsidRDefault="001B6DCC" w:rsidP="0077170A">
            <w:pPr>
              <w:widowControl/>
              <w:numPr>
                <w:ilvl w:val="0"/>
                <w:numId w:val="19"/>
              </w:numPr>
              <w:spacing w:line="240" w:lineRule="atLeast"/>
              <w:ind w:left="436" w:hanging="284"/>
              <w:rPr>
                <w:rFonts w:eastAsia="標楷體"/>
                <w:kern w:val="0"/>
              </w:rPr>
            </w:pPr>
            <w:r w:rsidRPr="003A505F">
              <w:rPr>
                <w:rFonts w:eastAsia="標楷體"/>
                <w:kern w:val="0"/>
              </w:rPr>
              <w:t>藝術類分類如下：</w:t>
            </w:r>
            <w:r w:rsidRPr="003A505F">
              <w:rPr>
                <w:rFonts w:eastAsia="標楷體"/>
                <w:kern w:val="0"/>
              </w:rPr>
              <w:br/>
            </w:r>
            <w:proofErr w:type="gramStart"/>
            <w:r w:rsidRPr="003A505F">
              <w:rPr>
                <w:rFonts w:eastAsia="標楷體"/>
                <w:kern w:val="0"/>
              </w:rPr>
              <w:t>Ａ</w:t>
            </w:r>
            <w:proofErr w:type="gramEnd"/>
            <w:r w:rsidRPr="003A505F">
              <w:rPr>
                <w:rFonts w:eastAsia="標楷體"/>
                <w:kern w:val="0"/>
              </w:rPr>
              <w:t>類為藝術類系所含音樂、美術、戲劇、藝術、舞蹈、電影及</w:t>
            </w:r>
            <w:proofErr w:type="gramStart"/>
            <w:r w:rsidRPr="003A505F">
              <w:rPr>
                <w:rFonts w:eastAsia="標楷體"/>
                <w:kern w:val="0"/>
              </w:rPr>
              <w:t>設計類院</w:t>
            </w:r>
            <w:proofErr w:type="gramEnd"/>
            <w:r w:rsidRPr="003A505F">
              <w:rPr>
                <w:rFonts w:eastAsia="標楷體"/>
                <w:kern w:val="0"/>
              </w:rPr>
              <w:t>、系、所、學位學程相關系所。</w:t>
            </w:r>
            <w:r w:rsidRPr="003A505F">
              <w:rPr>
                <w:rFonts w:eastAsia="標楷體"/>
                <w:kern w:val="0"/>
                <w:u w:val="single"/>
              </w:rPr>
              <w:br/>
            </w:r>
            <w:proofErr w:type="gramStart"/>
            <w:r w:rsidRPr="003A505F">
              <w:rPr>
                <w:rFonts w:eastAsia="標楷體"/>
                <w:kern w:val="0"/>
              </w:rPr>
              <w:t>Ｂ</w:t>
            </w:r>
            <w:proofErr w:type="gramEnd"/>
            <w:r w:rsidRPr="003A505F">
              <w:rPr>
                <w:rFonts w:eastAsia="標楷體"/>
                <w:kern w:val="0"/>
              </w:rPr>
              <w:t>類為非上述</w:t>
            </w:r>
            <w:proofErr w:type="gramStart"/>
            <w:r w:rsidRPr="003A505F">
              <w:rPr>
                <w:rFonts w:eastAsia="標楷體"/>
                <w:kern w:val="0"/>
              </w:rPr>
              <w:t>Ａ</w:t>
            </w:r>
            <w:proofErr w:type="gramEnd"/>
            <w:r w:rsidRPr="003A505F">
              <w:rPr>
                <w:rFonts w:eastAsia="標楷體"/>
                <w:kern w:val="0"/>
              </w:rPr>
              <w:t>類系所。</w:t>
            </w:r>
          </w:p>
          <w:p w:rsidR="001B6DCC" w:rsidRPr="003A505F" w:rsidRDefault="001B6DCC" w:rsidP="0077170A">
            <w:pPr>
              <w:widowControl/>
              <w:numPr>
                <w:ilvl w:val="0"/>
                <w:numId w:val="19"/>
              </w:numPr>
              <w:spacing w:line="240" w:lineRule="atLeast"/>
              <w:ind w:hanging="208"/>
              <w:rPr>
                <w:rFonts w:eastAsia="標楷體"/>
                <w:color w:val="000000"/>
                <w:kern w:val="0"/>
              </w:rPr>
            </w:pPr>
            <w:r w:rsidRPr="003A505F">
              <w:rPr>
                <w:rFonts w:eastAsia="MS Mincho"/>
                <w:color w:val="000000"/>
                <w:kern w:val="0"/>
              </w:rPr>
              <w:t>‎</w:t>
            </w:r>
            <w:r w:rsidRPr="003A505F">
              <w:rPr>
                <w:rFonts w:eastAsia="標楷體"/>
                <w:color w:val="000000"/>
                <w:kern w:val="0"/>
              </w:rPr>
              <w:t>依</w:t>
            </w:r>
            <w:r w:rsidRPr="003A505F">
              <w:rPr>
                <w:rFonts w:eastAsia="標楷體"/>
                <w:color w:val="FF0000"/>
                <w:kern w:val="0"/>
                <w:u w:val="single"/>
              </w:rPr>
              <w:t>10</w:t>
            </w:r>
            <w:r w:rsidR="00C7414D">
              <w:rPr>
                <w:rFonts w:eastAsia="標楷體" w:hint="eastAsia"/>
                <w:color w:val="FF0000"/>
                <w:kern w:val="0"/>
                <w:u w:val="single"/>
              </w:rPr>
              <w:t>3</w:t>
            </w:r>
            <w:r w:rsidRPr="003A505F">
              <w:rPr>
                <w:rFonts w:eastAsia="標楷體"/>
                <w:color w:val="000000"/>
                <w:kern w:val="0"/>
              </w:rPr>
              <w:t>年</w:t>
            </w:r>
            <w:r w:rsidRPr="003A505F">
              <w:rPr>
                <w:rFonts w:eastAsia="標楷體"/>
                <w:color w:val="000000"/>
                <w:kern w:val="0"/>
              </w:rPr>
              <w:t>10</w:t>
            </w:r>
            <w:r w:rsidRPr="003A505F">
              <w:rPr>
                <w:rFonts w:eastAsia="標楷體"/>
                <w:color w:val="000000"/>
                <w:kern w:val="0"/>
              </w:rPr>
              <w:t>月</w:t>
            </w:r>
            <w:r w:rsidRPr="003A505F">
              <w:rPr>
                <w:rFonts w:eastAsia="標楷體"/>
                <w:color w:val="000000"/>
                <w:kern w:val="0"/>
              </w:rPr>
              <w:t>15</w:t>
            </w:r>
            <w:r w:rsidRPr="003A505F">
              <w:rPr>
                <w:rFonts w:eastAsia="標楷體"/>
                <w:color w:val="000000"/>
                <w:kern w:val="0"/>
              </w:rPr>
              <w:t>日現有</w:t>
            </w:r>
            <w:r w:rsidRPr="003A505F">
              <w:rPr>
                <w:rFonts w:eastAsia="標楷體"/>
              </w:rPr>
              <w:t>兼任專業技術人員</w:t>
            </w:r>
            <w:r w:rsidRPr="003A505F">
              <w:rPr>
                <w:rFonts w:eastAsia="標楷體"/>
                <w:color w:val="000000"/>
                <w:kern w:val="0"/>
              </w:rPr>
              <w:t>為計算基準</w:t>
            </w:r>
            <w:r w:rsidRPr="003A505F">
              <w:rPr>
                <w:rFonts w:eastAsia="MS Mincho"/>
                <w:color w:val="000000"/>
                <w:kern w:val="0"/>
              </w:rPr>
              <w:t>‎</w:t>
            </w:r>
            <w:r w:rsidRPr="003A505F">
              <w:rPr>
                <w:rFonts w:eastAsia="標楷體"/>
                <w:color w:val="000000"/>
                <w:kern w:val="0"/>
              </w:rPr>
              <w:t>。</w:t>
            </w:r>
          </w:p>
          <w:p w:rsidR="001B6DCC" w:rsidRPr="003A505F" w:rsidRDefault="001B6DCC" w:rsidP="0077170A">
            <w:pPr>
              <w:widowControl/>
              <w:numPr>
                <w:ilvl w:val="0"/>
                <w:numId w:val="19"/>
              </w:numPr>
              <w:spacing w:line="240" w:lineRule="atLeast"/>
              <w:ind w:hanging="208"/>
              <w:rPr>
                <w:rFonts w:eastAsia="標楷體"/>
                <w:color w:val="000000"/>
                <w:kern w:val="0"/>
              </w:rPr>
            </w:pPr>
            <w:r w:rsidRPr="003A505F">
              <w:rPr>
                <w:rFonts w:eastAsia="標楷體"/>
                <w:color w:val="000000"/>
                <w:kern w:val="0"/>
              </w:rPr>
              <w:t>兼任專業技術人員係指</w:t>
            </w:r>
            <w:r w:rsidRPr="003A505F">
              <w:rPr>
                <w:rFonts w:eastAsia="MS Mincho"/>
                <w:color w:val="000000"/>
                <w:kern w:val="0"/>
              </w:rPr>
              <w:t>‎‎‎‎</w:t>
            </w:r>
            <w:r w:rsidRPr="003A505F">
              <w:rPr>
                <w:rFonts w:eastAsia="標楷體"/>
                <w:color w:val="000000"/>
                <w:kern w:val="0"/>
              </w:rPr>
              <w:t>：</w:t>
            </w:r>
          </w:p>
          <w:p w:rsidR="001B6DCC" w:rsidRPr="003A505F" w:rsidRDefault="001B6DCC" w:rsidP="0077170A">
            <w:pPr>
              <w:widowControl/>
              <w:numPr>
                <w:ilvl w:val="0"/>
                <w:numId w:val="20"/>
              </w:numPr>
              <w:tabs>
                <w:tab w:val="clear" w:pos="960"/>
                <w:tab w:val="num" w:pos="878"/>
              </w:tabs>
              <w:spacing w:line="240" w:lineRule="atLeast"/>
              <w:rPr>
                <w:rFonts w:eastAsia="標楷體"/>
                <w:color w:val="000000"/>
                <w:kern w:val="0"/>
              </w:rPr>
            </w:pPr>
            <w:r w:rsidRPr="003A505F">
              <w:rPr>
                <w:rFonts w:eastAsia="標楷體"/>
                <w:color w:val="000000"/>
                <w:kern w:val="0"/>
              </w:rPr>
              <w:t>符合學校聘任教師資格之教師</w:t>
            </w:r>
            <w:r w:rsidRPr="003A505F">
              <w:rPr>
                <w:rFonts w:eastAsia="MS Mincho"/>
                <w:color w:val="000000"/>
                <w:kern w:val="0"/>
              </w:rPr>
              <w:t>‎</w:t>
            </w:r>
            <w:r w:rsidRPr="003A505F">
              <w:rPr>
                <w:rFonts w:eastAsia="標楷體"/>
                <w:color w:val="000000"/>
                <w:kern w:val="0"/>
              </w:rPr>
              <w:t>。</w:t>
            </w:r>
          </w:p>
          <w:p w:rsidR="001B6DCC" w:rsidRPr="003A505F" w:rsidRDefault="001B6DCC" w:rsidP="0077170A">
            <w:pPr>
              <w:widowControl/>
              <w:numPr>
                <w:ilvl w:val="0"/>
                <w:numId w:val="20"/>
              </w:numPr>
              <w:tabs>
                <w:tab w:val="clear" w:pos="960"/>
                <w:tab w:val="num" w:pos="892"/>
              </w:tabs>
              <w:spacing w:line="240" w:lineRule="atLeast"/>
              <w:ind w:left="906" w:hanging="426"/>
              <w:rPr>
                <w:rFonts w:eastAsia="標楷體"/>
                <w:color w:val="000000"/>
                <w:kern w:val="0"/>
              </w:rPr>
            </w:pPr>
            <w:r w:rsidRPr="003A505F">
              <w:rPr>
                <w:rFonts w:eastAsia="標楷體"/>
                <w:color w:val="000000"/>
                <w:kern w:val="0"/>
              </w:rPr>
              <w:t>本職為學校專任行政人員於學校兼任教學</w:t>
            </w:r>
            <w:r w:rsidRPr="003A505F">
              <w:rPr>
                <w:rFonts w:eastAsia="標楷體"/>
                <w:kern w:val="0"/>
              </w:rPr>
              <w:t>，並支給鐘點費，且領有專</w:t>
            </w:r>
            <w:r w:rsidRPr="003A505F">
              <w:rPr>
                <w:rFonts w:eastAsia="標楷體"/>
                <w:color w:val="000000"/>
                <w:kern w:val="0"/>
              </w:rPr>
              <w:t>任聘書之教師，</w:t>
            </w:r>
            <w:proofErr w:type="gramStart"/>
            <w:r w:rsidRPr="003A505F">
              <w:rPr>
                <w:rFonts w:eastAsia="標楷體"/>
                <w:color w:val="000000"/>
                <w:kern w:val="0"/>
              </w:rPr>
              <w:t>採</w:t>
            </w:r>
            <w:proofErr w:type="gramEnd"/>
            <w:r w:rsidRPr="003A505F">
              <w:rPr>
                <w:rFonts w:eastAsia="標楷體"/>
                <w:color w:val="000000"/>
                <w:kern w:val="0"/>
              </w:rPr>
              <w:t>計為兼任教師。</w:t>
            </w:r>
            <w:r w:rsidRPr="003A505F">
              <w:rPr>
                <w:rFonts w:eastAsia="MS Mincho"/>
                <w:color w:val="000000"/>
                <w:kern w:val="0"/>
              </w:rPr>
              <w:t>‎</w:t>
            </w:r>
          </w:p>
          <w:p w:rsidR="001B6DCC" w:rsidRPr="003A505F" w:rsidRDefault="001B6DCC" w:rsidP="0077170A">
            <w:pPr>
              <w:widowControl/>
              <w:numPr>
                <w:ilvl w:val="0"/>
                <w:numId w:val="20"/>
              </w:numPr>
              <w:tabs>
                <w:tab w:val="clear" w:pos="960"/>
                <w:tab w:val="num" w:pos="892"/>
              </w:tabs>
              <w:spacing w:line="240" w:lineRule="atLeast"/>
              <w:ind w:left="906" w:hanging="426"/>
              <w:rPr>
                <w:rFonts w:eastAsia="標楷體"/>
                <w:color w:val="000000"/>
                <w:kern w:val="0"/>
              </w:rPr>
            </w:pPr>
            <w:r w:rsidRPr="003A505F">
              <w:rPr>
                <w:rFonts w:eastAsia="標楷體"/>
                <w:color w:val="000000"/>
                <w:kern w:val="0"/>
              </w:rPr>
              <w:t>名列於</w:t>
            </w:r>
            <w:r w:rsidRPr="003A505F">
              <w:rPr>
                <w:rFonts w:eastAsia="標楷體"/>
                <w:color w:val="FF0000"/>
                <w:kern w:val="0"/>
                <w:u w:val="single"/>
              </w:rPr>
              <w:t>10</w:t>
            </w:r>
            <w:r w:rsidR="00C7414D">
              <w:rPr>
                <w:rFonts w:eastAsia="標楷體" w:hint="eastAsia"/>
                <w:color w:val="FF0000"/>
                <w:kern w:val="0"/>
                <w:u w:val="single"/>
              </w:rPr>
              <w:t>3</w:t>
            </w:r>
            <w:r w:rsidRPr="003A505F">
              <w:rPr>
                <w:rFonts w:eastAsia="標楷體"/>
                <w:color w:val="000000"/>
                <w:kern w:val="0"/>
              </w:rPr>
              <w:t>年</w:t>
            </w:r>
            <w:r w:rsidRPr="003A505F">
              <w:rPr>
                <w:rFonts w:eastAsia="MS Mincho"/>
                <w:color w:val="000000"/>
                <w:kern w:val="0"/>
              </w:rPr>
              <w:t>‎‎</w:t>
            </w:r>
            <w:r w:rsidRPr="003A505F">
              <w:rPr>
                <w:rFonts w:eastAsia="標楷體"/>
                <w:color w:val="000000"/>
                <w:kern w:val="0"/>
              </w:rPr>
              <w:t>10</w:t>
            </w:r>
            <w:r w:rsidRPr="003A505F">
              <w:rPr>
                <w:rFonts w:eastAsia="標楷體"/>
                <w:color w:val="000000"/>
                <w:kern w:val="0"/>
              </w:rPr>
              <w:t>或</w:t>
            </w:r>
            <w:r w:rsidRPr="003A505F">
              <w:rPr>
                <w:rFonts w:eastAsia="標楷體"/>
                <w:color w:val="000000"/>
                <w:kern w:val="0"/>
              </w:rPr>
              <w:t>11</w:t>
            </w:r>
            <w:r w:rsidRPr="003A505F">
              <w:rPr>
                <w:rFonts w:eastAsia="MS Mincho"/>
                <w:color w:val="000000"/>
                <w:kern w:val="0"/>
              </w:rPr>
              <w:t>‎‎</w:t>
            </w:r>
            <w:r w:rsidRPr="003A505F">
              <w:rPr>
                <w:rFonts w:eastAsia="標楷體"/>
                <w:color w:val="000000"/>
                <w:kern w:val="0"/>
              </w:rPr>
              <w:t>月薪資帳冊</w:t>
            </w:r>
            <w:r w:rsidRPr="003A505F">
              <w:rPr>
                <w:rFonts w:eastAsia="MS Mincho"/>
                <w:color w:val="000000"/>
                <w:kern w:val="0"/>
              </w:rPr>
              <w:t>‎</w:t>
            </w:r>
            <w:r w:rsidR="009E1010" w:rsidRPr="00075A5A">
              <w:rPr>
                <w:rFonts w:eastAsia="標楷體" w:hint="eastAsia"/>
                <w:color w:val="000000"/>
              </w:rPr>
              <w:t>，</w:t>
            </w:r>
            <w:r w:rsidR="009E1010" w:rsidRPr="00C7414D">
              <w:rPr>
                <w:rFonts w:eastAsia="標楷體" w:hint="eastAsia"/>
              </w:rPr>
              <w:t>且其薪資帳冊登載之薪資不得為「零」</w:t>
            </w:r>
            <w:r w:rsidRPr="003A505F">
              <w:rPr>
                <w:rFonts w:eastAsia="標楷體"/>
                <w:color w:val="000000"/>
                <w:kern w:val="0"/>
              </w:rPr>
              <w:t>。</w:t>
            </w:r>
            <w:r w:rsidRPr="003A505F">
              <w:rPr>
                <w:rFonts w:eastAsia="MS Mincho"/>
                <w:color w:val="000000"/>
                <w:kern w:val="0"/>
              </w:rPr>
              <w:t>‎</w:t>
            </w:r>
          </w:p>
          <w:p w:rsidR="001B6DCC" w:rsidRPr="003A505F" w:rsidRDefault="001B6DCC" w:rsidP="0077170A">
            <w:pPr>
              <w:widowControl/>
              <w:numPr>
                <w:ilvl w:val="0"/>
                <w:numId w:val="20"/>
              </w:numPr>
              <w:tabs>
                <w:tab w:val="clear" w:pos="960"/>
                <w:tab w:val="num" w:pos="892"/>
              </w:tabs>
              <w:spacing w:line="240" w:lineRule="atLeast"/>
              <w:ind w:left="906" w:hanging="426"/>
              <w:rPr>
                <w:rFonts w:eastAsia="標楷體"/>
                <w:dstrike/>
                <w:color w:val="000000"/>
                <w:kern w:val="0"/>
              </w:rPr>
            </w:pPr>
            <w:r w:rsidRPr="003A505F">
              <w:rPr>
                <w:rFonts w:eastAsia="標楷體"/>
                <w:bCs/>
                <w:color w:val="000000"/>
              </w:rPr>
              <w:t>每週授課達二小時</w:t>
            </w:r>
            <w:r w:rsidR="00222B8C">
              <w:rPr>
                <w:rFonts w:eastAsia="標楷體" w:hint="eastAsia"/>
                <w:bCs/>
                <w:color w:val="000000"/>
              </w:rPr>
              <w:t>（</w:t>
            </w:r>
            <w:r w:rsidRPr="003A505F">
              <w:rPr>
                <w:rFonts w:eastAsia="標楷體"/>
                <w:bCs/>
                <w:color w:val="000000"/>
              </w:rPr>
              <w:t>含二小時</w:t>
            </w:r>
            <w:r w:rsidR="00222B8C">
              <w:rPr>
                <w:rFonts w:eastAsia="標楷體" w:hint="eastAsia"/>
                <w:bCs/>
                <w:color w:val="000000"/>
              </w:rPr>
              <w:t>）</w:t>
            </w:r>
            <w:r w:rsidRPr="003A505F">
              <w:rPr>
                <w:rFonts w:eastAsia="標楷體"/>
                <w:bCs/>
                <w:color w:val="000000"/>
              </w:rPr>
              <w:t>。</w:t>
            </w:r>
          </w:p>
          <w:p w:rsidR="001B6DCC" w:rsidRPr="003A505F" w:rsidRDefault="001B6DCC" w:rsidP="0077170A">
            <w:pPr>
              <w:widowControl/>
              <w:numPr>
                <w:ilvl w:val="0"/>
                <w:numId w:val="19"/>
              </w:numPr>
              <w:spacing w:line="240" w:lineRule="atLeast"/>
              <w:ind w:left="436" w:hanging="284"/>
              <w:rPr>
                <w:rFonts w:eastAsia="標楷體"/>
                <w:color w:val="000000"/>
                <w:kern w:val="0"/>
              </w:rPr>
            </w:pPr>
            <w:r w:rsidRPr="003A505F">
              <w:rPr>
                <w:rFonts w:eastAsia="MS Mincho"/>
                <w:color w:val="000000"/>
                <w:kern w:val="0"/>
              </w:rPr>
              <w:t>‎</w:t>
            </w:r>
            <w:r w:rsidRPr="003A505F">
              <w:rPr>
                <w:rFonts w:eastAsia="標楷體"/>
                <w:kern w:val="0"/>
              </w:rPr>
              <w:t>依</w:t>
            </w:r>
            <w:r w:rsidRPr="003A505F">
              <w:rPr>
                <w:rFonts w:eastAsia="標楷體"/>
                <w:color w:val="000000"/>
                <w:kern w:val="0"/>
              </w:rPr>
              <w:t>「大學聘任專業技術人員擔任教學辦法」規定聘任之專業技術人員，經學校教評會審議通過</w:t>
            </w:r>
            <w:r w:rsidRPr="003A505F">
              <w:rPr>
                <w:rFonts w:eastAsia="MS Mincho"/>
                <w:color w:val="000000"/>
                <w:kern w:val="0"/>
              </w:rPr>
              <w:t>‎</w:t>
            </w:r>
            <w:r w:rsidRPr="003A505F">
              <w:rPr>
                <w:rFonts w:eastAsia="標楷體"/>
                <w:color w:val="000000"/>
                <w:kern w:val="0"/>
              </w:rPr>
              <w:t>者，</w:t>
            </w:r>
            <w:r w:rsidRPr="003A505F">
              <w:rPr>
                <w:rFonts w:eastAsia="MS Mincho"/>
                <w:color w:val="000000"/>
                <w:kern w:val="0"/>
              </w:rPr>
              <w:t>‎</w:t>
            </w:r>
            <w:r w:rsidRPr="003A505F">
              <w:rPr>
                <w:rFonts w:eastAsia="標楷體"/>
                <w:color w:val="000000"/>
                <w:kern w:val="0"/>
              </w:rPr>
              <w:t>比照兼任教師之職級。</w:t>
            </w:r>
            <w:r w:rsidRPr="003A505F">
              <w:rPr>
                <w:rFonts w:eastAsia="MS Mincho"/>
                <w:color w:val="000000"/>
                <w:kern w:val="0"/>
              </w:rPr>
              <w:t>‎</w:t>
            </w:r>
            <w:r w:rsidRPr="003A505F">
              <w:rPr>
                <w:rFonts w:eastAsia="標楷體"/>
                <w:color w:val="000000"/>
                <w:kern w:val="0"/>
              </w:rPr>
              <w:t>須有聘書、教師評審委員會會議記錄、校外專家二人以上審查文件及聘任職級所須資格證明文件。</w:t>
            </w:r>
          </w:p>
          <w:p w:rsidR="001659CA" w:rsidRPr="00D43618" w:rsidRDefault="001B6DCC" w:rsidP="00C7414D">
            <w:pPr>
              <w:widowControl/>
              <w:numPr>
                <w:ilvl w:val="0"/>
                <w:numId w:val="19"/>
              </w:numPr>
              <w:spacing w:line="240" w:lineRule="atLeast"/>
              <w:ind w:left="436" w:hanging="284"/>
              <w:rPr>
                <w:rFonts w:eastAsia="標楷體"/>
                <w:color w:val="000000"/>
                <w:kern w:val="0"/>
                <w:sz w:val="20"/>
                <w:szCs w:val="20"/>
              </w:rPr>
            </w:pPr>
            <w:r w:rsidRPr="003A505F">
              <w:rPr>
                <w:rFonts w:eastAsia="標楷體"/>
              </w:rPr>
              <w:t>各校須</w:t>
            </w:r>
            <w:r w:rsidRPr="003A505F">
              <w:rPr>
                <w:rFonts w:eastAsia="標楷體"/>
                <w:color w:val="000000"/>
                <w:kern w:val="0"/>
              </w:rPr>
              <w:t>上傳兼任專業技術人員</w:t>
            </w:r>
            <w:r w:rsidRPr="003A505F">
              <w:rPr>
                <w:rFonts w:eastAsia="標楷體"/>
                <w:color w:val="FF0000"/>
                <w:u w:val="single"/>
              </w:rPr>
              <w:t>10</w:t>
            </w:r>
            <w:r w:rsidR="00C7414D">
              <w:rPr>
                <w:rFonts w:eastAsia="標楷體" w:hint="eastAsia"/>
                <w:color w:val="FF0000"/>
                <w:u w:val="single"/>
              </w:rPr>
              <w:t>3</w:t>
            </w:r>
            <w:r w:rsidRPr="003A505F">
              <w:rPr>
                <w:rFonts w:eastAsia="標楷體"/>
                <w:color w:val="000000"/>
              </w:rPr>
              <w:t>年</w:t>
            </w:r>
            <w:r w:rsidRPr="003A505F">
              <w:rPr>
                <w:rFonts w:eastAsia="標楷體"/>
                <w:color w:val="000000"/>
              </w:rPr>
              <w:t>10</w:t>
            </w:r>
            <w:r w:rsidRPr="003A505F">
              <w:rPr>
                <w:rFonts w:eastAsia="標楷體"/>
                <w:color w:val="000000"/>
              </w:rPr>
              <w:t>或</w:t>
            </w:r>
            <w:r w:rsidRPr="003A505F">
              <w:rPr>
                <w:rFonts w:eastAsia="標楷體"/>
                <w:color w:val="000000"/>
              </w:rPr>
              <w:t>11</w:t>
            </w:r>
            <w:r w:rsidRPr="003A505F">
              <w:rPr>
                <w:rFonts w:eastAsia="標楷體"/>
                <w:color w:val="000000"/>
              </w:rPr>
              <w:t>月</w:t>
            </w:r>
            <w:r w:rsidRPr="003A505F">
              <w:rPr>
                <w:rFonts w:eastAsia="標楷體"/>
              </w:rPr>
              <w:t>薪資</w:t>
            </w:r>
            <w:proofErr w:type="gramStart"/>
            <w:r w:rsidRPr="003A505F">
              <w:rPr>
                <w:rFonts w:eastAsia="標楷體"/>
              </w:rPr>
              <w:t>帳冊</w:t>
            </w:r>
            <w:proofErr w:type="gramEnd"/>
            <w:r w:rsidRPr="003A505F">
              <w:rPr>
                <w:rFonts w:eastAsia="標楷體"/>
              </w:rPr>
              <w:t>，並自行留存相關證明文件資料備查。</w:t>
            </w:r>
          </w:p>
        </w:tc>
      </w:tr>
      <w:tr w:rsidR="001B6DCC" w:rsidRPr="003A505F" w:rsidTr="00070E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5000" w:type="pct"/>
            <w:gridSpan w:val="7"/>
            <w:tcBorders>
              <w:left w:val="thinThickSmallGap" w:sz="18" w:space="0" w:color="auto"/>
              <w:bottom w:val="thickThinSmallGap" w:sz="18" w:space="0" w:color="auto"/>
              <w:right w:val="thickThinSmallGap" w:sz="18" w:space="0" w:color="auto"/>
            </w:tcBorders>
          </w:tcPr>
          <w:p w:rsidR="001B6DCC" w:rsidRPr="003A505F" w:rsidRDefault="001B6DCC" w:rsidP="00AB03CF">
            <w:pPr>
              <w:widowControl/>
              <w:spacing w:line="240" w:lineRule="atLeast"/>
              <w:rPr>
                <w:rFonts w:eastAsia="標楷體"/>
                <w:color w:val="000000"/>
                <w:kern w:val="0"/>
              </w:rPr>
            </w:pPr>
            <w:r w:rsidRPr="003A505F">
              <w:rPr>
                <w:rFonts w:eastAsia="標楷體"/>
                <w:color w:val="000000"/>
                <w:kern w:val="0"/>
              </w:rPr>
              <w:t>資料來源：</w:t>
            </w:r>
          </w:p>
          <w:p w:rsidR="001B6DCC" w:rsidRPr="003A505F" w:rsidRDefault="001B6DCC" w:rsidP="00AB03CF">
            <w:pPr>
              <w:widowControl/>
              <w:spacing w:line="240" w:lineRule="atLeast"/>
              <w:rPr>
                <w:rFonts w:eastAsia="標楷體"/>
                <w:b/>
                <w:color w:val="000000"/>
                <w:kern w:val="0"/>
              </w:rPr>
            </w:pPr>
            <w:r w:rsidRPr="003A505F">
              <w:rPr>
                <w:rFonts w:eastAsia="標楷體"/>
                <w:kern w:val="0"/>
              </w:rPr>
              <w:t>「</w:t>
            </w:r>
            <w:r w:rsidRPr="00253FD6">
              <w:rPr>
                <w:rFonts w:eastAsia="標楷體"/>
                <w:color w:val="000000"/>
                <w:kern w:val="0"/>
              </w:rPr>
              <w:t>大學校院</w:t>
            </w:r>
            <w:r w:rsidRPr="003A505F">
              <w:rPr>
                <w:rFonts w:eastAsia="標楷體"/>
                <w:color w:val="000000"/>
                <w:kern w:val="0"/>
              </w:rPr>
              <w:t>校務資料庫」</w:t>
            </w:r>
            <w:proofErr w:type="gramStart"/>
            <w:r w:rsidRPr="003A505F">
              <w:rPr>
                <w:rFonts w:eastAsia="標楷體"/>
                <w:color w:val="000000"/>
                <w:kern w:val="0"/>
              </w:rPr>
              <w:t>【</w:t>
            </w:r>
            <w:proofErr w:type="gramEnd"/>
            <w:r w:rsidRPr="003A505F">
              <w:rPr>
                <w:rFonts w:eastAsia="標楷體"/>
                <w:color w:val="000000"/>
                <w:kern w:val="0"/>
              </w:rPr>
              <w:t>教</w:t>
            </w:r>
            <w:r w:rsidR="00A93693">
              <w:rPr>
                <w:rFonts w:eastAsia="標楷體"/>
                <w:color w:val="000000"/>
                <w:kern w:val="0"/>
              </w:rPr>
              <w:t>1.</w:t>
            </w:r>
            <w:r w:rsidRPr="003A505F">
              <w:rPr>
                <w:rFonts w:eastAsia="標楷體"/>
                <w:color w:val="000000"/>
                <w:kern w:val="0"/>
              </w:rPr>
              <w:t>專兼任教師明細表</w:t>
            </w:r>
            <w:proofErr w:type="gramStart"/>
            <w:r w:rsidRPr="003A505F">
              <w:rPr>
                <w:rFonts w:eastAsia="標楷體"/>
                <w:color w:val="000000"/>
                <w:kern w:val="0"/>
              </w:rPr>
              <w:t>】</w:t>
            </w:r>
            <w:proofErr w:type="gramEnd"/>
            <w:r w:rsidRPr="003A505F">
              <w:rPr>
                <w:rFonts w:eastAsia="標楷體"/>
                <w:color w:val="000000"/>
                <w:kern w:val="0"/>
              </w:rPr>
              <w:t>。</w:t>
            </w:r>
          </w:p>
        </w:tc>
      </w:tr>
    </w:tbl>
    <w:p w:rsidR="000968E2" w:rsidRDefault="001B6DCC" w:rsidP="00FB2A07">
      <w:pPr>
        <w:rPr>
          <w:rFonts w:eastAsia="標楷體"/>
          <w:b/>
          <w:kern w:val="0"/>
          <w:sz w:val="28"/>
          <w:szCs w:val="28"/>
        </w:rPr>
      </w:pPr>
      <w:r w:rsidRPr="003A505F">
        <w:rPr>
          <w:rFonts w:eastAsia="標楷體"/>
          <w:b/>
          <w:color w:val="000000"/>
          <w:kern w:val="0"/>
        </w:rPr>
        <w:br w:type="page"/>
      </w:r>
    </w:p>
    <w:p w:rsidR="001B6DCC" w:rsidRPr="00E16C11" w:rsidRDefault="001B6DCC" w:rsidP="00E16C11">
      <w:pPr>
        <w:autoSpaceDE w:val="0"/>
        <w:autoSpaceDN w:val="0"/>
        <w:adjustRightInd w:val="0"/>
        <w:rPr>
          <w:rFonts w:eastAsia="標楷體"/>
          <w:b/>
          <w:color w:val="000000"/>
          <w:kern w:val="0"/>
          <w:sz w:val="28"/>
        </w:rPr>
      </w:pPr>
      <w:r w:rsidRPr="00E16C11">
        <w:rPr>
          <w:rFonts w:eastAsia="標楷體"/>
          <w:b/>
          <w:color w:val="000000"/>
          <w:sz w:val="28"/>
          <w:szCs w:val="28"/>
        </w:rPr>
        <w:lastRenderedPageBreak/>
        <w:t>職員</w:t>
      </w:r>
      <w:r w:rsidR="00144C91">
        <w:rPr>
          <w:rFonts w:eastAsia="標楷體"/>
          <w:b/>
          <w:color w:val="000000"/>
          <w:sz w:val="28"/>
          <w:szCs w:val="28"/>
        </w:rPr>
        <w:t>1.</w:t>
      </w:r>
      <w:r w:rsidR="007C7F7C">
        <w:rPr>
          <w:rFonts w:eastAsia="標楷體" w:hint="eastAsia"/>
          <w:b/>
          <w:color w:val="000000"/>
          <w:sz w:val="28"/>
          <w:szCs w:val="28"/>
        </w:rPr>
        <w:t xml:space="preserve"> </w:t>
      </w:r>
      <w:r w:rsidRPr="00E16C11">
        <w:rPr>
          <w:rFonts w:eastAsia="標楷體"/>
          <w:b/>
          <w:color w:val="000000"/>
          <w:sz w:val="28"/>
          <w:szCs w:val="28"/>
        </w:rPr>
        <w:t>職員人數統計表</w:t>
      </w:r>
      <w:r w:rsidR="00070E96">
        <w:rPr>
          <w:rFonts w:eastAsia="標楷體" w:hint="eastAsia"/>
          <w:b/>
          <w:color w:val="000000"/>
          <w:sz w:val="28"/>
          <w:szCs w:val="28"/>
        </w:rPr>
        <w:t xml:space="preserve">                       </w:t>
      </w:r>
      <w:r w:rsidR="00A84AA6" w:rsidRPr="00E16C11">
        <w:rPr>
          <w:rFonts w:eastAsia="標楷體"/>
          <w:b/>
          <w:color w:val="000000"/>
          <w:sz w:val="28"/>
          <w:szCs w:val="28"/>
        </w:rPr>
        <w:fldChar w:fldCharType="begin"/>
      </w:r>
      <w:r w:rsidRPr="00E16C11">
        <w:rPr>
          <w:rFonts w:eastAsia="標楷體"/>
          <w:b/>
          <w:sz w:val="28"/>
        </w:rPr>
        <w:instrText xml:space="preserve"> TC "</w:instrText>
      </w:r>
      <w:bookmarkStart w:id="74" w:name="_Toc370817558"/>
      <w:r w:rsidRPr="00E16C11">
        <w:rPr>
          <w:rFonts w:eastAsia="標楷體"/>
          <w:b/>
          <w:color w:val="000000"/>
          <w:sz w:val="28"/>
          <w:szCs w:val="28"/>
        </w:rPr>
        <w:instrText>職員</w:instrText>
      </w:r>
      <w:r w:rsidRPr="00E16C11">
        <w:rPr>
          <w:rFonts w:eastAsia="標楷體"/>
          <w:b/>
          <w:color w:val="000000"/>
          <w:sz w:val="28"/>
          <w:szCs w:val="28"/>
        </w:rPr>
        <w:instrText>1.</w:instrText>
      </w:r>
      <w:r w:rsidR="00E20C76">
        <w:rPr>
          <w:rFonts w:eastAsia="標楷體" w:hint="eastAsia"/>
          <w:b/>
          <w:color w:val="000000"/>
          <w:sz w:val="28"/>
          <w:szCs w:val="28"/>
        </w:rPr>
        <w:instrText xml:space="preserve"> </w:instrText>
      </w:r>
      <w:r w:rsidRPr="00E16C11">
        <w:rPr>
          <w:rFonts w:eastAsia="標楷體"/>
          <w:b/>
          <w:color w:val="000000"/>
          <w:sz w:val="28"/>
          <w:szCs w:val="28"/>
        </w:rPr>
        <w:instrText>職員人數統計表</w:instrText>
      </w:r>
      <w:bookmarkEnd w:id="74"/>
      <w:r w:rsidRPr="00E16C11">
        <w:rPr>
          <w:rFonts w:eastAsia="標楷體"/>
          <w:b/>
          <w:sz w:val="28"/>
        </w:rPr>
        <w:instrText xml:space="preserve">" \f Z \l "1" </w:instrText>
      </w:r>
      <w:r w:rsidR="00A84AA6" w:rsidRPr="00E16C11">
        <w:rPr>
          <w:rFonts w:eastAsia="標楷體"/>
          <w:b/>
          <w:color w:val="000000"/>
          <w:sz w:val="28"/>
          <w:szCs w:val="28"/>
        </w:rPr>
        <w:fldChar w:fldCharType="end"/>
      </w:r>
      <w:proofErr w:type="gramStart"/>
      <w:r w:rsidRPr="00E16C11">
        <w:rPr>
          <w:rFonts w:eastAsia="標楷體"/>
          <w:b/>
          <w:kern w:val="0"/>
          <w:sz w:val="28"/>
          <w:szCs w:val="28"/>
        </w:rPr>
        <w:t>（</w:t>
      </w:r>
      <w:proofErr w:type="gramEnd"/>
      <w:r w:rsidRPr="00E16C11">
        <w:rPr>
          <w:rFonts w:eastAsia="標楷體"/>
          <w:b/>
          <w:kern w:val="0"/>
          <w:sz w:val="28"/>
          <w:szCs w:val="28"/>
        </w:rPr>
        <w:t>計算日期：</w:t>
      </w:r>
      <w:r w:rsidRPr="00E16C11">
        <w:rPr>
          <w:rFonts w:eastAsia="標楷體"/>
          <w:b/>
          <w:color w:val="FF0000"/>
          <w:kern w:val="0"/>
          <w:sz w:val="28"/>
          <w:szCs w:val="28"/>
          <w:u w:val="single"/>
        </w:rPr>
        <w:t>10</w:t>
      </w:r>
      <w:r w:rsidR="00C7414D">
        <w:rPr>
          <w:rFonts w:eastAsia="標楷體" w:hint="eastAsia"/>
          <w:b/>
          <w:color w:val="FF0000"/>
          <w:kern w:val="0"/>
          <w:sz w:val="28"/>
          <w:szCs w:val="28"/>
          <w:u w:val="single"/>
        </w:rPr>
        <w:t>3</w:t>
      </w:r>
      <w:r w:rsidRPr="00E16C11">
        <w:rPr>
          <w:rFonts w:eastAsia="標楷體"/>
          <w:b/>
          <w:color w:val="000000"/>
          <w:kern w:val="0"/>
          <w:sz w:val="28"/>
          <w:szCs w:val="28"/>
        </w:rPr>
        <w:t>年</w:t>
      </w:r>
      <w:r w:rsidRPr="00E16C11">
        <w:rPr>
          <w:rFonts w:eastAsia="標楷體"/>
          <w:b/>
          <w:color w:val="000000"/>
          <w:kern w:val="0"/>
          <w:sz w:val="28"/>
          <w:szCs w:val="28"/>
        </w:rPr>
        <w:t>10</w:t>
      </w:r>
      <w:r w:rsidRPr="00E16C11">
        <w:rPr>
          <w:rFonts w:eastAsia="標楷體"/>
          <w:b/>
          <w:color w:val="000000"/>
          <w:kern w:val="0"/>
          <w:sz w:val="28"/>
          <w:szCs w:val="28"/>
        </w:rPr>
        <w:t>月</w:t>
      </w:r>
      <w:r w:rsidRPr="00E16C11">
        <w:rPr>
          <w:rFonts w:eastAsia="標楷體"/>
          <w:b/>
          <w:color w:val="000000"/>
          <w:kern w:val="0"/>
          <w:sz w:val="28"/>
          <w:szCs w:val="28"/>
        </w:rPr>
        <w:t>15</w:t>
      </w:r>
      <w:r w:rsidRPr="00E16C11">
        <w:rPr>
          <w:rFonts w:eastAsia="標楷體"/>
          <w:b/>
          <w:color w:val="000000"/>
          <w:kern w:val="0"/>
          <w:sz w:val="28"/>
          <w:szCs w:val="28"/>
        </w:rPr>
        <w:t>日</w:t>
      </w:r>
      <w:proofErr w:type="gramStart"/>
      <w:r w:rsidRPr="00E16C11">
        <w:rPr>
          <w:rFonts w:eastAsia="標楷體"/>
          <w:b/>
          <w:kern w:val="0"/>
          <w:sz w:val="28"/>
          <w:szCs w:val="28"/>
        </w:rPr>
        <w:t>）</w:t>
      </w:r>
      <w:proofErr w:type="gramEnd"/>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234"/>
        <w:gridCol w:w="3810"/>
        <w:gridCol w:w="3810"/>
      </w:tblGrid>
      <w:tr w:rsidR="001B6DCC" w:rsidRPr="003A505F" w:rsidTr="004526A0">
        <w:tc>
          <w:tcPr>
            <w:tcW w:w="5000" w:type="pct"/>
            <w:gridSpan w:val="3"/>
            <w:tcBorders>
              <w:top w:val="thinThickSmallGap" w:sz="18" w:space="0" w:color="auto"/>
              <w:bottom w:val="single" w:sz="4" w:space="0" w:color="auto"/>
            </w:tcBorders>
            <w:shd w:val="clear" w:color="auto" w:fill="auto"/>
            <w:vAlign w:val="center"/>
          </w:tcPr>
          <w:p w:rsidR="001B6DCC" w:rsidRPr="003A505F" w:rsidRDefault="001B6DCC" w:rsidP="00C5392A">
            <w:pPr>
              <w:rPr>
                <w:rFonts w:eastAsia="標楷體"/>
                <w:b/>
                <w:color w:val="000000"/>
                <w:sz w:val="26"/>
                <w:szCs w:val="26"/>
                <w:u w:val="single"/>
              </w:rPr>
            </w:pPr>
            <w:r w:rsidRPr="003A505F">
              <w:rPr>
                <w:rFonts w:ascii="新細明體" w:hAnsi="新細明體" w:cs="新細明體" w:hint="eastAsia"/>
                <w:b/>
                <w:color w:val="000000"/>
                <w:sz w:val="26"/>
                <w:szCs w:val="26"/>
              </w:rPr>
              <w:t>◎</w:t>
            </w:r>
            <w:r w:rsidRPr="003A505F">
              <w:rPr>
                <w:rFonts w:eastAsia="標楷體"/>
                <w:b/>
                <w:color w:val="000000"/>
                <w:sz w:val="26"/>
                <w:szCs w:val="26"/>
              </w:rPr>
              <w:t>是否上傳學校組織規程</w:t>
            </w:r>
            <w:r w:rsidRPr="003A505F">
              <w:rPr>
                <w:rFonts w:eastAsia="標楷體"/>
                <w:b/>
                <w:color w:val="000000"/>
                <w:sz w:val="26"/>
                <w:szCs w:val="26"/>
              </w:rPr>
              <w:t xml:space="preserve">      </w:t>
            </w:r>
            <w:r w:rsidR="00C5392A">
              <w:rPr>
                <w:rFonts w:ascii="標楷體" w:eastAsia="標楷體" w:hAnsi="標楷體" w:hint="eastAsia"/>
                <w:b/>
                <w:color w:val="000000"/>
                <w:sz w:val="26"/>
                <w:szCs w:val="26"/>
              </w:rPr>
              <w:t>□</w:t>
            </w:r>
            <w:r w:rsidRPr="003A505F">
              <w:rPr>
                <w:rFonts w:eastAsia="標楷體"/>
                <w:b/>
                <w:color w:val="000000"/>
                <w:sz w:val="26"/>
                <w:szCs w:val="26"/>
              </w:rPr>
              <w:t>是</w:t>
            </w:r>
            <w:r w:rsidR="00C5392A">
              <w:rPr>
                <w:rFonts w:eastAsia="標楷體"/>
                <w:b/>
                <w:color w:val="000000"/>
                <w:sz w:val="26"/>
                <w:szCs w:val="26"/>
              </w:rPr>
              <w:t xml:space="preserve">   </w:t>
            </w:r>
            <w:proofErr w:type="gramStart"/>
            <w:r w:rsidR="00C5392A">
              <w:rPr>
                <w:rFonts w:ascii="標楷體" w:eastAsia="標楷體" w:hAnsi="標楷體" w:hint="eastAsia"/>
                <w:b/>
                <w:color w:val="000000"/>
                <w:sz w:val="26"/>
                <w:szCs w:val="26"/>
              </w:rPr>
              <w:t>□</w:t>
            </w:r>
            <w:r w:rsidRPr="003A505F">
              <w:rPr>
                <w:rFonts w:eastAsia="標楷體"/>
                <w:b/>
                <w:color w:val="000000"/>
                <w:sz w:val="26"/>
                <w:szCs w:val="26"/>
              </w:rPr>
              <w:t>否</w:t>
            </w:r>
            <w:proofErr w:type="gramEnd"/>
          </w:p>
        </w:tc>
      </w:tr>
      <w:tr w:rsidR="001B6DCC" w:rsidRPr="003A505F" w:rsidTr="004526A0">
        <w:tc>
          <w:tcPr>
            <w:tcW w:w="1134" w:type="pct"/>
            <w:tcBorders>
              <w:top w:val="single" w:sz="4" w:space="0" w:color="auto"/>
              <w:bottom w:val="single" w:sz="4" w:space="0" w:color="auto"/>
            </w:tcBorders>
            <w:shd w:val="clear" w:color="auto" w:fill="auto"/>
            <w:vAlign w:val="center"/>
          </w:tcPr>
          <w:p w:rsidR="001B6DCC" w:rsidRPr="003A505F" w:rsidRDefault="001B6DCC" w:rsidP="000D7BE4">
            <w:pPr>
              <w:jc w:val="center"/>
              <w:rPr>
                <w:rFonts w:eastAsia="標楷體"/>
                <w:b/>
                <w:color w:val="000000"/>
                <w:sz w:val="26"/>
                <w:szCs w:val="26"/>
              </w:rPr>
            </w:pPr>
            <w:proofErr w:type="gramStart"/>
            <w:r w:rsidRPr="003A505F">
              <w:rPr>
                <w:rFonts w:eastAsia="標楷體"/>
                <w:b/>
                <w:color w:val="000000"/>
                <w:sz w:val="26"/>
                <w:szCs w:val="26"/>
              </w:rPr>
              <w:t>列帳於薪資帳冊</w:t>
            </w:r>
            <w:proofErr w:type="gramEnd"/>
            <w:r w:rsidRPr="003A505F">
              <w:rPr>
                <w:rFonts w:eastAsia="標楷體"/>
                <w:b/>
                <w:color w:val="000000"/>
                <w:sz w:val="26"/>
                <w:szCs w:val="26"/>
              </w:rPr>
              <w:t>總人數</w:t>
            </w:r>
          </w:p>
        </w:tc>
        <w:tc>
          <w:tcPr>
            <w:tcW w:w="3866" w:type="pct"/>
            <w:gridSpan w:val="2"/>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p>
        </w:tc>
      </w:tr>
      <w:tr w:rsidR="006A5B72" w:rsidRPr="003A505F" w:rsidTr="004526A0">
        <w:tc>
          <w:tcPr>
            <w:tcW w:w="1134" w:type="pct"/>
            <w:tcBorders>
              <w:top w:val="single" w:sz="4" w:space="0" w:color="auto"/>
              <w:bottom w:val="single" w:sz="4" w:space="0" w:color="auto"/>
            </w:tcBorders>
            <w:shd w:val="clear" w:color="auto" w:fill="auto"/>
            <w:vAlign w:val="center"/>
          </w:tcPr>
          <w:p w:rsidR="006A5B72" w:rsidRPr="003A505F" w:rsidRDefault="006A5B72" w:rsidP="00AB03CF">
            <w:pPr>
              <w:jc w:val="center"/>
              <w:rPr>
                <w:rFonts w:eastAsia="標楷體"/>
                <w:b/>
                <w:color w:val="000000"/>
                <w:sz w:val="26"/>
                <w:szCs w:val="26"/>
              </w:rPr>
            </w:pPr>
            <w:r w:rsidRPr="003A505F">
              <w:rPr>
                <w:rFonts w:eastAsia="標楷體"/>
                <w:b/>
                <w:color w:val="000000"/>
                <w:sz w:val="26"/>
                <w:szCs w:val="26"/>
              </w:rPr>
              <w:t>人員分類</w:t>
            </w:r>
          </w:p>
        </w:tc>
        <w:tc>
          <w:tcPr>
            <w:tcW w:w="1933" w:type="pct"/>
            <w:tcBorders>
              <w:top w:val="single" w:sz="4" w:space="0" w:color="auto"/>
              <w:bottom w:val="single" w:sz="4" w:space="0" w:color="auto"/>
            </w:tcBorders>
            <w:shd w:val="clear" w:color="auto" w:fill="auto"/>
            <w:vAlign w:val="center"/>
          </w:tcPr>
          <w:p w:rsidR="006A5B72" w:rsidRPr="003A505F" w:rsidRDefault="006A5B72" w:rsidP="00AB03CF">
            <w:pPr>
              <w:jc w:val="center"/>
              <w:rPr>
                <w:rFonts w:eastAsia="標楷體"/>
                <w:b/>
                <w:color w:val="000000"/>
                <w:sz w:val="26"/>
                <w:szCs w:val="26"/>
              </w:rPr>
            </w:pPr>
            <w:r w:rsidRPr="003A505F">
              <w:rPr>
                <w:rFonts w:eastAsia="標楷體"/>
                <w:b/>
                <w:color w:val="000000"/>
                <w:sz w:val="26"/>
                <w:szCs w:val="26"/>
              </w:rPr>
              <w:t>職員數</w:t>
            </w:r>
          </w:p>
        </w:tc>
        <w:tc>
          <w:tcPr>
            <w:tcW w:w="1933" w:type="pct"/>
            <w:tcBorders>
              <w:top w:val="single" w:sz="4" w:space="0" w:color="auto"/>
              <w:bottom w:val="single" w:sz="4" w:space="0" w:color="auto"/>
            </w:tcBorders>
            <w:shd w:val="clear" w:color="auto" w:fill="auto"/>
            <w:vAlign w:val="center"/>
          </w:tcPr>
          <w:p w:rsidR="006A5B72" w:rsidRPr="003A505F" w:rsidRDefault="006A5B72" w:rsidP="00AB03CF">
            <w:pPr>
              <w:jc w:val="center"/>
              <w:rPr>
                <w:rFonts w:eastAsia="標楷體"/>
                <w:b/>
                <w:color w:val="000000"/>
                <w:sz w:val="26"/>
                <w:szCs w:val="26"/>
              </w:rPr>
            </w:pPr>
            <w:r w:rsidRPr="003A505F">
              <w:rPr>
                <w:rFonts w:eastAsia="標楷體"/>
                <w:b/>
                <w:color w:val="000000"/>
                <w:sz w:val="26"/>
                <w:szCs w:val="26"/>
              </w:rPr>
              <w:t>總計</w:t>
            </w:r>
          </w:p>
        </w:tc>
      </w:tr>
      <w:tr w:rsidR="006A5B72" w:rsidRPr="003A505F" w:rsidTr="004526A0">
        <w:trPr>
          <w:trHeight w:val="521"/>
        </w:trPr>
        <w:tc>
          <w:tcPr>
            <w:tcW w:w="1134" w:type="pct"/>
            <w:tcBorders>
              <w:top w:val="single" w:sz="4" w:space="0" w:color="auto"/>
              <w:bottom w:val="single" w:sz="4" w:space="0" w:color="auto"/>
            </w:tcBorders>
            <w:shd w:val="clear" w:color="auto" w:fill="auto"/>
            <w:vAlign w:val="center"/>
          </w:tcPr>
          <w:p w:rsidR="006A5B72" w:rsidRPr="003A505F" w:rsidRDefault="006A5B72" w:rsidP="00AB03CF">
            <w:pPr>
              <w:jc w:val="center"/>
              <w:rPr>
                <w:rFonts w:eastAsia="標楷體"/>
                <w:b/>
                <w:color w:val="000000"/>
                <w:sz w:val="26"/>
                <w:szCs w:val="26"/>
              </w:rPr>
            </w:pPr>
            <w:r w:rsidRPr="003A505F">
              <w:rPr>
                <w:rFonts w:eastAsia="標楷體"/>
                <w:b/>
                <w:color w:val="000000"/>
                <w:sz w:val="26"/>
                <w:szCs w:val="26"/>
              </w:rPr>
              <w:t>派遣人力</w:t>
            </w:r>
          </w:p>
        </w:tc>
        <w:tc>
          <w:tcPr>
            <w:tcW w:w="1933" w:type="pct"/>
            <w:tcBorders>
              <w:top w:val="single" w:sz="4" w:space="0" w:color="auto"/>
              <w:bottom w:val="single" w:sz="4" w:space="0" w:color="auto"/>
            </w:tcBorders>
            <w:shd w:val="clear" w:color="auto" w:fill="auto"/>
            <w:vAlign w:val="center"/>
          </w:tcPr>
          <w:p w:rsidR="006A5B72" w:rsidRPr="003A505F" w:rsidRDefault="006A5B72" w:rsidP="00AB03CF">
            <w:pPr>
              <w:jc w:val="right"/>
              <w:rPr>
                <w:rFonts w:eastAsia="標楷體"/>
                <w:color w:val="000000"/>
                <w:sz w:val="26"/>
                <w:szCs w:val="26"/>
              </w:rPr>
            </w:pPr>
          </w:p>
        </w:tc>
        <w:tc>
          <w:tcPr>
            <w:tcW w:w="1933" w:type="pct"/>
            <w:tcBorders>
              <w:top w:val="single" w:sz="4" w:space="0" w:color="auto"/>
              <w:bottom w:val="single" w:sz="4" w:space="0" w:color="auto"/>
            </w:tcBorders>
            <w:shd w:val="clear" w:color="auto" w:fill="auto"/>
            <w:vAlign w:val="center"/>
          </w:tcPr>
          <w:p w:rsidR="006A5B72" w:rsidRPr="003A505F" w:rsidRDefault="006A5B72" w:rsidP="00AB03CF">
            <w:pPr>
              <w:jc w:val="right"/>
              <w:rPr>
                <w:rFonts w:eastAsia="標楷體"/>
                <w:color w:val="000000"/>
                <w:sz w:val="26"/>
                <w:szCs w:val="26"/>
              </w:rPr>
            </w:pPr>
          </w:p>
        </w:tc>
      </w:tr>
      <w:tr w:rsidR="001B6DCC" w:rsidRPr="003A505F" w:rsidTr="004526A0">
        <w:tc>
          <w:tcPr>
            <w:tcW w:w="5000" w:type="pct"/>
            <w:gridSpan w:val="3"/>
            <w:tcBorders>
              <w:top w:val="single" w:sz="4" w:space="0" w:color="auto"/>
            </w:tcBorders>
          </w:tcPr>
          <w:p w:rsidR="001B6DCC" w:rsidRPr="003A505F" w:rsidRDefault="001B6DCC" w:rsidP="00AB03CF">
            <w:pPr>
              <w:rPr>
                <w:rFonts w:eastAsia="標楷體"/>
                <w:b/>
                <w:color w:val="000000"/>
              </w:rPr>
            </w:pPr>
            <w:r w:rsidRPr="003A505F">
              <w:rPr>
                <w:rFonts w:eastAsia="標楷體"/>
                <w:b/>
                <w:color w:val="000000"/>
              </w:rPr>
              <w:t>填表說明：</w:t>
            </w:r>
          </w:p>
          <w:p w:rsidR="001B6DCC" w:rsidRPr="003A505F" w:rsidRDefault="001B6DCC" w:rsidP="0077170A">
            <w:pPr>
              <w:numPr>
                <w:ilvl w:val="0"/>
                <w:numId w:val="24"/>
              </w:numPr>
              <w:ind w:left="426" w:hanging="284"/>
              <w:rPr>
                <w:rFonts w:eastAsia="標楷體"/>
                <w:color w:val="000000"/>
              </w:rPr>
            </w:pPr>
            <w:r w:rsidRPr="003A505F">
              <w:rPr>
                <w:rFonts w:eastAsia="標楷體"/>
                <w:color w:val="000000"/>
              </w:rPr>
              <w:t>依</w:t>
            </w:r>
            <w:r w:rsidRPr="003A505F">
              <w:rPr>
                <w:rFonts w:eastAsia="標楷體"/>
                <w:color w:val="FF0000"/>
                <w:u w:val="single"/>
              </w:rPr>
              <w:t>10</w:t>
            </w:r>
            <w:r w:rsidR="00C7414D">
              <w:rPr>
                <w:rFonts w:eastAsia="標楷體" w:hint="eastAsia"/>
                <w:color w:val="FF0000"/>
                <w:u w:val="single"/>
              </w:rPr>
              <w:t>3</w:t>
            </w:r>
            <w:r w:rsidRPr="003A505F">
              <w:rPr>
                <w:rFonts w:eastAsia="標楷體"/>
                <w:color w:val="000000"/>
              </w:rPr>
              <w:t>年</w:t>
            </w:r>
            <w:r w:rsidRPr="003A505F">
              <w:rPr>
                <w:rFonts w:eastAsia="標楷體"/>
                <w:color w:val="000000"/>
              </w:rPr>
              <w:t>10</w:t>
            </w:r>
            <w:r w:rsidRPr="003A505F">
              <w:rPr>
                <w:rFonts w:eastAsia="標楷體"/>
                <w:color w:val="000000"/>
              </w:rPr>
              <w:t>月</w:t>
            </w:r>
            <w:r w:rsidRPr="003A505F">
              <w:rPr>
                <w:rFonts w:eastAsia="標楷體"/>
                <w:color w:val="000000"/>
              </w:rPr>
              <w:t>15</w:t>
            </w:r>
            <w:r w:rsidRPr="003A505F">
              <w:rPr>
                <w:rFonts w:eastAsia="標楷體"/>
                <w:color w:val="000000"/>
              </w:rPr>
              <w:t>日職員人數為計算基準</w:t>
            </w:r>
            <w:r w:rsidRPr="003A505F">
              <w:rPr>
                <w:rFonts w:eastAsia="標楷體"/>
                <w:bCs/>
                <w:color w:val="000000"/>
              </w:rPr>
              <w:t>。</w:t>
            </w:r>
            <w:r w:rsidRPr="003A505F">
              <w:rPr>
                <w:rFonts w:eastAsia="標楷體"/>
                <w:bCs/>
                <w:color w:val="000000"/>
              </w:rPr>
              <w:t xml:space="preserve"> </w:t>
            </w:r>
          </w:p>
          <w:p w:rsidR="001B6DCC" w:rsidRPr="003A505F" w:rsidRDefault="001B6DCC" w:rsidP="0077170A">
            <w:pPr>
              <w:numPr>
                <w:ilvl w:val="0"/>
                <w:numId w:val="24"/>
              </w:numPr>
              <w:ind w:left="426" w:hanging="284"/>
              <w:rPr>
                <w:rFonts w:eastAsia="標楷體"/>
                <w:color w:val="000000"/>
              </w:rPr>
            </w:pPr>
            <w:r w:rsidRPr="003A505F">
              <w:rPr>
                <w:rFonts w:eastAsia="標楷體"/>
                <w:color w:val="000000"/>
              </w:rPr>
              <w:t>職員係指</w:t>
            </w:r>
          </w:p>
          <w:p w:rsidR="001B6DCC" w:rsidRPr="003A505F" w:rsidRDefault="001B6DCC" w:rsidP="0077170A">
            <w:pPr>
              <w:numPr>
                <w:ilvl w:val="0"/>
                <w:numId w:val="26"/>
              </w:numPr>
              <w:ind w:left="851" w:hanging="347"/>
              <w:jc w:val="both"/>
              <w:rPr>
                <w:rFonts w:eastAsia="標楷體"/>
                <w:kern w:val="0"/>
              </w:rPr>
            </w:pPr>
            <w:r w:rsidRPr="003A505F">
              <w:rPr>
                <w:rFonts w:eastAsia="標楷體"/>
                <w:color w:val="000000"/>
              </w:rPr>
              <w:t>名</w:t>
            </w:r>
            <w:r w:rsidRPr="003A505F">
              <w:rPr>
                <w:rFonts w:eastAsia="標楷體"/>
                <w:bCs/>
                <w:color w:val="000000"/>
              </w:rPr>
              <w:t>列於</w:t>
            </w:r>
            <w:r w:rsidRPr="003A505F">
              <w:rPr>
                <w:rFonts w:eastAsia="標楷體"/>
                <w:bCs/>
                <w:color w:val="FF0000"/>
                <w:u w:val="single"/>
              </w:rPr>
              <w:t>10</w:t>
            </w:r>
            <w:r w:rsidR="00C7414D">
              <w:rPr>
                <w:rFonts w:eastAsia="標楷體" w:hint="eastAsia"/>
                <w:bCs/>
                <w:color w:val="FF0000"/>
                <w:u w:val="single"/>
              </w:rPr>
              <w:t>3</w:t>
            </w:r>
            <w:r w:rsidRPr="003A505F">
              <w:rPr>
                <w:rFonts w:eastAsia="標楷體"/>
                <w:bCs/>
                <w:color w:val="000000"/>
              </w:rPr>
              <w:t>年</w:t>
            </w:r>
            <w:r w:rsidRPr="003A505F">
              <w:rPr>
                <w:rFonts w:eastAsia="標楷體"/>
                <w:bCs/>
                <w:color w:val="000000"/>
              </w:rPr>
              <w:t>10</w:t>
            </w:r>
            <w:r w:rsidRPr="003A505F">
              <w:rPr>
                <w:rFonts w:eastAsia="標楷體"/>
                <w:bCs/>
                <w:color w:val="000000"/>
              </w:rPr>
              <w:t>月薪資</w:t>
            </w:r>
            <w:proofErr w:type="gramStart"/>
            <w:r w:rsidRPr="003A505F">
              <w:rPr>
                <w:rFonts w:eastAsia="標楷體"/>
                <w:bCs/>
                <w:color w:val="000000"/>
              </w:rPr>
              <w:t>帳冊</w:t>
            </w:r>
            <w:proofErr w:type="gramEnd"/>
            <w:r w:rsidRPr="003A505F">
              <w:rPr>
                <w:rFonts w:eastAsia="標楷體"/>
                <w:bCs/>
              </w:rPr>
              <w:t>者</w:t>
            </w:r>
            <w:r w:rsidRPr="003A505F">
              <w:rPr>
                <w:rFonts w:eastAsia="標楷體"/>
                <w:kern w:val="0"/>
              </w:rPr>
              <w:t>。</w:t>
            </w:r>
          </w:p>
          <w:p w:rsidR="001B6DCC" w:rsidRPr="00253FD6" w:rsidRDefault="001B6DCC" w:rsidP="0077170A">
            <w:pPr>
              <w:numPr>
                <w:ilvl w:val="0"/>
                <w:numId w:val="26"/>
              </w:numPr>
              <w:ind w:left="851" w:hanging="347"/>
              <w:jc w:val="both"/>
              <w:rPr>
                <w:rFonts w:eastAsia="標楷體"/>
                <w:bCs/>
                <w:color w:val="000000"/>
              </w:rPr>
            </w:pPr>
            <w:r w:rsidRPr="00253FD6">
              <w:rPr>
                <w:rFonts w:eastAsia="標楷體"/>
                <w:color w:val="000000"/>
              </w:rPr>
              <w:t>專任人員及正式之約聘僱人員</w:t>
            </w:r>
            <w:r w:rsidR="00222B8C">
              <w:rPr>
                <w:rFonts w:eastAsia="標楷體" w:hint="eastAsia"/>
                <w:color w:val="000000"/>
              </w:rPr>
              <w:t>（</w:t>
            </w:r>
            <w:r w:rsidRPr="00253FD6">
              <w:rPr>
                <w:rFonts w:eastAsia="標楷體"/>
                <w:color w:val="000000"/>
              </w:rPr>
              <w:t>一年</w:t>
            </w:r>
            <w:proofErr w:type="gramStart"/>
            <w:r w:rsidRPr="00253FD6">
              <w:rPr>
                <w:rFonts w:eastAsia="標楷體"/>
                <w:color w:val="000000"/>
              </w:rPr>
              <w:t>一</w:t>
            </w:r>
            <w:proofErr w:type="gramEnd"/>
            <w:r w:rsidRPr="00253FD6">
              <w:rPr>
                <w:rFonts w:eastAsia="標楷體"/>
                <w:color w:val="000000"/>
              </w:rPr>
              <w:t>聘屬按年常川雇用者</w:t>
            </w:r>
            <w:r w:rsidR="00222B8C">
              <w:rPr>
                <w:rFonts w:eastAsia="標楷體" w:hint="eastAsia"/>
                <w:color w:val="000000"/>
              </w:rPr>
              <w:t>）</w:t>
            </w:r>
          </w:p>
          <w:p w:rsidR="001B6DCC" w:rsidRPr="00253FD6" w:rsidRDefault="001B6DCC" w:rsidP="0077170A">
            <w:pPr>
              <w:numPr>
                <w:ilvl w:val="0"/>
                <w:numId w:val="26"/>
              </w:numPr>
              <w:ind w:left="851" w:hanging="347"/>
              <w:jc w:val="both"/>
              <w:rPr>
                <w:rFonts w:eastAsia="標楷體"/>
                <w:bCs/>
                <w:color w:val="000000"/>
              </w:rPr>
            </w:pPr>
            <w:r w:rsidRPr="00253FD6">
              <w:rPr>
                <w:rFonts w:eastAsia="標楷體"/>
                <w:bCs/>
                <w:color w:val="000000"/>
              </w:rPr>
              <w:t>依學校相關規定審核通過帶職帶薪之職員。</w:t>
            </w:r>
            <w:r w:rsidRPr="00253FD6">
              <w:rPr>
                <w:rFonts w:eastAsia="標楷體"/>
                <w:bCs/>
                <w:color w:val="000000"/>
              </w:rPr>
              <w:tab/>
            </w:r>
          </w:p>
          <w:p w:rsidR="001B6DCC" w:rsidRPr="00253FD6" w:rsidRDefault="001B6DCC" w:rsidP="0077170A">
            <w:pPr>
              <w:numPr>
                <w:ilvl w:val="0"/>
                <w:numId w:val="26"/>
              </w:numPr>
              <w:ind w:left="851" w:hanging="347"/>
              <w:jc w:val="both"/>
              <w:rPr>
                <w:rFonts w:eastAsia="標楷體"/>
                <w:bCs/>
                <w:color w:val="000000"/>
              </w:rPr>
            </w:pPr>
            <w:r w:rsidRPr="00253FD6">
              <w:rPr>
                <w:rFonts w:eastAsia="標楷體"/>
                <w:bCs/>
                <w:color w:val="000000"/>
              </w:rPr>
              <w:t>員工有日、夜間部兼職情形者，以其專任為主。</w:t>
            </w:r>
          </w:p>
          <w:p w:rsidR="001B6DCC" w:rsidRPr="00253FD6" w:rsidRDefault="001B6DCC" w:rsidP="0077170A">
            <w:pPr>
              <w:numPr>
                <w:ilvl w:val="0"/>
                <w:numId w:val="26"/>
              </w:numPr>
              <w:ind w:left="851" w:hanging="347"/>
              <w:jc w:val="both"/>
              <w:rPr>
                <w:rFonts w:eastAsia="標楷體"/>
                <w:bCs/>
                <w:color w:val="000000"/>
              </w:rPr>
            </w:pPr>
            <w:r w:rsidRPr="00253FD6">
              <w:rPr>
                <w:rFonts w:eastAsia="標楷體"/>
                <w:color w:val="000000"/>
                <w:kern w:val="0"/>
              </w:rPr>
              <w:t>派遣人員：指勞務採購派遣人員，亦指人力外包廠商得標後派在學校辦理非計畫性、非階段性之人力外包服務人員</w:t>
            </w:r>
            <w:r w:rsidR="00222B8C">
              <w:rPr>
                <w:rFonts w:eastAsia="標楷體" w:hint="eastAsia"/>
                <w:color w:val="000000"/>
                <w:kern w:val="0"/>
              </w:rPr>
              <w:t>（</w:t>
            </w:r>
            <w:r w:rsidRPr="00253FD6">
              <w:rPr>
                <w:rFonts w:eastAsia="標楷體"/>
                <w:color w:val="000000"/>
                <w:kern w:val="0"/>
              </w:rPr>
              <w:t>以薪資計價或有固定人數之派遣人力</w:t>
            </w:r>
            <w:r w:rsidR="00222B8C">
              <w:rPr>
                <w:rFonts w:eastAsia="標楷體" w:hint="eastAsia"/>
                <w:color w:val="000000"/>
                <w:kern w:val="0"/>
              </w:rPr>
              <w:t>）</w:t>
            </w:r>
            <w:r w:rsidRPr="00253FD6">
              <w:rPr>
                <w:rFonts w:eastAsia="標楷體"/>
                <w:color w:val="000000"/>
                <w:kern w:val="0"/>
              </w:rPr>
              <w:t>。不包括任務承辦之</w:t>
            </w:r>
            <w:r w:rsidRPr="00C7414D">
              <w:rPr>
                <w:rFonts w:eastAsia="標楷體"/>
                <w:kern w:val="0"/>
              </w:rPr>
              <w:t>清潔</w:t>
            </w:r>
            <w:r w:rsidRPr="00C928BF">
              <w:rPr>
                <w:rFonts w:eastAsia="標楷體"/>
                <w:kern w:val="0"/>
              </w:rPr>
              <w:t>、</w:t>
            </w:r>
            <w:r w:rsidR="004F5655" w:rsidRPr="00C928BF">
              <w:rPr>
                <w:rFonts w:eastAsia="標楷體" w:hint="eastAsia"/>
                <w:color w:val="000000"/>
                <w:kern w:val="0"/>
              </w:rPr>
              <w:t>警衛、</w:t>
            </w:r>
            <w:r w:rsidRPr="00C928BF">
              <w:rPr>
                <w:rFonts w:eastAsia="標楷體"/>
                <w:color w:val="000000"/>
                <w:kern w:val="0"/>
              </w:rPr>
              <w:t>保全</w:t>
            </w:r>
            <w:r w:rsidR="004F5655" w:rsidRPr="00C928BF">
              <w:rPr>
                <w:rFonts w:eastAsia="標楷體" w:hint="eastAsia"/>
                <w:color w:val="000000"/>
                <w:kern w:val="0"/>
              </w:rPr>
              <w:t>、技工、工友</w:t>
            </w:r>
            <w:r w:rsidRPr="00C7414D">
              <w:rPr>
                <w:rFonts w:eastAsia="標楷體"/>
                <w:kern w:val="0"/>
              </w:rPr>
              <w:t>等</w:t>
            </w:r>
            <w:r w:rsidRPr="00253FD6">
              <w:rPr>
                <w:rFonts w:eastAsia="標楷體"/>
                <w:color w:val="000000"/>
                <w:kern w:val="0"/>
              </w:rPr>
              <w:t>派遣人力。</w:t>
            </w:r>
          </w:p>
          <w:p w:rsidR="001B6DCC" w:rsidRPr="003A505F" w:rsidRDefault="001B6DCC" w:rsidP="00CE0175">
            <w:pPr>
              <w:numPr>
                <w:ilvl w:val="0"/>
                <w:numId w:val="26"/>
              </w:numPr>
              <w:ind w:left="851" w:hanging="347"/>
              <w:jc w:val="both"/>
              <w:rPr>
                <w:rFonts w:eastAsia="標楷體"/>
                <w:strike/>
                <w:color w:val="000000"/>
                <w:kern w:val="0"/>
              </w:rPr>
            </w:pPr>
            <w:r w:rsidRPr="00253FD6">
              <w:rPr>
                <w:rFonts w:eastAsia="標楷體"/>
                <w:color w:val="000000"/>
                <w:kern w:val="0"/>
              </w:rPr>
              <w:t>不包括</w:t>
            </w:r>
            <w:r w:rsidR="00CE0175" w:rsidRPr="00CE0175">
              <w:rPr>
                <w:rFonts w:eastAsia="標楷體" w:hint="eastAsia"/>
                <w:color w:val="0000FF"/>
                <w:kern w:val="0"/>
                <w:u w:val="single"/>
              </w:rPr>
              <w:t>計畫性人員、</w:t>
            </w:r>
            <w:r w:rsidRPr="00253FD6">
              <w:rPr>
                <w:rFonts w:eastAsia="標楷體"/>
                <w:color w:val="000000"/>
                <w:kern w:val="0"/>
              </w:rPr>
              <w:t>兼職人員、短期臨時人員</w:t>
            </w:r>
            <w:r w:rsidR="00CE0175" w:rsidRPr="00CE0175">
              <w:rPr>
                <w:rFonts w:eastAsia="標楷體" w:hint="eastAsia"/>
                <w:color w:val="0000FF"/>
                <w:kern w:val="0"/>
                <w:u w:val="single"/>
              </w:rPr>
              <w:t>、</w:t>
            </w:r>
            <w:r w:rsidRPr="00253FD6">
              <w:rPr>
                <w:rFonts w:eastAsia="標楷體"/>
                <w:color w:val="000000"/>
                <w:kern w:val="0"/>
              </w:rPr>
              <w:t>學校附設醫院人員及附設農</w:t>
            </w:r>
            <w:r w:rsidRPr="003A505F">
              <w:rPr>
                <w:rFonts w:eastAsia="標楷體"/>
                <w:color w:val="000000"/>
                <w:kern w:val="0"/>
              </w:rPr>
              <w:t>林畜牧作業組織</w:t>
            </w:r>
            <w:r w:rsidR="00222B8C">
              <w:rPr>
                <w:rFonts w:eastAsia="標楷體" w:hint="eastAsia"/>
                <w:color w:val="000000"/>
                <w:kern w:val="0"/>
              </w:rPr>
              <w:t>（</w:t>
            </w:r>
            <w:r w:rsidRPr="003A505F">
              <w:rPr>
                <w:rFonts w:eastAsia="標楷體"/>
                <w:color w:val="000000"/>
                <w:kern w:val="0"/>
              </w:rPr>
              <w:t>例如附設醫院、附設農場、附設林場等</w:t>
            </w:r>
            <w:r w:rsidR="00222B8C">
              <w:rPr>
                <w:rFonts w:eastAsia="標楷體" w:hint="eastAsia"/>
                <w:color w:val="000000"/>
                <w:kern w:val="0"/>
              </w:rPr>
              <w:t>）</w:t>
            </w:r>
            <w:r w:rsidRPr="00A65A54">
              <w:rPr>
                <w:rFonts w:eastAsia="標楷體"/>
                <w:color w:val="000000"/>
                <w:kern w:val="0"/>
              </w:rPr>
              <w:t>。</w:t>
            </w:r>
          </w:p>
          <w:p w:rsidR="001B6DCC" w:rsidRPr="003A505F" w:rsidRDefault="001B6DCC" w:rsidP="0077170A">
            <w:pPr>
              <w:numPr>
                <w:ilvl w:val="0"/>
                <w:numId w:val="24"/>
              </w:numPr>
              <w:ind w:left="426" w:hanging="284"/>
              <w:rPr>
                <w:rFonts w:eastAsia="標楷體"/>
              </w:rPr>
            </w:pPr>
            <w:r w:rsidRPr="003A505F">
              <w:rPr>
                <w:rFonts w:eastAsia="標楷體"/>
              </w:rPr>
              <w:t>專任職員任職單位若為董事會，必須於學校組織規程中所編列，始得認列。</w:t>
            </w:r>
          </w:p>
          <w:p w:rsidR="001B6DCC" w:rsidRPr="003A505F" w:rsidRDefault="001B6DCC" w:rsidP="0077170A">
            <w:pPr>
              <w:numPr>
                <w:ilvl w:val="0"/>
                <w:numId w:val="24"/>
              </w:numPr>
              <w:ind w:left="426" w:hanging="284"/>
              <w:rPr>
                <w:rFonts w:eastAsia="標楷體"/>
                <w:color w:val="000000"/>
              </w:rPr>
            </w:pPr>
            <w:r w:rsidRPr="003A505F">
              <w:rPr>
                <w:rFonts w:eastAsia="標楷體"/>
              </w:rPr>
              <w:t>請各校上傳</w:t>
            </w:r>
            <w:r w:rsidRPr="003A505F">
              <w:rPr>
                <w:rFonts w:eastAsia="標楷體"/>
                <w:color w:val="000000"/>
                <w:kern w:val="0"/>
              </w:rPr>
              <w:t>職員</w:t>
            </w:r>
            <w:r w:rsidRPr="003A505F">
              <w:rPr>
                <w:rFonts w:eastAsia="標楷體"/>
                <w:color w:val="FF0000"/>
                <w:u w:val="single"/>
              </w:rPr>
              <w:t>10</w:t>
            </w:r>
            <w:r w:rsidR="00C7414D">
              <w:rPr>
                <w:rFonts w:eastAsia="標楷體" w:hint="eastAsia"/>
                <w:color w:val="FF0000"/>
                <w:u w:val="single"/>
              </w:rPr>
              <w:t>3</w:t>
            </w:r>
            <w:r w:rsidRPr="003A505F">
              <w:rPr>
                <w:rFonts w:eastAsia="標楷體"/>
                <w:color w:val="000000"/>
              </w:rPr>
              <w:t>年</w:t>
            </w:r>
            <w:r w:rsidRPr="003A505F">
              <w:rPr>
                <w:rFonts w:eastAsia="標楷體"/>
                <w:color w:val="000000"/>
              </w:rPr>
              <w:t>10</w:t>
            </w:r>
            <w:r w:rsidRPr="003A505F">
              <w:rPr>
                <w:rFonts w:eastAsia="標楷體"/>
                <w:color w:val="000000"/>
              </w:rPr>
              <w:t>月</w:t>
            </w:r>
            <w:r w:rsidRPr="003A505F">
              <w:rPr>
                <w:rFonts w:eastAsia="標楷體"/>
              </w:rPr>
              <w:t>薪資</w:t>
            </w:r>
            <w:proofErr w:type="gramStart"/>
            <w:r w:rsidRPr="003A505F">
              <w:rPr>
                <w:rFonts w:eastAsia="標楷體"/>
              </w:rPr>
              <w:t>帳冊</w:t>
            </w:r>
            <w:proofErr w:type="gramEnd"/>
            <w:r w:rsidRPr="003A505F">
              <w:rPr>
                <w:rFonts w:eastAsia="標楷體"/>
              </w:rPr>
              <w:t>、學校組織規程等相關證明文件資料。</w:t>
            </w:r>
          </w:p>
          <w:p w:rsidR="001659CA" w:rsidRPr="00AF1F01" w:rsidRDefault="001B6DCC" w:rsidP="0077170A">
            <w:pPr>
              <w:numPr>
                <w:ilvl w:val="0"/>
                <w:numId w:val="24"/>
              </w:numPr>
              <w:ind w:left="426" w:hanging="284"/>
              <w:rPr>
                <w:rFonts w:eastAsia="標楷體"/>
                <w:b/>
                <w:color w:val="000000"/>
                <w:sz w:val="20"/>
                <w:szCs w:val="20"/>
              </w:rPr>
            </w:pPr>
            <w:r w:rsidRPr="003A505F">
              <w:rPr>
                <w:rFonts w:eastAsia="標楷體"/>
                <w:bCs/>
                <w:color w:val="000000"/>
              </w:rPr>
              <w:t>請各校自行留存外包契約相關證明文件資料備查。</w:t>
            </w:r>
          </w:p>
        </w:tc>
      </w:tr>
      <w:tr w:rsidR="001B6DCC" w:rsidRPr="003A505F" w:rsidTr="00AB03CF">
        <w:tc>
          <w:tcPr>
            <w:tcW w:w="5000" w:type="pct"/>
            <w:gridSpan w:val="3"/>
          </w:tcPr>
          <w:p w:rsidR="001B6DCC" w:rsidRPr="003A505F" w:rsidRDefault="001B6DCC" w:rsidP="00AB03CF">
            <w:pPr>
              <w:rPr>
                <w:rFonts w:eastAsia="標楷體"/>
                <w:color w:val="000000"/>
                <w:kern w:val="0"/>
              </w:rPr>
            </w:pPr>
            <w:r w:rsidRPr="003A505F">
              <w:rPr>
                <w:rFonts w:eastAsia="標楷體"/>
                <w:color w:val="000000"/>
                <w:kern w:val="0"/>
              </w:rPr>
              <w:t>資料來源：</w:t>
            </w:r>
          </w:p>
          <w:p w:rsidR="001B6DCC" w:rsidRPr="003A505F" w:rsidRDefault="001B6DCC" w:rsidP="00AB03CF">
            <w:pPr>
              <w:rPr>
                <w:rFonts w:eastAsia="標楷體"/>
                <w:b/>
                <w:color w:val="000000"/>
              </w:rPr>
            </w:pPr>
            <w:r w:rsidRPr="003A505F">
              <w:rPr>
                <w:rFonts w:eastAsia="標楷體"/>
                <w:color w:val="000000"/>
                <w:kern w:val="0"/>
              </w:rPr>
              <w:t>「</w:t>
            </w:r>
            <w:r w:rsidRPr="00253FD6">
              <w:rPr>
                <w:rFonts w:eastAsia="標楷體"/>
                <w:color w:val="000000"/>
                <w:kern w:val="0"/>
              </w:rPr>
              <w:t>大學校院</w:t>
            </w:r>
            <w:r w:rsidRPr="003A505F">
              <w:rPr>
                <w:rFonts w:eastAsia="標楷體"/>
                <w:color w:val="000000"/>
                <w:kern w:val="0"/>
              </w:rPr>
              <w:t>校務資料庫」</w:t>
            </w:r>
            <w:proofErr w:type="gramStart"/>
            <w:r w:rsidRPr="003A505F">
              <w:rPr>
                <w:rFonts w:eastAsia="標楷體"/>
                <w:color w:val="000000"/>
                <w:kern w:val="0"/>
              </w:rPr>
              <w:t>【</w:t>
            </w:r>
            <w:proofErr w:type="gramEnd"/>
            <w:r w:rsidRPr="003A505F">
              <w:rPr>
                <w:rFonts w:eastAsia="標楷體"/>
                <w:color w:val="000000"/>
                <w:kern w:val="0"/>
              </w:rPr>
              <w:t>職</w:t>
            </w:r>
            <w:r w:rsidR="00A93693">
              <w:rPr>
                <w:rFonts w:eastAsia="標楷體"/>
                <w:color w:val="000000"/>
                <w:kern w:val="0"/>
              </w:rPr>
              <w:t>1.</w:t>
            </w:r>
            <w:r w:rsidRPr="003A505F">
              <w:rPr>
                <w:rFonts w:eastAsia="標楷體"/>
                <w:color w:val="000000"/>
                <w:kern w:val="0"/>
              </w:rPr>
              <w:t>職技人員表</w:t>
            </w:r>
            <w:proofErr w:type="gramStart"/>
            <w:r w:rsidRPr="003A505F">
              <w:rPr>
                <w:rFonts w:eastAsia="標楷體"/>
                <w:color w:val="000000"/>
                <w:kern w:val="0"/>
              </w:rPr>
              <w:t>】</w:t>
            </w:r>
            <w:proofErr w:type="gramEnd"/>
            <w:r w:rsidRPr="003A505F">
              <w:rPr>
                <w:rFonts w:eastAsia="標楷體"/>
                <w:color w:val="000000"/>
                <w:kern w:val="0"/>
              </w:rPr>
              <w:t>。</w:t>
            </w:r>
          </w:p>
        </w:tc>
      </w:tr>
    </w:tbl>
    <w:p w:rsidR="001B6DCC" w:rsidRPr="003A505F" w:rsidRDefault="001B6DCC" w:rsidP="00956CDA">
      <w:pPr>
        <w:rPr>
          <w:rFonts w:eastAsia="標楷體"/>
        </w:rPr>
      </w:pPr>
      <w:r w:rsidRPr="003A505F">
        <w:rPr>
          <w:rFonts w:eastAsia="標楷體"/>
        </w:rPr>
        <w:br w:type="page"/>
      </w:r>
    </w:p>
    <w:p w:rsidR="001B6DCC" w:rsidRPr="00E16C11" w:rsidRDefault="001B6DCC" w:rsidP="00E16C11">
      <w:pPr>
        <w:autoSpaceDE w:val="0"/>
        <w:autoSpaceDN w:val="0"/>
        <w:adjustRightInd w:val="0"/>
        <w:rPr>
          <w:rFonts w:eastAsia="標楷體"/>
          <w:b/>
          <w:color w:val="000000"/>
          <w:sz w:val="28"/>
          <w:szCs w:val="28"/>
        </w:rPr>
      </w:pPr>
      <w:r w:rsidRPr="00C7414D">
        <w:rPr>
          <w:rFonts w:eastAsia="標楷體"/>
          <w:b/>
          <w:sz w:val="28"/>
          <w:szCs w:val="28"/>
        </w:rPr>
        <w:lastRenderedPageBreak/>
        <w:t>經費</w:t>
      </w:r>
      <w:r w:rsidR="00D249E1" w:rsidRPr="00C7414D">
        <w:rPr>
          <w:rFonts w:eastAsia="標楷體" w:hint="eastAsia"/>
          <w:b/>
          <w:sz w:val="28"/>
          <w:szCs w:val="28"/>
        </w:rPr>
        <w:t>1</w:t>
      </w:r>
      <w:r w:rsidR="00144C91" w:rsidRPr="00C7414D">
        <w:rPr>
          <w:rFonts w:eastAsia="標楷體"/>
          <w:b/>
          <w:sz w:val="28"/>
          <w:szCs w:val="28"/>
        </w:rPr>
        <w:t>.</w:t>
      </w:r>
      <w:r w:rsidR="007C7F7C" w:rsidRPr="00C7414D">
        <w:rPr>
          <w:rFonts w:eastAsia="標楷體" w:hint="eastAsia"/>
          <w:b/>
          <w:sz w:val="28"/>
          <w:szCs w:val="28"/>
        </w:rPr>
        <w:t xml:space="preserve"> </w:t>
      </w:r>
      <w:r w:rsidRPr="00C7414D">
        <w:rPr>
          <w:rFonts w:eastAsia="標楷體"/>
          <w:b/>
          <w:sz w:val="28"/>
          <w:szCs w:val="28"/>
        </w:rPr>
        <w:t>助學措施統計表</w:t>
      </w:r>
      <w:r w:rsidR="00070E96" w:rsidRPr="00C7414D">
        <w:rPr>
          <w:rFonts w:eastAsia="標楷體" w:hint="eastAsia"/>
          <w:b/>
          <w:sz w:val="28"/>
          <w:szCs w:val="28"/>
        </w:rPr>
        <w:t xml:space="preserve"> </w:t>
      </w:r>
      <w:r w:rsidR="00070E96">
        <w:rPr>
          <w:rFonts w:eastAsia="標楷體" w:hint="eastAsia"/>
          <w:b/>
          <w:color w:val="000000"/>
          <w:sz w:val="28"/>
          <w:szCs w:val="28"/>
        </w:rPr>
        <w:t xml:space="preserve">          </w:t>
      </w:r>
      <w:r w:rsidR="00A84AA6" w:rsidRPr="00E16C11">
        <w:rPr>
          <w:rFonts w:eastAsia="標楷體"/>
          <w:b/>
          <w:color w:val="000000"/>
          <w:sz w:val="28"/>
          <w:szCs w:val="28"/>
        </w:rPr>
        <w:fldChar w:fldCharType="begin"/>
      </w:r>
      <w:r w:rsidRPr="00E16C11">
        <w:rPr>
          <w:rFonts w:eastAsia="標楷體"/>
          <w:b/>
          <w:sz w:val="28"/>
        </w:rPr>
        <w:instrText xml:space="preserve"> TC "</w:instrText>
      </w:r>
      <w:bookmarkStart w:id="75" w:name="_Toc370817559"/>
      <w:r w:rsidRPr="00E16C11">
        <w:rPr>
          <w:rFonts w:eastAsia="標楷體"/>
          <w:b/>
          <w:color w:val="000000"/>
          <w:sz w:val="28"/>
          <w:szCs w:val="28"/>
        </w:rPr>
        <w:instrText>經費</w:instrText>
      </w:r>
      <w:r w:rsidR="00D249E1" w:rsidRPr="00E16C11">
        <w:rPr>
          <w:rFonts w:eastAsia="標楷體" w:hint="eastAsia"/>
          <w:b/>
          <w:color w:val="000000"/>
          <w:sz w:val="28"/>
          <w:szCs w:val="28"/>
        </w:rPr>
        <w:instrText>1</w:instrText>
      </w:r>
      <w:r w:rsidRPr="00E16C11">
        <w:rPr>
          <w:rFonts w:eastAsia="標楷體"/>
          <w:b/>
          <w:color w:val="000000"/>
          <w:sz w:val="28"/>
          <w:szCs w:val="28"/>
        </w:rPr>
        <w:instrText>.</w:instrText>
      </w:r>
      <w:r w:rsidR="00E20C76">
        <w:rPr>
          <w:rFonts w:eastAsia="標楷體" w:hint="eastAsia"/>
          <w:b/>
          <w:color w:val="000000"/>
          <w:sz w:val="28"/>
          <w:szCs w:val="28"/>
        </w:rPr>
        <w:instrText xml:space="preserve"> </w:instrText>
      </w:r>
      <w:r w:rsidRPr="00E16C11">
        <w:rPr>
          <w:rFonts w:eastAsia="標楷體"/>
          <w:b/>
          <w:color w:val="000000"/>
          <w:sz w:val="28"/>
          <w:szCs w:val="28"/>
        </w:rPr>
        <w:instrText>助學措施統計表</w:instrText>
      </w:r>
      <w:bookmarkEnd w:id="75"/>
      <w:r w:rsidRPr="00E16C11">
        <w:rPr>
          <w:rFonts w:eastAsia="標楷體"/>
          <w:b/>
          <w:sz w:val="28"/>
        </w:rPr>
        <w:instrText xml:space="preserve">" \f Z \l "1" </w:instrText>
      </w:r>
      <w:r w:rsidR="00A84AA6" w:rsidRPr="00E16C11">
        <w:rPr>
          <w:rFonts w:eastAsia="標楷體"/>
          <w:b/>
          <w:color w:val="000000"/>
          <w:sz w:val="28"/>
          <w:szCs w:val="28"/>
        </w:rPr>
        <w:fldChar w:fldCharType="end"/>
      </w:r>
      <w:proofErr w:type="gramStart"/>
      <w:r w:rsidRPr="00E16C11">
        <w:rPr>
          <w:rFonts w:eastAsia="標楷體"/>
          <w:b/>
          <w:kern w:val="0"/>
          <w:sz w:val="28"/>
          <w:szCs w:val="28"/>
        </w:rPr>
        <w:t>（</w:t>
      </w:r>
      <w:proofErr w:type="gramEnd"/>
      <w:r w:rsidRPr="00E16C11">
        <w:rPr>
          <w:rFonts w:eastAsia="標楷體"/>
          <w:b/>
          <w:kern w:val="0"/>
          <w:sz w:val="28"/>
          <w:szCs w:val="28"/>
        </w:rPr>
        <w:t>計算日期：</w:t>
      </w:r>
      <w:r w:rsidRPr="00E16C11">
        <w:rPr>
          <w:rFonts w:eastAsia="標楷體"/>
          <w:b/>
          <w:color w:val="FF0000"/>
          <w:kern w:val="0"/>
          <w:sz w:val="28"/>
          <w:szCs w:val="28"/>
          <w:u w:val="single"/>
        </w:rPr>
        <w:t>10</w:t>
      </w:r>
      <w:r w:rsidR="00C7414D">
        <w:rPr>
          <w:rFonts w:eastAsia="標楷體" w:hint="eastAsia"/>
          <w:b/>
          <w:color w:val="FF0000"/>
          <w:kern w:val="0"/>
          <w:sz w:val="28"/>
          <w:szCs w:val="28"/>
          <w:u w:val="single"/>
        </w:rPr>
        <w:t>2</w:t>
      </w:r>
      <w:r w:rsidRPr="00E16C11">
        <w:rPr>
          <w:rFonts w:eastAsia="標楷體"/>
          <w:b/>
          <w:color w:val="000000"/>
          <w:kern w:val="0"/>
          <w:sz w:val="28"/>
          <w:szCs w:val="28"/>
        </w:rPr>
        <w:t>年</w:t>
      </w:r>
      <w:r w:rsidRPr="00E16C11">
        <w:rPr>
          <w:rFonts w:eastAsia="標楷體"/>
          <w:b/>
          <w:color w:val="000000"/>
          <w:kern w:val="0"/>
          <w:sz w:val="28"/>
          <w:szCs w:val="28"/>
        </w:rPr>
        <w:t>8</w:t>
      </w:r>
      <w:r w:rsidRPr="00E16C11">
        <w:rPr>
          <w:rFonts w:eastAsia="標楷體"/>
          <w:b/>
          <w:color w:val="000000"/>
          <w:kern w:val="0"/>
          <w:sz w:val="28"/>
          <w:szCs w:val="28"/>
        </w:rPr>
        <w:t>月</w:t>
      </w:r>
      <w:r w:rsidRPr="00E16C11">
        <w:rPr>
          <w:rFonts w:eastAsia="標楷體"/>
          <w:b/>
          <w:color w:val="000000"/>
          <w:kern w:val="0"/>
          <w:sz w:val="28"/>
          <w:szCs w:val="28"/>
        </w:rPr>
        <w:t>1</w:t>
      </w:r>
      <w:r w:rsidRPr="00E16C11">
        <w:rPr>
          <w:rFonts w:eastAsia="標楷體"/>
          <w:b/>
          <w:color w:val="000000"/>
          <w:kern w:val="0"/>
          <w:sz w:val="28"/>
          <w:szCs w:val="28"/>
        </w:rPr>
        <w:t>日至</w:t>
      </w:r>
      <w:r w:rsidRPr="00E16C11">
        <w:rPr>
          <w:rFonts w:eastAsia="標楷體"/>
          <w:b/>
          <w:color w:val="FF0000"/>
          <w:kern w:val="0"/>
          <w:sz w:val="28"/>
          <w:szCs w:val="28"/>
          <w:u w:val="single"/>
        </w:rPr>
        <w:t>10</w:t>
      </w:r>
      <w:r w:rsidR="00C7414D">
        <w:rPr>
          <w:rFonts w:eastAsia="標楷體" w:hint="eastAsia"/>
          <w:b/>
          <w:color w:val="FF0000"/>
          <w:kern w:val="0"/>
          <w:sz w:val="28"/>
          <w:szCs w:val="28"/>
          <w:u w:val="single"/>
        </w:rPr>
        <w:t>3</w:t>
      </w:r>
      <w:r w:rsidRPr="00E16C11">
        <w:rPr>
          <w:rFonts w:eastAsia="標楷體"/>
          <w:b/>
          <w:color w:val="000000"/>
          <w:kern w:val="0"/>
          <w:sz w:val="28"/>
          <w:szCs w:val="28"/>
        </w:rPr>
        <w:t>年</w:t>
      </w:r>
      <w:r w:rsidRPr="00E16C11">
        <w:rPr>
          <w:rFonts w:eastAsia="標楷體"/>
          <w:b/>
          <w:color w:val="000000"/>
          <w:kern w:val="0"/>
          <w:sz w:val="28"/>
          <w:szCs w:val="28"/>
        </w:rPr>
        <w:t>7</w:t>
      </w:r>
      <w:r w:rsidRPr="00E16C11">
        <w:rPr>
          <w:rFonts w:eastAsia="標楷體"/>
          <w:b/>
          <w:color w:val="000000"/>
          <w:kern w:val="0"/>
          <w:sz w:val="28"/>
          <w:szCs w:val="28"/>
        </w:rPr>
        <w:t>月</w:t>
      </w:r>
      <w:r w:rsidRPr="00E16C11">
        <w:rPr>
          <w:rFonts w:eastAsia="標楷體"/>
          <w:b/>
          <w:color w:val="000000"/>
          <w:kern w:val="0"/>
          <w:sz w:val="28"/>
          <w:szCs w:val="28"/>
        </w:rPr>
        <w:t>31</w:t>
      </w:r>
      <w:r w:rsidRPr="00E16C11">
        <w:rPr>
          <w:rFonts w:eastAsia="標楷體"/>
          <w:b/>
          <w:color w:val="000000"/>
          <w:kern w:val="0"/>
          <w:sz w:val="28"/>
          <w:szCs w:val="28"/>
        </w:rPr>
        <w:t>日</w:t>
      </w:r>
      <w:proofErr w:type="gramStart"/>
      <w:r w:rsidRPr="00E16C11">
        <w:rPr>
          <w:rFonts w:eastAsia="標楷體"/>
          <w:b/>
          <w:kern w:val="0"/>
          <w:sz w:val="28"/>
          <w:szCs w:val="28"/>
        </w:rPr>
        <w:t>）</w:t>
      </w:r>
      <w:proofErr w:type="gramEnd"/>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0"/>
        <w:gridCol w:w="1417"/>
        <w:gridCol w:w="1979"/>
        <w:gridCol w:w="1552"/>
        <w:gridCol w:w="1647"/>
        <w:gridCol w:w="1649"/>
      </w:tblGrid>
      <w:tr w:rsidR="00AC6D66" w:rsidRPr="003A505F" w:rsidTr="0061121A">
        <w:trPr>
          <w:trHeight w:val="695"/>
        </w:trPr>
        <w:tc>
          <w:tcPr>
            <w:tcW w:w="752" w:type="pct"/>
            <w:shd w:val="clear" w:color="auto" w:fill="auto"/>
            <w:vAlign w:val="center"/>
          </w:tcPr>
          <w:p w:rsidR="00AC6D66" w:rsidRPr="003A505F" w:rsidRDefault="00AC6D66" w:rsidP="007C31CF">
            <w:pPr>
              <w:widowControl/>
              <w:jc w:val="center"/>
              <w:rPr>
                <w:rFonts w:eastAsia="標楷體"/>
                <w:b/>
                <w:bCs/>
                <w:kern w:val="0"/>
                <w:sz w:val="26"/>
                <w:szCs w:val="26"/>
              </w:rPr>
            </w:pPr>
            <w:r w:rsidRPr="003A505F">
              <w:rPr>
                <w:rFonts w:eastAsia="標楷體"/>
                <w:b/>
                <w:bCs/>
                <w:kern w:val="0"/>
                <w:sz w:val="26"/>
                <w:szCs w:val="26"/>
              </w:rPr>
              <w:t>項目</w:t>
            </w:r>
          </w:p>
        </w:tc>
        <w:tc>
          <w:tcPr>
            <w:tcW w:w="728" w:type="pct"/>
            <w:shd w:val="clear" w:color="auto" w:fill="auto"/>
            <w:vAlign w:val="center"/>
          </w:tcPr>
          <w:p w:rsidR="00D541BE" w:rsidRPr="00D541BE" w:rsidRDefault="00D541BE" w:rsidP="007C31CF">
            <w:pPr>
              <w:widowControl/>
              <w:jc w:val="center"/>
              <w:rPr>
                <w:rFonts w:eastAsia="標楷體"/>
                <w:b/>
                <w:bCs/>
                <w:color w:val="0000FF"/>
                <w:kern w:val="0"/>
                <w:sz w:val="26"/>
                <w:szCs w:val="26"/>
                <w:u w:val="single"/>
              </w:rPr>
            </w:pPr>
            <w:r w:rsidRPr="002F065F">
              <w:rPr>
                <w:rFonts w:eastAsia="標楷體" w:hint="eastAsia"/>
                <w:b/>
                <w:bCs/>
                <w:color w:val="0000FF"/>
                <w:kern w:val="0"/>
                <w:sz w:val="26"/>
                <w:szCs w:val="26"/>
                <w:u w:val="single"/>
              </w:rPr>
              <w:t>弱勢學生</w:t>
            </w:r>
          </w:p>
          <w:p w:rsidR="00AC6D66" w:rsidRPr="00253FD6" w:rsidRDefault="00AC6D66" w:rsidP="007C31CF">
            <w:pPr>
              <w:widowControl/>
              <w:jc w:val="center"/>
              <w:rPr>
                <w:rFonts w:eastAsia="標楷體"/>
                <w:b/>
                <w:bCs/>
                <w:color w:val="000000"/>
                <w:kern w:val="0"/>
                <w:sz w:val="26"/>
                <w:szCs w:val="26"/>
              </w:rPr>
            </w:pPr>
            <w:r w:rsidRPr="00253FD6">
              <w:rPr>
                <w:rFonts w:eastAsia="標楷體"/>
                <w:b/>
                <w:bCs/>
                <w:color w:val="000000"/>
                <w:kern w:val="0"/>
                <w:sz w:val="26"/>
                <w:szCs w:val="26"/>
              </w:rPr>
              <w:t>助學金</w:t>
            </w:r>
          </w:p>
        </w:tc>
        <w:tc>
          <w:tcPr>
            <w:tcW w:w="1022" w:type="pct"/>
            <w:shd w:val="clear" w:color="auto" w:fill="auto"/>
            <w:vAlign w:val="center"/>
          </w:tcPr>
          <w:p w:rsidR="00AC6D66" w:rsidRPr="00253FD6" w:rsidRDefault="00AC6D66" w:rsidP="007C31CF">
            <w:pPr>
              <w:widowControl/>
              <w:jc w:val="center"/>
              <w:rPr>
                <w:rFonts w:eastAsia="標楷體"/>
                <w:b/>
                <w:bCs/>
                <w:color w:val="000000"/>
                <w:kern w:val="0"/>
                <w:sz w:val="26"/>
                <w:szCs w:val="26"/>
              </w:rPr>
            </w:pPr>
            <w:r w:rsidRPr="00253FD6">
              <w:rPr>
                <w:rFonts w:eastAsia="標楷體"/>
                <w:b/>
                <w:bCs/>
                <w:color w:val="000000"/>
                <w:kern w:val="0"/>
                <w:sz w:val="26"/>
                <w:szCs w:val="26"/>
              </w:rPr>
              <w:t>生活助學金</w:t>
            </w:r>
            <w:r w:rsidRPr="00253FD6">
              <w:rPr>
                <w:rFonts w:eastAsia="標楷體"/>
                <w:b/>
                <w:bCs/>
                <w:color w:val="000000"/>
                <w:kern w:val="0"/>
                <w:sz w:val="26"/>
                <w:szCs w:val="26"/>
              </w:rPr>
              <w:t>(</w:t>
            </w:r>
            <w:r w:rsidRPr="00253FD6">
              <w:rPr>
                <w:rFonts w:eastAsia="標楷體"/>
                <w:b/>
                <w:bCs/>
                <w:color w:val="000000"/>
                <w:kern w:val="0"/>
                <w:sz w:val="26"/>
                <w:szCs w:val="26"/>
              </w:rPr>
              <w:t>含緊急紓困助學金</w:t>
            </w:r>
            <w:r w:rsidRPr="00253FD6">
              <w:rPr>
                <w:rFonts w:eastAsia="標楷體"/>
                <w:b/>
                <w:bCs/>
                <w:color w:val="000000"/>
                <w:kern w:val="0"/>
                <w:sz w:val="26"/>
                <w:szCs w:val="26"/>
              </w:rPr>
              <w:t>)</w:t>
            </w:r>
          </w:p>
        </w:tc>
        <w:tc>
          <w:tcPr>
            <w:tcW w:w="799" w:type="pct"/>
            <w:shd w:val="clear" w:color="auto" w:fill="auto"/>
            <w:vAlign w:val="center"/>
          </w:tcPr>
          <w:p w:rsidR="00AC6D66" w:rsidRPr="00253FD6" w:rsidRDefault="00AC6D66" w:rsidP="00B7449E">
            <w:pPr>
              <w:widowControl/>
              <w:jc w:val="center"/>
              <w:rPr>
                <w:rFonts w:eastAsia="標楷體"/>
                <w:b/>
                <w:bCs/>
                <w:color w:val="000000"/>
                <w:kern w:val="0"/>
                <w:sz w:val="26"/>
                <w:szCs w:val="26"/>
              </w:rPr>
            </w:pPr>
            <w:r w:rsidRPr="00253FD6">
              <w:rPr>
                <w:rFonts w:eastAsia="標楷體"/>
                <w:b/>
                <w:bCs/>
                <w:color w:val="000000"/>
                <w:kern w:val="0"/>
                <w:sz w:val="26"/>
                <w:szCs w:val="26"/>
              </w:rPr>
              <w:t>工讀助學金</w:t>
            </w:r>
          </w:p>
        </w:tc>
        <w:tc>
          <w:tcPr>
            <w:tcW w:w="849" w:type="pct"/>
            <w:shd w:val="clear" w:color="auto" w:fill="auto"/>
            <w:vAlign w:val="center"/>
          </w:tcPr>
          <w:p w:rsidR="00AC6D66" w:rsidRDefault="00AC6D66" w:rsidP="00B7449E">
            <w:pPr>
              <w:widowControl/>
              <w:jc w:val="center"/>
              <w:rPr>
                <w:rFonts w:eastAsia="標楷體"/>
                <w:b/>
                <w:bCs/>
                <w:color w:val="000000"/>
                <w:kern w:val="0"/>
                <w:sz w:val="26"/>
                <w:szCs w:val="26"/>
              </w:rPr>
            </w:pPr>
            <w:r w:rsidRPr="00253FD6">
              <w:rPr>
                <w:rFonts w:eastAsia="標楷體"/>
                <w:b/>
                <w:bCs/>
                <w:color w:val="000000"/>
                <w:kern w:val="0"/>
                <w:sz w:val="26"/>
                <w:szCs w:val="26"/>
              </w:rPr>
              <w:t>研究生</w:t>
            </w:r>
          </w:p>
          <w:p w:rsidR="00AC6D66" w:rsidRPr="00253FD6" w:rsidRDefault="00AC6D66" w:rsidP="00B7449E">
            <w:pPr>
              <w:widowControl/>
              <w:jc w:val="center"/>
              <w:rPr>
                <w:rFonts w:eastAsia="標楷體"/>
                <w:b/>
                <w:bCs/>
                <w:color w:val="000000"/>
                <w:kern w:val="0"/>
                <w:sz w:val="26"/>
                <w:szCs w:val="26"/>
              </w:rPr>
            </w:pPr>
            <w:r w:rsidRPr="00253FD6">
              <w:rPr>
                <w:rFonts w:eastAsia="標楷體"/>
                <w:b/>
                <w:bCs/>
                <w:color w:val="000000"/>
                <w:kern w:val="0"/>
                <w:sz w:val="26"/>
                <w:szCs w:val="26"/>
              </w:rPr>
              <w:t>獎助學金</w:t>
            </w:r>
          </w:p>
        </w:tc>
        <w:tc>
          <w:tcPr>
            <w:tcW w:w="850" w:type="pct"/>
            <w:vAlign w:val="center"/>
          </w:tcPr>
          <w:p w:rsidR="00AC6D66" w:rsidRPr="00C7414D" w:rsidRDefault="00AC6D66" w:rsidP="00B7449E">
            <w:pPr>
              <w:widowControl/>
              <w:jc w:val="center"/>
              <w:rPr>
                <w:rFonts w:eastAsia="標楷體"/>
                <w:b/>
                <w:bCs/>
                <w:color w:val="000000"/>
                <w:kern w:val="0"/>
                <w:sz w:val="26"/>
                <w:szCs w:val="26"/>
              </w:rPr>
            </w:pPr>
            <w:r w:rsidRPr="00C7414D">
              <w:rPr>
                <w:rFonts w:eastAsia="標楷體" w:hint="eastAsia"/>
                <w:b/>
                <w:bCs/>
                <w:kern w:val="0"/>
                <w:sz w:val="26"/>
                <w:szCs w:val="26"/>
              </w:rPr>
              <w:t>住宿優惠</w:t>
            </w:r>
          </w:p>
        </w:tc>
      </w:tr>
      <w:tr w:rsidR="00AC6D66" w:rsidRPr="003A505F" w:rsidTr="0061121A">
        <w:trPr>
          <w:trHeight w:val="699"/>
        </w:trPr>
        <w:tc>
          <w:tcPr>
            <w:tcW w:w="752" w:type="pct"/>
            <w:shd w:val="clear" w:color="auto" w:fill="auto"/>
            <w:noWrap/>
            <w:vAlign w:val="center"/>
          </w:tcPr>
          <w:p w:rsidR="00AC6D66" w:rsidRDefault="00AC6D66" w:rsidP="00AB03CF">
            <w:pPr>
              <w:widowControl/>
              <w:jc w:val="center"/>
              <w:rPr>
                <w:rFonts w:eastAsia="標楷體"/>
                <w:b/>
                <w:bCs/>
                <w:kern w:val="0"/>
                <w:sz w:val="26"/>
                <w:szCs w:val="26"/>
              </w:rPr>
            </w:pPr>
            <w:r w:rsidRPr="003A505F">
              <w:rPr>
                <w:rFonts w:eastAsia="標楷體"/>
                <w:b/>
                <w:bCs/>
                <w:kern w:val="0"/>
                <w:sz w:val="26"/>
                <w:szCs w:val="26"/>
              </w:rPr>
              <w:t>學校自籌</w:t>
            </w:r>
          </w:p>
          <w:p w:rsidR="00AC6D66" w:rsidRPr="003A505F" w:rsidRDefault="00AC6D66" w:rsidP="00AB03CF">
            <w:pPr>
              <w:widowControl/>
              <w:jc w:val="center"/>
              <w:rPr>
                <w:rFonts w:eastAsia="標楷體"/>
                <w:b/>
                <w:bCs/>
                <w:kern w:val="0"/>
                <w:sz w:val="26"/>
                <w:szCs w:val="26"/>
              </w:rPr>
            </w:pPr>
            <w:r w:rsidRPr="003A505F">
              <w:rPr>
                <w:rFonts w:eastAsia="標楷體"/>
                <w:b/>
                <w:bCs/>
                <w:kern w:val="0"/>
                <w:sz w:val="26"/>
                <w:szCs w:val="26"/>
              </w:rPr>
              <w:t>金額</w:t>
            </w:r>
          </w:p>
        </w:tc>
        <w:tc>
          <w:tcPr>
            <w:tcW w:w="728" w:type="pct"/>
            <w:shd w:val="clear" w:color="auto" w:fill="auto"/>
            <w:vAlign w:val="center"/>
          </w:tcPr>
          <w:p w:rsidR="00AC6D66" w:rsidRPr="003A505F" w:rsidRDefault="00AC6D66" w:rsidP="00AB03CF">
            <w:pPr>
              <w:widowControl/>
              <w:jc w:val="right"/>
              <w:rPr>
                <w:rFonts w:eastAsia="標楷體"/>
                <w:kern w:val="0"/>
                <w:sz w:val="26"/>
                <w:szCs w:val="26"/>
              </w:rPr>
            </w:pPr>
          </w:p>
        </w:tc>
        <w:tc>
          <w:tcPr>
            <w:tcW w:w="1022" w:type="pct"/>
            <w:shd w:val="clear" w:color="auto" w:fill="auto"/>
            <w:vAlign w:val="center"/>
          </w:tcPr>
          <w:p w:rsidR="00AC6D66" w:rsidRPr="003A505F" w:rsidRDefault="00AC6D66" w:rsidP="00AB03CF">
            <w:pPr>
              <w:widowControl/>
              <w:jc w:val="right"/>
              <w:rPr>
                <w:rFonts w:eastAsia="標楷體"/>
                <w:kern w:val="0"/>
                <w:sz w:val="26"/>
                <w:szCs w:val="26"/>
              </w:rPr>
            </w:pPr>
          </w:p>
        </w:tc>
        <w:tc>
          <w:tcPr>
            <w:tcW w:w="799" w:type="pct"/>
            <w:shd w:val="clear" w:color="auto" w:fill="auto"/>
            <w:vAlign w:val="center"/>
          </w:tcPr>
          <w:p w:rsidR="00AC6D66" w:rsidRPr="003A505F" w:rsidRDefault="00AC6D66" w:rsidP="00AB03CF">
            <w:pPr>
              <w:widowControl/>
              <w:jc w:val="right"/>
              <w:rPr>
                <w:rFonts w:eastAsia="標楷體"/>
                <w:kern w:val="0"/>
                <w:sz w:val="26"/>
                <w:szCs w:val="26"/>
              </w:rPr>
            </w:pPr>
          </w:p>
        </w:tc>
        <w:tc>
          <w:tcPr>
            <w:tcW w:w="849" w:type="pct"/>
            <w:shd w:val="clear" w:color="auto" w:fill="auto"/>
            <w:noWrap/>
            <w:vAlign w:val="center"/>
          </w:tcPr>
          <w:p w:rsidR="00AC6D66" w:rsidRPr="003A505F" w:rsidRDefault="00AC6D66" w:rsidP="00AB03CF">
            <w:pPr>
              <w:widowControl/>
              <w:jc w:val="right"/>
              <w:rPr>
                <w:rFonts w:eastAsia="標楷體"/>
                <w:kern w:val="0"/>
                <w:sz w:val="26"/>
                <w:szCs w:val="26"/>
              </w:rPr>
            </w:pPr>
          </w:p>
        </w:tc>
        <w:tc>
          <w:tcPr>
            <w:tcW w:w="850" w:type="pct"/>
          </w:tcPr>
          <w:p w:rsidR="00AC6D66" w:rsidRPr="003A505F" w:rsidRDefault="00AC6D66" w:rsidP="00AB03CF">
            <w:pPr>
              <w:widowControl/>
              <w:jc w:val="right"/>
              <w:rPr>
                <w:rFonts w:eastAsia="標楷體"/>
                <w:kern w:val="0"/>
                <w:sz w:val="26"/>
                <w:szCs w:val="26"/>
              </w:rPr>
            </w:pPr>
          </w:p>
        </w:tc>
      </w:tr>
      <w:tr w:rsidR="00AC6D66" w:rsidRPr="003A505F" w:rsidTr="0061121A">
        <w:trPr>
          <w:trHeight w:val="2680"/>
        </w:trPr>
        <w:tc>
          <w:tcPr>
            <w:tcW w:w="5000" w:type="pct"/>
            <w:gridSpan w:val="6"/>
            <w:shd w:val="clear" w:color="auto" w:fill="auto"/>
            <w:noWrap/>
            <w:vAlign w:val="center"/>
          </w:tcPr>
          <w:p w:rsidR="00AC6D66" w:rsidRPr="00253FD6" w:rsidRDefault="00AC6D66" w:rsidP="00D43618">
            <w:pPr>
              <w:jc w:val="both"/>
              <w:rPr>
                <w:rFonts w:eastAsia="標楷體"/>
                <w:b/>
                <w:color w:val="000000"/>
                <w:kern w:val="0"/>
              </w:rPr>
            </w:pPr>
            <w:r w:rsidRPr="00253FD6">
              <w:rPr>
                <w:rFonts w:eastAsia="標楷體"/>
                <w:b/>
                <w:color w:val="000000"/>
                <w:kern w:val="0"/>
              </w:rPr>
              <w:t>填表說明：</w:t>
            </w:r>
          </w:p>
          <w:p w:rsidR="00AC6D66" w:rsidRPr="00253FD6" w:rsidRDefault="00AC6D66" w:rsidP="0061121A">
            <w:pPr>
              <w:numPr>
                <w:ilvl w:val="0"/>
                <w:numId w:val="12"/>
              </w:numPr>
              <w:ind w:left="436" w:rightChars="62" w:right="149" w:hanging="284"/>
              <w:jc w:val="both"/>
              <w:rPr>
                <w:rFonts w:eastAsia="標楷體"/>
                <w:color w:val="000000"/>
                <w:kern w:val="0"/>
              </w:rPr>
            </w:pPr>
            <w:r w:rsidRPr="00253FD6">
              <w:rPr>
                <w:rFonts w:eastAsia="標楷體"/>
                <w:color w:val="000000"/>
                <w:kern w:val="0"/>
              </w:rPr>
              <w:t>依各校於</w:t>
            </w:r>
            <w:r w:rsidRPr="00D037D5">
              <w:rPr>
                <w:rFonts w:eastAsia="標楷體"/>
                <w:color w:val="FF0000"/>
                <w:kern w:val="0"/>
                <w:u w:val="single"/>
              </w:rPr>
              <w:t>10</w:t>
            </w:r>
            <w:r w:rsidR="00C7414D">
              <w:rPr>
                <w:rFonts w:eastAsia="標楷體" w:hint="eastAsia"/>
                <w:color w:val="FF0000"/>
                <w:kern w:val="0"/>
                <w:u w:val="single"/>
              </w:rPr>
              <w:t>2</w:t>
            </w:r>
            <w:r w:rsidRPr="00253FD6">
              <w:rPr>
                <w:rFonts w:eastAsia="標楷體"/>
                <w:color w:val="000000"/>
                <w:kern w:val="0"/>
              </w:rPr>
              <w:t>學年度（</w:t>
            </w:r>
            <w:r w:rsidRPr="00D037D5">
              <w:rPr>
                <w:rFonts w:eastAsia="標楷體"/>
                <w:color w:val="FF0000"/>
                <w:kern w:val="0"/>
                <w:u w:val="single"/>
              </w:rPr>
              <w:t>10</w:t>
            </w:r>
            <w:r w:rsidR="00C7414D">
              <w:rPr>
                <w:rFonts w:eastAsia="標楷體" w:hint="eastAsia"/>
                <w:color w:val="FF0000"/>
                <w:kern w:val="0"/>
                <w:u w:val="single"/>
              </w:rPr>
              <w:t>2</w:t>
            </w:r>
            <w:r w:rsidRPr="00253FD6">
              <w:rPr>
                <w:rFonts w:eastAsia="標楷體"/>
                <w:color w:val="000000"/>
                <w:kern w:val="0"/>
              </w:rPr>
              <w:t>年</w:t>
            </w:r>
            <w:r w:rsidRPr="00253FD6">
              <w:rPr>
                <w:rFonts w:eastAsia="標楷體"/>
                <w:color w:val="000000"/>
                <w:kern w:val="0"/>
              </w:rPr>
              <w:t>8</w:t>
            </w:r>
            <w:r w:rsidRPr="00253FD6">
              <w:rPr>
                <w:rFonts w:eastAsia="標楷體"/>
                <w:color w:val="000000"/>
                <w:kern w:val="0"/>
              </w:rPr>
              <w:t>月</w:t>
            </w:r>
            <w:r w:rsidRPr="00253FD6">
              <w:rPr>
                <w:rFonts w:eastAsia="標楷體"/>
                <w:color w:val="000000"/>
                <w:kern w:val="0"/>
              </w:rPr>
              <w:t>1</w:t>
            </w:r>
            <w:r w:rsidRPr="00253FD6">
              <w:rPr>
                <w:rFonts w:eastAsia="標楷體"/>
                <w:color w:val="000000"/>
                <w:kern w:val="0"/>
              </w:rPr>
              <w:t>日至</w:t>
            </w:r>
            <w:r w:rsidRPr="00D037D5">
              <w:rPr>
                <w:rFonts w:eastAsia="標楷體"/>
                <w:color w:val="FF0000"/>
                <w:kern w:val="0"/>
                <w:u w:val="single"/>
              </w:rPr>
              <w:t>10</w:t>
            </w:r>
            <w:r w:rsidR="00C7414D">
              <w:rPr>
                <w:rFonts w:eastAsia="標楷體" w:hint="eastAsia"/>
                <w:color w:val="FF0000"/>
                <w:kern w:val="0"/>
                <w:u w:val="single"/>
              </w:rPr>
              <w:t>3</w:t>
            </w:r>
            <w:r w:rsidRPr="00253FD6">
              <w:rPr>
                <w:rFonts w:eastAsia="標楷體"/>
                <w:color w:val="000000"/>
                <w:kern w:val="0"/>
              </w:rPr>
              <w:t>年</w:t>
            </w:r>
            <w:r w:rsidRPr="00253FD6">
              <w:rPr>
                <w:rFonts w:eastAsia="標楷體"/>
                <w:color w:val="000000"/>
                <w:kern w:val="0"/>
              </w:rPr>
              <w:t>7</w:t>
            </w:r>
            <w:r w:rsidRPr="00253FD6">
              <w:rPr>
                <w:rFonts w:eastAsia="標楷體"/>
                <w:color w:val="000000"/>
                <w:kern w:val="0"/>
              </w:rPr>
              <w:t>月</w:t>
            </w:r>
            <w:r w:rsidRPr="00253FD6">
              <w:rPr>
                <w:rFonts w:eastAsia="標楷體"/>
                <w:color w:val="000000"/>
                <w:kern w:val="0"/>
              </w:rPr>
              <w:t>31</w:t>
            </w:r>
            <w:r w:rsidRPr="00253FD6">
              <w:rPr>
                <w:rFonts w:eastAsia="標楷體"/>
                <w:color w:val="000000"/>
                <w:kern w:val="0"/>
              </w:rPr>
              <w:t>日）以學校自籌經費補助之金額認列。</w:t>
            </w:r>
          </w:p>
          <w:p w:rsidR="00AC6D66" w:rsidRPr="00253FD6" w:rsidRDefault="00D541BE" w:rsidP="0061121A">
            <w:pPr>
              <w:numPr>
                <w:ilvl w:val="0"/>
                <w:numId w:val="12"/>
              </w:numPr>
              <w:ind w:left="436" w:rightChars="62" w:right="149" w:hanging="284"/>
              <w:jc w:val="both"/>
              <w:rPr>
                <w:rFonts w:eastAsia="標楷體"/>
                <w:color w:val="000000"/>
                <w:kern w:val="0"/>
              </w:rPr>
            </w:pPr>
            <w:r w:rsidRPr="002F065F">
              <w:rPr>
                <w:rFonts w:eastAsia="標楷體" w:hint="eastAsia"/>
                <w:color w:val="0000FF"/>
                <w:kern w:val="0"/>
                <w:u w:val="single"/>
              </w:rPr>
              <w:t>弱勢學生</w:t>
            </w:r>
            <w:r w:rsidR="00AC6D66" w:rsidRPr="00253FD6">
              <w:rPr>
                <w:rFonts w:eastAsia="標楷體"/>
                <w:color w:val="000000"/>
                <w:kern w:val="0"/>
              </w:rPr>
              <w:t>助學金</w:t>
            </w:r>
            <w:r w:rsidR="00AC6D66" w:rsidRPr="00253FD6">
              <w:rPr>
                <w:rFonts w:eastAsia="標楷體"/>
                <w:color w:val="000000"/>
              </w:rPr>
              <w:t>、生活助學金</w:t>
            </w:r>
            <w:r w:rsidR="00222B8C">
              <w:rPr>
                <w:rFonts w:eastAsia="標楷體" w:hint="eastAsia"/>
                <w:color w:val="000000"/>
              </w:rPr>
              <w:t>（</w:t>
            </w:r>
            <w:r w:rsidR="00AC6D66" w:rsidRPr="00253FD6">
              <w:rPr>
                <w:rFonts w:eastAsia="標楷體"/>
                <w:color w:val="000000"/>
              </w:rPr>
              <w:t>含緊急紓困助學金</w:t>
            </w:r>
            <w:r w:rsidR="00222B8C">
              <w:rPr>
                <w:rFonts w:eastAsia="標楷體" w:hint="eastAsia"/>
                <w:color w:val="000000"/>
              </w:rPr>
              <w:t>）</w:t>
            </w:r>
            <w:r w:rsidR="00AC6D66" w:rsidRPr="00253FD6">
              <w:rPr>
                <w:rFonts w:eastAsia="標楷體"/>
                <w:color w:val="000000"/>
              </w:rPr>
              <w:t>：依「大專校院弱勢學生助學計畫」規定辦理。</w:t>
            </w:r>
          </w:p>
          <w:p w:rsidR="00AC6D66" w:rsidRPr="00253FD6" w:rsidRDefault="00AC6D66" w:rsidP="0061121A">
            <w:pPr>
              <w:numPr>
                <w:ilvl w:val="0"/>
                <w:numId w:val="12"/>
              </w:numPr>
              <w:ind w:left="436" w:rightChars="62" w:right="149" w:hanging="284"/>
              <w:jc w:val="both"/>
              <w:rPr>
                <w:rFonts w:eastAsia="標楷體"/>
                <w:color w:val="000000"/>
                <w:kern w:val="0"/>
              </w:rPr>
            </w:pPr>
            <w:r w:rsidRPr="00253FD6">
              <w:rPr>
                <w:rFonts w:eastAsia="標楷體"/>
                <w:color w:val="000000"/>
                <w:kern w:val="0"/>
              </w:rPr>
              <w:t>工讀</w:t>
            </w:r>
            <w:r w:rsidRPr="00253FD6">
              <w:rPr>
                <w:rFonts w:eastAsia="標楷體"/>
                <w:color w:val="000000"/>
                <w:spacing w:val="-2"/>
              </w:rPr>
              <w:t>助學金：依各校工讀助學金辦法辦理，並</w:t>
            </w:r>
            <w:r w:rsidRPr="00253FD6">
              <w:rPr>
                <w:rFonts w:eastAsia="標楷體"/>
                <w:color w:val="000000"/>
              </w:rPr>
              <w:t>須上傳學校制定「工讀助學金」相關辦法</w:t>
            </w:r>
            <w:r w:rsidRPr="00253FD6">
              <w:rPr>
                <w:rFonts w:eastAsia="標楷體"/>
                <w:color w:val="000000"/>
                <w:spacing w:val="-2"/>
              </w:rPr>
              <w:t>。</w:t>
            </w:r>
          </w:p>
          <w:p w:rsidR="00AC6D66" w:rsidRPr="00C7414D" w:rsidRDefault="00AC6D66" w:rsidP="0061121A">
            <w:pPr>
              <w:numPr>
                <w:ilvl w:val="0"/>
                <w:numId w:val="12"/>
              </w:numPr>
              <w:ind w:left="436" w:rightChars="62" w:right="149" w:hanging="284"/>
              <w:jc w:val="both"/>
              <w:rPr>
                <w:rFonts w:eastAsia="標楷體"/>
                <w:b/>
                <w:kern w:val="0"/>
              </w:rPr>
            </w:pPr>
            <w:r w:rsidRPr="00253FD6">
              <w:rPr>
                <w:rFonts w:eastAsia="標楷體"/>
                <w:color w:val="000000"/>
                <w:kern w:val="0"/>
              </w:rPr>
              <w:t>研究生</w:t>
            </w:r>
            <w:r w:rsidRPr="00253FD6">
              <w:rPr>
                <w:rFonts w:eastAsia="標楷體"/>
                <w:color w:val="000000"/>
                <w:spacing w:val="-2"/>
              </w:rPr>
              <w:t>獎助</w:t>
            </w:r>
            <w:r w:rsidRPr="00C7414D">
              <w:rPr>
                <w:rFonts w:eastAsia="標楷體"/>
                <w:spacing w:val="-2"/>
              </w:rPr>
              <w:t>學金：依各校研究生獎助學金辦法辦理，並</w:t>
            </w:r>
            <w:r w:rsidRPr="00C7414D">
              <w:rPr>
                <w:rFonts w:eastAsia="標楷體"/>
              </w:rPr>
              <w:t>須上傳學校制定「研究生獎助學金」相關辦法。</w:t>
            </w:r>
          </w:p>
          <w:p w:rsidR="00AC6D66" w:rsidRPr="00C7414D" w:rsidRDefault="00AC6D66" w:rsidP="0061121A">
            <w:pPr>
              <w:numPr>
                <w:ilvl w:val="0"/>
                <w:numId w:val="12"/>
              </w:numPr>
              <w:ind w:left="436" w:rightChars="62" w:right="149" w:hanging="284"/>
              <w:jc w:val="both"/>
              <w:rPr>
                <w:rFonts w:eastAsia="標楷體"/>
                <w:b/>
                <w:kern w:val="0"/>
              </w:rPr>
            </w:pPr>
            <w:r w:rsidRPr="00C7414D">
              <w:rPr>
                <w:rFonts w:eastAsia="標楷體" w:hint="eastAsia"/>
                <w:spacing w:val="-2"/>
              </w:rPr>
              <w:t>住宿優惠：</w:t>
            </w:r>
            <w:r w:rsidR="00D541BE" w:rsidRPr="00D541BE">
              <w:rPr>
                <w:rFonts w:eastAsia="標楷體" w:hint="eastAsia"/>
                <w:color w:val="0000FF"/>
                <w:spacing w:val="-2"/>
                <w:u w:val="single"/>
              </w:rPr>
              <w:t>依「大專校院弱勢學生助學計畫」規定辦理，亦即提供低收入戶學生校內宿舍免費住宿；另提供中低收入戶學生校內宿舍優先住宿。</w:t>
            </w:r>
          </w:p>
          <w:p w:rsidR="00AC6D66" w:rsidRPr="00253FD6" w:rsidRDefault="00AC6D66" w:rsidP="0061121A">
            <w:pPr>
              <w:numPr>
                <w:ilvl w:val="0"/>
                <w:numId w:val="12"/>
              </w:numPr>
              <w:ind w:left="436" w:rightChars="62" w:right="149" w:hanging="284"/>
              <w:jc w:val="both"/>
              <w:rPr>
                <w:rFonts w:eastAsia="標楷體"/>
                <w:b/>
                <w:color w:val="000000"/>
                <w:kern w:val="0"/>
              </w:rPr>
            </w:pPr>
            <w:r w:rsidRPr="00C7414D">
              <w:rPr>
                <w:rFonts w:eastAsia="標楷體"/>
              </w:rPr>
              <w:t>學校自籌</w:t>
            </w:r>
            <w:r w:rsidRPr="00C7414D">
              <w:rPr>
                <w:rFonts w:eastAsia="標楷體"/>
                <w:kern w:val="0"/>
              </w:rPr>
              <w:t>金額</w:t>
            </w:r>
            <w:r w:rsidRPr="00C7414D">
              <w:rPr>
                <w:rFonts w:eastAsia="標楷體"/>
              </w:rPr>
              <w:t>係指該筆款項已列入校內會計帳</w:t>
            </w:r>
            <w:proofErr w:type="gramStart"/>
            <w:r w:rsidRPr="00C7414D">
              <w:rPr>
                <w:rFonts w:eastAsia="標楷體"/>
              </w:rPr>
              <w:t>務</w:t>
            </w:r>
            <w:proofErr w:type="gramEnd"/>
            <w:r w:rsidRPr="00C7414D">
              <w:rPr>
                <w:rFonts w:eastAsia="標楷體"/>
              </w:rPr>
              <w:t>之經費，並請依「</w:t>
            </w:r>
            <w:proofErr w:type="gramStart"/>
            <w:r w:rsidRPr="00C7414D">
              <w:rPr>
                <w:rFonts w:eastAsia="標楷體"/>
              </w:rPr>
              <w:t>印</w:t>
            </w:r>
            <w:r w:rsidRPr="00253FD6">
              <w:rPr>
                <w:rFonts w:eastAsia="標楷體"/>
                <w:color w:val="000000"/>
              </w:rPr>
              <w:t>領清冊</w:t>
            </w:r>
            <w:proofErr w:type="gramEnd"/>
            <w:r w:rsidRPr="00253FD6">
              <w:rPr>
                <w:rFonts w:eastAsia="標楷體"/>
                <w:color w:val="000000"/>
              </w:rPr>
              <w:t>總額」認列。</w:t>
            </w:r>
          </w:p>
        </w:tc>
      </w:tr>
      <w:tr w:rsidR="00AC6D66" w:rsidRPr="003A505F" w:rsidTr="0061121A">
        <w:trPr>
          <w:trHeight w:val="613"/>
        </w:trPr>
        <w:tc>
          <w:tcPr>
            <w:tcW w:w="5000" w:type="pct"/>
            <w:gridSpan w:val="6"/>
            <w:shd w:val="clear" w:color="auto" w:fill="auto"/>
            <w:noWrap/>
            <w:vAlign w:val="center"/>
          </w:tcPr>
          <w:p w:rsidR="00AC6D66" w:rsidRPr="00253FD6" w:rsidRDefault="00AC6D66" w:rsidP="00AB03CF">
            <w:pPr>
              <w:rPr>
                <w:rFonts w:eastAsia="標楷體"/>
                <w:color w:val="000000"/>
                <w:kern w:val="0"/>
              </w:rPr>
            </w:pPr>
            <w:r w:rsidRPr="00253FD6">
              <w:rPr>
                <w:rFonts w:eastAsia="標楷體"/>
                <w:color w:val="000000"/>
                <w:kern w:val="0"/>
              </w:rPr>
              <w:t>資料來源：</w:t>
            </w:r>
          </w:p>
          <w:p w:rsidR="00AC6D66" w:rsidRPr="00253FD6" w:rsidRDefault="00AC6D66" w:rsidP="00AB03CF">
            <w:pPr>
              <w:rPr>
                <w:rFonts w:eastAsia="標楷體"/>
                <w:color w:val="000000"/>
                <w:kern w:val="0"/>
              </w:rPr>
            </w:pPr>
            <w:r w:rsidRPr="00253FD6">
              <w:rPr>
                <w:rFonts w:eastAsia="標楷體"/>
                <w:color w:val="000000"/>
                <w:kern w:val="0"/>
              </w:rPr>
              <w:t>「大學校院校務資料庫」</w:t>
            </w:r>
            <w:proofErr w:type="gramStart"/>
            <w:r w:rsidRPr="00253FD6">
              <w:rPr>
                <w:rFonts w:eastAsia="標楷體"/>
                <w:color w:val="000000"/>
                <w:kern w:val="0"/>
              </w:rPr>
              <w:t>【</w:t>
            </w:r>
            <w:proofErr w:type="gramEnd"/>
            <w:r w:rsidRPr="00253FD6">
              <w:rPr>
                <w:rFonts w:eastAsia="標楷體"/>
                <w:color w:val="000000"/>
                <w:kern w:val="0"/>
              </w:rPr>
              <w:t>校</w:t>
            </w:r>
            <w:r>
              <w:rPr>
                <w:rFonts w:eastAsia="標楷體"/>
                <w:color w:val="000000"/>
                <w:kern w:val="0"/>
              </w:rPr>
              <w:t>10.</w:t>
            </w:r>
            <w:r w:rsidRPr="00253FD6">
              <w:rPr>
                <w:rFonts w:eastAsia="標楷體"/>
                <w:color w:val="000000"/>
                <w:kern w:val="0"/>
              </w:rPr>
              <w:t>助學措施統計表</w:t>
            </w:r>
            <w:proofErr w:type="gramStart"/>
            <w:r w:rsidRPr="00253FD6">
              <w:rPr>
                <w:rFonts w:eastAsia="標楷體"/>
                <w:color w:val="000000"/>
                <w:kern w:val="0"/>
              </w:rPr>
              <w:t>】</w:t>
            </w:r>
            <w:proofErr w:type="gramEnd"/>
            <w:r w:rsidRPr="00253FD6">
              <w:rPr>
                <w:rFonts w:eastAsia="標楷體"/>
                <w:color w:val="000000"/>
                <w:kern w:val="0"/>
              </w:rPr>
              <w:t>。</w:t>
            </w:r>
          </w:p>
        </w:tc>
      </w:tr>
    </w:tbl>
    <w:p w:rsidR="00594B52" w:rsidRDefault="00594B52" w:rsidP="00E16C11">
      <w:pPr>
        <w:rPr>
          <w:rFonts w:eastAsia="標楷體"/>
          <w:b/>
          <w:color w:val="000000"/>
        </w:rPr>
      </w:pPr>
    </w:p>
    <w:p w:rsidR="00594B52" w:rsidRDefault="00594B52">
      <w:pPr>
        <w:widowControl/>
        <w:rPr>
          <w:rFonts w:eastAsia="標楷體"/>
          <w:b/>
          <w:color w:val="000000"/>
        </w:rPr>
      </w:pPr>
      <w:r>
        <w:rPr>
          <w:rFonts w:eastAsia="標楷體"/>
          <w:b/>
          <w:color w:val="000000"/>
        </w:rPr>
        <w:br w:type="page"/>
      </w:r>
    </w:p>
    <w:p w:rsidR="00A27865" w:rsidRPr="00C7414D" w:rsidRDefault="000C4746" w:rsidP="00E16C11">
      <w:pPr>
        <w:rPr>
          <w:rFonts w:eastAsia="標楷體"/>
          <w:b/>
          <w:color w:val="000000"/>
          <w:sz w:val="28"/>
          <w:szCs w:val="28"/>
        </w:rPr>
      </w:pPr>
      <w:r w:rsidRPr="00C7414D">
        <w:rPr>
          <w:rFonts w:eastAsia="標楷體" w:hint="eastAsia"/>
          <w:b/>
          <w:sz w:val="28"/>
          <w:szCs w:val="28"/>
        </w:rPr>
        <w:lastRenderedPageBreak/>
        <w:t>教學</w:t>
      </w:r>
      <w:r w:rsidR="00F9260B" w:rsidRPr="00C7414D">
        <w:rPr>
          <w:rFonts w:eastAsia="標楷體" w:hint="eastAsia"/>
          <w:b/>
          <w:sz w:val="28"/>
          <w:szCs w:val="28"/>
        </w:rPr>
        <w:t>1</w:t>
      </w:r>
      <w:r w:rsidRPr="00C7414D">
        <w:rPr>
          <w:rFonts w:eastAsia="標楷體"/>
          <w:b/>
          <w:sz w:val="28"/>
          <w:szCs w:val="28"/>
        </w:rPr>
        <w:t>.</w:t>
      </w:r>
      <w:r w:rsidR="00127560" w:rsidRPr="00C7414D">
        <w:rPr>
          <w:rFonts w:eastAsia="標楷體" w:hint="eastAsia"/>
          <w:b/>
          <w:sz w:val="28"/>
          <w:szCs w:val="28"/>
        </w:rPr>
        <w:t xml:space="preserve"> </w:t>
      </w:r>
      <w:r w:rsidRPr="00C7414D">
        <w:rPr>
          <w:rFonts w:eastAsia="標楷體" w:hint="eastAsia"/>
          <w:b/>
          <w:sz w:val="28"/>
          <w:szCs w:val="28"/>
        </w:rPr>
        <w:t>學校教學研究及訓輔支出統計表</w:t>
      </w:r>
      <w:r w:rsidR="00D249E1" w:rsidRPr="00C7414D">
        <w:rPr>
          <w:rFonts w:eastAsia="標楷體"/>
          <w:b/>
          <w:color w:val="000000"/>
          <w:sz w:val="28"/>
          <w:szCs w:val="28"/>
        </w:rPr>
        <w:fldChar w:fldCharType="begin"/>
      </w:r>
      <w:r w:rsidR="00D249E1" w:rsidRPr="00C7414D">
        <w:rPr>
          <w:rFonts w:eastAsia="標楷體"/>
          <w:b/>
          <w:sz w:val="28"/>
        </w:rPr>
        <w:instrText xml:space="preserve"> TC "</w:instrText>
      </w:r>
      <w:bookmarkStart w:id="76" w:name="_Toc370817560"/>
      <w:r w:rsidRPr="00C7414D">
        <w:rPr>
          <w:rFonts w:eastAsia="標楷體" w:hint="eastAsia"/>
          <w:b/>
          <w:color w:val="000000"/>
          <w:sz w:val="28"/>
          <w:szCs w:val="28"/>
        </w:rPr>
        <w:instrText>教學</w:instrText>
      </w:r>
      <w:r w:rsidRPr="00C7414D">
        <w:rPr>
          <w:rFonts w:eastAsia="標楷體" w:hint="eastAsia"/>
          <w:b/>
          <w:color w:val="000000"/>
          <w:sz w:val="28"/>
          <w:szCs w:val="28"/>
        </w:rPr>
        <w:instrText>1</w:instrText>
      </w:r>
      <w:r w:rsidRPr="00C7414D">
        <w:rPr>
          <w:rFonts w:eastAsia="標楷體"/>
          <w:b/>
          <w:color w:val="000000"/>
          <w:sz w:val="28"/>
          <w:szCs w:val="28"/>
        </w:rPr>
        <w:instrText>.</w:instrText>
      </w:r>
      <w:r w:rsidR="00E20C76" w:rsidRPr="00C7414D">
        <w:rPr>
          <w:rFonts w:eastAsia="標楷體" w:hint="eastAsia"/>
          <w:b/>
          <w:color w:val="000000"/>
          <w:sz w:val="28"/>
          <w:szCs w:val="28"/>
        </w:rPr>
        <w:instrText xml:space="preserve"> </w:instrText>
      </w:r>
      <w:r w:rsidRPr="00C7414D">
        <w:rPr>
          <w:rFonts w:eastAsia="標楷體" w:hint="eastAsia"/>
          <w:b/>
          <w:color w:val="000000"/>
          <w:sz w:val="28"/>
          <w:szCs w:val="28"/>
        </w:rPr>
        <w:instrText>學校教學研究及訓輔支出統計表</w:instrText>
      </w:r>
      <w:bookmarkEnd w:id="76"/>
      <w:r w:rsidR="00D249E1" w:rsidRPr="00C7414D">
        <w:rPr>
          <w:rFonts w:eastAsia="標楷體"/>
          <w:b/>
          <w:sz w:val="28"/>
        </w:rPr>
        <w:instrText xml:space="preserve">" \f Z \l "1" </w:instrText>
      </w:r>
      <w:r w:rsidR="00D249E1" w:rsidRPr="00C7414D">
        <w:rPr>
          <w:rFonts w:eastAsia="標楷體"/>
          <w:b/>
          <w:color w:val="000000"/>
          <w:sz w:val="28"/>
          <w:szCs w:val="28"/>
        </w:rPr>
        <w:fldChar w:fldCharType="end"/>
      </w:r>
    </w:p>
    <w:p w:rsidR="00A27865" w:rsidRPr="00E16C11" w:rsidRDefault="00A27865" w:rsidP="00E16C11">
      <w:pPr>
        <w:jc w:val="right"/>
        <w:rPr>
          <w:rFonts w:eastAsia="標楷體"/>
          <w:b/>
          <w:vanish/>
          <w:color w:val="000000"/>
          <w:sz w:val="28"/>
          <w:szCs w:val="28"/>
          <w:specVanish/>
        </w:rPr>
      </w:pPr>
      <w:proofErr w:type="gramStart"/>
      <w:r w:rsidRPr="00E16C11">
        <w:rPr>
          <w:rFonts w:eastAsia="標楷體"/>
          <w:b/>
          <w:kern w:val="0"/>
          <w:sz w:val="28"/>
          <w:szCs w:val="28"/>
        </w:rPr>
        <w:t>（</w:t>
      </w:r>
      <w:proofErr w:type="gramEnd"/>
      <w:r w:rsidRPr="00E16C11">
        <w:rPr>
          <w:rFonts w:eastAsia="標楷體"/>
          <w:b/>
          <w:kern w:val="0"/>
          <w:sz w:val="28"/>
          <w:szCs w:val="28"/>
        </w:rPr>
        <w:t>計算日期：</w:t>
      </w:r>
      <w:r w:rsidRPr="00E16C11">
        <w:rPr>
          <w:rFonts w:eastAsia="標楷體"/>
          <w:b/>
          <w:color w:val="FF0000"/>
          <w:kern w:val="0"/>
          <w:sz w:val="28"/>
          <w:szCs w:val="28"/>
          <w:u w:val="single"/>
        </w:rPr>
        <w:t>10</w:t>
      </w:r>
      <w:r w:rsidR="00C7414D">
        <w:rPr>
          <w:rFonts w:eastAsia="標楷體" w:hint="eastAsia"/>
          <w:b/>
          <w:color w:val="FF0000"/>
          <w:kern w:val="0"/>
          <w:sz w:val="28"/>
          <w:szCs w:val="28"/>
          <w:u w:val="single"/>
        </w:rPr>
        <w:t>2</w:t>
      </w:r>
      <w:r w:rsidRPr="00E16C11">
        <w:rPr>
          <w:rFonts w:eastAsia="標楷體"/>
          <w:b/>
          <w:color w:val="000000"/>
          <w:kern w:val="0"/>
          <w:sz w:val="28"/>
          <w:szCs w:val="28"/>
        </w:rPr>
        <w:t>年</w:t>
      </w:r>
      <w:r w:rsidRPr="00E16C11">
        <w:rPr>
          <w:rFonts w:eastAsia="標楷體"/>
          <w:b/>
          <w:color w:val="000000"/>
          <w:kern w:val="0"/>
          <w:sz w:val="28"/>
          <w:szCs w:val="28"/>
        </w:rPr>
        <w:t>8</w:t>
      </w:r>
      <w:r w:rsidRPr="00E16C11">
        <w:rPr>
          <w:rFonts w:eastAsia="標楷體"/>
          <w:b/>
          <w:color w:val="000000"/>
          <w:kern w:val="0"/>
          <w:sz w:val="28"/>
          <w:szCs w:val="28"/>
        </w:rPr>
        <w:t>月</w:t>
      </w:r>
      <w:r w:rsidRPr="00E16C11">
        <w:rPr>
          <w:rFonts w:eastAsia="標楷體"/>
          <w:b/>
          <w:color w:val="000000"/>
          <w:kern w:val="0"/>
          <w:sz w:val="28"/>
          <w:szCs w:val="28"/>
        </w:rPr>
        <w:t>1</w:t>
      </w:r>
      <w:r w:rsidRPr="00E16C11">
        <w:rPr>
          <w:rFonts w:eastAsia="標楷體"/>
          <w:b/>
          <w:color w:val="000000"/>
          <w:kern w:val="0"/>
          <w:sz w:val="28"/>
          <w:szCs w:val="28"/>
        </w:rPr>
        <w:t>日至</w:t>
      </w:r>
      <w:r w:rsidRPr="00E16C11">
        <w:rPr>
          <w:rFonts w:eastAsia="標楷體"/>
          <w:b/>
          <w:color w:val="FF0000"/>
          <w:kern w:val="0"/>
          <w:sz w:val="28"/>
          <w:szCs w:val="28"/>
          <w:u w:val="single"/>
        </w:rPr>
        <w:t>10</w:t>
      </w:r>
      <w:r w:rsidR="00C7414D">
        <w:rPr>
          <w:rFonts w:eastAsia="標楷體" w:hint="eastAsia"/>
          <w:b/>
          <w:color w:val="FF0000"/>
          <w:kern w:val="0"/>
          <w:sz w:val="28"/>
          <w:szCs w:val="28"/>
          <w:u w:val="single"/>
        </w:rPr>
        <w:t>3</w:t>
      </w:r>
      <w:r w:rsidRPr="00E16C11">
        <w:rPr>
          <w:rFonts w:eastAsia="標楷體"/>
          <w:b/>
          <w:color w:val="000000"/>
          <w:kern w:val="0"/>
          <w:sz w:val="28"/>
          <w:szCs w:val="28"/>
        </w:rPr>
        <w:t>年</w:t>
      </w:r>
      <w:r w:rsidRPr="00E16C11">
        <w:rPr>
          <w:rFonts w:eastAsia="標楷體"/>
          <w:b/>
          <w:color w:val="000000"/>
          <w:kern w:val="0"/>
          <w:sz w:val="28"/>
          <w:szCs w:val="28"/>
        </w:rPr>
        <w:t>7</w:t>
      </w:r>
      <w:r w:rsidRPr="00E16C11">
        <w:rPr>
          <w:rFonts w:eastAsia="標楷體"/>
          <w:b/>
          <w:color w:val="000000"/>
          <w:kern w:val="0"/>
          <w:sz w:val="28"/>
          <w:szCs w:val="28"/>
        </w:rPr>
        <w:t>月</w:t>
      </w:r>
      <w:r w:rsidRPr="00E16C11">
        <w:rPr>
          <w:rFonts w:eastAsia="標楷體"/>
          <w:b/>
          <w:color w:val="000000"/>
          <w:kern w:val="0"/>
          <w:sz w:val="28"/>
          <w:szCs w:val="28"/>
        </w:rPr>
        <w:t>31</w:t>
      </w:r>
      <w:r w:rsidRPr="00E16C11">
        <w:rPr>
          <w:rFonts w:eastAsia="標楷體"/>
          <w:b/>
          <w:color w:val="000000"/>
          <w:kern w:val="0"/>
          <w:sz w:val="28"/>
          <w:szCs w:val="28"/>
        </w:rPr>
        <w:t>日</w:t>
      </w:r>
      <w:proofErr w:type="gramStart"/>
      <w:r w:rsidRPr="00E16C11">
        <w:rPr>
          <w:rFonts w:eastAsia="標楷體"/>
          <w:b/>
          <w:kern w:val="0"/>
          <w:sz w:val="28"/>
          <w:szCs w:val="28"/>
        </w:rPr>
        <w:t>）</w:t>
      </w:r>
      <w:proofErr w:type="gramEnd"/>
      <w:r w:rsidRPr="00E16C11">
        <w:rPr>
          <w:rFonts w:eastAsia="標楷體"/>
          <w:b/>
          <w:color w:val="000000"/>
          <w:sz w:val="28"/>
          <w:szCs w:val="28"/>
        </w:rPr>
        <w:t xml:space="preserve"> </w:t>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6"/>
        <w:gridCol w:w="2077"/>
        <w:gridCol w:w="1276"/>
        <w:gridCol w:w="567"/>
        <w:gridCol w:w="1554"/>
        <w:gridCol w:w="305"/>
        <w:gridCol w:w="2429"/>
      </w:tblGrid>
      <w:tr w:rsidR="00867AD5" w:rsidRPr="003A505F" w:rsidTr="00867AD5">
        <w:trPr>
          <w:cantSplit/>
          <w:trHeight w:val="786"/>
        </w:trPr>
        <w:tc>
          <w:tcPr>
            <w:tcW w:w="775" w:type="pct"/>
            <w:tcBorders>
              <w:top w:val="thinThickSmallGap" w:sz="18" w:space="0" w:color="auto"/>
              <w:bottom w:val="single" w:sz="4" w:space="0" w:color="auto"/>
            </w:tcBorders>
            <w:shd w:val="clear" w:color="auto" w:fill="auto"/>
            <w:vAlign w:val="center"/>
          </w:tcPr>
          <w:p w:rsidR="00A27865" w:rsidRPr="003A505F" w:rsidRDefault="00A27865" w:rsidP="001061C3">
            <w:pPr>
              <w:jc w:val="center"/>
              <w:rPr>
                <w:rFonts w:eastAsia="標楷體"/>
                <w:b/>
                <w:color w:val="000000"/>
                <w:sz w:val="26"/>
                <w:szCs w:val="26"/>
              </w:rPr>
            </w:pPr>
            <w:r w:rsidRPr="003A505F">
              <w:rPr>
                <w:rFonts w:eastAsia="標楷體"/>
                <w:b/>
                <w:color w:val="000000"/>
                <w:sz w:val="26"/>
                <w:szCs w:val="26"/>
              </w:rPr>
              <w:t>項目</w:t>
            </w:r>
          </w:p>
        </w:tc>
        <w:tc>
          <w:tcPr>
            <w:tcW w:w="1069" w:type="pct"/>
            <w:tcBorders>
              <w:top w:val="thinThickSmallGap" w:sz="18" w:space="0" w:color="auto"/>
              <w:bottom w:val="single" w:sz="4" w:space="0" w:color="auto"/>
            </w:tcBorders>
            <w:shd w:val="clear" w:color="auto" w:fill="auto"/>
            <w:vAlign w:val="center"/>
          </w:tcPr>
          <w:p w:rsidR="00A27865" w:rsidRPr="003A505F" w:rsidRDefault="00A27865" w:rsidP="00867AD5">
            <w:pPr>
              <w:jc w:val="center"/>
              <w:rPr>
                <w:rFonts w:eastAsia="標楷體"/>
                <w:b/>
                <w:color w:val="000000"/>
                <w:sz w:val="26"/>
                <w:szCs w:val="26"/>
              </w:rPr>
            </w:pPr>
            <w:r w:rsidRPr="003A505F">
              <w:rPr>
                <w:rFonts w:eastAsia="標楷體"/>
                <w:b/>
                <w:color w:val="000000"/>
                <w:sz w:val="26"/>
                <w:szCs w:val="26"/>
              </w:rPr>
              <w:t>機械儀器及設備</w:t>
            </w:r>
          </w:p>
        </w:tc>
        <w:tc>
          <w:tcPr>
            <w:tcW w:w="949" w:type="pct"/>
            <w:gridSpan w:val="2"/>
            <w:tcBorders>
              <w:top w:val="thinThickSmallGap" w:sz="18" w:space="0" w:color="auto"/>
              <w:bottom w:val="single" w:sz="4" w:space="0" w:color="auto"/>
            </w:tcBorders>
            <w:shd w:val="clear" w:color="auto" w:fill="auto"/>
            <w:vAlign w:val="center"/>
          </w:tcPr>
          <w:p w:rsidR="00A27865" w:rsidRPr="003A505F" w:rsidRDefault="00A27865" w:rsidP="001061C3">
            <w:pPr>
              <w:jc w:val="center"/>
              <w:rPr>
                <w:rFonts w:eastAsia="標楷體"/>
                <w:b/>
                <w:color w:val="000000"/>
                <w:sz w:val="26"/>
                <w:szCs w:val="26"/>
              </w:rPr>
            </w:pPr>
            <w:r w:rsidRPr="003A505F">
              <w:rPr>
                <w:rFonts w:eastAsia="標楷體"/>
                <w:b/>
                <w:color w:val="000000"/>
                <w:sz w:val="26"/>
                <w:szCs w:val="26"/>
              </w:rPr>
              <w:t>圖書及博物</w:t>
            </w:r>
          </w:p>
        </w:tc>
        <w:tc>
          <w:tcPr>
            <w:tcW w:w="800" w:type="pct"/>
            <w:tcBorders>
              <w:top w:val="thinThickSmallGap" w:sz="18" w:space="0" w:color="auto"/>
              <w:bottom w:val="single" w:sz="4" w:space="0" w:color="auto"/>
            </w:tcBorders>
            <w:shd w:val="clear" w:color="auto" w:fill="auto"/>
            <w:vAlign w:val="center"/>
          </w:tcPr>
          <w:p w:rsidR="00A27865" w:rsidRPr="003674DC" w:rsidRDefault="00D268DD" w:rsidP="00641160">
            <w:pPr>
              <w:jc w:val="center"/>
              <w:rPr>
                <w:rFonts w:eastAsia="標楷體"/>
                <w:b/>
                <w:color w:val="0000FF"/>
                <w:sz w:val="26"/>
                <w:szCs w:val="26"/>
              </w:rPr>
            </w:pPr>
            <w:r w:rsidRPr="003674DC">
              <w:rPr>
                <w:rFonts w:eastAsia="標楷體" w:hint="eastAsia"/>
                <w:b/>
                <w:sz w:val="26"/>
                <w:szCs w:val="26"/>
              </w:rPr>
              <w:t>電腦軟體</w:t>
            </w:r>
          </w:p>
        </w:tc>
        <w:tc>
          <w:tcPr>
            <w:tcW w:w="1407" w:type="pct"/>
            <w:gridSpan w:val="2"/>
            <w:tcBorders>
              <w:top w:val="thinThickSmallGap" w:sz="18" w:space="0" w:color="auto"/>
              <w:bottom w:val="single" w:sz="4" w:space="0" w:color="auto"/>
            </w:tcBorders>
            <w:shd w:val="clear" w:color="auto" w:fill="auto"/>
            <w:vAlign w:val="center"/>
          </w:tcPr>
          <w:p w:rsidR="00647DE4" w:rsidRPr="003674DC" w:rsidRDefault="00B62A68" w:rsidP="003674DC">
            <w:pPr>
              <w:jc w:val="center"/>
              <w:rPr>
                <w:rFonts w:eastAsia="標楷體"/>
                <w:b/>
                <w:color w:val="000000"/>
                <w:sz w:val="26"/>
                <w:szCs w:val="26"/>
              </w:rPr>
            </w:pPr>
            <w:r w:rsidRPr="003674DC">
              <w:rPr>
                <w:rFonts w:eastAsia="標楷體"/>
                <w:b/>
                <w:color w:val="000000"/>
                <w:sz w:val="26"/>
                <w:szCs w:val="26"/>
              </w:rPr>
              <w:t>教學研究及訓輔支出</w:t>
            </w:r>
          </w:p>
        </w:tc>
      </w:tr>
      <w:tr w:rsidR="00867AD5" w:rsidRPr="003A505F" w:rsidTr="00867AD5">
        <w:trPr>
          <w:cantSplit/>
          <w:trHeight w:val="786"/>
        </w:trPr>
        <w:tc>
          <w:tcPr>
            <w:tcW w:w="775" w:type="pct"/>
            <w:tcBorders>
              <w:top w:val="single" w:sz="4" w:space="0" w:color="auto"/>
              <w:bottom w:val="double" w:sz="4" w:space="0" w:color="auto"/>
            </w:tcBorders>
            <w:shd w:val="clear" w:color="auto" w:fill="auto"/>
            <w:vAlign w:val="center"/>
          </w:tcPr>
          <w:p w:rsidR="00A27865" w:rsidRPr="003A505F" w:rsidRDefault="00A27865" w:rsidP="001061C3">
            <w:pPr>
              <w:jc w:val="center"/>
              <w:rPr>
                <w:rFonts w:eastAsia="標楷體"/>
                <w:b/>
                <w:color w:val="000000"/>
                <w:sz w:val="26"/>
                <w:szCs w:val="26"/>
              </w:rPr>
            </w:pPr>
            <w:r w:rsidRPr="003A505F">
              <w:rPr>
                <w:rFonts w:eastAsia="標楷體"/>
                <w:b/>
                <w:color w:val="000000"/>
                <w:sz w:val="26"/>
                <w:szCs w:val="26"/>
              </w:rPr>
              <w:t>總計</w:t>
            </w:r>
          </w:p>
        </w:tc>
        <w:tc>
          <w:tcPr>
            <w:tcW w:w="1069" w:type="pct"/>
            <w:tcBorders>
              <w:top w:val="single" w:sz="4" w:space="0" w:color="auto"/>
              <w:bottom w:val="double" w:sz="4" w:space="0" w:color="auto"/>
            </w:tcBorders>
            <w:shd w:val="clear" w:color="auto" w:fill="auto"/>
            <w:vAlign w:val="center"/>
          </w:tcPr>
          <w:p w:rsidR="00A27865" w:rsidRPr="003A505F" w:rsidRDefault="00A27865" w:rsidP="001061C3">
            <w:pPr>
              <w:jc w:val="right"/>
              <w:rPr>
                <w:rFonts w:eastAsia="標楷體"/>
                <w:color w:val="000000"/>
                <w:sz w:val="26"/>
                <w:szCs w:val="26"/>
              </w:rPr>
            </w:pPr>
          </w:p>
        </w:tc>
        <w:tc>
          <w:tcPr>
            <w:tcW w:w="949" w:type="pct"/>
            <w:gridSpan w:val="2"/>
            <w:tcBorders>
              <w:top w:val="single" w:sz="4" w:space="0" w:color="auto"/>
              <w:bottom w:val="double" w:sz="4" w:space="0" w:color="auto"/>
            </w:tcBorders>
            <w:shd w:val="clear" w:color="auto" w:fill="auto"/>
            <w:vAlign w:val="center"/>
          </w:tcPr>
          <w:p w:rsidR="00A27865" w:rsidRPr="003A505F" w:rsidRDefault="00A27865" w:rsidP="001061C3">
            <w:pPr>
              <w:jc w:val="right"/>
              <w:rPr>
                <w:rFonts w:eastAsia="標楷體"/>
                <w:color w:val="000000"/>
                <w:sz w:val="26"/>
                <w:szCs w:val="26"/>
              </w:rPr>
            </w:pPr>
          </w:p>
        </w:tc>
        <w:tc>
          <w:tcPr>
            <w:tcW w:w="800" w:type="pct"/>
            <w:tcBorders>
              <w:top w:val="single" w:sz="4" w:space="0" w:color="auto"/>
              <w:bottom w:val="double" w:sz="4" w:space="0" w:color="auto"/>
            </w:tcBorders>
            <w:shd w:val="clear" w:color="auto" w:fill="auto"/>
            <w:vAlign w:val="center"/>
          </w:tcPr>
          <w:p w:rsidR="00A27865" w:rsidRPr="003A505F" w:rsidRDefault="00A27865" w:rsidP="001061C3">
            <w:pPr>
              <w:jc w:val="right"/>
              <w:rPr>
                <w:rFonts w:eastAsia="標楷體"/>
                <w:color w:val="000000"/>
                <w:sz w:val="26"/>
                <w:szCs w:val="26"/>
              </w:rPr>
            </w:pPr>
          </w:p>
        </w:tc>
        <w:tc>
          <w:tcPr>
            <w:tcW w:w="1407" w:type="pct"/>
            <w:gridSpan w:val="2"/>
            <w:tcBorders>
              <w:top w:val="single" w:sz="4" w:space="0" w:color="auto"/>
              <w:bottom w:val="double" w:sz="4" w:space="0" w:color="auto"/>
            </w:tcBorders>
            <w:shd w:val="clear" w:color="auto" w:fill="auto"/>
            <w:vAlign w:val="center"/>
          </w:tcPr>
          <w:p w:rsidR="00A27865" w:rsidRPr="003A505F" w:rsidRDefault="00A27865" w:rsidP="003674DC">
            <w:pPr>
              <w:ind w:right="260"/>
              <w:jc w:val="right"/>
              <w:rPr>
                <w:rFonts w:eastAsia="標楷體"/>
                <w:color w:val="000000"/>
                <w:sz w:val="26"/>
                <w:szCs w:val="26"/>
              </w:rPr>
            </w:pPr>
          </w:p>
        </w:tc>
      </w:tr>
      <w:tr w:rsidR="00EB679F" w:rsidRPr="003A505F" w:rsidTr="00867AD5">
        <w:trPr>
          <w:cantSplit/>
          <w:trHeight w:val="786"/>
        </w:trPr>
        <w:tc>
          <w:tcPr>
            <w:tcW w:w="775" w:type="pct"/>
            <w:tcBorders>
              <w:top w:val="double" w:sz="4" w:space="0" w:color="auto"/>
              <w:bottom w:val="single" w:sz="4" w:space="0" w:color="auto"/>
            </w:tcBorders>
            <w:shd w:val="clear" w:color="auto" w:fill="auto"/>
            <w:vAlign w:val="center"/>
          </w:tcPr>
          <w:p w:rsidR="00EB679F" w:rsidRPr="003A505F" w:rsidRDefault="00EB679F" w:rsidP="00B7449E">
            <w:pPr>
              <w:jc w:val="center"/>
              <w:rPr>
                <w:rFonts w:eastAsia="標楷體"/>
                <w:b/>
                <w:color w:val="000000"/>
                <w:sz w:val="26"/>
                <w:szCs w:val="26"/>
              </w:rPr>
            </w:pPr>
            <w:r w:rsidRPr="003A505F">
              <w:rPr>
                <w:rFonts w:eastAsia="標楷體"/>
                <w:b/>
                <w:color w:val="000000"/>
                <w:sz w:val="26"/>
                <w:szCs w:val="26"/>
              </w:rPr>
              <w:t>項目</w:t>
            </w:r>
          </w:p>
        </w:tc>
        <w:tc>
          <w:tcPr>
            <w:tcW w:w="1726" w:type="pct"/>
            <w:gridSpan w:val="2"/>
            <w:tcBorders>
              <w:top w:val="double" w:sz="4" w:space="0" w:color="auto"/>
              <w:bottom w:val="single" w:sz="4" w:space="0" w:color="auto"/>
            </w:tcBorders>
            <w:shd w:val="clear" w:color="auto" w:fill="auto"/>
            <w:vAlign w:val="center"/>
          </w:tcPr>
          <w:p w:rsidR="00EB679F" w:rsidRPr="003A505F" w:rsidRDefault="00EB679F" w:rsidP="00B7449E">
            <w:pPr>
              <w:jc w:val="center"/>
              <w:rPr>
                <w:rFonts w:eastAsia="標楷體"/>
                <w:b/>
                <w:color w:val="000000"/>
                <w:sz w:val="26"/>
                <w:szCs w:val="26"/>
              </w:rPr>
            </w:pPr>
            <w:r w:rsidRPr="003A505F">
              <w:rPr>
                <w:rFonts w:eastAsia="標楷體"/>
                <w:b/>
                <w:color w:val="000000"/>
                <w:sz w:val="26"/>
                <w:szCs w:val="26"/>
              </w:rPr>
              <w:t>總計</w:t>
            </w:r>
          </w:p>
        </w:tc>
        <w:tc>
          <w:tcPr>
            <w:tcW w:w="1249" w:type="pct"/>
            <w:gridSpan w:val="3"/>
            <w:tcBorders>
              <w:top w:val="double" w:sz="4" w:space="0" w:color="auto"/>
            </w:tcBorders>
            <w:shd w:val="clear" w:color="auto" w:fill="auto"/>
            <w:vAlign w:val="center"/>
          </w:tcPr>
          <w:p w:rsidR="00EB679F" w:rsidRPr="003A505F" w:rsidRDefault="00EB679F" w:rsidP="00B7449E">
            <w:pPr>
              <w:jc w:val="center"/>
              <w:rPr>
                <w:rFonts w:eastAsia="標楷體"/>
                <w:b/>
                <w:color w:val="000000"/>
                <w:sz w:val="26"/>
                <w:szCs w:val="26"/>
              </w:rPr>
            </w:pPr>
            <w:r w:rsidRPr="003A505F">
              <w:rPr>
                <w:rFonts w:eastAsia="標楷體"/>
                <w:b/>
                <w:color w:val="000000"/>
                <w:sz w:val="26"/>
                <w:szCs w:val="26"/>
              </w:rPr>
              <w:t>各校總收入</w:t>
            </w:r>
          </w:p>
        </w:tc>
        <w:tc>
          <w:tcPr>
            <w:tcW w:w="1250" w:type="pct"/>
            <w:tcBorders>
              <w:top w:val="double" w:sz="4" w:space="0" w:color="auto"/>
            </w:tcBorders>
            <w:shd w:val="clear" w:color="auto" w:fill="auto"/>
            <w:vAlign w:val="center"/>
          </w:tcPr>
          <w:p w:rsidR="00EB679F" w:rsidRPr="00C7414D" w:rsidRDefault="00EB679F" w:rsidP="00B7449E">
            <w:pPr>
              <w:jc w:val="center"/>
              <w:rPr>
                <w:rFonts w:eastAsia="標楷體"/>
                <w:b/>
                <w:sz w:val="26"/>
                <w:szCs w:val="26"/>
              </w:rPr>
            </w:pPr>
            <w:r w:rsidRPr="00C7414D">
              <w:rPr>
                <w:rFonts w:eastAsia="標楷體"/>
                <w:b/>
                <w:sz w:val="26"/>
                <w:szCs w:val="26"/>
              </w:rPr>
              <w:t>各校總</w:t>
            </w:r>
            <w:r w:rsidRPr="00C7414D">
              <w:rPr>
                <w:rFonts w:eastAsia="標楷體" w:hint="eastAsia"/>
                <w:b/>
                <w:sz w:val="26"/>
                <w:szCs w:val="26"/>
              </w:rPr>
              <w:t>支出</w:t>
            </w:r>
          </w:p>
        </w:tc>
      </w:tr>
      <w:tr w:rsidR="0073477D" w:rsidRPr="003A505F" w:rsidTr="00867AD5">
        <w:trPr>
          <w:cantSplit/>
          <w:trHeight w:val="786"/>
        </w:trPr>
        <w:tc>
          <w:tcPr>
            <w:tcW w:w="775" w:type="pct"/>
            <w:tcBorders>
              <w:top w:val="single" w:sz="4" w:space="0" w:color="auto"/>
              <w:bottom w:val="single" w:sz="4" w:space="0" w:color="auto"/>
            </w:tcBorders>
            <w:shd w:val="clear" w:color="auto" w:fill="auto"/>
            <w:vAlign w:val="center"/>
          </w:tcPr>
          <w:p w:rsidR="0073477D" w:rsidRPr="003A505F" w:rsidRDefault="0073477D" w:rsidP="00B7449E">
            <w:pPr>
              <w:jc w:val="center"/>
              <w:rPr>
                <w:rFonts w:eastAsia="標楷體"/>
                <w:b/>
                <w:color w:val="000000"/>
                <w:sz w:val="26"/>
                <w:szCs w:val="26"/>
              </w:rPr>
            </w:pPr>
            <w:r>
              <w:rPr>
                <w:rFonts w:eastAsia="標楷體" w:hint="eastAsia"/>
                <w:b/>
                <w:color w:val="000000"/>
                <w:sz w:val="26"/>
                <w:szCs w:val="26"/>
              </w:rPr>
              <w:t>金額</w:t>
            </w:r>
          </w:p>
        </w:tc>
        <w:tc>
          <w:tcPr>
            <w:tcW w:w="1726" w:type="pct"/>
            <w:gridSpan w:val="2"/>
            <w:tcBorders>
              <w:top w:val="single" w:sz="4" w:space="0" w:color="auto"/>
              <w:bottom w:val="single" w:sz="4" w:space="0" w:color="auto"/>
            </w:tcBorders>
            <w:shd w:val="clear" w:color="auto" w:fill="auto"/>
            <w:vAlign w:val="center"/>
          </w:tcPr>
          <w:p w:rsidR="0073477D" w:rsidRPr="003A505F" w:rsidRDefault="0073477D" w:rsidP="00B7449E">
            <w:pPr>
              <w:jc w:val="right"/>
              <w:rPr>
                <w:rFonts w:eastAsia="標楷體"/>
                <w:color w:val="000000"/>
                <w:sz w:val="26"/>
                <w:szCs w:val="26"/>
              </w:rPr>
            </w:pPr>
          </w:p>
        </w:tc>
        <w:tc>
          <w:tcPr>
            <w:tcW w:w="1249" w:type="pct"/>
            <w:gridSpan w:val="3"/>
            <w:tcBorders>
              <w:top w:val="single" w:sz="4" w:space="0" w:color="auto"/>
              <w:bottom w:val="single" w:sz="4" w:space="0" w:color="auto"/>
            </w:tcBorders>
            <w:shd w:val="clear" w:color="auto" w:fill="auto"/>
            <w:vAlign w:val="center"/>
          </w:tcPr>
          <w:p w:rsidR="00B62A68" w:rsidRDefault="0073477D" w:rsidP="0073477D">
            <w:pPr>
              <w:jc w:val="center"/>
              <w:rPr>
                <w:rFonts w:eastAsia="標楷體"/>
                <w:color w:val="000000"/>
                <w:sz w:val="26"/>
                <w:szCs w:val="26"/>
              </w:rPr>
            </w:pPr>
            <w:r w:rsidRPr="003A505F">
              <w:rPr>
                <w:rFonts w:eastAsia="標楷體"/>
                <w:color w:val="000000"/>
                <w:sz w:val="26"/>
                <w:szCs w:val="26"/>
              </w:rPr>
              <w:t>各校總收入</w:t>
            </w:r>
          </w:p>
          <w:p w:rsidR="0073477D" w:rsidRPr="003A505F" w:rsidRDefault="0073477D" w:rsidP="0073477D">
            <w:pPr>
              <w:jc w:val="center"/>
              <w:rPr>
                <w:rFonts w:eastAsia="標楷體"/>
                <w:color w:val="000000"/>
                <w:sz w:val="26"/>
                <w:szCs w:val="26"/>
              </w:rPr>
            </w:pPr>
            <w:proofErr w:type="gramStart"/>
            <w:r w:rsidRPr="003A505F">
              <w:rPr>
                <w:rFonts w:eastAsia="標楷體"/>
                <w:color w:val="000000"/>
                <w:sz w:val="26"/>
                <w:szCs w:val="26"/>
              </w:rPr>
              <w:t>由校庫產出</w:t>
            </w:r>
            <w:proofErr w:type="gramEnd"/>
          </w:p>
        </w:tc>
        <w:tc>
          <w:tcPr>
            <w:tcW w:w="1250" w:type="pct"/>
            <w:tcBorders>
              <w:top w:val="single" w:sz="4" w:space="0" w:color="auto"/>
              <w:bottom w:val="single" w:sz="4" w:space="0" w:color="auto"/>
            </w:tcBorders>
            <w:shd w:val="clear" w:color="auto" w:fill="auto"/>
            <w:vAlign w:val="center"/>
          </w:tcPr>
          <w:p w:rsidR="00B62A68" w:rsidRPr="00C7414D" w:rsidRDefault="0073477D" w:rsidP="0073477D">
            <w:pPr>
              <w:jc w:val="center"/>
              <w:rPr>
                <w:rFonts w:eastAsia="標楷體"/>
                <w:sz w:val="26"/>
                <w:szCs w:val="26"/>
              </w:rPr>
            </w:pPr>
            <w:r w:rsidRPr="00C7414D">
              <w:rPr>
                <w:rFonts w:eastAsia="標楷體"/>
                <w:sz w:val="26"/>
                <w:szCs w:val="26"/>
              </w:rPr>
              <w:t>各校總</w:t>
            </w:r>
            <w:r w:rsidRPr="00C7414D">
              <w:rPr>
                <w:rFonts w:eastAsia="標楷體" w:hint="eastAsia"/>
                <w:sz w:val="26"/>
                <w:szCs w:val="26"/>
              </w:rPr>
              <w:t>支出</w:t>
            </w:r>
          </w:p>
          <w:p w:rsidR="0073477D" w:rsidRPr="00C7414D" w:rsidRDefault="0073477D" w:rsidP="0073477D">
            <w:pPr>
              <w:jc w:val="center"/>
              <w:rPr>
                <w:rFonts w:eastAsia="標楷體"/>
                <w:sz w:val="26"/>
                <w:szCs w:val="26"/>
              </w:rPr>
            </w:pPr>
            <w:proofErr w:type="gramStart"/>
            <w:r w:rsidRPr="00C7414D">
              <w:rPr>
                <w:rFonts w:eastAsia="標楷體"/>
                <w:sz w:val="26"/>
                <w:szCs w:val="26"/>
              </w:rPr>
              <w:t>由校庫產出</w:t>
            </w:r>
            <w:proofErr w:type="gramEnd"/>
          </w:p>
        </w:tc>
      </w:tr>
      <w:tr w:rsidR="0073477D" w:rsidRPr="003A505F" w:rsidTr="004526A0">
        <w:trPr>
          <w:cantSplit/>
          <w:trHeight w:val="1847"/>
        </w:trPr>
        <w:tc>
          <w:tcPr>
            <w:tcW w:w="5000" w:type="pct"/>
            <w:gridSpan w:val="7"/>
            <w:tcBorders>
              <w:top w:val="single" w:sz="4" w:space="0" w:color="auto"/>
            </w:tcBorders>
          </w:tcPr>
          <w:p w:rsidR="0073477D" w:rsidRPr="003A505F" w:rsidRDefault="0073477D" w:rsidP="001061C3">
            <w:pPr>
              <w:jc w:val="both"/>
              <w:rPr>
                <w:rFonts w:eastAsia="標楷體"/>
                <w:b/>
                <w:bCs/>
                <w:color w:val="000000"/>
                <w:kern w:val="0"/>
              </w:rPr>
            </w:pPr>
            <w:r w:rsidRPr="003A505F">
              <w:rPr>
                <w:rFonts w:eastAsia="標楷體"/>
                <w:b/>
                <w:bCs/>
                <w:color w:val="000000"/>
                <w:kern w:val="0"/>
              </w:rPr>
              <w:t>填表說明：</w:t>
            </w:r>
          </w:p>
          <w:p w:rsidR="0073477D" w:rsidRPr="003A505F" w:rsidRDefault="0073477D" w:rsidP="0077170A">
            <w:pPr>
              <w:pStyle w:val="xl24"/>
              <w:widowControl w:val="0"/>
              <w:numPr>
                <w:ilvl w:val="0"/>
                <w:numId w:val="23"/>
              </w:numPr>
              <w:tabs>
                <w:tab w:val="clear" w:pos="360"/>
                <w:tab w:val="num" w:pos="388"/>
              </w:tabs>
              <w:adjustRightInd w:val="0"/>
              <w:spacing w:before="0" w:beforeAutospacing="0" w:after="0" w:afterAutospacing="0"/>
              <w:ind w:hanging="76"/>
              <w:jc w:val="both"/>
              <w:textAlignment w:val="auto"/>
              <w:rPr>
                <w:rFonts w:ascii="Times New Roman" w:eastAsia="標楷體" w:hAnsi="Times New Roman" w:cs="Times New Roman"/>
                <w:b w:val="0"/>
                <w:color w:val="000000"/>
                <w:u w:val="single"/>
              </w:rPr>
            </w:pPr>
            <w:r w:rsidRPr="003A505F">
              <w:rPr>
                <w:rFonts w:ascii="Times New Roman" w:eastAsia="標楷體" w:hAnsi="Times New Roman" w:cs="Times New Roman"/>
                <w:b w:val="0"/>
                <w:color w:val="000000"/>
              </w:rPr>
              <w:t>以上填寫資料</w:t>
            </w:r>
            <w:r w:rsidR="00642D58" w:rsidRPr="00642D58">
              <w:rPr>
                <w:rFonts w:ascii="Times New Roman" w:eastAsia="標楷體" w:hAnsi="Times New Roman" w:cs="Times New Roman" w:hint="eastAsia"/>
                <w:b w:val="0"/>
                <w:color w:val="000000" w:themeColor="text1"/>
              </w:rPr>
              <w:t>請</w:t>
            </w:r>
            <w:r w:rsidR="00642D58" w:rsidRPr="00642D58">
              <w:rPr>
                <w:rFonts w:ascii="Times New Roman" w:eastAsia="標楷體" w:hAnsi="Times New Roman" w:cs="Times New Roman"/>
                <w:b w:val="0"/>
                <w:color w:val="000000" w:themeColor="text1"/>
              </w:rPr>
              <w:t>依</w:t>
            </w:r>
            <w:r w:rsidR="00642D58" w:rsidRPr="00642D58">
              <w:rPr>
                <w:rFonts w:ascii="Times New Roman" w:eastAsia="標楷體" w:hAnsi="Times New Roman" w:cs="Times New Roman"/>
                <w:b w:val="0"/>
                <w:color w:val="FF0000"/>
                <w:u w:val="single"/>
              </w:rPr>
              <w:t>10</w:t>
            </w:r>
            <w:r w:rsidR="00C7414D">
              <w:rPr>
                <w:rFonts w:ascii="Times New Roman" w:eastAsia="標楷體" w:hAnsi="Times New Roman" w:cs="Times New Roman" w:hint="eastAsia"/>
                <w:b w:val="0"/>
                <w:color w:val="FF0000"/>
                <w:u w:val="single"/>
              </w:rPr>
              <w:t>2</w:t>
            </w:r>
            <w:r w:rsidR="00642D58" w:rsidRPr="00642D58">
              <w:rPr>
                <w:rFonts w:ascii="Times New Roman" w:eastAsia="標楷體" w:hAnsi="Times New Roman" w:cs="Times New Roman"/>
                <w:b w:val="0"/>
                <w:color w:val="000000" w:themeColor="text1"/>
              </w:rPr>
              <w:t>學年度</w:t>
            </w:r>
            <w:r w:rsidR="00642D58" w:rsidRPr="00C7414D">
              <w:rPr>
                <w:rFonts w:ascii="Times New Roman" w:eastAsia="標楷體" w:hAnsi="Times New Roman" w:cs="Times New Roman"/>
                <w:b w:val="0"/>
              </w:rPr>
              <w:t>決算數</w:t>
            </w:r>
            <w:r w:rsidR="00642D58" w:rsidRPr="00642D58">
              <w:rPr>
                <w:rFonts w:ascii="Times New Roman" w:eastAsia="標楷體" w:hAnsi="Times New Roman" w:cs="Times New Roman"/>
                <w:b w:val="0"/>
                <w:color w:val="000000" w:themeColor="text1"/>
              </w:rPr>
              <w:t>為</w:t>
            </w:r>
            <w:proofErr w:type="gramStart"/>
            <w:r w:rsidR="00642D58" w:rsidRPr="00642D58">
              <w:rPr>
                <w:rFonts w:ascii="Times New Roman" w:eastAsia="標楷體" w:hAnsi="Times New Roman" w:cs="Times New Roman"/>
                <w:b w:val="0"/>
                <w:color w:val="000000" w:themeColor="text1"/>
              </w:rPr>
              <w:t>準</w:t>
            </w:r>
            <w:proofErr w:type="gramEnd"/>
            <w:r w:rsidR="00642D58" w:rsidRPr="00642D58">
              <w:rPr>
                <w:rFonts w:ascii="Times New Roman" w:eastAsia="標楷體" w:hAnsi="Times New Roman" w:cs="Times New Roman"/>
                <w:b w:val="0"/>
                <w:color w:val="000000" w:themeColor="text1"/>
                <w:kern w:val="2"/>
              </w:rPr>
              <w:t>。</w:t>
            </w:r>
          </w:p>
          <w:p w:rsidR="0073477D" w:rsidRPr="00642D58" w:rsidRDefault="0073477D" w:rsidP="0077170A">
            <w:pPr>
              <w:pStyle w:val="xl24"/>
              <w:widowControl w:val="0"/>
              <w:numPr>
                <w:ilvl w:val="0"/>
                <w:numId w:val="23"/>
              </w:numPr>
              <w:tabs>
                <w:tab w:val="clear" w:pos="360"/>
                <w:tab w:val="num" w:pos="388"/>
              </w:tabs>
              <w:adjustRightInd w:val="0"/>
              <w:spacing w:before="0" w:beforeAutospacing="0" w:after="0" w:afterAutospacing="0"/>
              <w:ind w:left="374" w:hanging="280"/>
              <w:jc w:val="both"/>
              <w:textAlignment w:val="auto"/>
              <w:rPr>
                <w:rFonts w:ascii="Times New Roman" w:eastAsia="標楷體" w:hAnsi="Times New Roman" w:cs="Times New Roman"/>
                <w:b w:val="0"/>
                <w:color w:val="000000"/>
                <w:kern w:val="2"/>
              </w:rPr>
            </w:pPr>
            <w:r w:rsidRPr="00642D58">
              <w:rPr>
                <w:rFonts w:ascii="Times New Roman" w:eastAsia="標楷體" w:hAnsi="Times New Roman" w:cs="Times New Roman"/>
                <w:b w:val="0"/>
                <w:color w:val="000000"/>
              </w:rPr>
              <w:t>機械儀器及設備</w:t>
            </w:r>
            <w:r w:rsidR="00222B8C">
              <w:rPr>
                <w:rFonts w:ascii="Times New Roman" w:eastAsia="標楷體" w:hAnsi="Times New Roman" w:cs="Times New Roman" w:hint="eastAsia"/>
                <w:b w:val="0"/>
                <w:color w:val="000000"/>
              </w:rPr>
              <w:t>（</w:t>
            </w:r>
            <w:r w:rsidRPr="00642D58">
              <w:rPr>
                <w:rFonts w:ascii="Times New Roman" w:eastAsia="標楷體" w:hAnsi="Times New Roman" w:cs="Times New Roman"/>
                <w:b w:val="0"/>
                <w:color w:val="000000"/>
              </w:rPr>
              <w:t>請依會計科目編號</w:t>
            </w:r>
            <w:r w:rsidRPr="00642D58">
              <w:rPr>
                <w:rFonts w:ascii="Times New Roman" w:eastAsia="標楷體" w:hAnsi="Times New Roman" w:cs="Times New Roman"/>
                <w:color w:val="000000"/>
              </w:rPr>
              <w:t>1341</w:t>
            </w:r>
            <w:r w:rsidRPr="00642D58">
              <w:rPr>
                <w:rFonts w:ascii="Times New Roman" w:eastAsia="標楷體" w:hAnsi="Times New Roman" w:cs="Times New Roman"/>
                <w:b w:val="0"/>
                <w:color w:val="000000"/>
              </w:rPr>
              <w:t>填寫</w:t>
            </w:r>
            <w:r w:rsidR="00222B8C">
              <w:rPr>
                <w:rFonts w:ascii="Times New Roman" w:eastAsia="標楷體" w:hAnsi="Times New Roman" w:cs="Times New Roman" w:hint="eastAsia"/>
                <w:b w:val="0"/>
                <w:color w:val="000000"/>
              </w:rPr>
              <w:t>）</w:t>
            </w:r>
            <w:r w:rsidRPr="00642D58">
              <w:rPr>
                <w:rFonts w:ascii="Times New Roman" w:eastAsia="標楷體" w:hAnsi="Times New Roman" w:cs="Times New Roman"/>
                <w:b w:val="0"/>
                <w:color w:val="000000"/>
              </w:rPr>
              <w:t>。</w:t>
            </w:r>
          </w:p>
          <w:p w:rsidR="0073477D" w:rsidRPr="00642D58" w:rsidRDefault="0073477D" w:rsidP="0077170A">
            <w:pPr>
              <w:pStyle w:val="xl24"/>
              <w:widowControl w:val="0"/>
              <w:numPr>
                <w:ilvl w:val="0"/>
                <w:numId w:val="23"/>
              </w:numPr>
              <w:tabs>
                <w:tab w:val="clear" w:pos="360"/>
                <w:tab w:val="num" w:pos="388"/>
              </w:tabs>
              <w:adjustRightInd w:val="0"/>
              <w:spacing w:before="0" w:beforeAutospacing="0" w:after="0" w:afterAutospacing="0"/>
              <w:ind w:left="374" w:hanging="280"/>
              <w:jc w:val="both"/>
              <w:textAlignment w:val="auto"/>
              <w:rPr>
                <w:rFonts w:ascii="Times New Roman" w:eastAsia="標楷體" w:hAnsi="Times New Roman" w:cs="Times New Roman"/>
                <w:b w:val="0"/>
                <w:color w:val="000000"/>
                <w:kern w:val="2"/>
              </w:rPr>
            </w:pPr>
            <w:r w:rsidRPr="00642D58">
              <w:rPr>
                <w:rFonts w:ascii="Times New Roman" w:eastAsia="標楷體" w:hAnsi="Times New Roman" w:cs="Times New Roman"/>
                <w:b w:val="0"/>
                <w:color w:val="000000"/>
              </w:rPr>
              <w:t>圖書及博物</w:t>
            </w:r>
            <w:r w:rsidR="00222B8C">
              <w:rPr>
                <w:rFonts w:ascii="Times New Roman" w:eastAsia="標楷體" w:hAnsi="Times New Roman" w:cs="Times New Roman" w:hint="eastAsia"/>
                <w:b w:val="0"/>
                <w:color w:val="000000"/>
              </w:rPr>
              <w:t>（</w:t>
            </w:r>
            <w:r w:rsidRPr="00642D58">
              <w:rPr>
                <w:rFonts w:ascii="Times New Roman" w:eastAsia="標楷體" w:hAnsi="Times New Roman" w:cs="Times New Roman"/>
                <w:b w:val="0"/>
                <w:color w:val="000000"/>
              </w:rPr>
              <w:t>請依會計科目編號</w:t>
            </w:r>
            <w:r w:rsidRPr="00642D58">
              <w:rPr>
                <w:rFonts w:ascii="Times New Roman" w:eastAsia="標楷體" w:hAnsi="Times New Roman" w:cs="Times New Roman"/>
                <w:color w:val="000000"/>
              </w:rPr>
              <w:t>1350</w:t>
            </w:r>
            <w:r w:rsidRPr="00642D58">
              <w:rPr>
                <w:rFonts w:ascii="Times New Roman" w:eastAsia="標楷體" w:hAnsi="Times New Roman" w:cs="Times New Roman"/>
                <w:b w:val="0"/>
                <w:color w:val="000000"/>
              </w:rPr>
              <w:t>填寫</w:t>
            </w:r>
            <w:r w:rsidR="00222B8C">
              <w:rPr>
                <w:rFonts w:ascii="Times New Roman" w:eastAsia="標楷體" w:hAnsi="Times New Roman" w:cs="Times New Roman" w:hint="eastAsia"/>
                <w:b w:val="0"/>
                <w:color w:val="000000"/>
              </w:rPr>
              <w:t>）</w:t>
            </w:r>
            <w:r w:rsidRPr="00642D58">
              <w:rPr>
                <w:rFonts w:ascii="Times New Roman" w:eastAsia="標楷體" w:hAnsi="Times New Roman" w:cs="Times New Roman"/>
                <w:b w:val="0"/>
                <w:color w:val="000000"/>
              </w:rPr>
              <w:t>。</w:t>
            </w:r>
          </w:p>
          <w:p w:rsidR="0073477D" w:rsidRPr="00642D58" w:rsidRDefault="00D268DD" w:rsidP="0077170A">
            <w:pPr>
              <w:pStyle w:val="xl24"/>
              <w:widowControl w:val="0"/>
              <w:numPr>
                <w:ilvl w:val="0"/>
                <w:numId w:val="23"/>
              </w:numPr>
              <w:tabs>
                <w:tab w:val="clear" w:pos="360"/>
                <w:tab w:val="num" w:pos="388"/>
              </w:tabs>
              <w:adjustRightInd w:val="0"/>
              <w:spacing w:before="0" w:beforeAutospacing="0" w:after="0" w:afterAutospacing="0"/>
              <w:ind w:left="374" w:hanging="280"/>
              <w:jc w:val="both"/>
              <w:textAlignment w:val="auto"/>
              <w:rPr>
                <w:rFonts w:ascii="Times New Roman" w:eastAsia="標楷體" w:hAnsi="Times New Roman" w:cs="Times New Roman"/>
                <w:b w:val="0"/>
                <w:color w:val="000000"/>
                <w:kern w:val="2"/>
              </w:rPr>
            </w:pPr>
            <w:r w:rsidRPr="00642D58">
              <w:rPr>
                <w:rFonts w:ascii="Times New Roman" w:eastAsia="標楷體" w:hAnsi="Times New Roman" w:cs="Times New Roman"/>
                <w:b w:val="0"/>
                <w:color w:val="000000"/>
              </w:rPr>
              <w:t>電腦軟體</w:t>
            </w:r>
            <w:r w:rsidR="00222B8C">
              <w:rPr>
                <w:rFonts w:ascii="Times New Roman" w:eastAsia="標楷體" w:hAnsi="Times New Roman" w:cs="Times New Roman" w:hint="eastAsia"/>
                <w:b w:val="0"/>
                <w:color w:val="000000"/>
              </w:rPr>
              <w:t>（</w:t>
            </w:r>
            <w:r w:rsidRPr="00642D58">
              <w:rPr>
                <w:rFonts w:ascii="Times New Roman" w:eastAsia="標楷體" w:hAnsi="Times New Roman" w:cs="Times New Roman"/>
                <w:b w:val="0"/>
                <w:color w:val="000000"/>
              </w:rPr>
              <w:t>請依會計科目編號</w:t>
            </w:r>
            <w:r w:rsidRPr="00642D58">
              <w:rPr>
                <w:rFonts w:ascii="Times New Roman" w:eastAsia="標楷體" w:hAnsi="Times New Roman" w:cs="Times New Roman"/>
                <w:color w:val="000000"/>
              </w:rPr>
              <w:t>1421</w:t>
            </w:r>
            <w:r w:rsidRPr="00642D58">
              <w:rPr>
                <w:rFonts w:ascii="Times New Roman" w:eastAsia="標楷體" w:hAnsi="Times New Roman" w:cs="Times New Roman"/>
                <w:b w:val="0"/>
                <w:color w:val="000000"/>
              </w:rPr>
              <w:t>填寫</w:t>
            </w:r>
            <w:r w:rsidR="00222B8C">
              <w:rPr>
                <w:rFonts w:ascii="Times New Roman" w:eastAsia="標楷體" w:hAnsi="Times New Roman" w:cs="Times New Roman" w:hint="eastAsia"/>
                <w:b w:val="0"/>
                <w:color w:val="000000"/>
              </w:rPr>
              <w:t>）</w:t>
            </w:r>
            <w:r w:rsidRPr="00642D58">
              <w:rPr>
                <w:rFonts w:ascii="Times New Roman" w:eastAsia="標楷體" w:hAnsi="Times New Roman" w:cs="Times New Roman"/>
                <w:b w:val="0"/>
                <w:color w:val="000000"/>
              </w:rPr>
              <w:t>。</w:t>
            </w:r>
          </w:p>
          <w:p w:rsidR="0073477D" w:rsidRPr="00642D58" w:rsidRDefault="00642D58" w:rsidP="0077170A">
            <w:pPr>
              <w:pStyle w:val="xl24"/>
              <w:widowControl w:val="0"/>
              <w:numPr>
                <w:ilvl w:val="0"/>
                <w:numId w:val="23"/>
              </w:numPr>
              <w:tabs>
                <w:tab w:val="clear" w:pos="360"/>
                <w:tab w:val="num" w:pos="388"/>
              </w:tabs>
              <w:adjustRightInd w:val="0"/>
              <w:spacing w:before="0" w:beforeAutospacing="0" w:after="0" w:afterAutospacing="0"/>
              <w:ind w:left="374" w:hanging="280"/>
              <w:jc w:val="both"/>
              <w:textAlignment w:val="auto"/>
              <w:rPr>
                <w:rFonts w:ascii="Times New Roman" w:eastAsia="標楷體" w:hAnsi="Times New Roman" w:cs="Times New Roman"/>
                <w:b w:val="0"/>
                <w:color w:val="000000"/>
                <w:kern w:val="2"/>
              </w:rPr>
            </w:pPr>
            <w:r w:rsidRPr="00642D58">
              <w:rPr>
                <w:rFonts w:ascii="Times New Roman" w:eastAsia="標楷體" w:hAnsi="Times New Roman" w:cs="Times New Roman"/>
                <w:b w:val="0"/>
                <w:color w:val="000000"/>
              </w:rPr>
              <w:t>教學研究及訓輔支出</w:t>
            </w:r>
            <w:r w:rsidR="00222B8C">
              <w:rPr>
                <w:rFonts w:ascii="Times New Roman" w:eastAsia="標楷體" w:hAnsi="Times New Roman" w:cs="Times New Roman" w:hint="eastAsia"/>
                <w:b w:val="0"/>
                <w:color w:val="000000"/>
              </w:rPr>
              <w:t>（</w:t>
            </w:r>
            <w:r w:rsidRPr="00642D58">
              <w:rPr>
                <w:rFonts w:ascii="Times New Roman" w:eastAsia="標楷體" w:hAnsi="Times New Roman" w:cs="Times New Roman"/>
                <w:b w:val="0"/>
                <w:color w:val="000000"/>
              </w:rPr>
              <w:t>請依會計科目編號</w:t>
            </w:r>
            <w:r w:rsidRPr="00642D58">
              <w:rPr>
                <w:rFonts w:ascii="Times New Roman" w:eastAsia="標楷體" w:hAnsi="Times New Roman" w:cs="Times New Roman"/>
                <w:color w:val="000000"/>
              </w:rPr>
              <w:t>5130</w:t>
            </w:r>
            <w:r w:rsidRPr="00642D58">
              <w:rPr>
                <w:rFonts w:ascii="Times New Roman" w:eastAsia="標楷體" w:hAnsi="Times New Roman" w:cs="Times New Roman"/>
                <w:b w:val="0"/>
                <w:color w:val="000000"/>
              </w:rPr>
              <w:t>填寫</w:t>
            </w:r>
            <w:r w:rsidR="00222B8C">
              <w:rPr>
                <w:rFonts w:ascii="Times New Roman" w:eastAsia="標楷體" w:hAnsi="Times New Roman" w:cs="Times New Roman" w:hint="eastAsia"/>
                <w:b w:val="0"/>
                <w:color w:val="000000"/>
              </w:rPr>
              <w:t>）</w:t>
            </w:r>
            <w:r w:rsidRPr="00642D58">
              <w:rPr>
                <w:rFonts w:ascii="Times New Roman" w:eastAsia="標楷體" w:hAnsi="Times New Roman" w:cs="Times New Roman"/>
                <w:b w:val="0"/>
                <w:color w:val="000000"/>
              </w:rPr>
              <w:t>，不含折舊及攤銷</w:t>
            </w:r>
            <w:r w:rsidR="00222B8C">
              <w:rPr>
                <w:rFonts w:ascii="Times New Roman" w:eastAsia="標楷體" w:hAnsi="Times New Roman" w:cs="Times New Roman" w:hint="eastAsia"/>
                <w:b w:val="0"/>
                <w:color w:val="000000"/>
              </w:rPr>
              <w:t>（</w:t>
            </w:r>
            <w:r w:rsidRPr="00642D58">
              <w:rPr>
                <w:rFonts w:ascii="Times New Roman" w:eastAsia="標楷體" w:hAnsi="Times New Roman" w:cs="Times New Roman"/>
                <w:b w:val="0"/>
                <w:color w:val="000000"/>
              </w:rPr>
              <w:t>會計科目編號</w:t>
            </w:r>
            <w:r w:rsidRPr="00642D58">
              <w:rPr>
                <w:rFonts w:ascii="Times New Roman" w:eastAsia="標楷體" w:hAnsi="Times New Roman" w:cs="Times New Roman"/>
                <w:color w:val="000000"/>
              </w:rPr>
              <w:t>5135</w:t>
            </w:r>
            <w:r w:rsidR="00222B8C">
              <w:rPr>
                <w:rFonts w:ascii="Times New Roman" w:eastAsia="標楷體" w:hAnsi="Times New Roman" w:cs="Times New Roman" w:hint="eastAsia"/>
                <w:b w:val="0"/>
                <w:color w:val="000000"/>
              </w:rPr>
              <w:t>）</w:t>
            </w:r>
            <w:r w:rsidRPr="00642D58">
              <w:rPr>
                <w:rFonts w:ascii="Times New Roman" w:eastAsia="標楷體" w:hAnsi="Times New Roman" w:cs="Times New Roman" w:hint="eastAsia"/>
                <w:b w:val="0"/>
                <w:color w:val="000000"/>
              </w:rPr>
              <w:t>。</w:t>
            </w:r>
          </w:p>
          <w:p w:rsidR="0073477D" w:rsidRPr="00642D58" w:rsidRDefault="0073477D" w:rsidP="0077170A">
            <w:pPr>
              <w:pStyle w:val="xl24"/>
              <w:widowControl w:val="0"/>
              <w:numPr>
                <w:ilvl w:val="0"/>
                <w:numId w:val="23"/>
              </w:numPr>
              <w:tabs>
                <w:tab w:val="clear" w:pos="360"/>
                <w:tab w:val="num" w:pos="388"/>
              </w:tabs>
              <w:adjustRightInd w:val="0"/>
              <w:spacing w:before="0" w:beforeAutospacing="0" w:after="0" w:afterAutospacing="0"/>
              <w:ind w:left="374" w:hanging="280"/>
              <w:jc w:val="both"/>
              <w:textAlignment w:val="auto"/>
              <w:rPr>
                <w:rFonts w:ascii="Times New Roman" w:eastAsia="標楷體" w:hAnsi="Times New Roman" w:cs="Times New Roman"/>
                <w:b w:val="0"/>
                <w:color w:val="000000"/>
                <w:kern w:val="2"/>
              </w:rPr>
            </w:pPr>
            <w:r w:rsidRPr="003A505F">
              <w:rPr>
                <w:rFonts w:ascii="Times New Roman" w:eastAsia="標楷體" w:hAnsi="Times New Roman" w:cs="Times New Roman"/>
                <w:b w:val="0"/>
                <w:color w:val="000000"/>
                <w:kern w:val="2"/>
              </w:rPr>
              <w:t>上述項目請依據</w:t>
            </w:r>
            <w:r w:rsidRPr="00253FD6">
              <w:rPr>
                <w:rFonts w:ascii="Times New Roman" w:eastAsia="標楷體" w:hAnsi="Times New Roman" w:cs="Times New Roman"/>
                <w:b w:val="0"/>
                <w:color w:val="000000"/>
                <w:kern w:val="2"/>
              </w:rPr>
              <w:t>「學校財團法人及所設私立學校會計制度之一致規定」</w:t>
            </w:r>
            <w:r w:rsidRPr="003A505F">
              <w:rPr>
                <w:rFonts w:ascii="Times New Roman" w:eastAsia="標楷體" w:hAnsi="Times New Roman" w:cs="Times New Roman"/>
                <w:b w:val="0"/>
                <w:color w:val="000000"/>
                <w:kern w:val="2"/>
              </w:rPr>
              <w:t>中，會計科目編號之費用填報金額。</w:t>
            </w:r>
          </w:p>
        </w:tc>
      </w:tr>
      <w:tr w:rsidR="0073477D" w:rsidRPr="003A505F" w:rsidTr="001061C3">
        <w:trPr>
          <w:cantSplit/>
          <w:trHeight w:val="711"/>
        </w:trPr>
        <w:tc>
          <w:tcPr>
            <w:tcW w:w="5000" w:type="pct"/>
            <w:gridSpan w:val="7"/>
            <w:vAlign w:val="center"/>
          </w:tcPr>
          <w:p w:rsidR="0073477D" w:rsidRPr="00C7414D" w:rsidRDefault="0073477D" w:rsidP="001061C3">
            <w:pPr>
              <w:jc w:val="both"/>
              <w:rPr>
                <w:rFonts w:eastAsia="標楷體"/>
              </w:rPr>
            </w:pPr>
            <w:r w:rsidRPr="003A505F">
              <w:rPr>
                <w:rFonts w:eastAsia="標楷體"/>
                <w:color w:val="000000"/>
              </w:rPr>
              <w:t>資料</w:t>
            </w:r>
            <w:r w:rsidRPr="00C7414D">
              <w:rPr>
                <w:rFonts w:eastAsia="標楷體"/>
              </w:rPr>
              <w:t>來源：</w:t>
            </w:r>
          </w:p>
          <w:p w:rsidR="0073477D" w:rsidRPr="00C7414D" w:rsidRDefault="0073477D" w:rsidP="00E57A13">
            <w:pPr>
              <w:pStyle w:val="affc"/>
              <w:numPr>
                <w:ilvl w:val="0"/>
                <w:numId w:val="63"/>
              </w:numPr>
              <w:ind w:leftChars="0" w:hanging="328"/>
              <w:jc w:val="both"/>
              <w:rPr>
                <w:rFonts w:eastAsia="標楷體"/>
                <w:kern w:val="0"/>
              </w:rPr>
            </w:pPr>
            <w:r w:rsidRPr="00C7414D">
              <w:rPr>
                <w:rFonts w:eastAsia="標楷體"/>
                <w:kern w:val="0"/>
              </w:rPr>
              <w:t>「大學校院校務資料庫」</w:t>
            </w:r>
            <w:proofErr w:type="gramStart"/>
            <w:r w:rsidRPr="00C7414D">
              <w:rPr>
                <w:rFonts w:eastAsia="標楷體"/>
                <w:kern w:val="0"/>
              </w:rPr>
              <w:t>【</w:t>
            </w:r>
            <w:proofErr w:type="gramEnd"/>
            <w:r w:rsidRPr="00C7414D">
              <w:rPr>
                <w:rFonts w:eastAsia="標楷體" w:hint="eastAsia"/>
              </w:rPr>
              <w:t>財</w:t>
            </w:r>
            <w:r w:rsidRPr="00C7414D">
              <w:rPr>
                <w:rFonts w:eastAsia="標楷體" w:hint="eastAsia"/>
              </w:rPr>
              <w:t>8.</w:t>
            </w:r>
            <w:r w:rsidRPr="00C7414D">
              <w:rPr>
                <w:rFonts w:eastAsia="標楷體" w:hint="eastAsia"/>
              </w:rPr>
              <w:t>私立大學校院「現金收支概況表」</w:t>
            </w:r>
            <w:proofErr w:type="gramStart"/>
            <w:r w:rsidRPr="00C7414D">
              <w:rPr>
                <w:rFonts w:eastAsia="標楷體"/>
                <w:kern w:val="0"/>
              </w:rPr>
              <w:t>】</w:t>
            </w:r>
            <w:proofErr w:type="gramEnd"/>
            <w:r w:rsidRPr="00C7414D">
              <w:rPr>
                <w:rFonts w:eastAsia="標楷體"/>
                <w:kern w:val="0"/>
              </w:rPr>
              <w:t>。</w:t>
            </w:r>
          </w:p>
          <w:p w:rsidR="0073477D" w:rsidRPr="00C7414D" w:rsidRDefault="0073477D" w:rsidP="00E57A13">
            <w:pPr>
              <w:pStyle w:val="affc"/>
              <w:numPr>
                <w:ilvl w:val="0"/>
                <w:numId w:val="63"/>
              </w:numPr>
              <w:ind w:leftChars="0" w:hanging="328"/>
              <w:jc w:val="both"/>
              <w:rPr>
                <w:rFonts w:eastAsia="標楷體"/>
              </w:rPr>
            </w:pPr>
            <w:r w:rsidRPr="00C7414D">
              <w:rPr>
                <w:rFonts w:eastAsia="標楷體"/>
                <w:bCs/>
              </w:rPr>
              <w:t>「各校總收入」由</w:t>
            </w:r>
            <w:r w:rsidRPr="00C7414D">
              <w:rPr>
                <w:rFonts w:eastAsia="標楷體"/>
              </w:rPr>
              <w:t>「大學校院校務資料庫」</w:t>
            </w:r>
            <w:proofErr w:type="gramStart"/>
            <w:r w:rsidRPr="00C7414D">
              <w:rPr>
                <w:rFonts w:eastAsia="標楷體"/>
              </w:rPr>
              <w:t>【</w:t>
            </w:r>
            <w:proofErr w:type="gramEnd"/>
            <w:r w:rsidRPr="00C7414D">
              <w:rPr>
                <w:rFonts w:eastAsia="標楷體"/>
              </w:rPr>
              <w:t>財</w:t>
            </w:r>
            <w:r w:rsidRPr="00C7414D">
              <w:rPr>
                <w:rFonts w:eastAsia="標楷體"/>
              </w:rPr>
              <w:t>9.</w:t>
            </w:r>
            <w:r w:rsidRPr="00C7414D">
              <w:rPr>
                <w:rFonts w:eastAsia="標楷體"/>
              </w:rPr>
              <w:t>私立大學校院「收入明細表」</w:t>
            </w:r>
            <w:proofErr w:type="gramStart"/>
            <w:r w:rsidRPr="00C7414D">
              <w:rPr>
                <w:rFonts w:eastAsia="標楷體"/>
              </w:rPr>
              <w:t>】</w:t>
            </w:r>
            <w:proofErr w:type="gramEnd"/>
            <w:r w:rsidRPr="00C7414D">
              <w:rPr>
                <w:rFonts w:eastAsia="標楷體"/>
              </w:rPr>
              <w:t>「經常收入合計」提供。</w:t>
            </w:r>
          </w:p>
          <w:p w:rsidR="0073477D" w:rsidRPr="003A505F" w:rsidRDefault="0073477D" w:rsidP="00E57A13">
            <w:pPr>
              <w:pStyle w:val="affc"/>
              <w:numPr>
                <w:ilvl w:val="0"/>
                <w:numId w:val="63"/>
              </w:numPr>
              <w:ind w:leftChars="0" w:hanging="328"/>
              <w:jc w:val="both"/>
              <w:rPr>
                <w:rFonts w:eastAsia="標楷體"/>
                <w:bCs/>
                <w:color w:val="000000"/>
                <w:kern w:val="0"/>
              </w:rPr>
            </w:pPr>
            <w:r w:rsidRPr="00C7414D">
              <w:rPr>
                <w:rFonts w:eastAsia="標楷體"/>
                <w:bCs/>
              </w:rPr>
              <w:t>「各校總</w:t>
            </w:r>
            <w:r w:rsidRPr="00C7414D">
              <w:rPr>
                <w:rFonts w:eastAsia="標楷體" w:hint="eastAsia"/>
                <w:bCs/>
              </w:rPr>
              <w:t>支出</w:t>
            </w:r>
            <w:r w:rsidRPr="00C7414D">
              <w:rPr>
                <w:rFonts w:eastAsia="標楷體"/>
                <w:bCs/>
              </w:rPr>
              <w:t>」由</w:t>
            </w:r>
            <w:r w:rsidRPr="00C7414D">
              <w:rPr>
                <w:rFonts w:eastAsia="標楷體"/>
              </w:rPr>
              <w:t>「大學校院校務資料庫」</w:t>
            </w:r>
            <w:proofErr w:type="gramStart"/>
            <w:r w:rsidRPr="00C7414D">
              <w:rPr>
                <w:rFonts w:eastAsia="標楷體"/>
              </w:rPr>
              <w:t>【</w:t>
            </w:r>
            <w:proofErr w:type="gramEnd"/>
            <w:r w:rsidRPr="00C7414D">
              <w:rPr>
                <w:rFonts w:eastAsia="標楷體"/>
              </w:rPr>
              <w:t>財</w:t>
            </w:r>
            <w:r w:rsidRPr="00C7414D">
              <w:rPr>
                <w:rFonts w:eastAsia="標楷體" w:hint="eastAsia"/>
              </w:rPr>
              <w:t>10</w:t>
            </w:r>
            <w:r w:rsidRPr="00C7414D">
              <w:rPr>
                <w:rFonts w:eastAsia="標楷體"/>
              </w:rPr>
              <w:t>.</w:t>
            </w:r>
            <w:r w:rsidRPr="00C7414D">
              <w:rPr>
                <w:rFonts w:eastAsia="標楷體"/>
              </w:rPr>
              <w:t>私立大學校院「</w:t>
            </w:r>
            <w:r w:rsidRPr="00C7414D">
              <w:rPr>
                <w:rFonts w:eastAsia="標楷體" w:hint="eastAsia"/>
              </w:rPr>
              <w:t>支出</w:t>
            </w:r>
            <w:r w:rsidRPr="00C7414D">
              <w:rPr>
                <w:rFonts w:eastAsia="標楷體"/>
              </w:rPr>
              <w:t>明細表」</w:t>
            </w:r>
            <w:proofErr w:type="gramStart"/>
            <w:r w:rsidRPr="00C7414D">
              <w:rPr>
                <w:rFonts w:eastAsia="標楷體"/>
              </w:rPr>
              <w:t>】</w:t>
            </w:r>
            <w:proofErr w:type="gramEnd"/>
            <w:r w:rsidRPr="00C7414D">
              <w:rPr>
                <w:rFonts w:eastAsia="標楷體"/>
              </w:rPr>
              <w:t>「經常</w:t>
            </w:r>
            <w:r w:rsidRPr="00C7414D">
              <w:rPr>
                <w:rFonts w:eastAsia="標楷體" w:hint="eastAsia"/>
              </w:rPr>
              <w:t>支出</w:t>
            </w:r>
            <w:r w:rsidRPr="00C7414D">
              <w:rPr>
                <w:rFonts w:eastAsia="標楷體"/>
              </w:rPr>
              <w:t>合計」提供。</w:t>
            </w:r>
          </w:p>
        </w:tc>
      </w:tr>
    </w:tbl>
    <w:p w:rsidR="00A93693" w:rsidRDefault="00A93693">
      <w:pPr>
        <w:widowControl/>
        <w:rPr>
          <w:rFonts w:eastAsia="標楷體"/>
          <w:b/>
          <w:color w:val="000000"/>
          <w:sz w:val="28"/>
          <w:szCs w:val="28"/>
        </w:rPr>
      </w:pPr>
      <w:r>
        <w:rPr>
          <w:rFonts w:eastAsia="標楷體"/>
          <w:b/>
          <w:color w:val="000000"/>
          <w:sz w:val="28"/>
          <w:szCs w:val="28"/>
        </w:rPr>
        <w:br w:type="page"/>
      </w:r>
    </w:p>
    <w:p w:rsidR="00070E96" w:rsidRPr="00C7414D" w:rsidRDefault="000C4746" w:rsidP="00EA3583">
      <w:pPr>
        <w:rPr>
          <w:rFonts w:eastAsia="標楷體"/>
          <w:b/>
          <w:sz w:val="28"/>
          <w:szCs w:val="28"/>
        </w:rPr>
      </w:pPr>
      <w:r w:rsidRPr="00C7414D">
        <w:rPr>
          <w:rFonts w:eastAsia="標楷體" w:hint="eastAsia"/>
          <w:b/>
          <w:sz w:val="28"/>
          <w:szCs w:val="28"/>
        </w:rPr>
        <w:lastRenderedPageBreak/>
        <w:t>研究</w:t>
      </w:r>
      <w:r w:rsidRPr="00C7414D">
        <w:rPr>
          <w:rFonts w:eastAsia="標楷體" w:hint="eastAsia"/>
          <w:b/>
          <w:sz w:val="28"/>
          <w:szCs w:val="28"/>
        </w:rPr>
        <w:t>1</w:t>
      </w:r>
      <w:r w:rsidR="00A93693" w:rsidRPr="00C7414D">
        <w:rPr>
          <w:rFonts w:eastAsia="標楷體"/>
          <w:b/>
          <w:sz w:val="28"/>
          <w:szCs w:val="28"/>
        </w:rPr>
        <w:t>.</w:t>
      </w:r>
      <w:r w:rsidR="00127560" w:rsidRPr="00C7414D">
        <w:rPr>
          <w:rFonts w:eastAsia="標楷體" w:hint="eastAsia"/>
          <w:b/>
          <w:sz w:val="28"/>
          <w:szCs w:val="28"/>
        </w:rPr>
        <w:t xml:space="preserve"> </w:t>
      </w:r>
      <w:r w:rsidR="00A93693" w:rsidRPr="00C7414D">
        <w:rPr>
          <w:rFonts w:eastAsia="標楷體" w:hint="eastAsia"/>
          <w:b/>
          <w:sz w:val="28"/>
          <w:szCs w:val="28"/>
        </w:rPr>
        <w:t>研究計畫</w:t>
      </w:r>
      <w:r w:rsidR="00594B52" w:rsidRPr="00C7414D">
        <w:rPr>
          <w:rFonts w:eastAsia="標楷體" w:hint="eastAsia"/>
          <w:b/>
          <w:sz w:val="28"/>
          <w:szCs w:val="28"/>
        </w:rPr>
        <w:t>經費</w:t>
      </w:r>
      <w:r w:rsidR="00A46B07" w:rsidRPr="00C7414D">
        <w:rPr>
          <w:rFonts w:eastAsia="標楷體" w:hint="eastAsia"/>
          <w:b/>
          <w:sz w:val="28"/>
          <w:szCs w:val="28"/>
        </w:rPr>
        <w:t>明細</w:t>
      </w:r>
      <w:r w:rsidR="00EA3583" w:rsidRPr="00C7414D">
        <w:rPr>
          <w:rFonts w:eastAsia="標楷體" w:hint="eastAsia"/>
          <w:b/>
          <w:sz w:val="28"/>
          <w:szCs w:val="28"/>
        </w:rPr>
        <w:t>表</w:t>
      </w:r>
    </w:p>
    <w:p w:rsidR="00A93693" w:rsidRPr="00C7414D" w:rsidRDefault="00A93693" w:rsidP="00070E96">
      <w:pPr>
        <w:jc w:val="right"/>
        <w:rPr>
          <w:rFonts w:eastAsia="標楷體"/>
          <w:b/>
          <w:kern w:val="0"/>
          <w:sz w:val="28"/>
          <w:szCs w:val="28"/>
        </w:rPr>
      </w:pPr>
      <w:r w:rsidRPr="00C7414D">
        <w:rPr>
          <w:rFonts w:eastAsia="標楷體"/>
          <w:b/>
          <w:sz w:val="28"/>
          <w:szCs w:val="28"/>
        </w:rPr>
        <w:fldChar w:fldCharType="begin"/>
      </w:r>
      <w:r w:rsidRPr="00C7414D">
        <w:rPr>
          <w:rFonts w:eastAsia="標楷體"/>
          <w:b/>
          <w:sz w:val="28"/>
        </w:rPr>
        <w:instrText xml:space="preserve"> TC "</w:instrText>
      </w:r>
      <w:bookmarkStart w:id="77" w:name="_Toc370817561"/>
      <w:r w:rsidR="000C4746" w:rsidRPr="00C7414D">
        <w:rPr>
          <w:rFonts w:eastAsia="標楷體" w:hint="eastAsia"/>
          <w:b/>
          <w:sz w:val="28"/>
          <w:szCs w:val="28"/>
        </w:rPr>
        <w:instrText>研究</w:instrText>
      </w:r>
      <w:r w:rsidR="000C4746" w:rsidRPr="00C7414D">
        <w:rPr>
          <w:rFonts w:eastAsia="標楷體" w:hint="eastAsia"/>
          <w:b/>
          <w:sz w:val="28"/>
          <w:szCs w:val="28"/>
        </w:rPr>
        <w:instrText>1</w:instrText>
      </w:r>
      <w:r w:rsidR="000C4746" w:rsidRPr="00C7414D">
        <w:rPr>
          <w:rFonts w:eastAsia="標楷體"/>
          <w:b/>
          <w:sz w:val="28"/>
          <w:szCs w:val="28"/>
        </w:rPr>
        <w:instrText>.</w:instrText>
      </w:r>
      <w:r w:rsidR="00E20C76" w:rsidRPr="00C7414D">
        <w:rPr>
          <w:rFonts w:eastAsia="標楷體" w:hint="eastAsia"/>
          <w:b/>
          <w:sz w:val="28"/>
          <w:szCs w:val="28"/>
        </w:rPr>
        <w:instrText xml:space="preserve"> </w:instrText>
      </w:r>
      <w:r w:rsidR="00E20C76" w:rsidRPr="00C7414D">
        <w:rPr>
          <w:rFonts w:eastAsia="標楷體" w:hint="eastAsia"/>
          <w:b/>
          <w:sz w:val="28"/>
          <w:szCs w:val="28"/>
        </w:rPr>
        <w:instrText>研究計畫經費明細表</w:instrText>
      </w:r>
      <w:bookmarkEnd w:id="77"/>
      <w:r w:rsidRPr="00C7414D">
        <w:rPr>
          <w:rFonts w:eastAsia="標楷體"/>
          <w:b/>
          <w:sz w:val="28"/>
        </w:rPr>
        <w:instrText xml:space="preserve">" \f Z \l "1" </w:instrText>
      </w:r>
      <w:r w:rsidRPr="00C7414D">
        <w:rPr>
          <w:rFonts w:eastAsia="標楷體"/>
          <w:b/>
          <w:sz w:val="28"/>
          <w:szCs w:val="28"/>
        </w:rPr>
        <w:fldChar w:fldCharType="end"/>
      </w:r>
      <w:proofErr w:type="gramStart"/>
      <w:r w:rsidRPr="00C7414D">
        <w:rPr>
          <w:rFonts w:eastAsia="標楷體"/>
          <w:b/>
          <w:kern w:val="0"/>
          <w:sz w:val="28"/>
          <w:szCs w:val="28"/>
        </w:rPr>
        <w:t>（</w:t>
      </w:r>
      <w:proofErr w:type="gramEnd"/>
      <w:r w:rsidRPr="00C7414D">
        <w:rPr>
          <w:rFonts w:eastAsia="標楷體"/>
          <w:b/>
          <w:kern w:val="0"/>
          <w:sz w:val="28"/>
          <w:szCs w:val="28"/>
        </w:rPr>
        <w:t>計算日期：</w:t>
      </w:r>
      <w:r w:rsidRPr="00C7414D">
        <w:rPr>
          <w:rFonts w:eastAsia="標楷體"/>
          <w:b/>
          <w:color w:val="FF0000"/>
          <w:kern w:val="0"/>
          <w:sz w:val="28"/>
          <w:szCs w:val="28"/>
          <w:u w:val="single"/>
        </w:rPr>
        <w:t>10</w:t>
      </w:r>
      <w:r w:rsidR="00C7414D" w:rsidRPr="00C7414D">
        <w:rPr>
          <w:rFonts w:eastAsia="標楷體" w:hint="eastAsia"/>
          <w:b/>
          <w:color w:val="FF0000"/>
          <w:kern w:val="0"/>
          <w:sz w:val="28"/>
          <w:szCs w:val="28"/>
          <w:u w:val="single"/>
        </w:rPr>
        <w:t>2</w:t>
      </w:r>
      <w:r w:rsidRPr="00C7414D">
        <w:rPr>
          <w:rFonts w:eastAsia="標楷體"/>
          <w:b/>
          <w:kern w:val="0"/>
          <w:sz w:val="28"/>
          <w:szCs w:val="28"/>
        </w:rPr>
        <w:t>年</w:t>
      </w:r>
      <w:r w:rsidRPr="00C7414D">
        <w:rPr>
          <w:rFonts w:eastAsia="標楷體" w:hint="eastAsia"/>
          <w:b/>
          <w:kern w:val="0"/>
          <w:sz w:val="28"/>
          <w:szCs w:val="28"/>
        </w:rPr>
        <w:t>1</w:t>
      </w:r>
      <w:r w:rsidRPr="00C7414D">
        <w:rPr>
          <w:rFonts w:eastAsia="標楷體"/>
          <w:b/>
          <w:kern w:val="0"/>
          <w:sz w:val="28"/>
          <w:szCs w:val="28"/>
        </w:rPr>
        <w:t>月</w:t>
      </w:r>
      <w:r w:rsidRPr="00C7414D">
        <w:rPr>
          <w:rFonts w:eastAsia="標楷體"/>
          <w:b/>
          <w:kern w:val="0"/>
          <w:sz w:val="28"/>
          <w:szCs w:val="28"/>
        </w:rPr>
        <w:t>1</w:t>
      </w:r>
      <w:r w:rsidRPr="00C7414D">
        <w:rPr>
          <w:rFonts w:eastAsia="標楷體"/>
          <w:b/>
          <w:kern w:val="0"/>
          <w:sz w:val="28"/>
          <w:szCs w:val="28"/>
        </w:rPr>
        <w:t>日至</w:t>
      </w:r>
      <w:r w:rsidRPr="00C7414D">
        <w:rPr>
          <w:rFonts w:eastAsia="標楷體"/>
          <w:b/>
          <w:color w:val="FF0000"/>
          <w:kern w:val="0"/>
          <w:sz w:val="28"/>
          <w:szCs w:val="28"/>
          <w:u w:val="single"/>
        </w:rPr>
        <w:t>10</w:t>
      </w:r>
      <w:r w:rsidR="00C7414D" w:rsidRPr="00C7414D">
        <w:rPr>
          <w:rFonts w:eastAsia="標楷體" w:hint="eastAsia"/>
          <w:b/>
          <w:color w:val="FF0000"/>
          <w:kern w:val="0"/>
          <w:sz w:val="28"/>
          <w:szCs w:val="28"/>
          <w:u w:val="single"/>
        </w:rPr>
        <w:t>2</w:t>
      </w:r>
      <w:r w:rsidRPr="00C7414D">
        <w:rPr>
          <w:rFonts w:eastAsia="標楷體"/>
          <w:b/>
          <w:kern w:val="0"/>
          <w:sz w:val="28"/>
          <w:szCs w:val="28"/>
        </w:rPr>
        <w:t>年</w:t>
      </w:r>
      <w:r w:rsidRPr="00C7414D">
        <w:rPr>
          <w:rFonts w:eastAsia="標楷體" w:hint="eastAsia"/>
          <w:b/>
          <w:kern w:val="0"/>
          <w:sz w:val="28"/>
          <w:szCs w:val="28"/>
        </w:rPr>
        <w:t>12</w:t>
      </w:r>
      <w:r w:rsidRPr="00C7414D">
        <w:rPr>
          <w:rFonts w:eastAsia="標楷體"/>
          <w:b/>
          <w:kern w:val="0"/>
          <w:sz w:val="28"/>
          <w:szCs w:val="28"/>
        </w:rPr>
        <w:t>月</w:t>
      </w:r>
      <w:r w:rsidRPr="00C7414D">
        <w:rPr>
          <w:rFonts w:eastAsia="標楷體"/>
          <w:b/>
          <w:kern w:val="0"/>
          <w:sz w:val="28"/>
          <w:szCs w:val="28"/>
        </w:rPr>
        <w:t>31</w:t>
      </w:r>
      <w:r w:rsidRPr="00C7414D">
        <w:rPr>
          <w:rFonts w:eastAsia="標楷體"/>
          <w:b/>
          <w:kern w:val="0"/>
          <w:sz w:val="28"/>
          <w:szCs w:val="28"/>
        </w:rPr>
        <w:t>日</w:t>
      </w:r>
      <w:proofErr w:type="gramStart"/>
      <w:r w:rsidRPr="00C7414D">
        <w:rPr>
          <w:rFonts w:eastAsia="標楷體"/>
          <w:b/>
          <w:kern w:val="0"/>
          <w:sz w:val="28"/>
          <w:szCs w:val="28"/>
        </w:rPr>
        <w:t>）</w:t>
      </w:r>
      <w:proofErr w:type="gramEnd"/>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1641"/>
        <w:gridCol w:w="1641"/>
        <w:gridCol w:w="1644"/>
        <w:gridCol w:w="1642"/>
        <w:gridCol w:w="1642"/>
        <w:gridCol w:w="1644"/>
      </w:tblGrid>
      <w:tr w:rsidR="00C7414D" w:rsidRPr="00C7414D" w:rsidTr="00A46B07">
        <w:trPr>
          <w:trHeight w:val="723"/>
        </w:trPr>
        <w:tc>
          <w:tcPr>
            <w:tcW w:w="833" w:type="pct"/>
            <w:shd w:val="clear" w:color="auto" w:fill="auto"/>
            <w:vAlign w:val="center"/>
          </w:tcPr>
          <w:p w:rsidR="00A46B07" w:rsidRPr="00C7414D" w:rsidRDefault="00A46B07" w:rsidP="00B7449E">
            <w:pPr>
              <w:spacing w:line="320" w:lineRule="exact"/>
              <w:jc w:val="center"/>
              <w:rPr>
                <w:rFonts w:eastAsia="標楷體"/>
                <w:b/>
                <w:kern w:val="0"/>
                <w:sz w:val="26"/>
                <w:szCs w:val="26"/>
              </w:rPr>
            </w:pPr>
            <w:r w:rsidRPr="00C7414D">
              <w:rPr>
                <w:rFonts w:eastAsia="標楷體"/>
                <w:b/>
                <w:kern w:val="0"/>
                <w:sz w:val="26"/>
                <w:szCs w:val="26"/>
              </w:rPr>
              <w:t>學院名稱</w:t>
            </w:r>
          </w:p>
        </w:tc>
        <w:tc>
          <w:tcPr>
            <w:tcW w:w="833" w:type="pct"/>
            <w:vAlign w:val="center"/>
          </w:tcPr>
          <w:p w:rsidR="00A46B07" w:rsidRPr="00C7414D" w:rsidRDefault="00A46B07" w:rsidP="00B7449E">
            <w:pPr>
              <w:spacing w:line="320" w:lineRule="exact"/>
              <w:jc w:val="center"/>
              <w:rPr>
                <w:rFonts w:eastAsia="標楷體"/>
                <w:b/>
                <w:kern w:val="0"/>
                <w:sz w:val="26"/>
                <w:szCs w:val="26"/>
              </w:rPr>
            </w:pPr>
            <w:r w:rsidRPr="00C7414D">
              <w:rPr>
                <w:rFonts w:eastAsia="標楷體"/>
                <w:b/>
                <w:kern w:val="0"/>
                <w:sz w:val="26"/>
                <w:szCs w:val="26"/>
              </w:rPr>
              <w:t>系所名稱</w:t>
            </w:r>
          </w:p>
        </w:tc>
        <w:tc>
          <w:tcPr>
            <w:tcW w:w="834" w:type="pct"/>
            <w:shd w:val="clear" w:color="auto" w:fill="auto"/>
            <w:vAlign w:val="center"/>
          </w:tcPr>
          <w:p w:rsidR="00A46B07" w:rsidRPr="00C7414D" w:rsidRDefault="00A46B07" w:rsidP="00B7449E">
            <w:pPr>
              <w:jc w:val="center"/>
              <w:rPr>
                <w:rFonts w:eastAsia="標楷體"/>
                <w:b/>
                <w:sz w:val="26"/>
                <w:szCs w:val="26"/>
              </w:rPr>
            </w:pPr>
            <w:r w:rsidRPr="00C7414D">
              <w:rPr>
                <w:rFonts w:eastAsia="標楷體" w:hint="eastAsia"/>
                <w:b/>
                <w:sz w:val="26"/>
                <w:szCs w:val="26"/>
              </w:rPr>
              <w:t>政府部門</w:t>
            </w:r>
          </w:p>
          <w:p w:rsidR="00A46B07" w:rsidRPr="00C7414D" w:rsidRDefault="00A46B07" w:rsidP="00B7449E">
            <w:pPr>
              <w:jc w:val="center"/>
              <w:rPr>
                <w:rFonts w:eastAsia="標楷體"/>
                <w:b/>
                <w:sz w:val="26"/>
                <w:szCs w:val="26"/>
              </w:rPr>
            </w:pPr>
            <w:r w:rsidRPr="00C7414D">
              <w:rPr>
                <w:rFonts w:eastAsia="標楷體" w:hint="eastAsia"/>
                <w:b/>
                <w:sz w:val="26"/>
                <w:szCs w:val="26"/>
              </w:rPr>
              <w:t>資助經費</w:t>
            </w:r>
          </w:p>
        </w:tc>
        <w:tc>
          <w:tcPr>
            <w:tcW w:w="833" w:type="pct"/>
            <w:shd w:val="clear" w:color="auto" w:fill="auto"/>
            <w:vAlign w:val="center"/>
          </w:tcPr>
          <w:p w:rsidR="00A46B07" w:rsidRPr="00C7414D" w:rsidRDefault="00A46B07" w:rsidP="00A93693">
            <w:pPr>
              <w:jc w:val="center"/>
              <w:rPr>
                <w:rFonts w:eastAsia="標楷體"/>
                <w:b/>
                <w:sz w:val="26"/>
                <w:szCs w:val="26"/>
              </w:rPr>
            </w:pPr>
            <w:r w:rsidRPr="00C7414D">
              <w:rPr>
                <w:rFonts w:eastAsia="標楷體" w:hint="eastAsia"/>
                <w:b/>
                <w:sz w:val="26"/>
                <w:szCs w:val="26"/>
              </w:rPr>
              <w:t>企業資助</w:t>
            </w:r>
          </w:p>
        </w:tc>
        <w:tc>
          <w:tcPr>
            <w:tcW w:w="833" w:type="pct"/>
            <w:shd w:val="clear" w:color="auto" w:fill="auto"/>
            <w:vAlign w:val="center"/>
          </w:tcPr>
          <w:p w:rsidR="00A46B07" w:rsidRPr="00C7414D" w:rsidRDefault="00A46B07" w:rsidP="00A93693">
            <w:pPr>
              <w:jc w:val="center"/>
              <w:rPr>
                <w:rFonts w:eastAsia="標楷體"/>
                <w:b/>
                <w:sz w:val="26"/>
                <w:szCs w:val="26"/>
              </w:rPr>
            </w:pPr>
            <w:r w:rsidRPr="00C7414D">
              <w:rPr>
                <w:rFonts w:eastAsia="標楷體" w:hint="eastAsia"/>
                <w:b/>
                <w:sz w:val="26"/>
                <w:szCs w:val="26"/>
              </w:rPr>
              <w:t>其他單位</w:t>
            </w:r>
          </w:p>
          <w:p w:rsidR="00A46B07" w:rsidRPr="00C7414D" w:rsidRDefault="00A46B07" w:rsidP="00A93693">
            <w:pPr>
              <w:jc w:val="center"/>
              <w:rPr>
                <w:rFonts w:eastAsia="標楷體"/>
                <w:b/>
                <w:sz w:val="26"/>
                <w:szCs w:val="26"/>
              </w:rPr>
            </w:pPr>
            <w:r w:rsidRPr="00C7414D">
              <w:rPr>
                <w:rFonts w:eastAsia="標楷體" w:hint="eastAsia"/>
                <w:b/>
                <w:sz w:val="26"/>
                <w:szCs w:val="26"/>
              </w:rPr>
              <w:t>資助</w:t>
            </w:r>
          </w:p>
        </w:tc>
        <w:tc>
          <w:tcPr>
            <w:tcW w:w="834" w:type="pct"/>
            <w:shd w:val="clear" w:color="auto" w:fill="auto"/>
            <w:vAlign w:val="center"/>
          </w:tcPr>
          <w:p w:rsidR="00A46B07" w:rsidRPr="00C7414D" w:rsidRDefault="00A46B07" w:rsidP="00070E96">
            <w:pPr>
              <w:jc w:val="center"/>
              <w:rPr>
                <w:rFonts w:eastAsia="標楷體"/>
                <w:b/>
                <w:sz w:val="26"/>
                <w:szCs w:val="26"/>
              </w:rPr>
            </w:pPr>
            <w:r w:rsidRPr="00C7414D">
              <w:rPr>
                <w:rFonts w:eastAsia="標楷體" w:hint="eastAsia"/>
                <w:b/>
                <w:sz w:val="26"/>
                <w:szCs w:val="26"/>
              </w:rPr>
              <w:t>學校自籌</w:t>
            </w:r>
          </w:p>
        </w:tc>
      </w:tr>
      <w:tr w:rsidR="00C7414D" w:rsidRPr="00C7414D" w:rsidTr="00A46B07">
        <w:trPr>
          <w:trHeight w:val="723"/>
        </w:trPr>
        <w:tc>
          <w:tcPr>
            <w:tcW w:w="833" w:type="pct"/>
            <w:shd w:val="clear" w:color="auto" w:fill="auto"/>
            <w:vAlign w:val="center"/>
          </w:tcPr>
          <w:p w:rsidR="00A46B07" w:rsidRPr="00C7414D" w:rsidRDefault="00A46B07" w:rsidP="00A46B07">
            <w:pPr>
              <w:jc w:val="center"/>
              <w:rPr>
                <w:rFonts w:eastAsia="標楷體"/>
                <w:sz w:val="28"/>
                <w:szCs w:val="28"/>
              </w:rPr>
            </w:pPr>
          </w:p>
        </w:tc>
        <w:tc>
          <w:tcPr>
            <w:tcW w:w="833" w:type="pct"/>
            <w:vAlign w:val="center"/>
          </w:tcPr>
          <w:p w:rsidR="00A46B07" w:rsidRPr="00C7414D" w:rsidRDefault="00A46B07" w:rsidP="00A46B07">
            <w:pPr>
              <w:widowControl/>
              <w:spacing w:line="320" w:lineRule="exact"/>
              <w:jc w:val="center"/>
              <w:rPr>
                <w:rFonts w:eastAsia="標楷體"/>
                <w:sz w:val="26"/>
                <w:szCs w:val="26"/>
              </w:rPr>
            </w:pPr>
          </w:p>
        </w:tc>
        <w:tc>
          <w:tcPr>
            <w:tcW w:w="834" w:type="pct"/>
            <w:shd w:val="clear" w:color="auto" w:fill="auto"/>
            <w:vAlign w:val="center"/>
          </w:tcPr>
          <w:p w:rsidR="00A46B07" w:rsidRPr="00C7414D" w:rsidRDefault="00A46B07" w:rsidP="00A46B07">
            <w:pPr>
              <w:widowControl/>
              <w:spacing w:line="320" w:lineRule="exact"/>
              <w:jc w:val="center"/>
              <w:rPr>
                <w:rFonts w:eastAsia="標楷體"/>
                <w:sz w:val="26"/>
                <w:szCs w:val="26"/>
              </w:rPr>
            </w:pPr>
          </w:p>
        </w:tc>
        <w:tc>
          <w:tcPr>
            <w:tcW w:w="833" w:type="pct"/>
            <w:shd w:val="clear" w:color="auto" w:fill="auto"/>
            <w:vAlign w:val="center"/>
          </w:tcPr>
          <w:p w:rsidR="00A46B07" w:rsidRPr="00C7414D" w:rsidRDefault="00A46B07" w:rsidP="00A46B07">
            <w:pPr>
              <w:widowControl/>
              <w:spacing w:line="320" w:lineRule="exact"/>
              <w:jc w:val="center"/>
              <w:rPr>
                <w:rFonts w:eastAsia="標楷體"/>
                <w:sz w:val="26"/>
                <w:szCs w:val="26"/>
              </w:rPr>
            </w:pPr>
          </w:p>
        </w:tc>
        <w:tc>
          <w:tcPr>
            <w:tcW w:w="833" w:type="pct"/>
            <w:shd w:val="clear" w:color="auto" w:fill="auto"/>
            <w:vAlign w:val="center"/>
          </w:tcPr>
          <w:p w:rsidR="00A46B07" w:rsidRPr="00C7414D" w:rsidRDefault="00A46B07" w:rsidP="00A46B07">
            <w:pPr>
              <w:widowControl/>
              <w:spacing w:line="320" w:lineRule="exact"/>
              <w:jc w:val="center"/>
              <w:rPr>
                <w:rFonts w:eastAsia="標楷體"/>
                <w:sz w:val="26"/>
                <w:szCs w:val="26"/>
              </w:rPr>
            </w:pPr>
          </w:p>
        </w:tc>
        <w:tc>
          <w:tcPr>
            <w:tcW w:w="834" w:type="pct"/>
            <w:shd w:val="clear" w:color="auto" w:fill="auto"/>
            <w:vAlign w:val="center"/>
          </w:tcPr>
          <w:p w:rsidR="00A46B07" w:rsidRPr="00C7414D" w:rsidRDefault="00A46B07" w:rsidP="00A46B07">
            <w:pPr>
              <w:widowControl/>
              <w:spacing w:line="320" w:lineRule="exact"/>
              <w:jc w:val="center"/>
              <w:rPr>
                <w:rFonts w:eastAsia="標楷體"/>
                <w:sz w:val="26"/>
                <w:szCs w:val="26"/>
              </w:rPr>
            </w:pPr>
          </w:p>
        </w:tc>
      </w:tr>
      <w:tr w:rsidR="00C7414D" w:rsidRPr="00C7414D" w:rsidTr="00A46B07">
        <w:tc>
          <w:tcPr>
            <w:tcW w:w="5000" w:type="pct"/>
            <w:gridSpan w:val="6"/>
          </w:tcPr>
          <w:p w:rsidR="00A46B07" w:rsidRPr="00C7414D" w:rsidRDefault="00A46B07" w:rsidP="00B7449E">
            <w:pPr>
              <w:jc w:val="both"/>
              <w:rPr>
                <w:rFonts w:eastAsia="標楷體"/>
                <w:b/>
                <w:bCs/>
                <w:kern w:val="0"/>
              </w:rPr>
            </w:pPr>
            <w:r w:rsidRPr="00C7414D">
              <w:rPr>
                <w:rFonts w:eastAsia="標楷體"/>
                <w:b/>
                <w:bCs/>
                <w:kern w:val="0"/>
              </w:rPr>
              <w:t>填表說明：</w:t>
            </w:r>
          </w:p>
          <w:p w:rsidR="00A46B07" w:rsidRPr="00C7414D" w:rsidRDefault="00A46B07" w:rsidP="00E57A13">
            <w:pPr>
              <w:pStyle w:val="xl24"/>
              <w:widowControl w:val="0"/>
              <w:numPr>
                <w:ilvl w:val="0"/>
                <w:numId w:val="56"/>
              </w:numPr>
              <w:adjustRightInd w:val="0"/>
              <w:spacing w:before="0" w:beforeAutospacing="0" w:after="0" w:afterAutospacing="0"/>
              <w:ind w:hanging="338"/>
              <w:jc w:val="both"/>
              <w:textAlignment w:val="auto"/>
              <w:rPr>
                <w:rFonts w:ascii="Times New Roman" w:eastAsia="標楷體" w:hAnsi="Times New Roman" w:cs="Times New Roman"/>
                <w:b w:val="0"/>
              </w:rPr>
            </w:pPr>
            <w:r w:rsidRPr="00C7414D">
              <w:rPr>
                <w:rFonts w:ascii="Times New Roman" w:eastAsia="標楷體" w:hAnsi="Times New Roman" w:cs="Times New Roman" w:hint="eastAsia"/>
                <w:b w:val="0"/>
              </w:rPr>
              <w:t>以學校前一年度</w:t>
            </w:r>
            <w:r w:rsidR="00E6566A" w:rsidRPr="00C7414D">
              <w:rPr>
                <w:rFonts w:eastAsia="標楷體" w:hint="eastAsia"/>
                <w:b w:val="0"/>
              </w:rPr>
              <w:t>（</w:t>
            </w:r>
            <w:r w:rsidR="00080D9F" w:rsidRPr="00F36532">
              <w:rPr>
                <w:rFonts w:ascii="Times New Roman" w:eastAsia="標楷體" w:hAnsi="Times New Roman" w:cs="Times New Roman"/>
                <w:b w:val="0"/>
                <w:color w:val="FF0000"/>
                <w:u w:val="single"/>
              </w:rPr>
              <w:t>10</w:t>
            </w:r>
            <w:r w:rsidR="00C7414D" w:rsidRPr="00F36532">
              <w:rPr>
                <w:rFonts w:ascii="Times New Roman" w:eastAsia="標楷體" w:hAnsi="Times New Roman" w:cs="Times New Roman"/>
                <w:b w:val="0"/>
                <w:color w:val="FF0000"/>
                <w:u w:val="single"/>
              </w:rPr>
              <w:t>2</w:t>
            </w:r>
            <w:r w:rsidR="00080D9F" w:rsidRPr="00F36532">
              <w:rPr>
                <w:rFonts w:ascii="Times New Roman" w:eastAsia="標楷體" w:hAnsi="Times New Roman" w:cs="Times New Roman"/>
                <w:b w:val="0"/>
              </w:rPr>
              <w:t>年</w:t>
            </w:r>
            <w:r w:rsidR="00080D9F" w:rsidRPr="00F36532">
              <w:rPr>
                <w:rFonts w:ascii="Times New Roman" w:eastAsia="標楷體" w:hAnsi="Times New Roman" w:cs="Times New Roman"/>
                <w:b w:val="0"/>
              </w:rPr>
              <w:t>1</w:t>
            </w:r>
            <w:r w:rsidR="00080D9F" w:rsidRPr="00F36532">
              <w:rPr>
                <w:rFonts w:ascii="Times New Roman" w:eastAsia="標楷體" w:hAnsi="Times New Roman" w:cs="Times New Roman"/>
                <w:b w:val="0"/>
              </w:rPr>
              <w:t>月</w:t>
            </w:r>
            <w:r w:rsidR="00080D9F" w:rsidRPr="00F36532">
              <w:rPr>
                <w:rFonts w:ascii="Times New Roman" w:eastAsia="標楷體" w:hAnsi="Times New Roman" w:cs="Times New Roman"/>
                <w:b w:val="0"/>
              </w:rPr>
              <w:t>1</w:t>
            </w:r>
            <w:r w:rsidR="00080D9F" w:rsidRPr="00F36532">
              <w:rPr>
                <w:rFonts w:ascii="Times New Roman" w:eastAsia="標楷體" w:hAnsi="Times New Roman" w:cs="Times New Roman"/>
                <w:b w:val="0"/>
              </w:rPr>
              <w:t>日至</w:t>
            </w:r>
            <w:r w:rsidR="00080D9F" w:rsidRPr="00F36532">
              <w:rPr>
                <w:rFonts w:ascii="Times New Roman" w:eastAsia="標楷體" w:hAnsi="Times New Roman" w:cs="Times New Roman"/>
                <w:b w:val="0"/>
                <w:color w:val="FF0000"/>
                <w:u w:val="single"/>
              </w:rPr>
              <w:t>10</w:t>
            </w:r>
            <w:r w:rsidR="00C7414D" w:rsidRPr="00F36532">
              <w:rPr>
                <w:rFonts w:ascii="Times New Roman" w:eastAsia="標楷體" w:hAnsi="Times New Roman" w:cs="Times New Roman"/>
                <w:b w:val="0"/>
                <w:color w:val="FF0000"/>
                <w:u w:val="single"/>
              </w:rPr>
              <w:t>2</w:t>
            </w:r>
            <w:r w:rsidR="00080D9F" w:rsidRPr="00F36532">
              <w:rPr>
                <w:rFonts w:ascii="Times New Roman" w:eastAsia="標楷體" w:hAnsi="Times New Roman" w:cs="Times New Roman"/>
                <w:b w:val="0"/>
              </w:rPr>
              <w:t>年</w:t>
            </w:r>
            <w:r w:rsidR="00080D9F" w:rsidRPr="00F36532">
              <w:rPr>
                <w:rFonts w:ascii="Times New Roman" w:eastAsia="標楷體" w:hAnsi="Times New Roman" w:cs="Times New Roman"/>
                <w:b w:val="0"/>
              </w:rPr>
              <w:t>12</w:t>
            </w:r>
            <w:r w:rsidR="00080D9F" w:rsidRPr="00F36532">
              <w:rPr>
                <w:rFonts w:ascii="Times New Roman" w:eastAsia="標楷體" w:hAnsi="Times New Roman" w:cs="Times New Roman"/>
                <w:b w:val="0"/>
              </w:rPr>
              <w:t>月</w:t>
            </w:r>
            <w:r w:rsidR="00080D9F" w:rsidRPr="00F36532">
              <w:rPr>
                <w:rFonts w:ascii="Times New Roman" w:eastAsia="標楷體" w:hAnsi="Times New Roman" w:cs="Times New Roman"/>
                <w:b w:val="0"/>
              </w:rPr>
              <w:t>31</w:t>
            </w:r>
            <w:r w:rsidR="00080D9F" w:rsidRPr="00F36532">
              <w:rPr>
                <w:rFonts w:ascii="Times New Roman" w:eastAsia="標楷體" w:hAnsi="Times New Roman" w:cs="Times New Roman"/>
                <w:b w:val="0"/>
              </w:rPr>
              <w:t>日</w:t>
            </w:r>
            <w:r w:rsidR="00E6566A" w:rsidRPr="00C7414D">
              <w:rPr>
                <w:rFonts w:eastAsia="標楷體" w:hint="eastAsia"/>
                <w:b w:val="0"/>
              </w:rPr>
              <w:t>）</w:t>
            </w:r>
            <w:r w:rsidRPr="00C7414D">
              <w:rPr>
                <w:rFonts w:ascii="Times New Roman" w:eastAsia="標楷體" w:hAnsi="Times New Roman" w:cs="Times New Roman" w:hint="eastAsia"/>
                <w:b w:val="0"/>
              </w:rPr>
              <w:t>辦理包括接受政府部門資助經費、企業部門資助經費、其他單位資助經費及學校自籌經費之學術研究計畫經費（但不含產學合作計畫及本部補助頂大、教卓計畫之經費）</w:t>
            </w:r>
            <w:r w:rsidR="00031DE1" w:rsidRPr="00C7414D">
              <w:rPr>
                <w:rFonts w:eastAsia="標楷體"/>
                <w:b w:val="0"/>
              </w:rPr>
              <w:t>填報</w:t>
            </w:r>
            <w:r w:rsidRPr="00C7414D">
              <w:rPr>
                <w:rFonts w:ascii="Times New Roman" w:eastAsia="標楷體" w:hAnsi="Times New Roman" w:cs="Times New Roman"/>
                <w:b w:val="0"/>
              </w:rPr>
              <w:t>。</w:t>
            </w:r>
          </w:p>
          <w:p w:rsidR="00A46B07" w:rsidRPr="00C7414D" w:rsidRDefault="00A46B07" w:rsidP="00E57A13">
            <w:pPr>
              <w:pStyle w:val="xl24"/>
              <w:widowControl w:val="0"/>
              <w:numPr>
                <w:ilvl w:val="0"/>
                <w:numId w:val="56"/>
              </w:numPr>
              <w:adjustRightInd w:val="0"/>
              <w:spacing w:before="0" w:beforeAutospacing="0" w:after="0" w:afterAutospacing="0"/>
              <w:ind w:hanging="338"/>
              <w:jc w:val="both"/>
              <w:textAlignment w:val="auto"/>
              <w:rPr>
                <w:rFonts w:eastAsia="標楷體"/>
              </w:rPr>
            </w:pPr>
            <w:r w:rsidRPr="00C7414D">
              <w:rPr>
                <w:rFonts w:eastAsia="標楷體"/>
              </w:rPr>
              <w:t>請依</w:t>
            </w:r>
            <w:proofErr w:type="gramStart"/>
            <w:r w:rsidRPr="00C7414D">
              <w:rPr>
                <w:rFonts w:eastAsia="標楷體"/>
              </w:rPr>
              <w:t>【</w:t>
            </w:r>
            <w:proofErr w:type="gramEnd"/>
            <w:r w:rsidRPr="00C7414D">
              <w:rPr>
                <w:rFonts w:eastAsia="標楷體" w:hint="eastAsia"/>
              </w:rPr>
              <w:t>政府部門資助經費</w:t>
            </w:r>
            <w:r w:rsidRPr="00C7414D">
              <w:rPr>
                <w:rFonts w:eastAsia="標楷體"/>
              </w:rPr>
              <w:t>；</w:t>
            </w:r>
            <w:r w:rsidRPr="00C7414D">
              <w:rPr>
                <w:rFonts w:eastAsia="標楷體" w:hint="eastAsia"/>
              </w:rPr>
              <w:t>企業部門資助</w:t>
            </w:r>
            <w:r w:rsidRPr="00C7414D">
              <w:rPr>
                <w:rFonts w:eastAsia="標楷體"/>
              </w:rPr>
              <w:t>；其他</w:t>
            </w:r>
            <w:r w:rsidRPr="00C7414D">
              <w:rPr>
                <w:rFonts w:eastAsia="標楷體" w:hint="eastAsia"/>
              </w:rPr>
              <w:t>單位資助；學校自籌</w:t>
            </w:r>
            <w:proofErr w:type="gramStart"/>
            <w:r w:rsidRPr="00C7414D">
              <w:rPr>
                <w:rFonts w:eastAsia="標楷體"/>
              </w:rPr>
              <w:t>】</w:t>
            </w:r>
            <w:proofErr w:type="gramEnd"/>
            <w:r w:rsidRPr="00C7414D">
              <w:rPr>
                <w:rFonts w:eastAsia="標楷體"/>
              </w:rPr>
              <w:t>等填報經費來源</w:t>
            </w:r>
            <w:r w:rsidRPr="00C7414D">
              <w:rPr>
                <w:rFonts w:eastAsia="標楷體" w:hint="eastAsia"/>
              </w:rPr>
              <w:t>。</w:t>
            </w:r>
          </w:p>
          <w:p w:rsidR="00874B8F" w:rsidRDefault="00A46B07" w:rsidP="00E57A13">
            <w:pPr>
              <w:numPr>
                <w:ilvl w:val="1"/>
                <w:numId w:val="57"/>
              </w:numPr>
              <w:tabs>
                <w:tab w:val="clear" w:pos="962"/>
              </w:tabs>
              <w:adjustRightInd w:val="0"/>
              <w:snapToGrid w:val="0"/>
              <w:ind w:left="851" w:hanging="371"/>
              <w:rPr>
                <w:rFonts w:ascii="Arial" w:eastAsia="標楷體" w:hAnsi="Arial" w:cs="Arial"/>
              </w:rPr>
            </w:pPr>
            <w:r w:rsidRPr="00C7414D">
              <w:rPr>
                <w:rFonts w:ascii="Arial" w:eastAsia="標楷體" w:hAnsi="Arial" w:cs="Arial" w:hint="eastAsia"/>
              </w:rPr>
              <w:t>政府部門資助經費：係指</w:t>
            </w:r>
            <w:r w:rsidRPr="00C7414D">
              <w:rPr>
                <w:rFonts w:ascii="Arial" w:eastAsia="標楷體" w:hAnsi="Arial" w:cs="Arial"/>
              </w:rPr>
              <w:t>學校</w:t>
            </w:r>
            <w:r w:rsidRPr="00C7414D">
              <w:rPr>
                <w:rFonts w:ascii="Arial" w:eastAsia="標楷體" w:hAnsi="Arial" w:cs="Arial" w:hint="eastAsia"/>
              </w:rPr>
              <w:t>辦理學術研究</w:t>
            </w:r>
            <w:r w:rsidRPr="00C7414D">
              <w:rPr>
                <w:rFonts w:ascii="Arial" w:eastAsia="標楷體" w:hAnsi="Arial" w:cs="Arial"/>
              </w:rPr>
              <w:t>計畫之經費來源為中央政府或地方政府</w:t>
            </w:r>
            <w:r w:rsidRPr="00C7414D">
              <w:rPr>
                <w:rFonts w:ascii="Arial" w:eastAsia="標楷體" w:hAnsi="Arial" w:cs="Arial" w:hint="eastAsia"/>
              </w:rPr>
              <w:t>資助</w:t>
            </w:r>
            <w:r w:rsidRPr="00C7414D">
              <w:rPr>
                <w:rFonts w:ascii="Arial" w:eastAsia="標楷體" w:hAnsi="Arial" w:cs="Arial"/>
              </w:rPr>
              <w:t>，政府部門包含由</w:t>
            </w:r>
            <w:proofErr w:type="gramStart"/>
            <w:r w:rsidR="00874B8F" w:rsidRPr="00874B8F">
              <w:rPr>
                <w:rFonts w:ascii="Arial" w:eastAsia="標楷體" w:hAnsi="Arial" w:cs="Arial"/>
                <w:color w:val="FF0000"/>
                <w:u w:val="single"/>
              </w:rPr>
              <w:t>科技部</w:t>
            </w:r>
            <w:r w:rsidRPr="00C7414D">
              <w:rPr>
                <w:rFonts w:ascii="Arial" w:eastAsia="標楷體" w:hAnsi="Arial" w:cs="Arial"/>
              </w:rPr>
              <w:t>所訂</w:t>
            </w:r>
            <w:proofErr w:type="gramEnd"/>
            <w:r w:rsidRPr="00C7414D">
              <w:rPr>
                <w:rFonts w:ascii="Arial" w:eastAsia="標楷體" w:hAnsi="Arial" w:cs="Arial"/>
              </w:rPr>
              <w:t>定之「</w:t>
            </w:r>
            <w:hyperlink r:id="rId31" w:history="1">
              <w:r w:rsidRPr="00C7414D">
                <w:rPr>
                  <w:rStyle w:val="a4"/>
                  <w:rFonts w:ascii="Arial" w:eastAsia="標楷體" w:hAnsi="Arial" w:cs="Arial"/>
                  <w:color w:val="auto"/>
                  <w:u w:val="none"/>
                </w:rPr>
                <w:t>中華民國科技機構名錄</w:t>
              </w:r>
            </w:hyperlink>
            <w:r w:rsidRPr="00C7414D">
              <w:rPr>
                <w:rFonts w:ascii="Arial" w:eastAsia="標楷體" w:hAnsi="Arial" w:cs="Arial"/>
              </w:rPr>
              <w:t>」之總統府及行政院各部會所屬科技機構部分，例如：</w:t>
            </w:r>
            <w:r w:rsidR="00874B8F" w:rsidRPr="00A61BDA">
              <w:rPr>
                <w:rFonts w:ascii="Arial" w:eastAsia="標楷體" w:hAnsi="Arial" w:cs="Arial"/>
              </w:rPr>
              <w:t>中央研究院、教育部、經濟部、農委會、</w:t>
            </w:r>
            <w:r w:rsidR="00874B8F" w:rsidRPr="00874B8F">
              <w:rPr>
                <w:rFonts w:ascii="Arial" w:eastAsia="標楷體" w:hAnsi="Arial" w:cs="Arial"/>
                <w:color w:val="FF0000"/>
                <w:u w:val="single"/>
              </w:rPr>
              <w:t>科技部</w:t>
            </w:r>
            <w:r w:rsidR="00874B8F" w:rsidRPr="00874B8F">
              <w:rPr>
                <w:rFonts w:ascii="Arial" w:eastAsia="標楷體" w:hAnsi="Arial" w:cs="Arial"/>
              </w:rPr>
              <w:t>…</w:t>
            </w:r>
            <w:r w:rsidR="00874B8F" w:rsidRPr="00874B8F">
              <w:rPr>
                <w:rFonts w:ascii="Arial" w:eastAsia="標楷體" w:hAnsi="Arial" w:cs="Arial"/>
              </w:rPr>
              <w:t>等。計畫經費細分調查各部會資助金額，其中</w:t>
            </w:r>
            <w:r w:rsidR="00874B8F" w:rsidRPr="00874B8F">
              <w:rPr>
                <w:rFonts w:ascii="Arial" w:eastAsia="標楷體" w:hAnsi="Arial" w:cs="Arial" w:hint="eastAsia"/>
              </w:rPr>
              <w:t>包括</w:t>
            </w:r>
            <w:r w:rsidR="00874B8F" w:rsidRPr="00874B8F">
              <w:rPr>
                <w:rFonts w:ascii="Arial" w:eastAsia="標楷體" w:hAnsi="Arial" w:cs="Arial"/>
              </w:rPr>
              <w:t>教育部、</w:t>
            </w:r>
            <w:r w:rsidR="00874B8F" w:rsidRPr="00874B8F">
              <w:rPr>
                <w:rFonts w:ascii="Arial" w:eastAsia="標楷體" w:hAnsi="Arial" w:cs="Arial"/>
                <w:color w:val="FF0000"/>
                <w:u w:val="single"/>
              </w:rPr>
              <w:t>科技部</w:t>
            </w:r>
            <w:r w:rsidR="00874B8F" w:rsidRPr="00874B8F">
              <w:rPr>
                <w:rFonts w:ascii="Arial" w:eastAsia="標楷體" w:hAnsi="Arial" w:cs="Arial"/>
              </w:rPr>
              <w:t>、經濟部、</w:t>
            </w:r>
            <w:r w:rsidR="00874B8F" w:rsidRPr="00874B8F">
              <w:rPr>
                <w:rFonts w:ascii="Arial" w:eastAsia="標楷體" w:hAnsi="Arial" w:cs="Arial"/>
                <w:color w:val="FF0000"/>
                <w:u w:val="single"/>
              </w:rPr>
              <w:t>勞動部</w:t>
            </w:r>
            <w:r w:rsidR="00874B8F" w:rsidRPr="00A61BDA">
              <w:rPr>
                <w:rFonts w:ascii="Arial" w:eastAsia="標楷體" w:hAnsi="Arial" w:cs="Arial"/>
              </w:rPr>
              <w:t>、農委會與其它。</w:t>
            </w:r>
          </w:p>
          <w:p w:rsidR="00A46B07" w:rsidRPr="00C7414D" w:rsidRDefault="00A46B07" w:rsidP="00E57A13">
            <w:pPr>
              <w:numPr>
                <w:ilvl w:val="1"/>
                <w:numId w:val="57"/>
              </w:numPr>
              <w:tabs>
                <w:tab w:val="clear" w:pos="962"/>
              </w:tabs>
              <w:adjustRightInd w:val="0"/>
              <w:snapToGrid w:val="0"/>
              <w:ind w:left="851" w:hanging="371"/>
              <w:rPr>
                <w:rFonts w:ascii="Arial" w:eastAsia="標楷體" w:hAnsi="Arial" w:cs="Arial"/>
              </w:rPr>
            </w:pPr>
            <w:r w:rsidRPr="00C7414D">
              <w:rPr>
                <w:rFonts w:ascii="Arial" w:eastAsia="標楷體" w:hAnsi="Arial" w:cs="Arial" w:hint="eastAsia"/>
              </w:rPr>
              <w:t>企業部門資助</w:t>
            </w:r>
            <w:r w:rsidRPr="00C7414D">
              <w:rPr>
                <w:rFonts w:ascii="Arial" w:eastAsia="標楷體" w:hAnsi="Arial" w:cs="Arial"/>
              </w:rPr>
              <w:t>：係指學校</w:t>
            </w:r>
            <w:r w:rsidRPr="00C7414D">
              <w:rPr>
                <w:rFonts w:ascii="Arial" w:eastAsia="標楷體" w:hAnsi="Arial" w:cs="Arial" w:hint="eastAsia"/>
              </w:rPr>
              <w:t>辦理學術研究</w:t>
            </w:r>
            <w:r w:rsidRPr="00C7414D">
              <w:rPr>
                <w:rFonts w:ascii="Arial" w:eastAsia="標楷體" w:hAnsi="Arial" w:cs="Arial"/>
              </w:rPr>
              <w:t>計畫之經費來源為</w:t>
            </w:r>
            <w:r w:rsidRPr="00C7414D">
              <w:rPr>
                <w:rFonts w:ascii="Arial" w:eastAsia="標楷體" w:hAnsi="Arial" w:cs="Arial" w:hint="eastAsia"/>
              </w:rPr>
              <w:t>企業部門資助</w:t>
            </w:r>
            <w:r w:rsidRPr="00C7414D">
              <w:rPr>
                <w:rFonts w:ascii="Arial" w:eastAsia="標楷體" w:hAnsi="Arial" w:cs="Arial"/>
              </w:rPr>
              <w:t>，企業部門包括國營與民營企業。</w:t>
            </w:r>
          </w:p>
          <w:p w:rsidR="00A46B07" w:rsidRPr="00C7414D" w:rsidRDefault="00A46B07" w:rsidP="00E57A13">
            <w:pPr>
              <w:numPr>
                <w:ilvl w:val="1"/>
                <w:numId w:val="57"/>
              </w:numPr>
              <w:tabs>
                <w:tab w:val="clear" w:pos="962"/>
              </w:tabs>
              <w:adjustRightInd w:val="0"/>
              <w:snapToGrid w:val="0"/>
              <w:ind w:left="851" w:hanging="371"/>
              <w:rPr>
                <w:rFonts w:ascii="Arial" w:eastAsia="標楷體" w:hAnsi="Arial" w:cs="Arial"/>
              </w:rPr>
            </w:pPr>
            <w:r w:rsidRPr="00C7414D">
              <w:rPr>
                <w:rFonts w:ascii="Arial" w:eastAsia="標楷體" w:hAnsi="Arial" w:cs="Arial"/>
              </w:rPr>
              <w:t>其他</w:t>
            </w:r>
            <w:r w:rsidRPr="00C7414D">
              <w:rPr>
                <w:rFonts w:ascii="Arial" w:eastAsia="標楷體" w:hAnsi="Arial" w:cs="Arial" w:hint="eastAsia"/>
              </w:rPr>
              <w:t>單位資助</w:t>
            </w:r>
            <w:r w:rsidRPr="00C7414D">
              <w:rPr>
                <w:rFonts w:ascii="Arial" w:eastAsia="標楷體" w:hAnsi="Arial" w:cs="Arial"/>
              </w:rPr>
              <w:t>：</w:t>
            </w:r>
            <w:bookmarkStart w:id="78" w:name="_Hlk300865254"/>
            <w:r w:rsidRPr="00C7414D">
              <w:rPr>
                <w:rFonts w:ascii="Arial" w:eastAsia="標楷體" w:hAnsi="Arial" w:cs="Arial"/>
              </w:rPr>
              <w:t>係指學校</w:t>
            </w:r>
            <w:r w:rsidRPr="00C7414D">
              <w:rPr>
                <w:rFonts w:ascii="Arial" w:eastAsia="標楷體" w:hAnsi="Arial" w:cs="Arial" w:hint="eastAsia"/>
              </w:rPr>
              <w:t>辦理學術研究</w:t>
            </w:r>
            <w:r w:rsidRPr="00C7414D">
              <w:rPr>
                <w:rFonts w:ascii="Arial" w:eastAsia="標楷體" w:hAnsi="Arial" w:cs="Arial"/>
              </w:rPr>
              <w:t>計畫之經費來源為其他大專校院及其附設醫院和</w:t>
            </w:r>
            <w:proofErr w:type="gramStart"/>
            <w:r w:rsidRPr="00C7414D">
              <w:rPr>
                <w:rFonts w:ascii="Arial" w:eastAsia="標楷體" w:hAnsi="Arial" w:cs="Arial"/>
              </w:rPr>
              <w:t>育成</w:t>
            </w:r>
            <w:proofErr w:type="gramEnd"/>
            <w:r w:rsidRPr="00C7414D">
              <w:rPr>
                <w:rFonts w:ascii="Arial" w:eastAsia="標楷體" w:hAnsi="Arial" w:cs="Arial"/>
              </w:rPr>
              <w:t>中心、法人機構、學會、專業學術</w:t>
            </w:r>
            <w:r w:rsidRPr="00C7414D">
              <w:rPr>
                <w:rFonts w:ascii="Arial" w:eastAsia="標楷體" w:hAnsi="Arial" w:cs="Arial" w:hint="eastAsia"/>
              </w:rPr>
              <w:t>團</w:t>
            </w:r>
            <w:r w:rsidRPr="00C7414D">
              <w:rPr>
                <w:rFonts w:ascii="Arial" w:eastAsia="標楷體" w:hAnsi="Arial" w:cs="Arial"/>
              </w:rPr>
              <w:t>體及其他非營利機構、國外機構等</w:t>
            </w:r>
            <w:r w:rsidRPr="00C7414D">
              <w:rPr>
                <w:rFonts w:ascii="Arial" w:eastAsia="標楷體" w:hAnsi="Arial" w:cs="Arial" w:hint="eastAsia"/>
              </w:rPr>
              <w:t>資助</w:t>
            </w:r>
            <w:bookmarkEnd w:id="78"/>
            <w:r w:rsidRPr="00C7414D">
              <w:rPr>
                <w:rFonts w:ascii="Arial" w:eastAsia="標楷體" w:hAnsi="Arial" w:cs="Arial"/>
              </w:rPr>
              <w:t>，</w:t>
            </w:r>
            <w:r w:rsidRPr="00C7414D">
              <w:rPr>
                <w:rFonts w:ascii="Arial" w:eastAsia="標楷體" w:hAnsi="Arial" w:cs="Arial" w:hint="eastAsia"/>
              </w:rPr>
              <w:t>例如</w:t>
            </w:r>
            <w:r w:rsidRPr="00C7414D">
              <w:rPr>
                <w:rFonts w:ascii="Arial" w:eastAsia="標楷體" w:hAnsi="Arial" w:cs="Arial"/>
              </w:rPr>
              <w:t>：財團法人工業技術研究院、各級醫療院所、農會、漁會、信用合作社等。</w:t>
            </w:r>
          </w:p>
          <w:p w:rsidR="00792413" w:rsidRPr="00C7414D" w:rsidRDefault="00A46B07" w:rsidP="00E57A13">
            <w:pPr>
              <w:numPr>
                <w:ilvl w:val="1"/>
                <w:numId w:val="57"/>
              </w:numPr>
              <w:tabs>
                <w:tab w:val="clear" w:pos="962"/>
              </w:tabs>
              <w:adjustRightInd w:val="0"/>
              <w:snapToGrid w:val="0"/>
              <w:ind w:left="851" w:hanging="371"/>
              <w:rPr>
                <w:rFonts w:ascii="Arial" w:eastAsia="標楷體" w:hAnsi="Arial" w:cs="Arial"/>
                <w:shd w:val="pct15" w:color="auto" w:fill="FFFFFF"/>
              </w:rPr>
            </w:pPr>
            <w:r w:rsidRPr="00C7414D">
              <w:rPr>
                <w:rFonts w:ascii="Arial" w:eastAsia="標楷體" w:hAnsi="Arial" w:cs="Arial" w:hint="eastAsia"/>
              </w:rPr>
              <w:t>學校自籌：係指學校辦理學術研究計畫之經費來源為學校自籌之經費，亦即學校自行</w:t>
            </w:r>
            <w:proofErr w:type="gramStart"/>
            <w:r w:rsidRPr="00C7414D">
              <w:rPr>
                <w:rFonts w:ascii="Arial" w:eastAsia="標楷體" w:hAnsi="Arial" w:cs="Arial" w:hint="eastAsia"/>
              </w:rPr>
              <w:t>提撥</w:t>
            </w:r>
            <w:proofErr w:type="gramEnd"/>
            <w:r w:rsidRPr="00C7414D">
              <w:rPr>
                <w:rFonts w:ascii="Arial" w:eastAsia="標楷體" w:hAnsi="Arial" w:cs="Arial" w:hint="eastAsia"/>
              </w:rPr>
              <w:t>辦理之經費，非向校外其他單位申請之經費。</w:t>
            </w:r>
          </w:p>
          <w:p w:rsidR="007F684B" w:rsidRPr="007F684B" w:rsidRDefault="007F684B" w:rsidP="00E57A13">
            <w:pPr>
              <w:pStyle w:val="xl24"/>
              <w:widowControl w:val="0"/>
              <w:numPr>
                <w:ilvl w:val="0"/>
                <w:numId w:val="56"/>
              </w:numPr>
              <w:adjustRightInd w:val="0"/>
              <w:spacing w:before="0" w:beforeAutospacing="0" w:after="0" w:afterAutospacing="0"/>
              <w:ind w:hanging="338"/>
              <w:jc w:val="both"/>
              <w:textAlignment w:val="auto"/>
              <w:rPr>
                <w:rFonts w:eastAsia="標楷體"/>
                <w:b w:val="0"/>
              </w:rPr>
            </w:pPr>
            <w:r w:rsidRPr="007F684B">
              <w:rPr>
                <w:rFonts w:eastAsia="標楷體" w:hint="eastAsia"/>
              </w:rPr>
              <w:t>學術研究計畫</w:t>
            </w:r>
            <w:r w:rsidRPr="007F684B">
              <w:rPr>
                <w:rFonts w:eastAsia="標楷體" w:hint="eastAsia"/>
                <w:b w:val="0"/>
              </w:rPr>
              <w:t>係指學校辦理學術研究計畫經費由政府部門、企業或其他單位提供者；其中「政府部門資助學術研究計畫」請參閱下表所列，若有不在下表列之計畫者，請依上述條件自行認列。</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8073"/>
            </w:tblGrid>
            <w:tr w:rsidR="00C7414D" w:rsidRPr="00C7414D" w:rsidTr="000401DD">
              <w:tc>
                <w:tcPr>
                  <w:tcW w:w="1075" w:type="dxa"/>
                  <w:shd w:val="clear" w:color="auto" w:fill="auto"/>
                </w:tcPr>
                <w:p w:rsidR="00A46B07" w:rsidRPr="00C7414D" w:rsidRDefault="00A46B07" w:rsidP="000401D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b/>
                    </w:rPr>
                  </w:pPr>
                  <w:r w:rsidRPr="00C7414D">
                    <w:rPr>
                      <w:rFonts w:ascii="Arial" w:eastAsia="標楷體" w:hAnsi="Arial" w:cs="Arial"/>
                      <w:b/>
                    </w:rPr>
                    <w:t>單位</w:t>
                  </w:r>
                </w:p>
              </w:tc>
              <w:tc>
                <w:tcPr>
                  <w:tcW w:w="8073" w:type="dxa"/>
                  <w:shd w:val="clear" w:color="auto" w:fill="auto"/>
                </w:tcPr>
                <w:p w:rsidR="00A46B07" w:rsidRPr="00C7414D" w:rsidRDefault="00A46B07" w:rsidP="000401D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b/>
                    </w:rPr>
                  </w:pPr>
                  <w:r w:rsidRPr="00C7414D">
                    <w:rPr>
                      <w:rFonts w:ascii="Arial" w:eastAsia="標楷體" w:hAnsi="Arial" w:cs="Arial"/>
                      <w:b/>
                    </w:rPr>
                    <w:t>計畫名</w:t>
                  </w:r>
                  <w:r w:rsidRPr="00C7414D">
                    <w:rPr>
                      <w:rFonts w:ascii="Arial" w:eastAsia="標楷體" w:hAnsi="Arial" w:cs="Arial" w:hint="eastAsia"/>
                      <w:b/>
                    </w:rPr>
                    <w:t>稱</w:t>
                  </w:r>
                </w:p>
              </w:tc>
            </w:tr>
            <w:tr w:rsidR="00C7414D" w:rsidRPr="00C7414D" w:rsidTr="006B5921">
              <w:tc>
                <w:tcPr>
                  <w:tcW w:w="1075" w:type="dxa"/>
                  <w:vMerge w:val="restart"/>
                  <w:vAlign w:val="center"/>
                </w:tcPr>
                <w:p w:rsidR="00A46B07" w:rsidRPr="00874B8F" w:rsidRDefault="00874B8F" w:rsidP="00022C3D">
                  <w:pPr>
                    <w:adjustRightInd w:val="0"/>
                    <w:snapToGrid w:val="0"/>
                    <w:jc w:val="center"/>
                    <w:rPr>
                      <w:rFonts w:ascii="Arial" w:eastAsia="標楷體" w:hAnsi="Arial" w:cs="Arial"/>
                      <w:u w:val="single"/>
                    </w:rPr>
                  </w:pPr>
                  <w:r w:rsidRPr="00874B8F">
                    <w:rPr>
                      <w:rFonts w:ascii="Arial" w:eastAsia="標楷體" w:hAnsi="Arial" w:cs="Arial"/>
                      <w:color w:val="FF0000"/>
                      <w:kern w:val="0"/>
                      <w:u w:val="single"/>
                    </w:rPr>
                    <w:t>科技部</w:t>
                  </w:r>
                </w:p>
              </w:tc>
              <w:tc>
                <w:tcPr>
                  <w:tcW w:w="8073" w:type="dxa"/>
                  <w:vAlign w:val="center"/>
                </w:tcPr>
                <w:p w:rsidR="00A46B07" w:rsidRPr="00C7414D" w:rsidRDefault="00A46B07" w:rsidP="00022C3D">
                  <w:pPr>
                    <w:adjustRightInd w:val="0"/>
                    <w:snapToGrid w:val="0"/>
                    <w:jc w:val="both"/>
                    <w:rPr>
                      <w:rFonts w:ascii="Arial" w:eastAsia="標楷體" w:hAnsi="Arial" w:cs="Arial"/>
                    </w:rPr>
                  </w:pPr>
                  <w:r w:rsidRPr="00C7414D">
                    <w:rPr>
                      <w:rFonts w:ascii="Arial" w:eastAsia="標楷體" w:hAnsi="Arial" w:cs="Arial"/>
                    </w:rPr>
                    <w:t>專題研究計畫</w:t>
                  </w:r>
                  <w:r w:rsidR="00E6566A" w:rsidRPr="00C7414D">
                    <w:rPr>
                      <w:rFonts w:ascii="Arial" w:eastAsia="標楷體" w:hAnsi="Arial" w:cs="Arial" w:hint="eastAsia"/>
                    </w:rPr>
                    <w:t>（</w:t>
                  </w:r>
                  <w:r w:rsidRPr="00C7414D">
                    <w:rPr>
                      <w:rFonts w:ascii="Arial" w:eastAsia="標楷體" w:hAnsi="Arial" w:cs="Arial"/>
                    </w:rPr>
                    <w:t>包含國家型科技計畫、補助貴重儀器共同使用服務計畫、補助人文及社會科學研究圖書計畫等、不包含大專生專題研究計畫</w:t>
                  </w:r>
                  <w:r w:rsidR="00E6566A" w:rsidRPr="00C7414D">
                    <w:rPr>
                      <w:rFonts w:ascii="Arial" w:eastAsia="標楷體" w:hAnsi="Arial" w:cs="Arial" w:hint="eastAsia"/>
                    </w:rPr>
                    <w:t>）</w:t>
                  </w:r>
                </w:p>
              </w:tc>
            </w:tr>
            <w:tr w:rsidR="00C7414D" w:rsidRPr="00C7414D" w:rsidTr="006B5921">
              <w:tc>
                <w:tcPr>
                  <w:tcW w:w="1075" w:type="dxa"/>
                  <w:vMerge/>
                  <w:vAlign w:val="center"/>
                </w:tcPr>
                <w:p w:rsidR="00A46B07" w:rsidRPr="00C7414D" w:rsidRDefault="00A46B07" w:rsidP="00022C3D">
                  <w:pPr>
                    <w:adjustRightInd w:val="0"/>
                    <w:snapToGrid w:val="0"/>
                    <w:jc w:val="center"/>
                    <w:rPr>
                      <w:rFonts w:ascii="Arial" w:eastAsia="標楷體" w:hAnsi="Arial" w:cs="Arial"/>
                    </w:rPr>
                  </w:pPr>
                </w:p>
              </w:tc>
              <w:tc>
                <w:tcPr>
                  <w:tcW w:w="8073" w:type="dxa"/>
                  <w:vAlign w:val="center"/>
                </w:tcPr>
                <w:p w:rsidR="00A46B07" w:rsidRPr="00C7414D" w:rsidRDefault="00A46B07" w:rsidP="00022C3D">
                  <w:pPr>
                    <w:adjustRightInd w:val="0"/>
                    <w:snapToGrid w:val="0"/>
                    <w:jc w:val="both"/>
                    <w:rPr>
                      <w:rFonts w:ascii="Arial" w:eastAsia="標楷體" w:hAnsi="Arial" w:cs="Arial"/>
                    </w:rPr>
                  </w:pPr>
                  <w:r w:rsidRPr="00C7414D">
                    <w:rPr>
                      <w:rFonts w:ascii="Arial" w:eastAsia="標楷體" w:hAnsi="Arial" w:cs="Arial"/>
                    </w:rPr>
                    <w:t>大學學術追求卓越發展延續計畫</w:t>
                  </w:r>
                </w:p>
              </w:tc>
            </w:tr>
            <w:tr w:rsidR="00C7414D" w:rsidRPr="00C7414D" w:rsidTr="006B5921">
              <w:tc>
                <w:tcPr>
                  <w:tcW w:w="1075" w:type="dxa"/>
                  <w:vAlign w:val="center"/>
                </w:tcPr>
                <w:p w:rsidR="00A46B07" w:rsidRPr="00C7414D" w:rsidRDefault="00A46B07" w:rsidP="00022C3D">
                  <w:pPr>
                    <w:adjustRightInd w:val="0"/>
                    <w:snapToGrid w:val="0"/>
                    <w:jc w:val="center"/>
                    <w:rPr>
                      <w:rFonts w:ascii="Arial" w:eastAsia="標楷體" w:hAnsi="Arial" w:cs="Arial"/>
                    </w:rPr>
                  </w:pPr>
                  <w:r w:rsidRPr="00C7414D">
                    <w:rPr>
                      <w:rFonts w:ascii="Arial" w:eastAsia="標楷體" w:hAnsi="Arial" w:cs="Arial"/>
                      <w:kern w:val="0"/>
                    </w:rPr>
                    <w:t>農委會</w:t>
                  </w:r>
                </w:p>
              </w:tc>
              <w:tc>
                <w:tcPr>
                  <w:tcW w:w="8073" w:type="dxa"/>
                  <w:vAlign w:val="center"/>
                </w:tcPr>
                <w:p w:rsidR="00A46B07" w:rsidRPr="00C7414D" w:rsidRDefault="00A46B07" w:rsidP="00022C3D">
                  <w:pPr>
                    <w:adjustRightInd w:val="0"/>
                    <w:snapToGrid w:val="0"/>
                    <w:jc w:val="both"/>
                    <w:rPr>
                      <w:rFonts w:ascii="Arial" w:eastAsia="標楷體" w:hAnsi="Arial" w:cs="Arial"/>
                    </w:rPr>
                  </w:pPr>
                  <w:r w:rsidRPr="00C7414D">
                    <w:rPr>
                      <w:rFonts w:ascii="Arial" w:eastAsia="標楷體" w:hAnsi="Arial" w:cs="Arial"/>
                    </w:rPr>
                    <w:t>農業科技專案計畫</w:t>
                  </w:r>
                  <w:r w:rsidR="00E6566A" w:rsidRPr="00C7414D">
                    <w:rPr>
                      <w:rFonts w:ascii="Arial" w:eastAsia="標楷體" w:hAnsi="Arial" w:cs="Arial" w:hint="eastAsia"/>
                    </w:rPr>
                    <w:t>（</w:t>
                  </w:r>
                  <w:r w:rsidRPr="00C7414D">
                    <w:rPr>
                      <w:rFonts w:ascii="Arial" w:eastAsia="標楷體" w:hAnsi="Arial" w:cs="Arial"/>
                    </w:rPr>
                    <w:t>不含農業科技產學合作計畫</w:t>
                  </w:r>
                  <w:r w:rsidR="00E6566A" w:rsidRPr="00C7414D">
                    <w:rPr>
                      <w:rFonts w:ascii="Arial" w:eastAsia="標楷體" w:hAnsi="Arial" w:cs="Arial" w:hint="eastAsia"/>
                    </w:rPr>
                    <w:t>）</w:t>
                  </w:r>
                </w:p>
              </w:tc>
            </w:tr>
          </w:tbl>
          <w:p w:rsidR="00792413" w:rsidRPr="00C7414D" w:rsidRDefault="00792413" w:rsidP="00792413">
            <w:pPr>
              <w:pStyle w:val="xl24"/>
              <w:widowControl w:val="0"/>
              <w:adjustRightInd w:val="0"/>
              <w:spacing w:before="0" w:beforeAutospacing="0" w:after="0" w:afterAutospacing="0"/>
              <w:ind w:left="480"/>
              <w:jc w:val="both"/>
              <w:textAlignment w:val="auto"/>
              <w:rPr>
                <w:rFonts w:eastAsia="標楷體"/>
                <w:shd w:val="pct15" w:color="auto" w:fill="FFFFFF"/>
              </w:rPr>
            </w:pPr>
          </w:p>
          <w:p w:rsidR="00A46B07" w:rsidRPr="00C7414D" w:rsidRDefault="00A46B07" w:rsidP="00E57A13">
            <w:pPr>
              <w:pStyle w:val="xl24"/>
              <w:widowControl w:val="0"/>
              <w:numPr>
                <w:ilvl w:val="0"/>
                <w:numId w:val="56"/>
              </w:numPr>
              <w:adjustRightInd w:val="0"/>
              <w:spacing w:before="0" w:beforeAutospacing="0" w:after="0" w:afterAutospacing="0"/>
              <w:ind w:hanging="338"/>
              <w:jc w:val="both"/>
              <w:textAlignment w:val="auto"/>
              <w:rPr>
                <w:rFonts w:eastAsia="標楷體"/>
                <w:shd w:val="pct15" w:color="auto" w:fill="FFFFFF"/>
              </w:rPr>
            </w:pPr>
            <w:r w:rsidRPr="007F684B">
              <w:rPr>
                <w:rFonts w:eastAsia="標楷體" w:hint="eastAsia"/>
                <w:b w:val="0"/>
              </w:rPr>
              <w:t>若學校所辦理之計畫為下表所列，因計畫類型非本表調查項目，</w:t>
            </w:r>
            <w:r w:rsidRPr="007F684B">
              <w:rPr>
                <w:rFonts w:eastAsia="標楷體" w:hint="eastAsia"/>
                <w:u w:val="single"/>
              </w:rPr>
              <w:t>請勿列計於本表</w:t>
            </w:r>
            <w:r w:rsidRPr="00C7414D">
              <w:rPr>
                <w:rFonts w:eastAsia="標楷體" w:hint="eastAsia"/>
              </w:rPr>
              <w:t>。</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
              <w:gridCol w:w="1021"/>
              <w:gridCol w:w="11"/>
              <w:gridCol w:w="7183"/>
            </w:tblGrid>
            <w:tr w:rsidR="00C7414D" w:rsidRPr="00C7414D" w:rsidTr="000401DD">
              <w:tc>
                <w:tcPr>
                  <w:tcW w:w="933" w:type="dxa"/>
                  <w:shd w:val="clear" w:color="auto" w:fill="auto"/>
                  <w:vAlign w:val="center"/>
                </w:tcPr>
                <w:p w:rsidR="00A46B07" w:rsidRPr="00C7414D" w:rsidRDefault="00A46B07" w:rsidP="000401DD">
                  <w:pPr>
                    <w:adjustRightInd w:val="0"/>
                    <w:snapToGrid w:val="0"/>
                    <w:jc w:val="center"/>
                    <w:rPr>
                      <w:rFonts w:ascii="Arial" w:eastAsia="標楷體" w:hAnsi="Arial" w:cs="Arial"/>
                      <w:b/>
                    </w:rPr>
                  </w:pPr>
                  <w:r w:rsidRPr="00C7414D">
                    <w:rPr>
                      <w:rFonts w:ascii="Arial" w:eastAsia="標楷體" w:hAnsi="Arial" w:cs="Arial" w:hint="eastAsia"/>
                      <w:b/>
                    </w:rPr>
                    <w:t>計畫類型</w:t>
                  </w:r>
                </w:p>
              </w:tc>
              <w:tc>
                <w:tcPr>
                  <w:tcW w:w="1021" w:type="dxa"/>
                  <w:shd w:val="clear" w:color="auto" w:fill="auto"/>
                  <w:vAlign w:val="center"/>
                </w:tcPr>
                <w:p w:rsidR="00A46B07" w:rsidRPr="00C7414D" w:rsidRDefault="00A46B07" w:rsidP="000401DD">
                  <w:pPr>
                    <w:adjustRightInd w:val="0"/>
                    <w:snapToGrid w:val="0"/>
                    <w:jc w:val="center"/>
                    <w:rPr>
                      <w:rFonts w:ascii="Arial" w:eastAsia="標楷體" w:hAnsi="Arial" w:cs="Arial"/>
                      <w:b/>
                    </w:rPr>
                  </w:pPr>
                  <w:r w:rsidRPr="00C7414D">
                    <w:rPr>
                      <w:rFonts w:ascii="Arial" w:eastAsia="標楷體" w:hAnsi="Arial" w:cs="Arial" w:hint="eastAsia"/>
                      <w:b/>
                    </w:rPr>
                    <w:t>單位</w:t>
                  </w:r>
                </w:p>
              </w:tc>
              <w:tc>
                <w:tcPr>
                  <w:tcW w:w="7194" w:type="dxa"/>
                  <w:gridSpan w:val="2"/>
                  <w:shd w:val="clear" w:color="auto" w:fill="auto"/>
                  <w:vAlign w:val="center"/>
                </w:tcPr>
                <w:p w:rsidR="00A46B07" w:rsidRPr="00C7414D" w:rsidRDefault="00A46B07" w:rsidP="000401DD">
                  <w:pPr>
                    <w:adjustRightInd w:val="0"/>
                    <w:snapToGrid w:val="0"/>
                    <w:jc w:val="center"/>
                    <w:rPr>
                      <w:rFonts w:ascii="Arial" w:eastAsia="標楷體" w:hAnsi="Arial" w:cs="Arial"/>
                      <w:b/>
                    </w:rPr>
                  </w:pPr>
                  <w:r w:rsidRPr="00C7414D">
                    <w:rPr>
                      <w:rFonts w:ascii="Arial" w:eastAsia="標楷體" w:hAnsi="Arial" w:cs="Arial" w:hint="eastAsia"/>
                      <w:b/>
                    </w:rPr>
                    <w:t>計畫名稱</w:t>
                  </w:r>
                </w:p>
              </w:tc>
            </w:tr>
            <w:tr w:rsidR="00C7414D" w:rsidRPr="00C7414D" w:rsidTr="00022C3D">
              <w:tc>
                <w:tcPr>
                  <w:tcW w:w="933" w:type="dxa"/>
                  <w:vMerge w:val="restart"/>
                  <w:vAlign w:val="center"/>
                </w:tcPr>
                <w:p w:rsidR="00A46B07" w:rsidRPr="00C7414D" w:rsidRDefault="00A46B07" w:rsidP="00022C3D">
                  <w:pPr>
                    <w:adjustRightInd w:val="0"/>
                    <w:snapToGrid w:val="0"/>
                    <w:spacing w:line="260" w:lineRule="exact"/>
                    <w:jc w:val="center"/>
                    <w:rPr>
                      <w:rFonts w:ascii="Arial" w:eastAsia="標楷體" w:hAnsi="Arial" w:cs="Arial"/>
                    </w:rPr>
                  </w:pPr>
                  <w:r w:rsidRPr="00C7414D">
                    <w:rPr>
                      <w:rFonts w:ascii="Arial" w:eastAsia="標楷體" w:hAnsi="Arial" w:cs="Arial"/>
                    </w:rPr>
                    <w:t>產學合作計畫</w:t>
                  </w:r>
                </w:p>
              </w:tc>
              <w:tc>
                <w:tcPr>
                  <w:tcW w:w="1021" w:type="dxa"/>
                  <w:vAlign w:val="center"/>
                </w:tcPr>
                <w:p w:rsidR="00A46B07" w:rsidRPr="00C7414D" w:rsidRDefault="00A46B07" w:rsidP="00022C3D">
                  <w:pPr>
                    <w:adjustRightInd w:val="0"/>
                    <w:snapToGrid w:val="0"/>
                    <w:spacing w:line="260" w:lineRule="exact"/>
                    <w:jc w:val="center"/>
                    <w:rPr>
                      <w:rFonts w:ascii="Arial" w:eastAsia="標楷體" w:hAnsi="Arial" w:cs="Arial"/>
                    </w:rPr>
                  </w:pPr>
                  <w:r w:rsidRPr="00C7414D">
                    <w:rPr>
                      <w:rFonts w:ascii="Arial" w:eastAsia="標楷體" w:hAnsi="Arial" w:cs="Arial"/>
                      <w:kern w:val="0"/>
                    </w:rPr>
                    <w:t>教育部</w:t>
                  </w:r>
                </w:p>
              </w:tc>
              <w:tc>
                <w:tcPr>
                  <w:tcW w:w="7194" w:type="dxa"/>
                  <w:gridSpan w:val="2"/>
                  <w:vAlign w:val="center"/>
                </w:tcPr>
                <w:p w:rsidR="00A46B07" w:rsidRPr="00C7414D" w:rsidRDefault="00A46B07" w:rsidP="00022C3D">
                  <w:pPr>
                    <w:adjustRightInd w:val="0"/>
                    <w:snapToGrid w:val="0"/>
                    <w:spacing w:line="260" w:lineRule="exact"/>
                    <w:jc w:val="both"/>
                    <w:rPr>
                      <w:rFonts w:ascii="Arial" w:eastAsia="標楷體" w:hAnsi="Arial" w:cs="Arial"/>
                    </w:rPr>
                  </w:pPr>
                  <w:r w:rsidRPr="00C7414D">
                    <w:rPr>
                      <w:rFonts w:ascii="Arial" w:eastAsia="標楷體" w:hAnsi="Arial" w:cs="Arial"/>
                      <w:kern w:val="0"/>
                    </w:rPr>
                    <w:t>推動技專校院與</w:t>
                  </w:r>
                  <w:r w:rsidRPr="00C7414D">
                    <w:rPr>
                      <w:rFonts w:ascii="Arial" w:eastAsia="標楷體" w:hAnsi="Arial" w:cs="Arial" w:hint="eastAsia"/>
                      <w:kern w:val="0"/>
                    </w:rPr>
                    <w:t>產</w:t>
                  </w:r>
                  <w:r w:rsidRPr="00C7414D">
                    <w:rPr>
                      <w:rFonts w:ascii="Arial" w:eastAsia="標楷體" w:hAnsi="Arial" w:cs="Arial"/>
                      <w:kern w:val="0"/>
                    </w:rPr>
                    <w:t>業園區產學</w:t>
                  </w:r>
                  <w:r w:rsidRPr="00C7414D">
                    <w:rPr>
                      <w:rFonts w:ascii="Arial" w:eastAsia="標楷體" w:hAnsi="Arial" w:cs="Arial" w:hint="eastAsia"/>
                      <w:kern w:val="0"/>
                    </w:rPr>
                    <w:t>合</w:t>
                  </w:r>
                  <w:r w:rsidRPr="00C7414D">
                    <w:rPr>
                      <w:rFonts w:ascii="Arial" w:eastAsia="標楷體" w:hAnsi="Arial" w:cs="Arial"/>
                      <w:kern w:val="0"/>
                    </w:rPr>
                    <w:t>作實施計畫</w:t>
                  </w:r>
                </w:p>
              </w:tc>
            </w:tr>
            <w:tr w:rsidR="00C7414D" w:rsidRPr="00C7414D" w:rsidTr="00022C3D">
              <w:tc>
                <w:tcPr>
                  <w:tcW w:w="933" w:type="dxa"/>
                  <w:vMerge/>
                  <w:vAlign w:val="center"/>
                </w:tcPr>
                <w:p w:rsidR="00A46B07" w:rsidRPr="00C7414D" w:rsidRDefault="00A46B07" w:rsidP="00B7449E">
                  <w:pPr>
                    <w:adjustRightInd w:val="0"/>
                    <w:snapToGrid w:val="0"/>
                    <w:spacing w:line="260" w:lineRule="exact"/>
                    <w:jc w:val="both"/>
                    <w:rPr>
                      <w:rFonts w:ascii="Arial" w:eastAsia="標楷體" w:hAnsi="Arial" w:cs="Arial"/>
                    </w:rPr>
                  </w:pPr>
                </w:p>
              </w:tc>
              <w:tc>
                <w:tcPr>
                  <w:tcW w:w="1021" w:type="dxa"/>
                  <w:vMerge w:val="restart"/>
                  <w:vAlign w:val="center"/>
                </w:tcPr>
                <w:p w:rsidR="00A46B07" w:rsidRPr="00C7414D" w:rsidRDefault="00874B8F" w:rsidP="00022C3D">
                  <w:pPr>
                    <w:adjustRightInd w:val="0"/>
                    <w:snapToGrid w:val="0"/>
                    <w:spacing w:line="260" w:lineRule="exact"/>
                    <w:jc w:val="center"/>
                    <w:rPr>
                      <w:rFonts w:ascii="Arial" w:eastAsia="標楷體" w:hAnsi="Arial" w:cs="Arial"/>
                    </w:rPr>
                  </w:pPr>
                  <w:r w:rsidRPr="00874B8F">
                    <w:rPr>
                      <w:rFonts w:ascii="Arial" w:eastAsia="標楷體" w:hAnsi="Arial" w:cs="Arial"/>
                      <w:color w:val="FF0000"/>
                      <w:kern w:val="0"/>
                      <w:u w:val="single"/>
                    </w:rPr>
                    <w:t>科技部</w:t>
                  </w:r>
                </w:p>
              </w:tc>
              <w:tc>
                <w:tcPr>
                  <w:tcW w:w="7194" w:type="dxa"/>
                  <w:gridSpan w:val="2"/>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7414D">
                    <w:rPr>
                      <w:rFonts w:ascii="Arial" w:eastAsia="標楷體" w:hAnsi="Arial" w:cs="Arial"/>
                      <w:kern w:val="0"/>
                    </w:rPr>
                    <w:t>產學合作研究計畫</w:t>
                  </w:r>
                  <w:r w:rsidR="00E6566A" w:rsidRPr="00C7414D">
                    <w:rPr>
                      <w:rFonts w:ascii="Arial" w:eastAsia="標楷體" w:hAnsi="Arial" w:cs="Arial" w:hint="eastAsia"/>
                      <w:kern w:val="0"/>
                    </w:rPr>
                    <w:t>（</w:t>
                  </w:r>
                  <w:r w:rsidRPr="00C7414D">
                    <w:rPr>
                      <w:rFonts w:ascii="Arial" w:eastAsia="標楷體" w:hAnsi="Arial" w:cs="Arial"/>
                      <w:kern w:val="0"/>
                    </w:rPr>
                    <w:t>先導型產學合作計畫、開發型產學合作計畫、技術及知識應用</w:t>
                  </w:r>
                  <w:r w:rsidRPr="00C7414D">
                    <w:rPr>
                      <w:rFonts w:ascii="Arial" w:eastAsia="標楷體" w:hAnsi="Arial" w:cs="Arial" w:hint="eastAsia"/>
                      <w:kern w:val="0"/>
                    </w:rPr>
                    <w:t>型</w:t>
                  </w:r>
                  <w:r w:rsidRPr="00C7414D">
                    <w:rPr>
                      <w:rFonts w:ascii="Arial" w:eastAsia="標楷體" w:hAnsi="Arial" w:cs="Arial"/>
                      <w:kern w:val="0"/>
                    </w:rPr>
                    <w:t>產學合作計</w:t>
                  </w:r>
                  <w:r w:rsidRPr="00C7414D">
                    <w:rPr>
                      <w:rFonts w:ascii="Arial" w:eastAsia="標楷體" w:hAnsi="Arial" w:cs="Arial" w:hint="eastAsia"/>
                      <w:kern w:val="0"/>
                    </w:rPr>
                    <w:t>畫</w:t>
                  </w:r>
                  <w:r w:rsidR="00E6566A" w:rsidRPr="00C7414D">
                    <w:rPr>
                      <w:rFonts w:ascii="Arial" w:eastAsia="標楷體" w:hAnsi="Arial" w:cs="Arial" w:hint="eastAsia"/>
                      <w:kern w:val="0"/>
                    </w:rPr>
                    <w:t>）</w:t>
                  </w:r>
                </w:p>
              </w:tc>
            </w:tr>
            <w:tr w:rsidR="00C7414D" w:rsidRPr="00C7414D" w:rsidTr="00022C3D">
              <w:tc>
                <w:tcPr>
                  <w:tcW w:w="933" w:type="dxa"/>
                  <w:vMerge/>
                  <w:vAlign w:val="center"/>
                </w:tcPr>
                <w:p w:rsidR="00A46B07" w:rsidRPr="00C7414D" w:rsidRDefault="00A46B07" w:rsidP="00B7449E">
                  <w:pPr>
                    <w:adjustRightInd w:val="0"/>
                    <w:snapToGrid w:val="0"/>
                    <w:spacing w:line="260" w:lineRule="exact"/>
                    <w:jc w:val="both"/>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7414D">
                    <w:rPr>
                      <w:rFonts w:ascii="Arial" w:eastAsia="標楷體" w:hAnsi="Arial" w:cs="Arial"/>
                      <w:kern w:val="0"/>
                    </w:rPr>
                    <w:t>科學園</w:t>
                  </w:r>
                  <w:r w:rsidRPr="00C7414D">
                    <w:rPr>
                      <w:rFonts w:ascii="Arial" w:eastAsia="標楷體" w:hAnsi="Arial" w:cs="Arial" w:hint="eastAsia"/>
                      <w:kern w:val="0"/>
                    </w:rPr>
                    <w:t>區</w:t>
                  </w:r>
                  <w:r w:rsidRPr="00C7414D">
                    <w:rPr>
                      <w:rFonts w:ascii="Arial" w:eastAsia="標楷體" w:hAnsi="Arial" w:cs="Arial"/>
                      <w:kern w:val="0"/>
                    </w:rPr>
                    <w:t>創新技術研究產學合作獎助計畫</w:t>
                  </w:r>
                </w:p>
              </w:tc>
            </w:tr>
            <w:tr w:rsidR="00C7414D" w:rsidRPr="00C7414D" w:rsidTr="00022C3D">
              <w:tc>
                <w:tcPr>
                  <w:tcW w:w="933" w:type="dxa"/>
                  <w:vMerge/>
                  <w:vAlign w:val="center"/>
                </w:tcPr>
                <w:p w:rsidR="00A46B07" w:rsidRPr="00C7414D" w:rsidRDefault="00A46B07" w:rsidP="00B7449E">
                  <w:pPr>
                    <w:adjustRightInd w:val="0"/>
                    <w:snapToGrid w:val="0"/>
                    <w:spacing w:line="260" w:lineRule="exact"/>
                    <w:jc w:val="both"/>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7414D">
                    <w:rPr>
                      <w:rFonts w:ascii="Arial" w:eastAsia="標楷體" w:hAnsi="Arial" w:cs="Arial" w:hint="eastAsia"/>
                      <w:kern w:val="0"/>
                    </w:rPr>
                    <w:t>萌芽計畫</w:t>
                  </w:r>
                </w:p>
              </w:tc>
            </w:tr>
            <w:tr w:rsidR="00C7414D" w:rsidRPr="00C7414D" w:rsidTr="00022C3D">
              <w:tc>
                <w:tcPr>
                  <w:tcW w:w="933" w:type="dxa"/>
                  <w:vMerge/>
                  <w:vAlign w:val="center"/>
                </w:tcPr>
                <w:p w:rsidR="00A46B07" w:rsidRPr="00C7414D" w:rsidRDefault="00A46B07" w:rsidP="00B7449E">
                  <w:pPr>
                    <w:adjustRightInd w:val="0"/>
                    <w:snapToGrid w:val="0"/>
                    <w:spacing w:line="260" w:lineRule="exact"/>
                    <w:jc w:val="both"/>
                    <w:rPr>
                      <w:rFonts w:ascii="Arial" w:eastAsia="標楷體" w:hAnsi="Arial" w:cs="Arial"/>
                    </w:rPr>
                  </w:pPr>
                </w:p>
              </w:tc>
              <w:tc>
                <w:tcPr>
                  <w:tcW w:w="1021" w:type="dxa"/>
                  <w:vMerge w:val="restart"/>
                  <w:vAlign w:val="center"/>
                </w:tcPr>
                <w:p w:rsidR="00A46B07" w:rsidRPr="00C7414D" w:rsidRDefault="00A46B07" w:rsidP="00022C3D">
                  <w:pPr>
                    <w:adjustRightInd w:val="0"/>
                    <w:snapToGrid w:val="0"/>
                    <w:spacing w:line="260" w:lineRule="exact"/>
                    <w:jc w:val="center"/>
                    <w:rPr>
                      <w:rFonts w:ascii="Arial" w:eastAsia="標楷體" w:hAnsi="Arial" w:cs="Arial"/>
                    </w:rPr>
                  </w:pPr>
                  <w:r w:rsidRPr="00C7414D">
                    <w:rPr>
                      <w:rFonts w:ascii="Arial" w:eastAsia="標楷體" w:hAnsi="Arial" w:cs="Arial"/>
                    </w:rPr>
                    <w:t>經濟部</w:t>
                  </w:r>
                </w:p>
              </w:tc>
              <w:tc>
                <w:tcPr>
                  <w:tcW w:w="7194" w:type="dxa"/>
                  <w:gridSpan w:val="2"/>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7414D">
                    <w:rPr>
                      <w:rFonts w:ascii="Arial" w:eastAsia="標楷體" w:hAnsi="Arial" w:cs="Arial"/>
                      <w:kern w:val="0"/>
                    </w:rPr>
                    <w:t>學</w:t>
                  </w:r>
                  <w:r w:rsidRPr="00C7414D">
                    <w:rPr>
                      <w:rFonts w:ascii="Arial" w:eastAsia="標楷體" w:hAnsi="Arial" w:cs="Arial" w:hint="eastAsia"/>
                      <w:kern w:val="0"/>
                    </w:rPr>
                    <w:t>界</w:t>
                  </w:r>
                  <w:r w:rsidRPr="00C7414D">
                    <w:rPr>
                      <w:rFonts w:ascii="Arial" w:eastAsia="標楷體" w:hAnsi="Arial" w:cs="Arial"/>
                      <w:kern w:val="0"/>
                    </w:rPr>
                    <w:t>科專計</w:t>
                  </w:r>
                  <w:r w:rsidRPr="00C7414D">
                    <w:rPr>
                      <w:rFonts w:ascii="Arial" w:eastAsia="標楷體" w:hAnsi="Arial" w:cs="Arial" w:hint="eastAsia"/>
                      <w:kern w:val="0"/>
                    </w:rPr>
                    <w:t>畫</w:t>
                  </w:r>
                </w:p>
              </w:tc>
            </w:tr>
            <w:tr w:rsidR="00C7414D" w:rsidRPr="00C7414D" w:rsidTr="00022C3D">
              <w:tc>
                <w:tcPr>
                  <w:tcW w:w="933" w:type="dxa"/>
                  <w:vMerge/>
                  <w:vAlign w:val="center"/>
                </w:tcPr>
                <w:p w:rsidR="00A46B07" w:rsidRPr="00C7414D" w:rsidRDefault="00A46B07" w:rsidP="00B7449E">
                  <w:pPr>
                    <w:adjustRightInd w:val="0"/>
                    <w:snapToGrid w:val="0"/>
                    <w:spacing w:line="260" w:lineRule="exact"/>
                    <w:jc w:val="both"/>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7414D">
                    <w:rPr>
                      <w:rFonts w:ascii="Arial" w:eastAsia="標楷體" w:hAnsi="Arial" w:cs="Arial"/>
                      <w:kern w:val="0"/>
                    </w:rPr>
                    <w:t>小型企業創新研發計畫</w:t>
                  </w:r>
                  <w:r w:rsidR="00E6566A" w:rsidRPr="00C7414D">
                    <w:rPr>
                      <w:rFonts w:ascii="Arial" w:eastAsia="標楷體" w:hAnsi="Arial" w:cs="Arial" w:hint="eastAsia"/>
                      <w:kern w:val="0"/>
                    </w:rPr>
                    <w:t>（</w:t>
                  </w:r>
                  <w:r w:rsidRPr="00C7414D">
                    <w:rPr>
                      <w:rFonts w:ascii="Arial" w:eastAsia="標楷體" w:hAnsi="Arial" w:cs="Arial" w:hint="eastAsia"/>
                      <w:kern w:val="0"/>
                    </w:rPr>
                    <w:t>S</w:t>
                  </w:r>
                  <w:r w:rsidRPr="00C7414D">
                    <w:rPr>
                      <w:rFonts w:ascii="Arial" w:eastAsia="標楷體" w:hAnsi="Arial" w:cs="Arial"/>
                      <w:kern w:val="0"/>
                    </w:rPr>
                    <w:t>BIR</w:t>
                  </w:r>
                  <w:r w:rsidR="00E6566A" w:rsidRPr="00C7414D">
                    <w:rPr>
                      <w:rFonts w:ascii="Arial" w:eastAsia="標楷體" w:hAnsi="Arial" w:cs="Arial" w:hint="eastAsia"/>
                      <w:kern w:val="0"/>
                    </w:rPr>
                    <w:t>）</w:t>
                  </w:r>
                </w:p>
              </w:tc>
            </w:tr>
            <w:tr w:rsidR="00C7414D" w:rsidRPr="00C7414D" w:rsidTr="00022C3D">
              <w:tc>
                <w:tcPr>
                  <w:tcW w:w="933" w:type="dxa"/>
                  <w:vMerge/>
                  <w:vAlign w:val="center"/>
                </w:tcPr>
                <w:p w:rsidR="00A46B07" w:rsidRPr="00C7414D" w:rsidRDefault="00A46B07" w:rsidP="00B7449E">
                  <w:pPr>
                    <w:adjustRightInd w:val="0"/>
                    <w:snapToGrid w:val="0"/>
                    <w:spacing w:line="260" w:lineRule="exact"/>
                    <w:jc w:val="both"/>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7414D">
                    <w:rPr>
                      <w:rFonts w:ascii="Arial" w:eastAsia="標楷體" w:hAnsi="Arial" w:cs="Arial"/>
                      <w:kern w:val="0"/>
                    </w:rPr>
                    <w:t>學界協</w:t>
                  </w:r>
                  <w:r w:rsidRPr="00C7414D">
                    <w:rPr>
                      <w:rFonts w:ascii="Arial" w:eastAsia="標楷體" w:hAnsi="Arial" w:cs="Arial" w:hint="eastAsia"/>
                      <w:kern w:val="0"/>
                    </w:rPr>
                    <w:t>助</w:t>
                  </w:r>
                  <w:r w:rsidRPr="00C7414D">
                    <w:rPr>
                      <w:rFonts w:ascii="Arial" w:eastAsia="標楷體" w:hAnsi="Arial" w:cs="Arial"/>
                      <w:kern w:val="0"/>
                    </w:rPr>
                    <w:t>中</w:t>
                  </w:r>
                  <w:r w:rsidRPr="00C7414D">
                    <w:rPr>
                      <w:rFonts w:ascii="Arial" w:eastAsia="標楷體" w:hAnsi="Arial" w:cs="Arial" w:hint="eastAsia"/>
                      <w:kern w:val="0"/>
                    </w:rPr>
                    <w:t>小</w:t>
                  </w:r>
                  <w:r w:rsidRPr="00C7414D">
                    <w:rPr>
                      <w:rFonts w:ascii="Arial" w:eastAsia="標楷體" w:hAnsi="Arial" w:cs="Arial"/>
                      <w:kern w:val="0"/>
                    </w:rPr>
                    <w:t>企業科技關</w:t>
                  </w:r>
                  <w:r w:rsidRPr="00C7414D">
                    <w:rPr>
                      <w:rFonts w:ascii="Arial" w:eastAsia="標楷體" w:hAnsi="Arial" w:cs="Arial" w:hint="eastAsia"/>
                      <w:kern w:val="0"/>
                    </w:rPr>
                    <w:t>懷</w:t>
                  </w:r>
                  <w:r w:rsidRPr="00C7414D">
                    <w:rPr>
                      <w:rFonts w:ascii="Arial" w:eastAsia="標楷體" w:hAnsi="Arial" w:cs="Arial"/>
                      <w:kern w:val="0"/>
                    </w:rPr>
                    <w:t>計畫</w:t>
                  </w:r>
                </w:p>
              </w:tc>
            </w:tr>
            <w:tr w:rsidR="00C7414D" w:rsidRPr="00C7414D" w:rsidTr="00022C3D">
              <w:tc>
                <w:tcPr>
                  <w:tcW w:w="933" w:type="dxa"/>
                  <w:vMerge/>
                  <w:vAlign w:val="center"/>
                </w:tcPr>
                <w:p w:rsidR="00A46B07" w:rsidRPr="00C7414D" w:rsidRDefault="00A46B07" w:rsidP="00B7449E">
                  <w:pPr>
                    <w:adjustRightInd w:val="0"/>
                    <w:snapToGrid w:val="0"/>
                    <w:spacing w:line="260" w:lineRule="exact"/>
                    <w:jc w:val="both"/>
                    <w:rPr>
                      <w:rFonts w:ascii="Arial" w:eastAsia="標楷體" w:hAnsi="Arial" w:cs="Arial"/>
                    </w:rPr>
                  </w:pPr>
                </w:p>
              </w:tc>
              <w:tc>
                <w:tcPr>
                  <w:tcW w:w="1021"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center"/>
                    <w:rPr>
                      <w:rFonts w:ascii="Arial" w:eastAsia="標楷體" w:hAnsi="Arial" w:cs="Arial"/>
                      <w:kern w:val="0"/>
                    </w:rPr>
                  </w:pPr>
                  <w:r w:rsidRPr="00C7414D">
                    <w:rPr>
                      <w:rFonts w:ascii="Arial" w:eastAsia="標楷體" w:hAnsi="Arial" w:cs="Arial"/>
                      <w:kern w:val="0"/>
                    </w:rPr>
                    <w:t>農委會</w:t>
                  </w:r>
                </w:p>
              </w:tc>
              <w:tc>
                <w:tcPr>
                  <w:tcW w:w="7194" w:type="dxa"/>
                  <w:gridSpan w:val="2"/>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7414D">
                    <w:rPr>
                      <w:rFonts w:ascii="Arial" w:eastAsia="標楷體" w:hAnsi="Arial" w:cs="Arial"/>
                      <w:kern w:val="0"/>
                    </w:rPr>
                    <w:t>農業科技產</w:t>
                  </w:r>
                  <w:r w:rsidRPr="00C7414D">
                    <w:rPr>
                      <w:rFonts w:ascii="Arial" w:eastAsia="標楷體" w:hAnsi="Arial" w:cs="Arial" w:hint="eastAsia"/>
                      <w:kern w:val="0"/>
                    </w:rPr>
                    <w:t>學</w:t>
                  </w:r>
                  <w:r w:rsidRPr="00C7414D">
                    <w:rPr>
                      <w:rFonts w:ascii="Arial" w:eastAsia="標楷體" w:hAnsi="Arial" w:cs="Arial"/>
                      <w:kern w:val="0"/>
                    </w:rPr>
                    <w:t>合作計畫</w:t>
                  </w:r>
                </w:p>
              </w:tc>
            </w:tr>
            <w:tr w:rsidR="00C7414D" w:rsidRPr="00C7414D" w:rsidTr="00022C3D">
              <w:tc>
                <w:tcPr>
                  <w:tcW w:w="933" w:type="dxa"/>
                  <w:vMerge w:val="restart"/>
                  <w:vAlign w:val="center"/>
                </w:tcPr>
                <w:p w:rsidR="00A46B07" w:rsidRPr="00C7414D" w:rsidRDefault="00A46B07" w:rsidP="00022C3D">
                  <w:pPr>
                    <w:adjustRightInd w:val="0"/>
                    <w:snapToGrid w:val="0"/>
                    <w:spacing w:line="260" w:lineRule="exact"/>
                    <w:jc w:val="center"/>
                    <w:rPr>
                      <w:rFonts w:ascii="Arial" w:eastAsia="標楷體" w:hAnsi="Arial" w:cs="Arial"/>
                    </w:rPr>
                  </w:pPr>
                  <w:r w:rsidRPr="00C7414D">
                    <w:rPr>
                      <w:rFonts w:ascii="Arial" w:eastAsia="標楷體" w:hAnsi="Arial" w:cs="Arial"/>
                    </w:rPr>
                    <w:lastRenderedPageBreak/>
                    <w:t>產學合作基礎</w:t>
                  </w:r>
                  <w:r w:rsidRPr="00C7414D">
                    <w:rPr>
                      <w:rFonts w:ascii="Arial" w:eastAsia="標楷體" w:hAnsi="Arial" w:cs="Arial"/>
                    </w:rPr>
                    <w:t>/</w:t>
                  </w:r>
                  <w:r w:rsidRPr="00C7414D">
                    <w:rPr>
                      <w:rFonts w:ascii="Arial" w:eastAsia="標楷體" w:hAnsi="Arial" w:cs="Arial"/>
                    </w:rPr>
                    <w:t>環境建構之補助計畫</w:t>
                  </w:r>
                </w:p>
              </w:tc>
              <w:tc>
                <w:tcPr>
                  <w:tcW w:w="1021" w:type="dxa"/>
                  <w:vMerge w:val="restart"/>
                  <w:vAlign w:val="center"/>
                </w:tcPr>
                <w:p w:rsidR="00A46B07" w:rsidRPr="00C7414D" w:rsidRDefault="00A46B07" w:rsidP="00022C3D">
                  <w:pPr>
                    <w:adjustRightInd w:val="0"/>
                    <w:snapToGrid w:val="0"/>
                    <w:spacing w:line="260" w:lineRule="exact"/>
                    <w:jc w:val="center"/>
                    <w:rPr>
                      <w:rFonts w:ascii="Arial" w:eastAsia="標楷體" w:hAnsi="Arial" w:cs="Arial"/>
                    </w:rPr>
                  </w:pPr>
                  <w:r w:rsidRPr="00C7414D">
                    <w:rPr>
                      <w:rFonts w:ascii="Arial" w:eastAsia="標楷體" w:hAnsi="Arial" w:cs="Arial"/>
                    </w:rPr>
                    <w:t>教育部</w:t>
                  </w:r>
                </w:p>
              </w:tc>
              <w:tc>
                <w:tcPr>
                  <w:tcW w:w="7194" w:type="dxa"/>
                  <w:gridSpan w:val="2"/>
                  <w:vAlign w:val="center"/>
                </w:tcPr>
                <w:p w:rsidR="00A46B07" w:rsidRPr="00C7414D" w:rsidRDefault="00A46B07" w:rsidP="00022C3D">
                  <w:pPr>
                    <w:adjustRightInd w:val="0"/>
                    <w:snapToGrid w:val="0"/>
                    <w:spacing w:line="260" w:lineRule="exact"/>
                    <w:jc w:val="both"/>
                    <w:rPr>
                      <w:rFonts w:ascii="Arial" w:eastAsia="標楷體" w:hAnsi="Arial" w:cs="Arial"/>
                    </w:rPr>
                  </w:pPr>
                  <w:r w:rsidRPr="00C7414D">
                    <w:rPr>
                      <w:rFonts w:ascii="Arial" w:eastAsia="標楷體" w:hAnsi="Arial" w:cs="Arial"/>
                    </w:rPr>
                    <w:t>獎助大</w:t>
                  </w:r>
                  <w:r w:rsidRPr="00C7414D">
                    <w:rPr>
                      <w:rFonts w:ascii="Arial" w:eastAsia="標楷體" w:hAnsi="Arial" w:cs="Arial" w:hint="eastAsia"/>
                    </w:rPr>
                    <w:t>專</w:t>
                  </w:r>
                  <w:proofErr w:type="gramStart"/>
                  <w:r w:rsidRPr="00C7414D">
                    <w:rPr>
                      <w:rFonts w:ascii="Arial" w:eastAsia="標楷體" w:hAnsi="Arial" w:cs="Arial"/>
                    </w:rPr>
                    <w:t>校院產學</w:t>
                  </w:r>
                  <w:proofErr w:type="gramEnd"/>
                  <w:r w:rsidRPr="00C7414D">
                    <w:rPr>
                      <w:rFonts w:ascii="Arial" w:eastAsia="標楷體" w:hAnsi="Arial" w:cs="Arial"/>
                    </w:rPr>
                    <w:t>合作績效激</w:t>
                  </w:r>
                  <w:r w:rsidRPr="00C7414D">
                    <w:rPr>
                      <w:rFonts w:ascii="Arial" w:eastAsia="標楷體" w:hAnsi="Arial" w:cs="Arial" w:hint="eastAsia"/>
                    </w:rPr>
                    <w:t>勵</w:t>
                  </w:r>
                  <w:r w:rsidRPr="00C7414D">
                    <w:rPr>
                      <w:rFonts w:ascii="Arial" w:eastAsia="標楷體" w:hAnsi="Arial" w:cs="Arial"/>
                    </w:rPr>
                    <w:t>方案計畫</w:t>
                  </w:r>
                </w:p>
              </w:tc>
            </w:tr>
            <w:tr w:rsidR="00C7414D" w:rsidRPr="00C7414D" w:rsidTr="00022C3D">
              <w:tc>
                <w:tcPr>
                  <w:tcW w:w="933"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adjustRightInd w:val="0"/>
                    <w:snapToGrid w:val="0"/>
                    <w:spacing w:line="260" w:lineRule="exact"/>
                    <w:jc w:val="both"/>
                    <w:rPr>
                      <w:rFonts w:ascii="Arial" w:eastAsia="標楷體" w:hAnsi="Arial" w:cs="Arial"/>
                    </w:rPr>
                  </w:pPr>
                  <w:r w:rsidRPr="00C7414D">
                    <w:rPr>
                      <w:rFonts w:ascii="Arial" w:eastAsia="標楷體" w:hAnsi="Arial" w:cs="Arial"/>
                    </w:rPr>
                    <w:t>獎助大專校院發展區</w:t>
                  </w:r>
                  <w:r w:rsidRPr="00C7414D">
                    <w:rPr>
                      <w:rFonts w:ascii="Arial" w:eastAsia="標楷體" w:hAnsi="Arial" w:cs="Arial" w:hint="eastAsia"/>
                    </w:rPr>
                    <w:t>域</w:t>
                  </w:r>
                  <w:r w:rsidRPr="00C7414D">
                    <w:rPr>
                      <w:rFonts w:ascii="Arial" w:eastAsia="標楷體" w:hAnsi="Arial" w:cs="Arial"/>
                    </w:rPr>
                    <w:t>產學連結績效計</w:t>
                  </w:r>
                  <w:r w:rsidRPr="00C7414D">
                    <w:rPr>
                      <w:rFonts w:ascii="Arial" w:eastAsia="標楷體" w:hAnsi="Arial" w:cs="Arial" w:hint="eastAsia"/>
                    </w:rPr>
                    <w:t>畫</w:t>
                  </w:r>
                </w:p>
              </w:tc>
            </w:tr>
            <w:tr w:rsidR="00C7414D" w:rsidRPr="00C7414D" w:rsidTr="00022C3D">
              <w:tc>
                <w:tcPr>
                  <w:tcW w:w="933"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adjustRightInd w:val="0"/>
                    <w:snapToGrid w:val="0"/>
                    <w:spacing w:line="260" w:lineRule="exact"/>
                    <w:jc w:val="both"/>
                    <w:rPr>
                      <w:rFonts w:ascii="Arial" w:eastAsia="標楷體" w:hAnsi="Arial" w:cs="Arial"/>
                    </w:rPr>
                  </w:pPr>
                  <w:r w:rsidRPr="00C7414D">
                    <w:rPr>
                      <w:rFonts w:ascii="Arial" w:eastAsia="標楷體" w:hAnsi="Arial" w:cs="Arial"/>
                    </w:rPr>
                    <w:t>產</w:t>
                  </w:r>
                  <w:r w:rsidRPr="00C7414D">
                    <w:rPr>
                      <w:rFonts w:ascii="Arial" w:eastAsia="標楷體" w:hAnsi="Arial" w:cs="Arial" w:hint="eastAsia"/>
                    </w:rPr>
                    <w:t>學</w:t>
                  </w:r>
                  <w:r w:rsidRPr="00C7414D">
                    <w:rPr>
                      <w:rFonts w:ascii="Arial" w:eastAsia="標楷體" w:hAnsi="Arial" w:cs="Arial"/>
                    </w:rPr>
                    <w:t>合作優質學校獎勵</w:t>
                  </w:r>
                </w:p>
              </w:tc>
            </w:tr>
            <w:tr w:rsidR="00C7414D" w:rsidRPr="00C7414D" w:rsidTr="00022C3D">
              <w:tc>
                <w:tcPr>
                  <w:tcW w:w="933"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adjustRightInd w:val="0"/>
                    <w:snapToGrid w:val="0"/>
                    <w:spacing w:line="260" w:lineRule="exact"/>
                    <w:jc w:val="both"/>
                    <w:rPr>
                      <w:rFonts w:ascii="Arial" w:eastAsia="標楷體" w:hAnsi="Arial" w:cs="Arial"/>
                    </w:rPr>
                  </w:pPr>
                  <w:r w:rsidRPr="00C7414D">
                    <w:rPr>
                      <w:rFonts w:ascii="Arial" w:eastAsia="標楷體" w:hAnsi="Arial" w:cs="Arial"/>
                    </w:rPr>
                    <w:t>補助區域產學合</w:t>
                  </w:r>
                  <w:r w:rsidRPr="00C7414D">
                    <w:rPr>
                      <w:rFonts w:ascii="Arial" w:eastAsia="標楷體" w:hAnsi="Arial" w:cs="Arial" w:hint="eastAsia"/>
                    </w:rPr>
                    <w:t>作</w:t>
                  </w:r>
                  <w:r w:rsidRPr="00C7414D">
                    <w:rPr>
                      <w:rFonts w:ascii="Arial" w:eastAsia="標楷體" w:hAnsi="Arial" w:cs="Arial"/>
                    </w:rPr>
                    <w:t>中</w:t>
                  </w:r>
                  <w:r w:rsidRPr="00C7414D">
                    <w:rPr>
                      <w:rFonts w:ascii="Arial" w:eastAsia="標楷體" w:hAnsi="Arial" w:cs="Arial" w:hint="eastAsia"/>
                    </w:rPr>
                    <w:t>心</w:t>
                  </w:r>
                </w:p>
              </w:tc>
            </w:tr>
            <w:tr w:rsidR="00C7414D" w:rsidRPr="00C7414D" w:rsidTr="00022C3D">
              <w:tc>
                <w:tcPr>
                  <w:tcW w:w="933"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adjustRightInd w:val="0"/>
                    <w:snapToGrid w:val="0"/>
                    <w:spacing w:line="260" w:lineRule="exact"/>
                    <w:jc w:val="both"/>
                    <w:rPr>
                      <w:rFonts w:ascii="Arial" w:eastAsia="標楷體" w:hAnsi="Arial" w:cs="Arial"/>
                    </w:rPr>
                  </w:pPr>
                  <w:r w:rsidRPr="00C7414D">
                    <w:rPr>
                      <w:rFonts w:ascii="Arial" w:eastAsia="標楷體" w:hAnsi="Arial" w:cs="Arial"/>
                    </w:rPr>
                    <w:t>區域產學合作中心獎勵先期產學合作案</w:t>
                  </w:r>
                  <w:r w:rsidRPr="00C7414D">
                    <w:rPr>
                      <w:rFonts w:ascii="Arial" w:eastAsia="標楷體" w:hAnsi="Arial" w:cs="Arial" w:hint="eastAsia"/>
                    </w:rPr>
                    <w:t>補</w:t>
                  </w:r>
                  <w:r w:rsidRPr="00C7414D">
                    <w:rPr>
                      <w:rFonts w:ascii="Arial" w:eastAsia="標楷體" w:hAnsi="Arial" w:cs="Arial"/>
                    </w:rPr>
                    <w:t>助</w:t>
                  </w:r>
                </w:p>
              </w:tc>
            </w:tr>
            <w:tr w:rsidR="00C7414D" w:rsidRPr="00C7414D" w:rsidTr="00022C3D">
              <w:tc>
                <w:tcPr>
                  <w:tcW w:w="933"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adjustRightInd w:val="0"/>
                    <w:snapToGrid w:val="0"/>
                    <w:spacing w:line="260" w:lineRule="exact"/>
                    <w:jc w:val="both"/>
                    <w:rPr>
                      <w:rFonts w:ascii="Arial" w:eastAsia="標楷體" w:hAnsi="Arial" w:cs="Arial"/>
                    </w:rPr>
                  </w:pPr>
                  <w:r w:rsidRPr="00C7414D">
                    <w:rPr>
                      <w:rFonts w:ascii="Arial" w:eastAsia="標楷體" w:hAnsi="Arial" w:cs="Arial" w:hint="eastAsia"/>
                    </w:rPr>
                    <w:t>大專</w:t>
                  </w:r>
                  <w:proofErr w:type="gramStart"/>
                  <w:r w:rsidRPr="00C7414D">
                    <w:rPr>
                      <w:rFonts w:ascii="Arial" w:eastAsia="標楷體" w:hAnsi="Arial" w:cs="Arial" w:hint="eastAsia"/>
                    </w:rPr>
                    <w:t>校院產學</w:t>
                  </w:r>
                  <w:proofErr w:type="gramEnd"/>
                  <w:r w:rsidRPr="00C7414D">
                    <w:rPr>
                      <w:rFonts w:ascii="Arial" w:eastAsia="標楷體" w:hAnsi="Arial" w:cs="Arial" w:hint="eastAsia"/>
                    </w:rPr>
                    <w:t>合作網絡聯盟計畫</w:t>
                  </w:r>
                </w:p>
              </w:tc>
            </w:tr>
            <w:tr w:rsidR="00C7414D" w:rsidRPr="00C7414D" w:rsidTr="00022C3D">
              <w:tc>
                <w:tcPr>
                  <w:tcW w:w="933"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adjustRightInd w:val="0"/>
                    <w:snapToGrid w:val="0"/>
                    <w:spacing w:line="260" w:lineRule="exact"/>
                    <w:jc w:val="both"/>
                    <w:rPr>
                      <w:rFonts w:ascii="Arial" w:eastAsia="標楷體" w:hAnsi="Arial" w:cs="Arial"/>
                    </w:rPr>
                  </w:pPr>
                  <w:r w:rsidRPr="00C7414D">
                    <w:rPr>
                      <w:rFonts w:ascii="Arial" w:eastAsia="標楷體" w:hAnsi="Arial" w:cs="Arial"/>
                    </w:rPr>
                    <w:t>產</w:t>
                  </w:r>
                  <w:r w:rsidRPr="00C7414D">
                    <w:rPr>
                      <w:rFonts w:ascii="Arial" w:eastAsia="標楷體" w:hAnsi="Arial" w:cs="Arial" w:hint="eastAsia"/>
                    </w:rPr>
                    <w:t>學合作資訊網</w:t>
                  </w:r>
                </w:p>
              </w:tc>
            </w:tr>
            <w:tr w:rsidR="00C7414D" w:rsidRPr="00C7414D" w:rsidTr="00022C3D">
              <w:tc>
                <w:tcPr>
                  <w:tcW w:w="933"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adjustRightInd w:val="0"/>
                    <w:snapToGrid w:val="0"/>
                    <w:spacing w:line="260" w:lineRule="exact"/>
                    <w:jc w:val="both"/>
                    <w:rPr>
                      <w:rFonts w:ascii="Arial" w:eastAsia="標楷體" w:hAnsi="Arial" w:cs="Arial"/>
                    </w:rPr>
                  </w:pPr>
                  <w:r w:rsidRPr="00C7414D">
                    <w:rPr>
                      <w:rFonts w:ascii="Arial" w:eastAsia="標楷體" w:hAnsi="Arial" w:cs="Arial" w:hint="eastAsia"/>
                    </w:rPr>
                    <w:t>大專畢業生創業服務計畫</w:t>
                  </w:r>
                  <w:r w:rsidR="00E6566A" w:rsidRPr="00C7414D">
                    <w:rPr>
                      <w:rFonts w:ascii="Arial" w:eastAsia="標楷體" w:hAnsi="Arial" w:cs="Arial" w:hint="eastAsia"/>
                    </w:rPr>
                    <w:t>（</w:t>
                  </w:r>
                  <w:r w:rsidR="00E6566A" w:rsidRPr="00C7414D">
                    <w:rPr>
                      <w:rFonts w:ascii="Arial" w:eastAsia="標楷體" w:hAnsi="Arial" w:cs="Arial" w:hint="eastAsia"/>
                    </w:rPr>
                    <w:t>u-start</w:t>
                  </w:r>
                  <w:r w:rsidR="00E6566A" w:rsidRPr="00C7414D">
                    <w:rPr>
                      <w:rFonts w:ascii="Arial" w:eastAsia="標楷體" w:hAnsi="Arial" w:cs="Arial" w:hint="eastAsia"/>
                    </w:rPr>
                    <w:t>）</w:t>
                  </w:r>
                </w:p>
              </w:tc>
            </w:tr>
            <w:tr w:rsidR="00C7414D" w:rsidRPr="00C7414D" w:rsidTr="00022C3D">
              <w:tc>
                <w:tcPr>
                  <w:tcW w:w="933"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1021" w:type="dxa"/>
                  <w:vMerge w:val="restart"/>
                  <w:vAlign w:val="center"/>
                </w:tcPr>
                <w:p w:rsidR="00A46B07" w:rsidRPr="00C7414D" w:rsidRDefault="007F684B" w:rsidP="00022C3D">
                  <w:pPr>
                    <w:adjustRightInd w:val="0"/>
                    <w:snapToGrid w:val="0"/>
                    <w:spacing w:line="260" w:lineRule="exact"/>
                    <w:jc w:val="center"/>
                    <w:rPr>
                      <w:rFonts w:ascii="Arial" w:eastAsia="標楷體" w:hAnsi="Arial" w:cs="Arial"/>
                    </w:rPr>
                  </w:pPr>
                  <w:r w:rsidRPr="00874B8F">
                    <w:rPr>
                      <w:rFonts w:ascii="Arial" w:eastAsia="標楷體" w:hAnsi="Arial" w:cs="Arial"/>
                      <w:color w:val="FF0000"/>
                      <w:kern w:val="0"/>
                      <w:u w:val="single"/>
                    </w:rPr>
                    <w:t>科技部</w:t>
                  </w:r>
                </w:p>
              </w:tc>
              <w:tc>
                <w:tcPr>
                  <w:tcW w:w="7194" w:type="dxa"/>
                  <w:gridSpan w:val="2"/>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7414D">
                    <w:rPr>
                      <w:rFonts w:ascii="Arial" w:eastAsia="標楷體" w:hAnsi="Arial" w:cs="Arial"/>
                      <w:kern w:val="0"/>
                    </w:rPr>
                    <w:t>發明專利之補助及</w:t>
                  </w:r>
                  <w:r w:rsidRPr="00C7414D">
                    <w:rPr>
                      <w:rFonts w:ascii="Arial" w:eastAsia="標楷體" w:hAnsi="Arial" w:cs="Arial" w:hint="eastAsia"/>
                      <w:kern w:val="0"/>
                    </w:rPr>
                    <w:t>獎</w:t>
                  </w:r>
                  <w:r w:rsidRPr="00C7414D">
                    <w:rPr>
                      <w:rFonts w:ascii="Arial" w:eastAsia="標楷體" w:hAnsi="Arial" w:cs="Arial"/>
                      <w:kern w:val="0"/>
                    </w:rPr>
                    <w:t>勵</w:t>
                  </w:r>
                </w:p>
              </w:tc>
            </w:tr>
            <w:tr w:rsidR="00C7414D" w:rsidRPr="00C7414D" w:rsidTr="00022C3D">
              <w:tc>
                <w:tcPr>
                  <w:tcW w:w="933"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7414D">
                    <w:rPr>
                      <w:rFonts w:ascii="Arial" w:eastAsia="標楷體" w:hAnsi="Arial" w:cs="Arial"/>
                      <w:kern w:val="0"/>
                    </w:rPr>
                    <w:t>技術移轉獎勵</w:t>
                  </w:r>
                </w:p>
              </w:tc>
            </w:tr>
            <w:tr w:rsidR="00C7414D" w:rsidRPr="00C7414D" w:rsidTr="00022C3D">
              <w:tc>
                <w:tcPr>
                  <w:tcW w:w="933"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7414D">
                    <w:rPr>
                      <w:rFonts w:ascii="Arial" w:eastAsia="標楷體" w:hAnsi="Arial" w:cs="Arial"/>
                      <w:kern w:val="0"/>
                    </w:rPr>
                    <w:t>績優技</w:t>
                  </w:r>
                  <w:r w:rsidRPr="00C7414D">
                    <w:rPr>
                      <w:rFonts w:ascii="Arial" w:eastAsia="標楷體" w:hAnsi="Arial" w:cs="Arial" w:hint="eastAsia"/>
                      <w:kern w:val="0"/>
                    </w:rPr>
                    <w:t>術</w:t>
                  </w:r>
                  <w:r w:rsidRPr="00C7414D">
                    <w:rPr>
                      <w:rFonts w:ascii="Arial" w:eastAsia="標楷體" w:hAnsi="Arial" w:cs="Arial"/>
                      <w:kern w:val="0"/>
                    </w:rPr>
                    <w:t>移轉中</w:t>
                  </w:r>
                  <w:r w:rsidRPr="00C7414D">
                    <w:rPr>
                      <w:rFonts w:ascii="Arial" w:eastAsia="標楷體" w:hAnsi="Arial" w:cs="Arial" w:hint="eastAsia"/>
                      <w:kern w:val="0"/>
                    </w:rPr>
                    <w:t>心</w:t>
                  </w:r>
                  <w:r w:rsidRPr="00C7414D">
                    <w:rPr>
                      <w:rFonts w:ascii="Arial" w:eastAsia="標楷體" w:hAnsi="Arial" w:cs="Arial"/>
                      <w:kern w:val="0"/>
                    </w:rPr>
                    <w:t>之獎助</w:t>
                  </w:r>
                </w:p>
              </w:tc>
            </w:tr>
            <w:tr w:rsidR="00C7414D" w:rsidRPr="00C7414D" w:rsidTr="00022C3D">
              <w:tc>
                <w:tcPr>
                  <w:tcW w:w="933"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7414D">
                    <w:rPr>
                      <w:rFonts w:ascii="Arial" w:eastAsia="標楷體" w:hAnsi="Arial" w:cs="Arial"/>
                      <w:kern w:val="0"/>
                    </w:rPr>
                    <w:t>研發成果推</w:t>
                  </w:r>
                  <w:r w:rsidRPr="00C7414D">
                    <w:rPr>
                      <w:rFonts w:ascii="Arial" w:eastAsia="標楷體" w:hAnsi="Arial" w:cs="Arial" w:hint="eastAsia"/>
                      <w:kern w:val="0"/>
                    </w:rPr>
                    <w:t>廣</w:t>
                  </w:r>
                  <w:r w:rsidRPr="00C7414D">
                    <w:rPr>
                      <w:rFonts w:ascii="Arial" w:eastAsia="標楷體" w:hAnsi="Arial" w:cs="Arial"/>
                      <w:kern w:val="0"/>
                    </w:rPr>
                    <w:t>活動經費之補助</w:t>
                  </w:r>
                </w:p>
              </w:tc>
            </w:tr>
            <w:tr w:rsidR="00C7414D" w:rsidRPr="00C7414D" w:rsidTr="00022C3D">
              <w:tc>
                <w:tcPr>
                  <w:tcW w:w="933"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1021" w:type="dxa"/>
                  <w:vMerge w:val="restart"/>
                  <w:vAlign w:val="center"/>
                </w:tcPr>
                <w:p w:rsidR="00A46B07" w:rsidRPr="00C7414D" w:rsidRDefault="00A46B07" w:rsidP="00022C3D">
                  <w:pPr>
                    <w:adjustRightInd w:val="0"/>
                    <w:snapToGrid w:val="0"/>
                    <w:spacing w:line="260" w:lineRule="exact"/>
                    <w:jc w:val="center"/>
                    <w:rPr>
                      <w:rFonts w:ascii="Arial" w:eastAsia="標楷體" w:hAnsi="Arial" w:cs="Arial"/>
                    </w:rPr>
                  </w:pPr>
                  <w:r w:rsidRPr="00C7414D">
                    <w:rPr>
                      <w:rFonts w:ascii="Arial" w:eastAsia="標楷體" w:hAnsi="Arial" w:cs="Arial"/>
                    </w:rPr>
                    <w:t>經</w:t>
                  </w:r>
                  <w:r w:rsidRPr="00C7414D">
                    <w:rPr>
                      <w:rFonts w:ascii="Arial" w:eastAsia="標楷體" w:hAnsi="Arial" w:cs="Arial" w:hint="eastAsia"/>
                    </w:rPr>
                    <w:t>濟</w:t>
                  </w:r>
                  <w:r w:rsidRPr="00C7414D">
                    <w:rPr>
                      <w:rFonts w:ascii="Arial" w:eastAsia="標楷體" w:hAnsi="Arial" w:cs="Arial"/>
                    </w:rPr>
                    <w:t>部</w:t>
                  </w:r>
                </w:p>
              </w:tc>
              <w:tc>
                <w:tcPr>
                  <w:tcW w:w="7194" w:type="dxa"/>
                  <w:gridSpan w:val="2"/>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kern w:val="0"/>
                    </w:rPr>
                  </w:pPr>
                  <w:r w:rsidRPr="00C7414D">
                    <w:rPr>
                      <w:rFonts w:ascii="Arial" w:eastAsia="標楷體" w:hAnsi="Arial" w:cs="Arial"/>
                    </w:rPr>
                    <w:t>補助公民營機構設立中小企業創新育成中心計畫</w:t>
                  </w:r>
                </w:p>
              </w:tc>
            </w:tr>
            <w:tr w:rsidR="00C7414D" w:rsidRPr="00C7414D" w:rsidTr="00022C3D">
              <w:tc>
                <w:tcPr>
                  <w:tcW w:w="933"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1021" w:type="dxa"/>
                  <w:vMerge/>
                  <w:vAlign w:val="center"/>
                </w:tcPr>
                <w:p w:rsidR="00A46B07" w:rsidRPr="00C7414D" w:rsidRDefault="00A46B07" w:rsidP="00022C3D">
                  <w:pPr>
                    <w:adjustRightInd w:val="0"/>
                    <w:snapToGrid w:val="0"/>
                    <w:spacing w:line="260" w:lineRule="exact"/>
                    <w:jc w:val="center"/>
                    <w:rPr>
                      <w:rFonts w:ascii="Arial" w:eastAsia="標楷體" w:hAnsi="Arial" w:cs="Arial"/>
                    </w:rPr>
                  </w:pPr>
                </w:p>
              </w:tc>
              <w:tc>
                <w:tcPr>
                  <w:tcW w:w="7194" w:type="dxa"/>
                  <w:gridSpan w:val="2"/>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60" w:lineRule="exact"/>
                    <w:jc w:val="both"/>
                    <w:rPr>
                      <w:rFonts w:ascii="Arial" w:eastAsia="標楷體" w:hAnsi="Arial" w:cs="Arial"/>
                    </w:rPr>
                  </w:pPr>
                  <w:r w:rsidRPr="00C7414D">
                    <w:rPr>
                      <w:rFonts w:ascii="Arial" w:eastAsia="標楷體" w:hAnsi="Arial" w:cs="Arial"/>
                    </w:rPr>
                    <w:t>創業領航計畫</w:t>
                  </w:r>
                  <w:r w:rsidRPr="00C7414D">
                    <w:rPr>
                      <w:rFonts w:ascii="Arial" w:eastAsia="標楷體" w:hAnsi="Arial" w:cs="Arial"/>
                    </w:rPr>
                    <w:t>(</w:t>
                  </w:r>
                  <w:r w:rsidRPr="00C7414D">
                    <w:rPr>
                      <w:rFonts w:ascii="Arial" w:eastAsia="標楷體" w:hAnsi="Arial" w:cs="Arial"/>
                    </w:rPr>
                    <w:t>北、中、南、東中小企業創業創新服務中心、創業競賽事業化輔導計</w:t>
                  </w:r>
                  <w:r w:rsidRPr="00C7414D">
                    <w:rPr>
                      <w:rFonts w:ascii="Arial" w:eastAsia="標楷體" w:hAnsi="Arial" w:cs="Arial" w:hint="eastAsia"/>
                    </w:rPr>
                    <w:t>畫、</w:t>
                  </w:r>
                  <w:proofErr w:type="gramStart"/>
                  <w:r w:rsidRPr="00C7414D">
                    <w:rPr>
                      <w:rFonts w:ascii="Arial" w:eastAsia="標楷體" w:hAnsi="Arial" w:cs="Arial"/>
                    </w:rPr>
                    <w:t>精進育成</w:t>
                  </w:r>
                  <w:proofErr w:type="gramEnd"/>
                  <w:r w:rsidRPr="00C7414D">
                    <w:rPr>
                      <w:rFonts w:ascii="Arial" w:eastAsia="標楷體" w:hAnsi="Arial" w:cs="Arial"/>
                    </w:rPr>
                    <w:t>發展環境計畫、</w:t>
                  </w:r>
                  <w:proofErr w:type="gramStart"/>
                  <w:r w:rsidRPr="00C7414D">
                    <w:rPr>
                      <w:rFonts w:ascii="Arial" w:eastAsia="標楷體" w:hAnsi="Arial" w:cs="Arial"/>
                    </w:rPr>
                    <w:t>產</w:t>
                  </w:r>
                  <w:r w:rsidRPr="00C7414D">
                    <w:rPr>
                      <w:rFonts w:ascii="Arial" w:eastAsia="標楷體" w:hAnsi="Arial" w:cs="Arial" w:hint="eastAsia"/>
                    </w:rPr>
                    <w:t>業</w:t>
                  </w:r>
                  <w:r w:rsidRPr="00C7414D">
                    <w:rPr>
                      <w:rFonts w:ascii="Arial" w:eastAsia="標楷體" w:hAnsi="Arial" w:cs="Arial"/>
                    </w:rPr>
                    <w:t>別育成</w:t>
                  </w:r>
                  <w:proofErr w:type="gramEnd"/>
                  <w:r w:rsidRPr="00C7414D">
                    <w:rPr>
                      <w:rFonts w:ascii="Arial" w:eastAsia="標楷體" w:hAnsi="Arial" w:cs="Arial"/>
                    </w:rPr>
                    <w:t>網絡</w:t>
                  </w:r>
                  <w:r w:rsidRPr="00C7414D">
                    <w:rPr>
                      <w:rFonts w:ascii="Arial" w:eastAsia="標楷體" w:hAnsi="Arial" w:cs="Arial" w:hint="eastAsia"/>
                    </w:rPr>
                    <w:t>計</w:t>
                  </w:r>
                  <w:r w:rsidRPr="00C7414D">
                    <w:rPr>
                      <w:rFonts w:ascii="Arial" w:eastAsia="標楷體" w:hAnsi="Arial" w:cs="Arial"/>
                    </w:rPr>
                    <w:t>畫</w:t>
                  </w:r>
                  <w:r w:rsidRPr="00C7414D">
                    <w:rPr>
                      <w:rFonts w:ascii="Arial" w:eastAsia="標楷體" w:hAnsi="Arial" w:cs="Arial"/>
                    </w:rPr>
                    <w:t>)</w:t>
                  </w:r>
                </w:p>
              </w:tc>
            </w:tr>
            <w:tr w:rsidR="00C7414D" w:rsidRPr="00C7414D" w:rsidTr="00022C3D">
              <w:tc>
                <w:tcPr>
                  <w:tcW w:w="933" w:type="dxa"/>
                  <w:vMerge w:val="restart"/>
                  <w:vAlign w:val="center"/>
                </w:tcPr>
                <w:p w:rsidR="00A46B07" w:rsidRPr="00C7414D" w:rsidRDefault="00A46B07" w:rsidP="00022C3D">
                  <w:pPr>
                    <w:adjustRightInd w:val="0"/>
                    <w:snapToGrid w:val="0"/>
                    <w:jc w:val="center"/>
                    <w:rPr>
                      <w:rFonts w:ascii="Arial" w:eastAsia="標楷體" w:hAnsi="Arial" w:cs="Arial"/>
                    </w:rPr>
                  </w:pPr>
                  <w:r w:rsidRPr="00C7414D">
                    <w:rPr>
                      <w:rFonts w:ascii="Arial" w:eastAsia="標楷體" w:hAnsi="Arial" w:cs="Arial"/>
                    </w:rPr>
                    <w:t>政府部門其他計畫</w:t>
                  </w:r>
                </w:p>
              </w:tc>
              <w:tc>
                <w:tcPr>
                  <w:tcW w:w="1032" w:type="dxa"/>
                  <w:gridSpan w:val="2"/>
                  <w:vMerge w:val="restart"/>
                  <w:vAlign w:val="center"/>
                </w:tcPr>
                <w:p w:rsidR="00A46B07" w:rsidRPr="00C7414D" w:rsidRDefault="00A46B07" w:rsidP="00022C3D">
                  <w:pPr>
                    <w:adjustRightInd w:val="0"/>
                    <w:snapToGrid w:val="0"/>
                    <w:jc w:val="center"/>
                    <w:rPr>
                      <w:rFonts w:ascii="Arial" w:eastAsia="標楷體" w:hAnsi="Arial" w:cs="Arial"/>
                    </w:rPr>
                  </w:pPr>
                  <w:r w:rsidRPr="00C7414D">
                    <w:rPr>
                      <w:rFonts w:ascii="Arial" w:eastAsia="標楷體" w:hAnsi="Arial" w:cs="Arial"/>
                    </w:rPr>
                    <w:t>教育部</w:t>
                  </w:r>
                </w:p>
              </w:tc>
              <w:tc>
                <w:tcPr>
                  <w:tcW w:w="7183" w:type="dxa"/>
                  <w:vAlign w:val="center"/>
                </w:tcPr>
                <w:p w:rsidR="00A46B07" w:rsidRPr="00C7414D" w:rsidRDefault="00A46B07" w:rsidP="00022C3D">
                  <w:pPr>
                    <w:adjustRightInd w:val="0"/>
                    <w:snapToGrid w:val="0"/>
                    <w:jc w:val="both"/>
                    <w:rPr>
                      <w:rFonts w:ascii="Arial" w:eastAsia="標楷體" w:hAnsi="Arial" w:cs="Arial"/>
                    </w:rPr>
                  </w:pPr>
                  <w:r w:rsidRPr="00C7414D">
                    <w:rPr>
                      <w:rFonts w:ascii="Arial" w:eastAsia="標楷體" w:hAnsi="Arial" w:cs="Arial"/>
                    </w:rPr>
                    <w:t>顧問室所有</w:t>
                  </w:r>
                  <w:r w:rsidRPr="00C7414D">
                    <w:rPr>
                      <w:rFonts w:ascii="Arial" w:eastAsia="標楷體" w:hAnsi="Arial" w:cs="Arial" w:hint="eastAsia"/>
                    </w:rPr>
                    <w:t>計</w:t>
                  </w:r>
                  <w:r w:rsidRPr="00C7414D">
                    <w:rPr>
                      <w:rFonts w:ascii="Arial" w:eastAsia="標楷體" w:hAnsi="Arial" w:cs="Arial"/>
                    </w:rPr>
                    <w:t>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adjustRightInd w:val="0"/>
                    <w:snapToGrid w:val="0"/>
                    <w:jc w:val="both"/>
                    <w:rPr>
                      <w:rFonts w:ascii="Arial" w:eastAsia="標楷體" w:hAnsi="Arial" w:cs="Arial"/>
                    </w:rPr>
                  </w:pPr>
                  <w:r w:rsidRPr="00C7414D">
                    <w:rPr>
                      <w:rFonts w:ascii="Arial" w:eastAsia="標楷體" w:hAnsi="Arial" w:cs="Arial"/>
                    </w:rPr>
                    <w:t>邁向頂</w:t>
                  </w:r>
                  <w:r w:rsidRPr="00C7414D">
                    <w:rPr>
                      <w:rFonts w:ascii="Arial" w:eastAsia="標楷體" w:hAnsi="Arial" w:cs="Arial" w:hint="eastAsia"/>
                    </w:rPr>
                    <w:t>尖</w:t>
                  </w:r>
                  <w:r w:rsidRPr="00C7414D">
                    <w:rPr>
                      <w:rFonts w:ascii="Arial" w:eastAsia="標楷體" w:hAnsi="Arial" w:cs="Arial"/>
                    </w:rPr>
                    <w:t>大</w:t>
                  </w:r>
                  <w:r w:rsidRPr="00C7414D">
                    <w:rPr>
                      <w:rFonts w:ascii="Arial" w:eastAsia="標楷體" w:hAnsi="Arial" w:cs="Arial" w:hint="eastAsia"/>
                    </w:rPr>
                    <w:t>學</w:t>
                  </w:r>
                  <w:r w:rsidRPr="00C7414D">
                    <w:rPr>
                      <w:rFonts w:ascii="Arial" w:eastAsia="標楷體" w:hAnsi="Arial" w:cs="Arial"/>
                    </w:rPr>
                    <w:t>計畫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adjustRightInd w:val="0"/>
                    <w:snapToGrid w:val="0"/>
                    <w:jc w:val="both"/>
                    <w:rPr>
                      <w:rFonts w:ascii="Arial" w:eastAsia="標楷體" w:hAnsi="Arial" w:cs="Arial"/>
                    </w:rPr>
                  </w:pPr>
                  <w:r w:rsidRPr="00C7414D">
                    <w:rPr>
                      <w:rFonts w:ascii="Arial" w:eastAsia="標楷體" w:hAnsi="Arial" w:cs="Arial"/>
                    </w:rPr>
                    <w:t>獎勵大學教學卓越計畫及區域教學資源中心</w:t>
                  </w:r>
                  <w:r w:rsidRPr="00C7414D">
                    <w:rPr>
                      <w:rFonts w:ascii="Arial" w:eastAsia="標楷體" w:hAnsi="Arial" w:cs="Arial" w:hint="eastAsia"/>
                    </w:rPr>
                    <w:t>計</w:t>
                  </w:r>
                  <w:r w:rsidRPr="00C7414D">
                    <w:rPr>
                      <w:rFonts w:ascii="Arial" w:eastAsia="標楷體" w:hAnsi="Arial" w:cs="Arial"/>
                    </w:rPr>
                    <w:t>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重要特色領</w:t>
                  </w:r>
                  <w:r w:rsidRPr="00C7414D">
                    <w:rPr>
                      <w:rFonts w:ascii="Arial" w:eastAsia="標楷體" w:hAnsi="Arial" w:cs="Arial" w:hint="eastAsia"/>
                      <w:kern w:val="0"/>
                    </w:rPr>
                    <w:t>域</w:t>
                  </w:r>
                  <w:r w:rsidRPr="00C7414D">
                    <w:rPr>
                      <w:rFonts w:ascii="Arial" w:eastAsia="標楷體" w:hAnsi="Arial" w:cs="Arial"/>
                      <w:kern w:val="0"/>
                    </w:rPr>
                    <w:t>人才培育改進計畫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技術研</w:t>
                  </w:r>
                  <w:r w:rsidRPr="00C7414D">
                    <w:rPr>
                      <w:rFonts w:ascii="Arial" w:eastAsia="標楷體" w:hAnsi="Arial" w:cs="Arial" w:hint="eastAsia"/>
                      <w:kern w:val="0"/>
                    </w:rPr>
                    <w:t>究</w:t>
                  </w:r>
                  <w:r w:rsidRPr="00C7414D">
                    <w:rPr>
                      <w:rFonts w:ascii="Arial" w:eastAsia="標楷體" w:hAnsi="Arial" w:cs="Arial"/>
                      <w:kern w:val="0"/>
                    </w:rPr>
                    <w:t>中心強化人才培育計畫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藝術與設計菁英海外培訓計畫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獎補助款之</w:t>
                  </w:r>
                  <w:proofErr w:type="gramStart"/>
                  <w:r w:rsidRPr="00C7414D">
                    <w:rPr>
                      <w:rFonts w:ascii="Arial" w:eastAsia="標楷體" w:hAnsi="Arial" w:cs="Arial"/>
                      <w:kern w:val="0"/>
                    </w:rPr>
                    <w:t>計畫型獎助</w:t>
                  </w:r>
                  <w:proofErr w:type="gramEnd"/>
                  <w:r w:rsidRPr="00C7414D">
                    <w:rPr>
                      <w:rFonts w:ascii="Arial" w:eastAsia="標楷體" w:hAnsi="Arial" w:cs="Arial"/>
                      <w:kern w:val="0"/>
                    </w:rPr>
                    <w:t>案</w:t>
                  </w:r>
                  <w:r w:rsidR="00E6566A" w:rsidRPr="00C7414D">
                    <w:rPr>
                      <w:rFonts w:ascii="Arial" w:eastAsia="標楷體" w:hAnsi="Arial" w:cs="Arial" w:hint="eastAsia"/>
                    </w:rPr>
                    <w:t>（</w:t>
                  </w:r>
                  <w:r w:rsidRPr="00C7414D">
                    <w:rPr>
                      <w:rFonts w:ascii="Arial" w:eastAsia="標楷體" w:hAnsi="Arial" w:cs="Arial"/>
                      <w:kern w:val="0"/>
                    </w:rPr>
                    <w:t>發展學校重點特色專案計畫、專科學校提昇整體教學品質專案計畫、提昇學生外語能力專案計畫、選送教師國外進修學位專案計畫、技專校院國際化獎助專案計畫、</w:t>
                  </w:r>
                  <w:r w:rsidRPr="00C7414D">
                    <w:rPr>
                      <w:rFonts w:ascii="Arial" w:eastAsia="標楷體" w:hAnsi="Arial" w:cs="Arial"/>
                    </w:rPr>
                    <w:t>補助技專校院國際合作與交流計畫</w:t>
                  </w:r>
                  <w:r w:rsidRPr="00C7414D">
                    <w:rPr>
                      <w:rFonts w:ascii="Arial" w:eastAsia="標楷體" w:hAnsi="Arial" w:cs="Arial"/>
                      <w:kern w:val="0"/>
                    </w:rPr>
                    <w:t>…</w:t>
                  </w:r>
                  <w:r w:rsidR="00E6566A" w:rsidRPr="00C7414D">
                    <w:rPr>
                      <w:rFonts w:ascii="Arial" w:eastAsia="標楷體" w:hAnsi="Arial" w:cs="Arial" w:hint="eastAsia"/>
                    </w:rPr>
                    <w:t>）</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產學研</w:t>
                  </w:r>
                  <w:r w:rsidRPr="00C7414D">
                    <w:rPr>
                      <w:rFonts w:ascii="Arial" w:eastAsia="標楷體" w:hAnsi="Arial" w:cs="Arial" w:hint="eastAsia"/>
                      <w:kern w:val="0"/>
                    </w:rPr>
                    <w:t>發</w:t>
                  </w:r>
                  <w:r w:rsidRPr="00C7414D">
                    <w:rPr>
                      <w:rFonts w:ascii="Arial" w:eastAsia="標楷體" w:hAnsi="Arial" w:cs="Arial"/>
                      <w:kern w:val="0"/>
                    </w:rPr>
                    <w:t>碩士專班</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proofErr w:type="gramStart"/>
                  <w:r w:rsidRPr="00C7414D">
                    <w:rPr>
                      <w:rFonts w:ascii="Arial" w:eastAsia="標楷體" w:hAnsi="Arial" w:cs="Arial"/>
                      <w:kern w:val="0"/>
                    </w:rPr>
                    <w:t>台德菁</w:t>
                  </w:r>
                  <w:r w:rsidRPr="00C7414D">
                    <w:rPr>
                      <w:rFonts w:ascii="Arial" w:eastAsia="標楷體" w:hAnsi="Arial" w:cs="Arial" w:hint="eastAsia"/>
                      <w:kern w:val="0"/>
                    </w:rPr>
                    <w:t>英</w:t>
                  </w:r>
                  <w:proofErr w:type="gramEnd"/>
                  <w:r w:rsidRPr="00C7414D">
                    <w:rPr>
                      <w:rFonts w:ascii="Arial" w:eastAsia="標楷體" w:hAnsi="Arial" w:cs="Arial"/>
                      <w:kern w:val="0"/>
                    </w:rPr>
                    <w:t>計畫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產學攜手合作實</w:t>
                  </w:r>
                  <w:r w:rsidRPr="00C7414D">
                    <w:rPr>
                      <w:rFonts w:ascii="Arial" w:eastAsia="標楷體" w:hAnsi="Arial" w:cs="Arial" w:hint="eastAsia"/>
                      <w:kern w:val="0"/>
                    </w:rPr>
                    <w:t>施</w:t>
                  </w:r>
                  <w:r w:rsidRPr="00C7414D">
                    <w:rPr>
                      <w:rFonts w:ascii="Arial" w:eastAsia="標楷體" w:hAnsi="Arial" w:cs="Arial"/>
                      <w:kern w:val="0"/>
                    </w:rPr>
                    <w:t>計畫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產業二技學士專班</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學</w:t>
                  </w:r>
                  <w:proofErr w:type="gramStart"/>
                  <w:r w:rsidRPr="00C7414D">
                    <w:rPr>
                      <w:rFonts w:ascii="Arial" w:eastAsia="標楷體" w:hAnsi="Arial" w:cs="Arial"/>
                      <w:kern w:val="0"/>
                    </w:rPr>
                    <w:t>海惜</w:t>
                  </w:r>
                  <w:r w:rsidRPr="00C7414D">
                    <w:rPr>
                      <w:rFonts w:ascii="Arial" w:eastAsia="標楷體" w:hAnsi="Arial" w:cs="Arial" w:hint="eastAsia"/>
                      <w:kern w:val="0"/>
                    </w:rPr>
                    <w:t>珠</w:t>
                  </w:r>
                  <w:proofErr w:type="gramEnd"/>
                  <w:r w:rsidRPr="00C7414D">
                    <w:rPr>
                      <w:rFonts w:ascii="Arial" w:eastAsia="標楷體" w:hAnsi="Arial" w:cs="Arial"/>
                      <w:kern w:val="0"/>
                    </w:rPr>
                    <w:t>、學海飛揚</w:t>
                  </w:r>
                  <w:r w:rsidRPr="00C7414D">
                    <w:rPr>
                      <w:rFonts w:ascii="Arial" w:eastAsia="標楷體" w:hAnsi="Arial" w:cs="Arial" w:hint="eastAsia"/>
                      <w:kern w:val="0"/>
                    </w:rPr>
                    <w:t>、</w:t>
                  </w:r>
                  <w:proofErr w:type="gramStart"/>
                  <w:r w:rsidRPr="00C7414D">
                    <w:rPr>
                      <w:rFonts w:ascii="Arial" w:eastAsia="標楷體" w:hAnsi="Arial" w:cs="Arial"/>
                      <w:kern w:val="0"/>
                    </w:rPr>
                    <w:t>學</w:t>
                  </w:r>
                  <w:r w:rsidRPr="00C7414D">
                    <w:rPr>
                      <w:rFonts w:ascii="Arial" w:eastAsia="標楷體" w:hAnsi="Arial" w:cs="Arial" w:hint="eastAsia"/>
                      <w:kern w:val="0"/>
                    </w:rPr>
                    <w:t>海</w:t>
                  </w:r>
                  <w:r w:rsidRPr="00C7414D">
                    <w:rPr>
                      <w:rFonts w:ascii="Arial" w:eastAsia="標楷體" w:hAnsi="Arial" w:cs="Arial"/>
                      <w:kern w:val="0"/>
                    </w:rPr>
                    <w:t>築夢</w:t>
                  </w:r>
                  <w:proofErr w:type="gramEnd"/>
                  <w:r w:rsidRPr="00C7414D">
                    <w:rPr>
                      <w:rFonts w:ascii="Arial" w:eastAsia="標楷體" w:hAnsi="Arial" w:cs="Arial"/>
                      <w:kern w:val="0"/>
                    </w:rPr>
                    <w:t>計</w:t>
                  </w:r>
                  <w:r w:rsidRPr="00C7414D">
                    <w:rPr>
                      <w:rFonts w:ascii="Arial" w:eastAsia="標楷體" w:hAnsi="Arial" w:cs="Arial" w:hint="eastAsia"/>
                      <w:kern w:val="0"/>
                    </w:rPr>
                    <w:t>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課</w:t>
                  </w:r>
                  <w:r w:rsidRPr="00C7414D">
                    <w:rPr>
                      <w:rFonts w:ascii="Arial" w:eastAsia="標楷體" w:hAnsi="Arial" w:cs="Arial" w:hint="eastAsia"/>
                      <w:kern w:val="0"/>
                    </w:rPr>
                    <w:t>程</w:t>
                  </w:r>
                  <w:r w:rsidRPr="00C7414D">
                    <w:rPr>
                      <w:rFonts w:ascii="Arial" w:eastAsia="標楷體" w:hAnsi="Arial" w:cs="Arial"/>
                      <w:kern w:val="0"/>
                    </w:rPr>
                    <w:t>推廣計畫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restart"/>
                  <w:vAlign w:val="center"/>
                </w:tcPr>
                <w:p w:rsidR="00A46B07" w:rsidRPr="00C7414D" w:rsidRDefault="007F684B" w:rsidP="00022C3D">
                  <w:pPr>
                    <w:adjustRightInd w:val="0"/>
                    <w:snapToGrid w:val="0"/>
                    <w:jc w:val="center"/>
                    <w:rPr>
                      <w:rFonts w:ascii="Arial" w:eastAsia="標楷體" w:hAnsi="Arial" w:cs="Arial"/>
                    </w:rPr>
                  </w:pPr>
                  <w:r w:rsidRPr="00874B8F">
                    <w:rPr>
                      <w:rFonts w:ascii="Arial" w:eastAsia="標楷體" w:hAnsi="Arial" w:cs="Arial"/>
                      <w:color w:val="FF0000"/>
                      <w:kern w:val="0"/>
                      <w:u w:val="single"/>
                    </w:rPr>
                    <w:t>科技部</w:t>
                  </w: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科學工業園區人才培育補</w:t>
                  </w:r>
                  <w:r w:rsidRPr="00C7414D">
                    <w:rPr>
                      <w:rFonts w:ascii="Arial" w:eastAsia="標楷體" w:hAnsi="Arial" w:cs="Arial" w:hint="eastAsia"/>
                      <w:kern w:val="0"/>
                    </w:rPr>
                    <w:t>助</w:t>
                  </w:r>
                  <w:r w:rsidRPr="00C7414D">
                    <w:rPr>
                      <w:rFonts w:ascii="Arial" w:eastAsia="標楷體" w:hAnsi="Arial" w:cs="Arial"/>
                      <w:kern w:val="0"/>
                    </w:rPr>
                    <w:t>計畫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補助跨國產學合作交流及專</w:t>
                  </w:r>
                  <w:r w:rsidRPr="00C7414D">
                    <w:rPr>
                      <w:rFonts w:ascii="Arial" w:eastAsia="標楷體" w:hAnsi="Arial" w:cs="Arial" w:hint="eastAsia"/>
                      <w:kern w:val="0"/>
                    </w:rPr>
                    <w:t>業</w:t>
                  </w:r>
                  <w:r w:rsidRPr="00C7414D">
                    <w:rPr>
                      <w:rFonts w:ascii="Arial" w:eastAsia="標楷體" w:hAnsi="Arial" w:cs="Arial"/>
                      <w:kern w:val="0"/>
                    </w:rPr>
                    <w:t>人才培</w:t>
                  </w:r>
                  <w:r w:rsidRPr="00C7414D">
                    <w:rPr>
                      <w:rFonts w:ascii="Arial" w:eastAsia="標楷體" w:hAnsi="Arial" w:cs="Arial" w:hint="eastAsia"/>
                      <w:kern w:val="0"/>
                    </w:rPr>
                    <w:t>訓</w:t>
                  </w:r>
                  <w:r w:rsidRPr="00C7414D">
                    <w:rPr>
                      <w:rFonts w:ascii="Arial" w:eastAsia="標楷體" w:hAnsi="Arial" w:cs="Arial"/>
                      <w:kern w:val="0"/>
                    </w:rPr>
                    <w:t>計</w:t>
                  </w:r>
                  <w:r w:rsidRPr="00C7414D">
                    <w:rPr>
                      <w:rFonts w:ascii="Arial" w:eastAsia="標楷體" w:hAnsi="Arial" w:cs="Arial" w:hint="eastAsia"/>
                      <w:kern w:val="0"/>
                    </w:rPr>
                    <w:t>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restart"/>
                  <w:vAlign w:val="center"/>
                </w:tcPr>
                <w:p w:rsidR="00A46B07" w:rsidRPr="00C7414D" w:rsidRDefault="00483003" w:rsidP="00022C3D">
                  <w:pPr>
                    <w:adjustRightInd w:val="0"/>
                    <w:snapToGrid w:val="0"/>
                    <w:jc w:val="center"/>
                    <w:rPr>
                      <w:rFonts w:ascii="Arial" w:eastAsia="標楷體" w:hAnsi="Arial" w:cs="Arial"/>
                    </w:rPr>
                  </w:pPr>
                  <w:r w:rsidRPr="00483003">
                    <w:rPr>
                      <w:rFonts w:ascii="Arial" w:eastAsia="標楷體" w:hAnsi="Arial" w:cs="Arial"/>
                      <w:color w:val="FF0000"/>
                      <w:kern w:val="0"/>
                      <w:u w:val="single"/>
                    </w:rPr>
                    <w:t>勞動部勞動力發展署</w:t>
                  </w: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行政院勞工委員會職業訓練局產業人才投資方案實施計畫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行政院科技</w:t>
                  </w:r>
                  <w:r w:rsidRPr="00C7414D">
                    <w:rPr>
                      <w:rFonts w:ascii="Arial" w:eastAsia="標楷體" w:hAnsi="Arial" w:cs="Arial" w:hint="eastAsia"/>
                      <w:kern w:val="0"/>
                    </w:rPr>
                    <w:t>人</w:t>
                  </w:r>
                  <w:r w:rsidRPr="00C7414D">
                    <w:rPr>
                      <w:rFonts w:ascii="Arial" w:eastAsia="標楷體" w:hAnsi="Arial" w:cs="Arial"/>
                      <w:kern w:val="0"/>
                    </w:rPr>
                    <w:t>才培訓及運用方案</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補助大專校院辦理就業學程計畫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就業服務補助計畫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Merge/>
                  <w:vAlign w:val="center"/>
                </w:tcPr>
                <w:p w:rsidR="00A46B07" w:rsidRPr="00C7414D" w:rsidRDefault="00A46B07" w:rsidP="00022C3D">
                  <w:pPr>
                    <w:adjustRightInd w:val="0"/>
                    <w:snapToGrid w:val="0"/>
                    <w:jc w:val="center"/>
                    <w:rPr>
                      <w:rFonts w:ascii="Arial" w:eastAsia="標楷體" w:hAnsi="Arial" w:cs="Arial"/>
                    </w:rPr>
                  </w:pP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雙</w:t>
                  </w:r>
                  <w:r w:rsidRPr="00C7414D">
                    <w:rPr>
                      <w:rFonts w:ascii="Arial" w:eastAsia="標楷體" w:hAnsi="Arial" w:cs="Arial" w:hint="eastAsia"/>
                      <w:kern w:val="0"/>
                    </w:rPr>
                    <w:t>軌</w:t>
                  </w:r>
                  <w:r w:rsidRPr="00C7414D">
                    <w:rPr>
                      <w:rFonts w:ascii="Arial" w:eastAsia="標楷體" w:hAnsi="Arial" w:cs="Arial"/>
                      <w:kern w:val="0"/>
                    </w:rPr>
                    <w:t>訓練旗艦計畫</w:t>
                  </w:r>
                </w:p>
              </w:tc>
            </w:tr>
            <w:tr w:rsidR="00C7414D" w:rsidRPr="00C7414D" w:rsidTr="00022C3D">
              <w:tc>
                <w:tcPr>
                  <w:tcW w:w="933" w:type="dxa"/>
                  <w:vMerge/>
                  <w:vAlign w:val="center"/>
                </w:tcPr>
                <w:p w:rsidR="00A46B07" w:rsidRPr="00C7414D" w:rsidRDefault="00A46B07" w:rsidP="00B7449E">
                  <w:pPr>
                    <w:adjustRightInd w:val="0"/>
                    <w:snapToGrid w:val="0"/>
                    <w:jc w:val="both"/>
                    <w:rPr>
                      <w:rFonts w:ascii="Arial" w:eastAsia="標楷體" w:hAnsi="Arial" w:cs="Arial"/>
                    </w:rPr>
                  </w:pPr>
                </w:p>
              </w:tc>
              <w:tc>
                <w:tcPr>
                  <w:tcW w:w="1032" w:type="dxa"/>
                  <w:gridSpan w:val="2"/>
                  <w:vAlign w:val="center"/>
                </w:tcPr>
                <w:p w:rsidR="00A46B07" w:rsidRPr="00C7414D" w:rsidRDefault="00A46B07" w:rsidP="00022C3D">
                  <w:pPr>
                    <w:tabs>
                      <w:tab w:val="left" w:pos="6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center"/>
                    <w:rPr>
                      <w:rFonts w:ascii="Arial" w:eastAsia="標楷體" w:hAnsi="Arial" w:cs="Arial"/>
                    </w:rPr>
                  </w:pPr>
                  <w:r w:rsidRPr="00C7414D">
                    <w:rPr>
                      <w:rFonts w:ascii="Arial" w:eastAsia="標楷體" w:hAnsi="Arial" w:cs="Arial"/>
                      <w:kern w:val="0"/>
                    </w:rPr>
                    <w:t>農委會</w:t>
                  </w:r>
                </w:p>
              </w:tc>
              <w:tc>
                <w:tcPr>
                  <w:tcW w:w="7183" w:type="dxa"/>
                  <w:vAlign w:val="center"/>
                </w:tcPr>
                <w:p w:rsidR="00A46B07" w:rsidRPr="00C7414D" w:rsidRDefault="00A46B07" w:rsidP="00022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jc w:val="both"/>
                    <w:rPr>
                      <w:rFonts w:ascii="Arial" w:eastAsia="標楷體" w:hAnsi="Arial" w:cs="Arial"/>
                      <w:kern w:val="0"/>
                    </w:rPr>
                  </w:pPr>
                  <w:r w:rsidRPr="00C7414D">
                    <w:rPr>
                      <w:rFonts w:ascii="Arial" w:eastAsia="標楷體" w:hAnsi="Arial" w:cs="Arial"/>
                      <w:kern w:val="0"/>
                    </w:rPr>
                    <w:t>農業菁英培訓計畫</w:t>
                  </w:r>
                </w:p>
              </w:tc>
            </w:tr>
          </w:tbl>
          <w:p w:rsidR="00792413" w:rsidRPr="00C7414D" w:rsidRDefault="0044129E" w:rsidP="00E57A13">
            <w:pPr>
              <w:pStyle w:val="xl24"/>
              <w:widowControl w:val="0"/>
              <w:numPr>
                <w:ilvl w:val="0"/>
                <w:numId w:val="56"/>
              </w:numPr>
              <w:adjustRightInd w:val="0"/>
              <w:spacing w:before="0" w:beforeAutospacing="0" w:after="0" w:afterAutospacing="0"/>
              <w:ind w:hanging="338"/>
              <w:jc w:val="both"/>
              <w:textAlignment w:val="auto"/>
              <w:rPr>
                <w:rFonts w:eastAsia="標楷體"/>
              </w:rPr>
            </w:pPr>
            <w:r w:rsidRPr="00C7414D">
              <w:rPr>
                <w:rFonts w:eastAsia="標楷體" w:hint="eastAsia"/>
              </w:rPr>
              <w:t>經費來源不含本部補助之經費。</w:t>
            </w:r>
          </w:p>
        </w:tc>
      </w:tr>
      <w:tr w:rsidR="00C7414D" w:rsidRPr="00C7414D" w:rsidTr="00A46B07">
        <w:tc>
          <w:tcPr>
            <w:tcW w:w="5000" w:type="pct"/>
            <w:gridSpan w:val="6"/>
          </w:tcPr>
          <w:p w:rsidR="00127560" w:rsidRPr="00C7414D" w:rsidRDefault="00A46B07" w:rsidP="00C27E8F">
            <w:pPr>
              <w:jc w:val="both"/>
              <w:rPr>
                <w:rFonts w:eastAsia="標楷體"/>
                <w:kern w:val="0"/>
              </w:rPr>
            </w:pPr>
            <w:r w:rsidRPr="00C7414D">
              <w:rPr>
                <w:rFonts w:eastAsia="標楷體"/>
                <w:bCs/>
              </w:rPr>
              <w:lastRenderedPageBreak/>
              <w:t>資料來源：</w:t>
            </w:r>
            <w:r w:rsidRPr="00C7414D">
              <w:rPr>
                <w:rFonts w:eastAsia="標楷體"/>
                <w:kern w:val="0"/>
              </w:rPr>
              <w:t>「大學校院校務資料庫」</w:t>
            </w:r>
            <w:proofErr w:type="gramStart"/>
            <w:r w:rsidRPr="00C7414D">
              <w:rPr>
                <w:rFonts w:eastAsia="標楷體"/>
                <w:kern w:val="0"/>
              </w:rPr>
              <w:t>【</w:t>
            </w:r>
            <w:r w:rsidRPr="00C7414D">
              <w:rPr>
                <w:rFonts w:eastAsia="標楷體" w:hint="eastAsia"/>
              </w:rPr>
              <w:t>研</w:t>
            </w:r>
            <w:proofErr w:type="gramEnd"/>
            <w:r w:rsidRPr="00C7414D">
              <w:rPr>
                <w:rFonts w:eastAsia="標楷體" w:hint="eastAsia"/>
              </w:rPr>
              <w:t>4.</w:t>
            </w:r>
            <w:r w:rsidRPr="00C7414D">
              <w:rPr>
                <w:rFonts w:eastAsia="標楷體" w:hint="eastAsia"/>
              </w:rPr>
              <w:t>學校學術研究計畫成效表</w:t>
            </w:r>
            <w:proofErr w:type="gramStart"/>
            <w:r w:rsidRPr="00C7414D">
              <w:rPr>
                <w:rFonts w:eastAsia="標楷體"/>
                <w:kern w:val="0"/>
              </w:rPr>
              <w:t>】</w:t>
            </w:r>
            <w:proofErr w:type="gramEnd"/>
            <w:r w:rsidRPr="00C7414D">
              <w:rPr>
                <w:rFonts w:eastAsia="標楷體"/>
                <w:kern w:val="0"/>
              </w:rPr>
              <w:t>。</w:t>
            </w:r>
          </w:p>
        </w:tc>
      </w:tr>
    </w:tbl>
    <w:p w:rsidR="000C4746" w:rsidRPr="00932DF9" w:rsidRDefault="00A27865" w:rsidP="000C4746">
      <w:pPr>
        <w:ind w:right="-1"/>
        <w:rPr>
          <w:rFonts w:eastAsia="標楷體"/>
          <w:b/>
          <w:color w:val="000000" w:themeColor="text1"/>
          <w:kern w:val="0"/>
          <w:sz w:val="28"/>
          <w:szCs w:val="28"/>
        </w:rPr>
      </w:pPr>
      <w:r w:rsidRPr="003A505F">
        <w:br w:type="page"/>
      </w:r>
      <w:r w:rsidR="000C4746" w:rsidRPr="00932DF9">
        <w:rPr>
          <w:rFonts w:eastAsia="標楷體" w:hint="eastAsia"/>
          <w:b/>
          <w:color w:val="000000" w:themeColor="text1"/>
          <w:kern w:val="0"/>
          <w:sz w:val="28"/>
          <w:szCs w:val="28"/>
        </w:rPr>
        <w:lastRenderedPageBreak/>
        <w:t>研究</w:t>
      </w:r>
      <w:r w:rsidR="000C4746" w:rsidRPr="00932DF9">
        <w:rPr>
          <w:rFonts w:eastAsia="標楷體" w:hint="eastAsia"/>
          <w:b/>
          <w:color w:val="000000" w:themeColor="text1"/>
          <w:kern w:val="0"/>
          <w:sz w:val="28"/>
          <w:szCs w:val="28"/>
        </w:rPr>
        <w:t>2</w:t>
      </w:r>
      <w:r w:rsidR="000C4746" w:rsidRPr="00932DF9">
        <w:rPr>
          <w:rFonts w:eastAsia="標楷體"/>
          <w:b/>
          <w:color w:val="000000" w:themeColor="text1"/>
          <w:kern w:val="0"/>
          <w:sz w:val="28"/>
          <w:szCs w:val="28"/>
        </w:rPr>
        <w:t>.</w:t>
      </w:r>
      <w:r w:rsidR="00E20C76" w:rsidRPr="00932DF9">
        <w:rPr>
          <w:rFonts w:eastAsia="標楷體" w:hint="eastAsia"/>
          <w:b/>
          <w:color w:val="000000" w:themeColor="text1"/>
          <w:kern w:val="0"/>
          <w:sz w:val="28"/>
          <w:szCs w:val="28"/>
        </w:rPr>
        <w:t xml:space="preserve"> </w:t>
      </w:r>
      <w:r w:rsidR="005B46A3" w:rsidRPr="00932DF9">
        <w:rPr>
          <w:rFonts w:eastAsia="標楷體" w:hint="eastAsia"/>
          <w:b/>
          <w:color w:val="000000" w:themeColor="text1"/>
          <w:kern w:val="0"/>
          <w:sz w:val="28"/>
          <w:szCs w:val="28"/>
        </w:rPr>
        <w:t>合格</w:t>
      </w:r>
      <w:r w:rsidR="000C4746" w:rsidRPr="00932DF9">
        <w:rPr>
          <w:rFonts w:eastAsia="標楷體" w:hint="eastAsia"/>
          <w:b/>
          <w:color w:val="000000" w:themeColor="text1"/>
          <w:kern w:val="0"/>
          <w:sz w:val="28"/>
          <w:szCs w:val="28"/>
        </w:rPr>
        <w:t>專任</w:t>
      </w:r>
      <w:r w:rsidR="000C4746" w:rsidRPr="00932DF9">
        <w:rPr>
          <w:rFonts w:eastAsia="標楷體"/>
          <w:b/>
          <w:color w:val="000000" w:themeColor="text1"/>
          <w:kern w:val="0"/>
          <w:sz w:val="28"/>
          <w:szCs w:val="28"/>
        </w:rPr>
        <w:t>教師研究、進修補助明細表</w:t>
      </w:r>
      <w:r w:rsidR="000C4746" w:rsidRPr="00932DF9">
        <w:rPr>
          <w:rFonts w:eastAsia="標楷體"/>
          <w:b/>
          <w:color w:val="000000" w:themeColor="text1"/>
          <w:kern w:val="0"/>
          <w:sz w:val="28"/>
          <w:szCs w:val="28"/>
        </w:rPr>
        <w:fldChar w:fldCharType="begin"/>
      </w:r>
      <w:r w:rsidR="000C4746" w:rsidRPr="00932DF9">
        <w:rPr>
          <w:rFonts w:eastAsia="標楷體"/>
          <w:b/>
          <w:color w:val="000000" w:themeColor="text1"/>
          <w:sz w:val="28"/>
        </w:rPr>
        <w:instrText xml:space="preserve"> TC "</w:instrText>
      </w:r>
      <w:bookmarkStart w:id="79" w:name="_Toc370817562"/>
      <w:r w:rsidR="000C4746" w:rsidRPr="00932DF9">
        <w:rPr>
          <w:rFonts w:eastAsia="標楷體" w:hint="eastAsia"/>
          <w:b/>
          <w:color w:val="000000" w:themeColor="text1"/>
          <w:kern w:val="0"/>
          <w:sz w:val="28"/>
          <w:szCs w:val="28"/>
        </w:rPr>
        <w:instrText>研究</w:instrText>
      </w:r>
      <w:r w:rsidR="000C4746" w:rsidRPr="00932DF9">
        <w:rPr>
          <w:rFonts w:eastAsia="標楷體" w:hint="eastAsia"/>
          <w:b/>
          <w:color w:val="000000" w:themeColor="text1"/>
          <w:kern w:val="0"/>
          <w:sz w:val="28"/>
          <w:szCs w:val="28"/>
        </w:rPr>
        <w:instrText>2</w:instrText>
      </w:r>
      <w:r w:rsidR="000C4746" w:rsidRPr="00932DF9">
        <w:rPr>
          <w:rFonts w:eastAsia="標楷體"/>
          <w:b/>
          <w:color w:val="000000" w:themeColor="text1"/>
          <w:kern w:val="0"/>
          <w:sz w:val="28"/>
          <w:szCs w:val="28"/>
        </w:rPr>
        <w:instrText>.</w:instrText>
      </w:r>
      <w:r w:rsidR="00E20C76" w:rsidRPr="00932DF9">
        <w:rPr>
          <w:rFonts w:eastAsia="標楷體" w:hint="eastAsia"/>
          <w:b/>
          <w:color w:val="000000" w:themeColor="text1"/>
          <w:kern w:val="0"/>
          <w:sz w:val="28"/>
          <w:szCs w:val="28"/>
        </w:rPr>
        <w:instrText xml:space="preserve"> </w:instrText>
      </w:r>
      <w:r w:rsidR="005B46A3" w:rsidRPr="00932DF9">
        <w:rPr>
          <w:rFonts w:eastAsia="標楷體" w:hint="eastAsia"/>
          <w:b/>
          <w:color w:val="000000" w:themeColor="text1"/>
          <w:kern w:val="0"/>
          <w:sz w:val="28"/>
          <w:szCs w:val="28"/>
        </w:rPr>
        <w:instrText>合格</w:instrText>
      </w:r>
      <w:r w:rsidR="000C4746" w:rsidRPr="00932DF9">
        <w:rPr>
          <w:rFonts w:eastAsia="標楷體" w:hint="eastAsia"/>
          <w:b/>
          <w:color w:val="000000" w:themeColor="text1"/>
          <w:kern w:val="0"/>
          <w:sz w:val="28"/>
          <w:szCs w:val="28"/>
        </w:rPr>
        <w:instrText>專任</w:instrText>
      </w:r>
      <w:r w:rsidR="000C4746" w:rsidRPr="00932DF9">
        <w:rPr>
          <w:rFonts w:eastAsia="標楷體"/>
          <w:b/>
          <w:color w:val="000000" w:themeColor="text1"/>
          <w:kern w:val="0"/>
          <w:sz w:val="28"/>
          <w:szCs w:val="28"/>
        </w:rPr>
        <w:instrText>教師研究、進修補助明細表</w:instrText>
      </w:r>
      <w:bookmarkEnd w:id="79"/>
      <w:r w:rsidR="000C4746" w:rsidRPr="00932DF9">
        <w:rPr>
          <w:rFonts w:eastAsia="標楷體"/>
          <w:b/>
          <w:color w:val="000000" w:themeColor="text1"/>
          <w:sz w:val="28"/>
        </w:rPr>
        <w:instrText xml:space="preserve">" \f Z \l "1" </w:instrText>
      </w:r>
      <w:r w:rsidR="000C4746" w:rsidRPr="00932DF9">
        <w:rPr>
          <w:rFonts w:eastAsia="標楷體"/>
          <w:b/>
          <w:color w:val="000000" w:themeColor="text1"/>
          <w:kern w:val="0"/>
          <w:sz w:val="28"/>
          <w:szCs w:val="28"/>
        </w:rPr>
        <w:fldChar w:fldCharType="end"/>
      </w:r>
    </w:p>
    <w:p w:rsidR="000C4746" w:rsidRPr="00E16C11" w:rsidRDefault="000C4746" w:rsidP="000C4746">
      <w:pPr>
        <w:autoSpaceDE w:val="0"/>
        <w:autoSpaceDN w:val="0"/>
        <w:adjustRightInd w:val="0"/>
        <w:jc w:val="right"/>
        <w:rPr>
          <w:rFonts w:eastAsia="標楷體"/>
          <w:b/>
          <w:kern w:val="0"/>
          <w:sz w:val="28"/>
          <w:szCs w:val="28"/>
        </w:rPr>
      </w:pPr>
      <w:proofErr w:type="gramStart"/>
      <w:r w:rsidRPr="00932DF9">
        <w:rPr>
          <w:rFonts w:eastAsia="標楷體"/>
          <w:b/>
          <w:color w:val="000000" w:themeColor="text1"/>
          <w:kern w:val="0"/>
          <w:sz w:val="28"/>
          <w:szCs w:val="28"/>
        </w:rPr>
        <w:t>（</w:t>
      </w:r>
      <w:proofErr w:type="gramEnd"/>
      <w:r w:rsidRPr="00932DF9">
        <w:rPr>
          <w:rFonts w:eastAsia="標楷體"/>
          <w:b/>
          <w:color w:val="000000" w:themeColor="text1"/>
          <w:kern w:val="0"/>
          <w:sz w:val="28"/>
          <w:szCs w:val="28"/>
        </w:rPr>
        <w:t>計算日期：</w:t>
      </w:r>
      <w:r w:rsidRPr="00932DF9">
        <w:rPr>
          <w:rFonts w:eastAsia="標楷體"/>
          <w:b/>
          <w:color w:val="FF0000"/>
          <w:kern w:val="0"/>
          <w:sz w:val="28"/>
          <w:szCs w:val="28"/>
          <w:u w:val="single"/>
        </w:rPr>
        <w:t>10</w:t>
      </w:r>
      <w:r w:rsidR="00932DF9" w:rsidRPr="00932DF9">
        <w:rPr>
          <w:rFonts w:eastAsia="標楷體" w:hint="eastAsia"/>
          <w:b/>
          <w:color w:val="FF0000"/>
          <w:kern w:val="0"/>
          <w:sz w:val="28"/>
          <w:szCs w:val="28"/>
          <w:u w:val="single"/>
        </w:rPr>
        <w:t>2</w:t>
      </w:r>
      <w:r w:rsidRPr="00932DF9">
        <w:rPr>
          <w:rFonts w:eastAsia="標楷體"/>
          <w:b/>
          <w:color w:val="000000" w:themeColor="text1"/>
          <w:kern w:val="0"/>
          <w:sz w:val="28"/>
          <w:szCs w:val="28"/>
        </w:rPr>
        <w:t>年</w:t>
      </w:r>
      <w:r w:rsidRPr="00932DF9">
        <w:rPr>
          <w:rFonts w:eastAsia="標楷體"/>
          <w:b/>
          <w:color w:val="000000" w:themeColor="text1"/>
          <w:kern w:val="0"/>
          <w:sz w:val="28"/>
          <w:szCs w:val="28"/>
        </w:rPr>
        <w:t>8</w:t>
      </w:r>
      <w:r w:rsidRPr="00932DF9">
        <w:rPr>
          <w:rFonts w:eastAsia="標楷體"/>
          <w:b/>
          <w:color w:val="000000" w:themeColor="text1"/>
          <w:kern w:val="0"/>
          <w:sz w:val="28"/>
          <w:szCs w:val="28"/>
        </w:rPr>
        <w:t>月</w:t>
      </w:r>
      <w:r w:rsidRPr="00932DF9">
        <w:rPr>
          <w:rFonts w:eastAsia="標楷體"/>
          <w:b/>
          <w:color w:val="000000" w:themeColor="text1"/>
          <w:kern w:val="0"/>
          <w:sz w:val="28"/>
          <w:szCs w:val="28"/>
        </w:rPr>
        <w:t>1</w:t>
      </w:r>
      <w:r w:rsidRPr="00932DF9">
        <w:rPr>
          <w:rFonts w:eastAsia="標楷體"/>
          <w:b/>
          <w:color w:val="000000" w:themeColor="text1"/>
          <w:kern w:val="0"/>
          <w:sz w:val="28"/>
          <w:szCs w:val="28"/>
        </w:rPr>
        <w:t>日至</w:t>
      </w:r>
      <w:r w:rsidRPr="00932DF9">
        <w:rPr>
          <w:rFonts w:eastAsia="標楷體"/>
          <w:b/>
          <w:color w:val="FF0000"/>
          <w:kern w:val="0"/>
          <w:sz w:val="28"/>
          <w:szCs w:val="28"/>
          <w:u w:val="single"/>
        </w:rPr>
        <w:t>10</w:t>
      </w:r>
      <w:r w:rsidR="00932DF9" w:rsidRPr="00932DF9">
        <w:rPr>
          <w:rFonts w:eastAsia="標楷體" w:hint="eastAsia"/>
          <w:b/>
          <w:color w:val="FF0000"/>
          <w:kern w:val="0"/>
          <w:sz w:val="28"/>
          <w:szCs w:val="28"/>
          <w:u w:val="single"/>
        </w:rPr>
        <w:t>3</w:t>
      </w:r>
      <w:r w:rsidRPr="00932DF9">
        <w:rPr>
          <w:rFonts w:eastAsia="標楷體"/>
          <w:b/>
          <w:color w:val="000000" w:themeColor="text1"/>
          <w:kern w:val="0"/>
          <w:sz w:val="28"/>
          <w:szCs w:val="28"/>
        </w:rPr>
        <w:t>年</w:t>
      </w:r>
      <w:r w:rsidRPr="00932DF9">
        <w:rPr>
          <w:rFonts w:eastAsia="標楷體"/>
          <w:b/>
          <w:color w:val="000000" w:themeColor="text1"/>
          <w:kern w:val="0"/>
          <w:sz w:val="28"/>
          <w:szCs w:val="28"/>
        </w:rPr>
        <w:t>7</w:t>
      </w:r>
      <w:r w:rsidRPr="00932DF9">
        <w:rPr>
          <w:rFonts w:eastAsia="標楷體"/>
          <w:b/>
          <w:color w:val="000000" w:themeColor="text1"/>
          <w:kern w:val="0"/>
          <w:sz w:val="28"/>
          <w:szCs w:val="28"/>
        </w:rPr>
        <w:t>月</w:t>
      </w:r>
      <w:r w:rsidRPr="00932DF9">
        <w:rPr>
          <w:rFonts w:eastAsia="標楷體"/>
          <w:b/>
          <w:color w:val="000000" w:themeColor="text1"/>
          <w:kern w:val="0"/>
          <w:sz w:val="28"/>
          <w:szCs w:val="28"/>
        </w:rPr>
        <w:t>31</w:t>
      </w:r>
      <w:r w:rsidRPr="00932DF9">
        <w:rPr>
          <w:rFonts w:eastAsia="標楷體"/>
          <w:b/>
          <w:color w:val="000000" w:themeColor="text1"/>
          <w:kern w:val="0"/>
          <w:sz w:val="28"/>
          <w:szCs w:val="28"/>
        </w:rPr>
        <w:t>日</w:t>
      </w:r>
      <w:proofErr w:type="gramStart"/>
      <w:r w:rsidRPr="00932DF9">
        <w:rPr>
          <w:rFonts w:eastAsia="標楷體"/>
          <w:b/>
          <w:color w:val="000000" w:themeColor="text1"/>
          <w:kern w:val="0"/>
          <w:sz w:val="28"/>
          <w:szCs w:val="28"/>
        </w:rPr>
        <w:t>）</w:t>
      </w:r>
      <w:proofErr w:type="gramEnd"/>
    </w:p>
    <w:tbl>
      <w:tblPr>
        <w:tblW w:w="0" w:type="auto"/>
        <w:tblInd w:w="108"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1276"/>
        <w:gridCol w:w="1276"/>
        <w:gridCol w:w="1984"/>
        <w:gridCol w:w="1843"/>
        <w:gridCol w:w="1559"/>
        <w:gridCol w:w="1648"/>
      </w:tblGrid>
      <w:tr w:rsidR="000C4746" w:rsidRPr="003A505F" w:rsidTr="00D66E4F">
        <w:tc>
          <w:tcPr>
            <w:tcW w:w="1276" w:type="dxa"/>
            <w:tcBorders>
              <w:top w:val="thinThickSmallGap" w:sz="18" w:space="0" w:color="auto"/>
              <w:bottom w:val="single" w:sz="4" w:space="0" w:color="auto"/>
            </w:tcBorders>
            <w:shd w:val="clear" w:color="auto" w:fill="auto"/>
            <w:vAlign w:val="center"/>
          </w:tcPr>
          <w:p w:rsidR="000C4746" w:rsidRPr="003A505F" w:rsidRDefault="000C4746" w:rsidP="00B7449E">
            <w:pPr>
              <w:spacing w:line="320" w:lineRule="exact"/>
              <w:jc w:val="center"/>
              <w:rPr>
                <w:rFonts w:eastAsia="標楷體"/>
                <w:b/>
                <w:color w:val="000000"/>
                <w:kern w:val="0"/>
                <w:sz w:val="26"/>
                <w:szCs w:val="26"/>
              </w:rPr>
            </w:pPr>
            <w:r w:rsidRPr="003A505F">
              <w:rPr>
                <w:rFonts w:eastAsia="標楷體"/>
                <w:b/>
                <w:color w:val="000000"/>
                <w:kern w:val="0"/>
                <w:sz w:val="26"/>
                <w:szCs w:val="26"/>
              </w:rPr>
              <w:t>學院名稱</w:t>
            </w:r>
          </w:p>
        </w:tc>
        <w:tc>
          <w:tcPr>
            <w:tcW w:w="1276" w:type="dxa"/>
            <w:tcBorders>
              <w:top w:val="thinThickSmallGap" w:sz="18" w:space="0" w:color="auto"/>
              <w:bottom w:val="single" w:sz="4" w:space="0" w:color="auto"/>
            </w:tcBorders>
            <w:shd w:val="clear" w:color="auto" w:fill="auto"/>
            <w:vAlign w:val="center"/>
          </w:tcPr>
          <w:p w:rsidR="000C4746" w:rsidRPr="00932DF9" w:rsidRDefault="000C4746" w:rsidP="00B7449E">
            <w:pPr>
              <w:spacing w:line="320" w:lineRule="exact"/>
              <w:jc w:val="center"/>
              <w:rPr>
                <w:rFonts w:eastAsia="標楷體"/>
                <w:b/>
                <w:color w:val="000000" w:themeColor="text1"/>
                <w:kern w:val="0"/>
                <w:sz w:val="26"/>
                <w:szCs w:val="26"/>
              </w:rPr>
            </w:pPr>
            <w:r w:rsidRPr="00932DF9">
              <w:rPr>
                <w:rFonts w:eastAsia="標楷體"/>
                <w:b/>
                <w:color w:val="000000" w:themeColor="text1"/>
                <w:kern w:val="0"/>
                <w:sz w:val="26"/>
                <w:szCs w:val="26"/>
              </w:rPr>
              <w:t>系所名稱</w:t>
            </w:r>
          </w:p>
        </w:tc>
        <w:tc>
          <w:tcPr>
            <w:tcW w:w="1984" w:type="dxa"/>
            <w:tcBorders>
              <w:top w:val="thinThickSmallGap" w:sz="18" w:space="0" w:color="auto"/>
              <w:bottom w:val="single" w:sz="4" w:space="0" w:color="auto"/>
            </w:tcBorders>
            <w:shd w:val="clear" w:color="auto" w:fill="auto"/>
            <w:vAlign w:val="center"/>
          </w:tcPr>
          <w:p w:rsidR="000C4746" w:rsidRPr="00932DF9" w:rsidRDefault="000C4746" w:rsidP="00B7449E">
            <w:pPr>
              <w:spacing w:line="320" w:lineRule="exact"/>
              <w:jc w:val="center"/>
              <w:rPr>
                <w:rFonts w:eastAsia="標楷體"/>
                <w:b/>
                <w:color w:val="000000" w:themeColor="text1"/>
                <w:kern w:val="0"/>
                <w:sz w:val="26"/>
                <w:szCs w:val="26"/>
              </w:rPr>
            </w:pPr>
            <w:r w:rsidRPr="00932DF9">
              <w:rPr>
                <w:rFonts w:eastAsia="標楷體"/>
                <w:b/>
                <w:color w:val="000000" w:themeColor="text1"/>
                <w:kern w:val="0"/>
                <w:sz w:val="26"/>
                <w:szCs w:val="26"/>
              </w:rPr>
              <w:t>校外研究（</w:t>
            </w:r>
            <w:r w:rsidRPr="00932DF9">
              <w:rPr>
                <w:rFonts w:eastAsia="標楷體" w:hint="eastAsia"/>
                <w:b/>
                <w:color w:val="000000" w:themeColor="text1"/>
                <w:kern w:val="0"/>
                <w:sz w:val="26"/>
                <w:szCs w:val="26"/>
              </w:rPr>
              <w:t>含</w:t>
            </w:r>
            <w:r w:rsidRPr="00932DF9">
              <w:rPr>
                <w:rFonts w:eastAsia="標楷體"/>
                <w:b/>
                <w:color w:val="000000" w:themeColor="text1"/>
                <w:kern w:val="0"/>
                <w:sz w:val="26"/>
                <w:szCs w:val="26"/>
              </w:rPr>
              <w:t>產學合作）計畫獎補助經費</w:t>
            </w:r>
          </w:p>
        </w:tc>
        <w:tc>
          <w:tcPr>
            <w:tcW w:w="1843" w:type="dxa"/>
            <w:tcBorders>
              <w:top w:val="thinThickSmallGap" w:sz="18" w:space="0" w:color="auto"/>
              <w:bottom w:val="single" w:sz="4" w:space="0" w:color="auto"/>
            </w:tcBorders>
            <w:shd w:val="clear" w:color="auto" w:fill="auto"/>
            <w:vAlign w:val="center"/>
          </w:tcPr>
          <w:p w:rsidR="000C4746" w:rsidRPr="00932DF9" w:rsidRDefault="000C4746" w:rsidP="00B7449E">
            <w:pPr>
              <w:spacing w:line="320" w:lineRule="exact"/>
              <w:jc w:val="center"/>
              <w:rPr>
                <w:rFonts w:eastAsia="標楷體"/>
                <w:b/>
                <w:color w:val="000000" w:themeColor="text1"/>
                <w:kern w:val="0"/>
                <w:sz w:val="26"/>
                <w:szCs w:val="26"/>
              </w:rPr>
            </w:pPr>
            <w:r w:rsidRPr="00932DF9">
              <w:rPr>
                <w:rFonts w:eastAsia="標楷體"/>
                <w:b/>
                <w:color w:val="000000" w:themeColor="text1"/>
                <w:kern w:val="0"/>
                <w:sz w:val="26"/>
                <w:szCs w:val="26"/>
              </w:rPr>
              <w:t>發表學術著作獎補助經費</w:t>
            </w:r>
          </w:p>
        </w:tc>
        <w:tc>
          <w:tcPr>
            <w:tcW w:w="1559" w:type="dxa"/>
            <w:tcBorders>
              <w:top w:val="thinThickSmallGap" w:sz="18" w:space="0" w:color="auto"/>
              <w:bottom w:val="single" w:sz="4" w:space="0" w:color="auto"/>
            </w:tcBorders>
            <w:shd w:val="clear" w:color="auto" w:fill="auto"/>
            <w:vAlign w:val="center"/>
          </w:tcPr>
          <w:p w:rsidR="000C4746" w:rsidRPr="003A505F" w:rsidRDefault="000C4746" w:rsidP="00B7449E">
            <w:pPr>
              <w:spacing w:line="320" w:lineRule="exact"/>
              <w:jc w:val="center"/>
              <w:rPr>
                <w:rFonts w:eastAsia="標楷體"/>
                <w:b/>
                <w:color w:val="000000"/>
                <w:kern w:val="0"/>
                <w:sz w:val="26"/>
                <w:szCs w:val="26"/>
              </w:rPr>
            </w:pPr>
            <w:r w:rsidRPr="003A505F">
              <w:rPr>
                <w:rFonts w:eastAsia="標楷體"/>
                <w:b/>
                <w:color w:val="000000"/>
                <w:kern w:val="0"/>
                <w:sz w:val="26"/>
                <w:szCs w:val="26"/>
              </w:rPr>
              <w:t>國外（際）</w:t>
            </w:r>
          </w:p>
          <w:p w:rsidR="000C4746" w:rsidRPr="003A505F" w:rsidRDefault="000C4746" w:rsidP="00B7449E">
            <w:pPr>
              <w:spacing w:line="320" w:lineRule="exact"/>
              <w:jc w:val="center"/>
              <w:rPr>
                <w:rFonts w:eastAsia="標楷體"/>
                <w:b/>
                <w:color w:val="000000"/>
                <w:kern w:val="0"/>
                <w:sz w:val="26"/>
                <w:szCs w:val="26"/>
                <w:shd w:val="pct15" w:color="auto" w:fill="FFFFFF"/>
              </w:rPr>
            </w:pPr>
            <w:r w:rsidRPr="003A505F">
              <w:rPr>
                <w:rFonts w:eastAsia="標楷體"/>
                <w:b/>
                <w:color w:val="000000"/>
                <w:kern w:val="0"/>
                <w:sz w:val="26"/>
                <w:szCs w:val="26"/>
              </w:rPr>
              <w:t>學術研討會獎補助經費</w:t>
            </w:r>
          </w:p>
        </w:tc>
        <w:tc>
          <w:tcPr>
            <w:tcW w:w="1648" w:type="dxa"/>
            <w:tcBorders>
              <w:top w:val="thinThickSmallGap" w:sz="18" w:space="0" w:color="auto"/>
              <w:bottom w:val="single" w:sz="4" w:space="0" w:color="auto"/>
            </w:tcBorders>
            <w:shd w:val="clear" w:color="auto" w:fill="auto"/>
            <w:vAlign w:val="center"/>
          </w:tcPr>
          <w:p w:rsidR="000C4746" w:rsidRPr="003A505F" w:rsidRDefault="000C4746" w:rsidP="00B7449E">
            <w:pPr>
              <w:spacing w:line="320" w:lineRule="exact"/>
              <w:jc w:val="center"/>
              <w:rPr>
                <w:rFonts w:eastAsia="標楷體"/>
                <w:b/>
                <w:color w:val="000000"/>
                <w:kern w:val="0"/>
                <w:sz w:val="26"/>
                <w:szCs w:val="26"/>
              </w:rPr>
            </w:pPr>
            <w:r w:rsidRPr="003A505F">
              <w:rPr>
                <w:rFonts w:eastAsia="標楷體"/>
                <w:b/>
                <w:color w:val="000000"/>
                <w:kern w:val="0"/>
                <w:sz w:val="26"/>
                <w:szCs w:val="26"/>
              </w:rPr>
              <w:t>校外進修獎補助經費</w:t>
            </w:r>
          </w:p>
        </w:tc>
      </w:tr>
      <w:tr w:rsidR="000C4746" w:rsidRPr="003A505F" w:rsidTr="00D66E4F">
        <w:trPr>
          <w:trHeight w:val="527"/>
        </w:trPr>
        <w:tc>
          <w:tcPr>
            <w:tcW w:w="1276" w:type="dxa"/>
            <w:tcBorders>
              <w:top w:val="single" w:sz="4" w:space="0" w:color="auto"/>
            </w:tcBorders>
            <w:vAlign w:val="center"/>
          </w:tcPr>
          <w:p w:rsidR="000C4746" w:rsidRPr="003A505F" w:rsidRDefault="000C4746" w:rsidP="00B7449E">
            <w:pPr>
              <w:autoSpaceDE w:val="0"/>
              <w:autoSpaceDN w:val="0"/>
              <w:adjustRightInd w:val="0"/>
              <w:jc w:val="center"/>
              <w:rPr>
                <w:rFonts w:eastAsia="標楷體"/>
                <w:color w:val="000000"/>
                <w:kern w:val="0"/>
              </w:rPr>
            </w:pPr>
          </w:p>
        </w:tc>
        <w:tc>
          <w:tcPr>
            <w:tcW w:w="1276" w:type="dxa"/>
            <w:tcBorders>
              <w:top w:val="single" w:sz="4" w:space="0" w:color="auto"/>
            </w:tcBorders>
            <w:vAlign w:val="center"/>
          </w:tcPr>
          <w:p w:rsidR="000C4746" w:rsidRPr="003A505F" w:rsidRDefault="000C4746" w:rsidP="00B7449E">
            <w:pPr>
              <w:autoSpaceDE w:val="0"/>
              <w:autoSpaceDN w:val="0"/>
              <w:adjustRightInd w:val="0"/>
              <w:jc w:val="center"/>
              <w:rPr>
                <w:rFonts w:eastAsia="標楷體"/>
                <w:color w:val="000000"/>
                <w:kern w:val="0"/>
              </w:rPr>
            </w:pPr>
          </w:p>
        </w:tc>
        <w:tc>
          <w:tcPr>
            <w:tcW w:w="1984" w:type="dxa"/>
            <w:tcBorders>
              <w:top w:val="single" w:sz="4" w:space="0" w:color="auto"/>
            </w:tcBorders>
            <w:vAlign w:val="center"/>
          </w:tcPr>
          <w:p w:rsidR="000C4746" w:rsidRPr="003A505F" w:rsidRDefault="000C4746" w:rsidP="00B7449E">
            <w:pPr>
              <w:autoSpaceDE w:val="0"/>
              <w:autoSpaceDN w:val="0"/>
              <w:adjustRightInd w:val="0"/>
              <w:jc w:val="right"/>
              <w:rPr>
                <w:rFonts w:eastAsia="標楷體"/>
                <w:color w:val="000000"/>
                <w:kern w:val="0"/>
              </w:rPr>
            </w:pPr>
          </w:p>
        </w:tc>
        <w:tc>
          <w:tcPr>
            <w:tcW w:w="1843" w:type="dxa"/>
            <w:tcBorders>
              <w:top w:val="single" w:sz="4" w:space="0" w:color="auto"/>
            </w:tcBorders>
            <w:vAlign w:val="center"/>
          </w:tcPr>
          <w:p w:rsidR="000C4746" w:rsidRPr="003A505F" w:rsidRDefault="000C4746" w:rsidP="00B7449E">
            <w:pPr>
              <w:autoSpaceDE w:val="0"/>
              <w:autoSpaceDN w:val="0"/>
              <w:adjustRightInd w:val="0"/>
              <w:jc w:val="right"/>
              <w:rPr>
                <w:rFonts w:eastAsia="標楷體"/>
                <w:color w:val="000000"/>
                <w:kern w:val="0"/>
              </w:rPr>
            </w:pPr>
          </w:p>
        </w:tc>
        <w:tc>
          <w:tcPr>
            <w:tcW w:w="1559" w:type="dxa"/>
            <w:tcBorders>
              <w:top w:val="single" w:sz="4" w:space="0" w:color="auto"/>
            </w:tcBorders>
            <w:vAlign w:val="center"/>
          </w:tcPr>
          <w:p w:rsidR="000C4746" w:rsidRPr="003A505F" w:rsidRDefault="000C4746" w:rsidP="00B7449E">
            <w:pPr>
              <w:autoSpaceDE w:val="0"/>
              <w:autoSpaceDN w:val="0"/>
              <w:adjustRightInd w:val="0"/>
              <w:jc w:val="right"/>
              <w:rPr>
                <w:rFonts w:eastAsia="標楷體"/>
                <w:color w:val="000000"/>
                <w:kern w:val="0"/>
              </w:rPr>
            </w:pPr>
          </w:p>
        </w:tc>
        <w:tc>
          <w:tcPr>
            <w:tcW w:w="1648" w:type="dxa"/>
            <w:tcBorders>
              <w:top w:val="single" w:sz="4" w:space="0" w:color="auto"/>
            </w:tcBorders>
            <w:vAlign w:val="center"/>
          </w:tcPr>
          <w:p w:rsidR="000C4746" w:rsidRPr="003A505F" w:rsidRDefault="000C4746" w:rsidP="00B7449E">
            <w:pPr>
              <w:autoSpaceDE w:val="0"/>
              <w:autoSpaceDN w:val="0"/>
              <w:adjustRightInd w:val="0"/>
              <w:jc w:val="right"/>
              <w:rPr>
                <w:rFonts w:eastAsia="標楷體"/>
                <w:color w:val="000000"/>
                <w:kern w:val="0"/>
              </w:rPr>
            </w:pPr>
          </w:p>
        </w:tc>
      </w:tr>
      <w:tr w:rsidR="000C4746" w:rsidRPr="003A505F" w:rsidTr="00D66E4F">
        <w:trPr>
          <w:trHeight w:val="527"/>
        </w:trPr>
        <w:tc>
          <w:tcPr>
            <w:tcW w:w="1276" w:type="dxa"/>
            <w:vAlign w:val="center"/>
          </w:tcPr>
          <w:p w:rsidR="000C4746" w:rsidRPr="003A505F" w:rsidRDefault="000C4746" w:rsidP="00B7449E">
            <w:pPr>
              <w:autoSpaceDE w:val="0"/>
              <w:autoSpaceDN w:val="0"/>
              <w:adjustRightInd w:val="0"/>
              <w:jc w:val="center"/>
              <w:rPr>
                <w:rFonts w:eastAsia="標楷體"/>
                <w:color w:val="000000"/>
                <w:kern w:val="0"/>
              </w:rPr>
            </w:pPr>
          </w:p>
        </w:tc>
        <w:tc>
          <w:tcPr>
            <w:tcW w:w="1276" w:type="dxa"/>
            <w:vAlign w:val="center"/>
          </w:tcPr>
          <w:p w:rsidR="000C4746" w:rsidRPr="003A505F" w:rsidRDefault="000C4746" w:rsidP="00B7449E">
            <w:pPr>
              <w:autoSpaceDE w:val="0"/>
              <w:autoSpaceDN w:val="0"/>
              <w:adjustRightInd w:val="0"/>
              <w:jc w:val="center"/>
              <w:rPr>
                <w:rFonts w:eastAsia="標楷體"/>
                <w:color w:val="000000"/>
                <w:kern w:val="0"/>
              </w:rPr>
            </w:pPr>
          </w:p>
        </w:tc>
        <w:tc>
          <w:tcPr>
            <w:tcW w:w="1984" w:type="dxa"/>
            <w:vAlign w:val="center"/>
          </w:tcPr>
          <w:p w:rsidR="000C4746" w:rsidRPr="003A505F" w:rsidRDefault="000C4746" w:rsidP="00B7449E">
            <w:pPr>
              <w:autoSpaceDE w:val="0"/>
              <w:autoSpaceDN w:val="0"/>
              <w:adjustRightInd w:val="0"/>
              <w:jc w:val="right"/>
              <w:rPr>
                <w:rFonts w:eastAsia="標楷體"/>
                <w:color w:val="000000"/>
                <w:kern w:val="0"/>
              </w:rPr>
            </w:pPr>
          </w:p>
        </w:tc>
        <w:tc>
          <w:tcPr>
            <w:tcW w:w="1843" w:type="dxa"/>
            <w:vAlign w:val="center"/>
          </w:tcPr>
          <w:p w:rsidR="000C4746" w:rsidRPr="003A505F" w:rsidRDefault="000C4746" w:rsidP="00B7449E">
            <w:pPr>
              <w:autoSpaceDE w:val="0"/>
              <w:autoSpaceDN w:val="0"/>
              <w:adjustRightInd w:val="0"/>
              <w:jc w:val="right"/>
              <w:rPr>
                <w:rFonts w:eastAsia="標楷體"/>
                <w:color w:val="000000"/>
                <w:kern w:val="0"/>
              </w:rPr>
            </w:pPr>
          </w:p>
        </w:tc>
        <w:tc>
          <w:tcPr>
            <w:tcW w:w="1559" w:type="dxa"/>
            <w:vAlign w:val="center"/>
          </w:tcPr>
          <w:p w:rsidR="000C4746" w:rsidRPr="003A505F" w:rsidRDefault="000C4746" w:rsidP="00B7449E">
            <w:pPr>
              <w:autoSpaceDE w:val="0"/>
              <w:autoSpaceDN w:val="0"/>
              <w:adjustRightInd w:val="0"/>
              <w:jc w:val="right"/>
              <w:rPr>
                <w:rFonts w:eastAsia="標楷體"/>
                <w:color w:val="000000"/>
                <w:kern w:val="0"/>
              </w:rPr>
            </w:pPr>
          </w:p>
        </w:tc>
        <w:tc>
          <w:tcPr>
            <w:tcW w:w="1648" w:type="dxa"/>
            <w:vAlign w:val="center"/>
          </w:tcPr>
          <w:p w:rsidR="000C4746" w:rsidRPr="003A505F" w:rsidRDefault="000C4746" w:rsidP="00B7449E">
            <w:pPr>
              <w:autoSpaceDE w:val="0"/>
              <w:autoSpaceDN w:val="0"/>
              <w:adjustRightInd w:val="0"/>
              <w:jc w:val="right"/>
              <w:rPr>
                <w:rFonts w:eastAsia="標楷體"/>
                <w:color w:val="000000"/>
                <w:kern w:val="0"/>
              </w:rPr>
            </w:pPr>
          </w:p>
        </w:tc>
      </w:tr>
      <w:tr w:rsidR="000C4746" w:rsidRPr="003A505F" w:rsidTr="00B7449E">
        <w:trPr>
          <w:trHeight w:val="535"/>
        </w:trPr>
        <w:tc>
          <w:tcPr>
            <w:tcW w:w="9586" w:type="dxa"/>
            <w:gridSpan w:val="6"/>
            <w:vAlign w:val="center"/>
          </w:tcPr>
          <w:p w:rsidR="000C4746" w:rsidRPr="003A505F" w:rsidRDefault="000C4746" w:rsidP="00B7449E">
            <w:pPr>
              <w:autoSpaceDE w:val="0"/>
              <w:autoSpaceDN w:val="0"/>
              <w:adjustRightInd w:val="0"/>
              <w:ind w:left="308" w:hangingChars="128" w:hanging="308"/>
              <w:jc w:val="both"/>
              <w:rPr>
                <w:rFonts w:eastAsia="標楷體"/>
                <w:b/>
                <w:color w:val="000000"/>
                <w:kern w:val="0"/>
              </w:rPr>
            </w:pPr>
            <w:r w:rsidRPr="003A505F">
              <w:rPr>
                <w:rFonts w:eastAsia="標楷體"/>
                <w:b/>
                <w:color w:val="000000"/>
                <w:kern w:val="0"/>
              </w:rPr>
              <w:t>填表說明：</w:t>
            </w:r>
          </w:p>
          <w:p w:rsidR="000C4746" w:rsidRPr="003A505F" w:rsidRDefault="000C4746" w:rsidP="0077170A">
            <w:pPr>
              <w:numPr>
                <w:ilvl w:val="0"/>
                <w:numId w:val="21"/>
              </w:numPr>
              <w:autoSpaceDE w:val="0"/>
              <w:autoSpaceDN w:val="0"/>
              <w:adjustRightInd w:val="0"/>
              <w:ind w:hanging="286"/>
              <w:jc w:val="both"/>
              <w:rPr>
                <w:rFonts w:eastAsia="標楷體"/>
                <w:color w:val="000000"/>
                <w:kern w:val="0"/>
              </w:rPr>
            </w:pPr>
            <w:r w:rsidRPr="003A505F">
              <w:rPr>
                <w:rFonts w:eastAsia="標楷體"/>
                <w:color w:val="000000"/>
                <w:kern w:val="0"/>
              </w:rPr>
              <w:t>以系所為基準填寫經費</w:t>
            </w:r>
            <w:r w:rsidRPr="009B7E75">
              <w:rPr>
                <w:rFonts w:eastAsia="標楷體"/>
                <w:color w:val="000000"/>
                <w:kern w:val="0"/>
              </w:rPr>
              <w:t>。</w:t>
            </w:r>
          </w:p>
          <w:p w:rsidR="000C4746" w:rsidRPr="003A505F" w:rsidRDefault="000C4746" w:rsidP="0077170A">
            <w:pPr>
              <w:numPr>
                <w:ilvl w:val="0"/>
                <w:numId w:val="21"/>
              </w:numPr>
              <w:tabs>
                <w:tab w:val="num" w:pos="1620"/>
              </w:tabs>
              <w:autoSpaceDE w:val="0"/>
              <w:autoSpaceDN w:val="0"/>
              <w:adjustRightInd w:val="0"/>
              <w:ind w:hanging="300"/>
              <w:jc w:val="both"/>
              <w:rPr>
                <w:rFonts w:eastAsia="標楷體"/>
                <w:color w:val="FF0000"/>
                <w:kern w:val="0"/>
              </w:rPr>
            </w:pPr>
            <w:r w:rsidRPr="003A505F">
              <w:rPr>
                <w:rFonts w:eastAsia="標楷體"/>
                <w:color w:val="000000"/>
                <w:kern w:val="0"/>
              </w:rPr>
              <w:t>應制定「獎勵教師研究、進修」等相關規定，並經校內相關會議通過後實施，</w:t>
            </w:r>
            <w:r w:rsidRPr="003A505F">
              <w:rPr>
                <w:rFonts w:eastAsia="標楷體"/>
                <w:color w:val="000000"/>
              </w:rPr>
              <w:t>以合格專任教師領取或學校</w:t>
            </w:r>
            <w:proofErr w:type="gramStart"/>
            <w:r w:rsidRPr="003A505F">
              <w:rPr>
                <w:rFonts w:eastAsia="標楷體"/>
                <w:color w:val="000000"/>
              </w:rPr>
              <w:t>提撥</w:t>
            </w:r>
            <w:proofErr w:type="gramEnd"/>
            <w:r w:rsidRPr="003A505F">
              <w:rPr>
                <w:rFonts w:eastAsia="標楷體"/>
                <w:color w:val="000000"/>
              </w:rPr>
              <w:t>日</w:t>
            </w:r>
            <w:r w:rsidRPr="003A505F">
              <w:rPr>
                <w:rFonts w:eastAsia="標楷體"/>
              </w:rPr>
              <w:t>，</w:t>
            </w:r>
            <w:r w:rsidRPr="003A505F">
              <w:rPr>
                <w:rFonts w:eastAsia="標楷體"/>
                <w:color w:val="000000"/>
              </w:rPr>
              <w:t>符合</w:t>
            </w:r>
            <w:r w:rsidRPr="003A505F">
              <w:rPr>
                <w:rFonts w:eastAsia="標楷體"/>
                <w:color w:val="FF0000"/>
                <w:u w:val="single"/>
              </w:rPr>
              <w:t>10</w:t>
            </w:r>
            <w:r w:rsidR="00932DF9">
              <w:rPr>
                <w:rFonts w:eastAsia="標楷體" w:hint="eastAsia"/>
                <w:color w:val="FF0000"/>
                <w:u w:val="single"/>
              </w:rPr>
              <w:t>2</w:t>
            </w:r>
            <w:r w:rsidRPr="003A505F">
              <w:rPr>
                <w:rFonts w:eastAsia="標楷體"/>
                <w:color w:val="000000"/>
              </w:rPr>
              <w:t>年</w:t>
            </w:r>
            <w:r w:rsidRPr="003A505F">
              <w:rPr>
                <w:rFonts w:eastAsia="標楷體"/>
                <w:color w:val="000000"/>
              </w:rPr>
              <w:t>8</w:t>
            </w:r>
            <w:r w:rsidRPr="003A505F">
              <w:rPr>
                <w:rFonts w:eastAsia="標楷體"/>
                <w:color w:val="000000"/>
              </w:rPr>
              <w:t>月</w:t>
            </w:r>
            <w:r w:rsidRPr="003A505F">
              <w:rPr>
                <w:rFonts w:eastAsia="標楷體"/>
                <w:color w:val="000000"/>
              </w:rPr>
              <w:t>1</w:t>
            </w:r>
            <w:r w:rsidRPr="003A505F">
              <w:rPr>
                <w:rFonts w:eastAsia="標楷體"/>
                <w:color w:val="000000"/>
              </w:rPr>
              <w:t>日至</w:t>
            </w:r>
            <w:r w:rsidRPr="003A505F">
              <w:rPr>
                <w:rFonts w:eastAsia="標楷體"/>
                <w:color w:val="FF0000"/>
                <w:u w:val="single"/>
              </w:rPr>
              <w:t>10</w:t>
            </w:r>
            <w:r w:rsidR="00932DF9">
              <w:rPr>
                <w:rFonts w:eastAsia="標楷體" w:hint="eastAsia"/>
                <w:color w:val="FF0000"/>
                <w:u w:val="single"/>
              </w:rPr>
              <w:t>3</w:t>
            </w:r>
            <w:r w:rsidRPr="003A505F">
              <w:rPr>
                <w:rFonts w:eastAsia="標楷體"/>
                <w:color w:val="000000"/>
              </w:rPr>
              <w:t>年</w:t>
            </w:r>
            <w:r w:rsidRPr="003A505F">
              <w:rPr>
                <w:rFonts w:eastAsia="標楷體"/>
                <w:color w:val="000000"/>
              </w:rPr>
              <w:t>7</w:t>
            </w:r>
            <w:r w:rsidRPr="003A505F">
              <w:rPr>
                <w:rFonts w:eastAsia="標楷體"/>
                <w:color w:val="000000"/>
              </w:rPr>
              <w:t>月</w:t>
            </w:r>
            <w:r w:rsidRPr="003A505F">
              <w:rPr>
                <w:rFonts w:eastAsia="標楷體"/>
                <w:color w:val="000000"/>
              </w:rPr>
              <w:t>31</w:t>
            </w:r>
            <w:r w:rsidRPr="003A505F">
              <w:rPr>
                <w:rFonts w:eastAsia="標楷體"/>
                <w:color w:val="000000"/>
              </w:rPr>
              <w:t>日之規定，始得認列</w:t>
            </w:r>
            <w:r w:rsidRPr="003A505F">
              <w:rPr>
                <w:rFonts w:eastAsia="標楷體"/>
              </w:rPr>
              <w:t>。</w:t>
            </w:r>
          </w:p>
          <w:p w:rsidR="000C4746" w:rsidRPr="00253FD6" w:rsidRDefault="000C4746" w:rsidP="0077170A">
            <w:pPr>
              <w:numPr>
                <w:ilvl w:val="0"/>
                <w:numId w:val="21"/>
              </w:numPr>
              <w:tabs>
                <w:tab w:val="num" w:pos="1620"/>
              </w:tabs>
              <w:autoSpaceDE w:val="0"/>
              <w:autoSpaceDN w:val="0"/>
              <w:adjustRightInd w:val="0"/>
              <w:ind w:hanging="286"/>
              <w:jc w:val="both"/>
              <w:rPr>
                <w:rFonts w:eastAsia="標楷體"/>
                <w:color w:val="000000"/>
                <w:kern w:val="0"/>
              </w:rPr>
            </w:pPr>
            <w:r w:rsidRPr="003A505F">
              <w:rPr>
                <w:rFonts w:eastAsia="標楷體"/>
              </w:rPr>
              <w:t>各校於</w:t>
            </w:r>
            <w:r w:rsidRPr="003A505F">
              <w:rPr>
                <w:rFonts w:eastAsia="標楷體"/>
                <w:color w:val="FF0000"/>
                <w:kern w:val="0"/>
                <w:u w:val="single"/>
              </w:rPr>
              <w:t>10</w:t>
            </w:r>
            <w:r w:rsidR="00932DF9">
              <w:rPr>
                <w:rFonts w:eastAsia="標楷體" w:hint="eastAsia"/>
                <w:color w:val="FF0000"/>
                <w:kern w:val="0"/>
                <w:u w:val="single"/>
              </w:rPr>
              <w:t>2</w:t>
            </w:r>
            <w:r w:rsidRPr="003A505F">
              <w:rPr>
                <w:rFonts w:eastAsia="標楷體"/>
                <w:color w:val="000000"/>
                <w:kern w:val="0"/>
              </w:rPr>
              <w:t>學年度（</w:t>
            </w:r>
            <w:r w:rsidRPr="003A505F">
              <w:rPr>
                <w:rFonts w:eastAsia="標楷體"/>
                <w:color w:val="FF0000"/>
                <w:kern w:val="0"/>
                <w:u w:val="single"/>
              </w:rPr>
              <w:t>10</w:t>
            </w:r>
            <w:r w:rsidR="00932DF9">
              <w:rPr>
                <w:rFonts w:eastAsia="標楷體" w:hint="eastAsia"/>
                <w:color w:val="FF0000"/>
                <w:kern w:val="0"/>
                <w:u w:val="single"/>
              </w:rPr>
              <w:t>2</w:t>
            </w:r>
            <w:r w:rsidRPr="003A505F">
              <w:rPr>
                <w:rFonts w:eastAsia="標楷體"/>
                <w:color w:val="000000"/>
                <w:kern w:val="0"/>
              </w:rPr>
              <w:t>年</w:t>
            </w:r>
            <w:r w:rsidRPr="003A505F">
              <w:rPr>
                <w:rFonts w:eastAsia="標楷體"/>
                <w:color w:val="000000"/>
                <w:kern w:val="0"/>
              </w:rPr>
              <w:t>8</w:t>
            </w:r>
            <w:r w:rsidRPr="003A505F">
              <w:rPr>
                <w:rFonts w:eastAsia="標楷體"/>
                <w:color w:val="000000"/>
                <w:kern w:val="0"/>
              </w:rPr>
              <w:t>月</w:t>
            </w:r>
            <w:r w:rsidRPr="003A505F">
              <w:rPr>
                <w:rFonts w:eastAsia="標楷體"/>
                <w:color w:val="000000"/>
                <w:kern w:val="0"/>
              </w:rPr>
              <w:t>1</w:t>
            </w:r>
            <w:r w:rsidRPr="003A505F">
              <w:rPr>
                <w:rFonts w:eastAsia="標楷體"/>
                <w:color w:val="000000"/>
                <w:kern w:val="0"/>
              </w:rPr>
              <w:t>日至</w:t>
            </w:r>
            <w:r w:rsidRPr="003A505F">
              <w:rPr>
                <w:rFonts w:eastAsia="標楷體"/>
                <w:color w:val="FF0000"/>
                <w:kern w:val="0"/>
                <w:u w:val="single"/>
              </w:rPr>
              <w:t>10</w:t>
            </w:r>
            <w:r w:rsidR="00932DF9">
              <w:rPr>
                <w:rFonts w:eastAsia="標楷體" w:hint="eastAsia"/>
                <w:color w:val="FF0000"/>
                <w:kern w:val="0"/>
                <w:u w:val="single"/>
              </w:rPr>
              <w:t>3</w:t>
            </w:r>
            <w:r w:rsidRPr="003A505F">
              <w:rPr>
                <w:rFonts w:eastAsia="標楷體"/>
                <w:color w:val="000000"/>
                <w:kern w:val="0"/>
              </w:rPr>
              <w:t>年</w:t>
            </w:r>
            <w:r w:rsidRPr="003A505F">
              <w:rPr>
                <w:rFonts w:eastAsia="標楷體"/>
                <w:color w:val="000000"/>
                <w:kern w:val="0"/>
              </w:rPr>
              <w:t>7</w:t>
            </w:r>
            <w:r w:rsidRPr="003A505F">
              <w:rPr>
                <w:rFonts w:eastAsia="標楷體"/>
                <w:color w:val="000000"/>
                <w:kern w:val="0"/>
              </w:rPr>
              <w:t>月</w:t>
            </w:r>
            <w:r w:rsidRPr="003A505F">
              <w:rPr>
                <w:rFonts w:eastAsia="標楷體"/>
                <w:color w:val="000000"/>
                <w:kern w:val="0"/>
              </w:rPr>
              <w:t>31</w:t>
            </w:r>
            <w:r w:rsidRPr="003A505F">
              <w:rPr>
                <w:rFonts w:eastAsia="標楷體"/>
                <w:color w:val="000000"/>
                <w:kern w:val="0"/>
              </w:rPr>
              <w:t>日）</w:t>
            </w:r>
            <w:r w:rsidRPr="00253FD6">
              <w:rPr>
                <w:rFonts w:eastAsia="標楷體"/>
                <w:color w:val="000000"/>
              </w:rPr>
              <w:t>以學校</w:t>
            </w:r>
            <w:r w:rsidRPr="00253FD6">
              <w:rPr>
                <w:rFonts w:eastAsia="標楷體"/>
                <w:color w:val="000000"/>
                <w:kern w:val="0"/>
              </w:rPr>
              <w:t>自籌</w:t>
            </w:r>
            <w:r w:rsidRPr="00253FD6">
              <w:rPr>
                <w:rFonts w:eastAsia="標楷體"/>
                <w:color w:val="000000"/>
              </w:rPr>
              <w:t>經費「額外」</w:t>
            </w:r>
            <w:r w:rsidRPr="00253FD6">
              <w:rPr>
                <w:rFonts w:eastAsia="標楷體"/>
                <w:color w:val="000000"/>
                <w:kern w:val="0"/>
              </w:rPr>
              <w:t>補助或</w:t>
            </w:r>
            <w:r w:rsidRPr="00253FD6">
              <w:rPr>
                <w:rFonts w:eastAsia="標楷體"/>
                <w:color w:val="000000"/>
              </w:rPr>
              <w:t>獎勵</w:t>
            </w:r>
            <w:r w:rsidRPr="00253FD6">
              <w:rPr>
                <w:rFonts w:eastAsia="標楷體"/>
                <w:color w:val="000000"/>
                <w:kern w:val="0"/>
              </w:rPr>
              <w:t>合格專任教師下列各項補助或</w:t>
            </w:r>
            <w:proofErr w:type="gramStart"/>
            <w:r w:rsidRPr="00253FD6">
              <w:rPr>
                <w:rFonts w:eastAsia="標楷體"/>
                <w:color w:val="000000"/>
                <w:kern w:val="0"/>
              </w:rPr>
              <w:t>獎勵金始得</w:t>
            </w:r>
            <w:proofErr w:type="gramEnd"/>
            <w:r w:rsidRPr="00253FD6">
              <w:rPr>
                <w:rFonts w:eastAsia="標楷體"/>
                <w:color w:val="000000"/>
                <w:kern w:val="0"/>
              </w:rPr>
              <w:t>認列，其中「額外補助或獎勵」係指學校額外、另外</w:t>
            </w:r>
            <w:proofErr w:type="gramStart"/>
            <w:r w:rsidRPr="00253FD6">
              <w:rPr>
                <w:rFonts w:eastAsia="標楷體"/>
                <w:color w:val="000000"/>
                <w:kern w:val="0"/>
              </w:rPr>
              <w:t>提撥</w:t>
            </w:r>
            <w:proofErr w:type="gramEnd"/>
            <w:r w:rsidRPr="00253FD6">
              <w:rPr>
                <w:rFonts w:eastAsia="標楷體"/>
                <w:color w:val="000000"/>
                <w:kern w:val="0"/>
              </w:rPr>
              <w:t>「補助或獎勵金」鼓勵教師研究、進修之補助或獎勵經費：</w:t>
            </w:r>
          </w:p>
          <w:p w:rsidR="000C4746" w:rsidRPr="00253FD6" w:rsidRDefault="000C4746" w:rsidP="0077170A">
            <w:pPr>
              <w:numPr>
                <w:ilvl w:val="1"/>
                <w:numId w:val="22"/>
              </w:numPr>
              <w:autoSpaceDE w:val="0"/>
              <w:autoSpaceDN w:val="0"/>
              <w:adjustRightInd w:val="0"/>
              <w:ind w:left="601" w:hanging="283"/>
              <w:jc w:val="both"/>
              <w:rPr>
                <w:rFonts w:eastAsia="標楷體"/>
                <w:color w:val="000000"/>
                <w:kern w:val="0"/>
              </w:rPr>
            </w:pPr>
            <w:r w:rsidRPr="00253FD6">
              <w:rPr>
                <w:rFonts w:eastAsia="標楷體"/>
                <w:color w:val="000000"/>
                <w:kern w:val="0"/>
              </w:rPr>
              <w:t>校外</w:t>
            </w:r>
            <w:r w:rsidRPr="00932DF9">
              <w:rPr>
                <w:rFonts w:eastAsia="標楷體"/>
                <w:color w:val="000000" w:themeColor="text1"/>
                <w:kern w:val="0"/>
              </w:rPr>
              <w:t>研究</w:t>
            </w:r>
            <w:r w:rsidR="00E6566A" w:rsidRPr="00932DF9">
              <w:rPr>
                <w:rFonts w:eastAsia="標楷體" w:hint="eastAsia"/>
                <w:color w:val="000000" w:themeColor="text1"/>
                <w:kern w:val="0"/>
              </w:rPr>
              <w:t>（</w:t>
            </w:r>
            <w:r w:rsidRPr="00932DF9">
              <w:rPr>
                <w:rFonts w:eastAsia="標楷體" w:hint="eastAsia"/>
                <w:color w:val="000000" w:themeColor="text1"/>
                <w:kern w:val="0"/>
              </w:rPr>
              <w:t>含</w:t>
            </w:r>
            <w:r w:rsidRPr="00253FD6">
              <w:rPr>
                <w:rFonts w:eastAsia="標楷體"/>
                <w:color w:val="000000"/>
                <w:kern w:val="0"/>
              </w:rPr>
              <w:t>產學合作</w:t>
            </w:r>
            <w:r w:rsidR="00E6566A">
              <w:rPr>
                <w:rFonts w:eastAsia="標楷體" w:hint="eastAsia"/>
                <w:color w:val="000000"/>
                <w:kern w:val="0"/>
              </w:rPr>
              <w:t>）</w:t>
            </w:r>
            <w:r w:rsidRPr="00253FD6">
              <w:rPr>
                <w:rFonts w:eastAsia="標楷體"/>
                <w:color w:val="000000"/>
                <w:kern w:val="0"/>
              </w:rPr>
              <w:t>計畫：認列學校為鼓勵專任教師獲得校外研究計畫案所給予之額外補助或獎勵金，不包括由學校支付「計畫配合款」之金額。</w:t>
            </w:r>
          </w:p>
          <w:p w:rsidR="000C4746" w:rsidRPr="00253FD6" w:rsidRDefault="000C4746" w:rsidP="0077170A">
            <w:pPr>
              <w:numPr>
                <w:ilvl w:val="1"/>
                <w:numId w:val="22"/>
              </w:numPr>
              <w:autoSpaceDE w:val="0"/>
              <w:autoSpaceDN w:val="0"/>
              <w:adjustRightInd w:val="0"/>
              <w:ind w:left="601" w:hanging="283"/>
              <w:jc w:val="both"/>
              <w:rPr>
                <w:rFonts w:eastAsia="標楷體"/>
                <w:color w:val="000000"/>
                <w:kern w:val="0"/>
              </w:rPr>
            </w:pPr>
            <w:r w:rsidRPr="00253FD6">
              <w:rPr>
                <w:rFonts w:eastAsia="標楷體"/>
                <w:color w:val="000000"/>
                <w:kern w:val="0"/>
              </w:rPr>
              <w:t>發表學術著作：認列學校為鼓勵專任教師發表學術著作所給予之額外補助或獎勵金。</w:t>
            </w:r>
          </w:p>
          <w:p w:rsidR="000C4746" w:rsidRPr="00253FD6" w:rsidRDefault="000C4746" w:rsidP="0077170A">
            <w:pPr>
              <w:numPr>
                <w:ilvl w:val="1"/>
                <w:numId w:val="22"/>
              </w:numPr>
              <w:autoSpaceDE w:val="0"/>
              <w:autoSpaceDN w:val="0"/>
              <w:adjustRightInd w:val="0"/>
              <w:ind w:left="601" w:hanging="283"/>
              <w:jc w:val="both"/>
              <w:rPr>
                <w:rFonts w:eastAsia="標楷體"/>
                <w:color w:val="000000"/>
                <w:kern w:val="0"/>
              </w:rPr>
            </w:pPr>
            <w:r w:rsidRPr="00253FD6">
              <w:rPr>
                <w:rFonts w:eastAsia="標楷體"/>
                <w:color w:val="000000"/>
                <w:kern w:val="0"/>
              </w:rPr>
              <w:t>參加國外國際學術研討會：認列學校為鼓勵專任教師參與國外</w:t>
            </w:r>
            <w:r w:rsidR="00E6566A">
              <w:rPr>
                <w:rFonts w:eastAsia="標楷體" w:hint="eastAsia"/>
                <w:color w:val="000000"/>
                <w:kern w:val="0"/>
              </w:rPr>
              <w:t>（</w:t>
            </w:r>
            <w:r w:rsidRPr="00253FD6">
              <w:rPr>
                <w:rFonts w:eastAsia="標楷體"/>
                <w:color w:val="000000"/>
                <w:kern w:val="0"/>
              </w:rPr>
              <w:t>際</w:t>
            </w:r>
            <w:r w:rsidR="00E6566A">
              <w:rPr>
                <w:rFonts w:eastAsia="標楷體" w:hint="eastAsia"/>
                <w:color w:val="000000"/>
                <w:kern w:val="0"/>
              </w:rPr>
              <w:t>）</w:t>
            </w:r>
            <w:r w:rsidRPr="00253FD6">
              <w:rPr>
                <w:rFonts w:eastAsia="標楷體"/>
                <w:color w:val="000000"/>
                <w:kern w:val="0"/>
              </w:rPr>
              <w:t>學術研討會所給予之額外補助或獎勵金。</w:t>
            </w:r>
          </w:p>
          <w:p w:rsidR="000C4746" w:rsidRPr="00253FD6" w:rsidRDefault="000C4746" w:rsidP="0077170A">
            <w:pPr>
              <w:numPr>
                <w:ilvl w:val="1"/>
                <w:numId w:val="22"/>
              </w:numPr>
              <w:autoSpaceDE w:val="0"/>
              <w:autoSpaceDN w:val="0"/>
              <w:adjustRightInd w:val="0"/>
              <w:ind w:left="601" w:hanging="283"/>
              <w:jc w:val="both"/>
              <w:rPr>
                <w:rFonts w:eastAsia="標楷體"/>
                <w:color w:val="000000"/>
              </w:rPr>
            </w:pPr>
            <w:r w:rsidRPr="00253FD6">
              <w:rPr>
                <w:rFonts w:eastAsia="標楷體"/>
                <w:color w:val="000000"/>
                <w:kern w:val="0"/>
              </w:rPr>
              <w:t>校外進修：認列學校為鼓勵專任教師至校外進修所給予之額外補助或獎勵金，校外進修不限短期或長期，</w:t>
            </w:r>
            <w:proofErr w:type="gramStart"/>
            <w:r w:rsidRPr="00253FD6">
              <w:rPr>
                <w:rFonts w:eastAsia="標楷體"/>
                <w:color w:val="000000"/>
                <w:kern w:val="0"/>
              </w:rPr>
              <w:t>惟校內</w:t>
            </w:r>
            <w:proofErr w:type="gramEnd"/>
            <w:r w:rsidRPr="00253FD6">
              <w:rPr>
                <w:rFonts w:eastAsia="標楷體"/>
                <w:color w:val="000000"/>
                <w:kern w:val="0"/>
              </w:rPr>
              <w:t>進修者不得認列。如專任教師以帶職帶薪方式進修，學校核撥之薪資可視為學校對該教師之補助或獎勵金納入計算。</w:t>
            </w:r>
          </w:p>
          <w:p w:rsidR="000C4746" w:rsidRPr="00253FD6" w:rsidRDefault="000C4746" w:rsidP="0077170A">
            <w:pPr>
              <w:numPr>
                <w:ilvl w:val="1"/>
                <w:numId w:val="22"/>
              </w:numPr>
              <w:autoSpaceDE w:val="0"/>
              <w:autoSpaceDN w:val="0"/>
              <w:adjustRightInd w:val="0"/>
              <w:ind w:left="601" w:hanging="283"/>
              <w:jc w:val="both"/>
              <w:rPr>
                <w:rFonts w:eastAsia="標楷體"/>
                <w:color w:val="000000"/>
                <w:kern w:val="0"/>
              </w:rPr>
            </w:pPr>
            <w:r w:rsidRPr="00253FD6">
              <w:rPr>
                <w:rFonts w:eastAsia="標楷體"/>
                <w:color w:val="000000"/>
                <w:kern w:val="0"/>
              </w:rPr>
              <w:t>上述經費不得重複認列。</w:t>
            </w:r>
          </w:p>
          <w:p w:rsidR="000C4746" w:rsidRPr="00253FD6" w:rsidRDefault="000C4746" w:rsidP="0077170A">
            <w:pPr>
              <w:numPr>
                <w:ilvl w:val="0"/>
                <w:numId w:val="21"/>
              </w:numPr>
              <w:tabs>
                <w:tab w:val="num" w:pos="1620"/>
              </w:tabs>
              <w:autoSpaceDE w:val="0"/>
              <w:autoSpaceDN w:val="0"/>
              <w:adjustRightInd w:val="0"/>
              <w:ind w:hanging="286"/>
              <w:jc w:val="both"/>
              <w:rPr>
                <w:rFonts w:eastAsia="標楷體"/>
                <w:color w:val="000000"/>
              </w:rPr>
            </w:pPr>
            <w:r w:rsidRPr="00253FD6">
              <w:rPr>
                <w:rFonts w:eastAsia="標楷體"/>
                <w:color w:val="000000"/>
              </w:rPr>
              <w:t>同一合格專任教師發表學術著作，學校分次補助同一著作，經費可累計，人次不可重複計算。</w:t>
            </w:r>
          </w:p>
          <w:p w:rsidR="000C4746" w:rsidRPr="00253FD6" w:rsidRDefault="000C4746" w:rsidP="0077170A">
            <w:pPr>
              <w:numPr>
                <w:ilvl w:val="0"/>
                <w:numId w:val="21"/>
              </w:numPr>
              <w:tabs>
                <w:tab w:val="num" w:pos="1620"/>
              </w:tabs>
              <w:autoSpaceDE w:val="0"/>
              <w:autoSpaceDN w:val="0"/>
              <w:adjustRightInd w:val="0"/>
              <w:ind w:hanging="286"/>
              <w:jc w:val="both"/>
              <w:rPr>
                <w:rFonts w:eastAsia="標楷體"/>
                <w:color w:val="000000"/>
              </w:rPr>
            </w:pPr>
            <w:r w:rsidRPr="00253FD6">
              <w:rPr>
                <w:rFonts w:eastAsia="標楷體"/>
                <w:color w:val="000000"/>
                <w:kern w:val="0"/>
              </w:rPr>
              <w:t>學校鼓勵教師研究、進修之補助或獎勵之經費如有以下情形，不予認列：</w:t>
            </w:r>
          </w:p>
          <w:p w:rsidR="000C4746" w:rsidRPr="00253FD6" w:rsidRDefault="000C4746" w:rsidP="0077170A">
            <w:pPr>
              <w:numPr>
                <w:ilvl w:val="0"/>
                <w:numId w:val="11"/>
              </w:numPr>
              <w:autoSpaceDE w:val="0"/>
              <w:autoSpaceDN w:val="0"/>
              <w:adjustRightInd w:val="0"/>
              <w:ind w:left="743" w:hanging="296"/>
              <w:jc w:val="both"/>
              <w:rPr>
                <w:rFonts w:eastAsia="標楷體"/>
                <w:color w:val="000000"/>
              </w:rPr>
            </w:pPr>
            <w:r w:rsidRPr="00253FD6">
              <w:rPr>
                <w:rFonts w:eastAsia="標楷體"/>
                <w:color w:val="000000"/>
                <w:kern w:val="0"/>
              </w:rPr>
              <w:t>經費來源為本部及其他政府部門補助之經費。</w:t>
            </w:r>
          </w:p>
          <w:p w:rsidR="000C4746" w:rsidRPr="00253FD6" w:rsidRDefault="000C4746" w:rsidP="0077170A">
            <w:pPr>
              <w:numPr>
                <w:ilvl w:val="0"/>
                <w:numId w:val="11"/>
              </w:numPr>
              <w:autoSpaceDE w:val="0"/>
              <w:autoSpaceDN w:val="0"/>
              <w:adjustRightInd w:val="0"/>
              <w:ind w:left="743" w:hanging="296"/>
              <w:jc w:val="both"/>
              <w:rPr>
                <w:rFonts w:eastAsia="標楷體"/>
                <w:color w:val="000000"/>
              </w:rPr>
            </w:pPr>
            <w:r w:rsidRPr="00253FD6">
              <w:rPr>
                <w:rFonts w:eastAsia="標楷體"/>
                <w:color w:val="000000"/>
              </w:rPr>
              <w:t>校內研究計畫、舉辦研討會及參加國內研討會。</w:t>
            </w:r>
          </w:p>
          <w:p w:rsidR="000C4746" w:rsidRPr="00253FD6" w:rsidRDefault="000C4746" w:rsidP="0077170A">
            <w:pPr>
              <w:numPr>
                <w:ilvl w:val="0"/>
                <w:numId w:val="11"/>
              </w:numPr>
              <w:autoSpaceDE w:val="0"/>
              <w:autoSpaceDN w:val="0"/>
              <w:adjustRightInd w:val="0"/>
              <w:ind w:left="743" w:hanging="296"/>
              <w:jc w:val="both"/>
              <w:rPr>
                <w:rFonts w:eastAsia="標楷體"/>
                <w:color w:val="000000"/>
                <w:kern w:val="0"/>
              </w:rPr>
            </w:pPr>
            <w:r w:rsidRPr="00253FD6">
              <w:rPr>
                <w:rFonts w:eastAsia="標楷體"/>
                <w:color w:val="000000"/>
              </w:rPr>
              <w:t>未實際補助或獎勵於教師本身之經費，例如學校</w:t>
            </w:r>
            <w:proofErr w:type="gramStart"/>
            <w:r w:rsidRPr="00253FD6">
              <w:rPr>
                <w:rFonts w:eastAsia="標楷體"/>
                <w:color w:val="000000"/>
              </w:rPr>
              <w:t>支應減授鐘點</w:t>
            </w:r>
            <w:proofErr w:type="gramEnd"/>
            <w:r w:rsidRPr="00253FD6">
              <w:rPr>
                <w:rFonts w:eastAsia="標楷體"/>
                <w:color w:val="000000"/>
              </w:rPr>
              <w:t>之支出及教師超支鐘點費之支出等。</w:t>
            </w:r>
          </w:p>
          <w:p w:rsidR="000C4746" w:rsidRPr="00253FD6" w:rsidRDefault="000C4746" w:rsidP="0077170A">
            <w:pPr>
              <w:numPr>
                <w:ilvl w:val="0"/>
                <w:numId w:val="21"/>
              </w:numPr>
              <w:tabs>
                <w:tab w:val="num" w:pos="1620"/>
              </w:tabs>
              <w:autoSpaceDE w:val="0"/>
              <w:autoSpaceDN w:val="0"/>
              <w:adjustRightInd w:val="0"/>
              <w:ind w:hanging="286"/>
              <w:jc w:val="both"/>
              <w:rPr>
                <w:rFonts w:eastAsia="標楷體"/>
                <w:color w:val="000000"/>
                <w:kern w:val="0"/>
              </w:rPr>
            </w:pPr>
            <w:r w:rsidRPr="00253FD6">
              <w:rPr>
                <w:rFonts w:eastAsia="標楷體"/>
                <w:color w:val="000000"/>
                <w:kern w:val="0"/>
              </w:rPr>
              <w:t>請</w:t>
            </w:r>
            <w:r w:rsidRPr="00253FD6">
              <w:rPr>
                <w:rFonts w:eastAsia="標楷體"/>
                <w:color w:val="000000"/>
              </w:rPr>
              <w:t>各校自行留存契約、著作、補助經費</w:t>
            </w:r>
            <w:proofErr w:type="gramStart"/>
            <w:r w:rsidRPr="00253FD6">
              <w:rPr>
                <w:rFonts w:eastAsia="標楷體"/>
                <w:color w:val="000000"/>
              </w:rPr>
              <w:t>帳冊</w:t>
            </w:r>
            <w:proofErr w:type="gramEnd"/>
            <w:r w:rsidRPr="00253FD6">
              <w:rPr>
                <w:rFonts w:eastAsia="標楷體"/>
                <w:color w:val="000000"/>
              </w:rPr>
              <w:t>等相關證明文件資料備查。</w:t>
            </w:r>
          </w:p>
          <w:p w:rsidR="000C4746" w:rsidRPr="00AF1F01" w:rsidRDefault="000C4746" w:rsidP="0077170A">
            <w:pPr>
              <w:numPr>
                <w:ilvl w:val="0"/>
                <w:numId w:val="21"/>
              </w:numPr>
              <w:tabs>
                <w:tab w:val="num" w:pos="1620"/>
              </w:tabs>
              <w:autoSpaceDE w:val="0"/>
              <w:autoSpaceDN w:val="0"/>
              <w:adjustRightInd w:val="0"/>
              <w:ind w:hanging="286"/>
              <w:jc w:val="both"/>
              <w:rPr>
                <w:rFonts w:eastAsia="標楷體"/>
                <w:color w:val="FF0000"/>
                <w:kern w:val="0"/>
                <w:sz w:val="20"/>
                <w:szCs w:val="20"/>
              </w:rPr>
            </w:pPr>
            <w:r w:rsidRPr="003A505F">
              <w:rPr>
                <w:rFonts w:eastAsia="標楷體"/>
                <w:kern w:val="0"/>
              </w:rPr>
              <w:t>請各校上傳學校制定「獎勵教師研究、進修」等相關規定。</w:t>
            </w:r>
          </w:p>
        </w:tc>
      </w:tr>
      <w:tr w:rsidR="000C4746" w:rsidRPr="003A505F" w:rsidTr="00B7449E">
        <w:trPr>
          <w:trHeight w:val="535"/>
        </w:trPr>
        <w:tc>
          <w:tcPr>
            <w:tcW w:w="9586" w:type="dxa"/>
            <w:gridSpan w:val="6"/>
          </w:tcPr>
          <w:p w:rsidR="000C4746" w:rsidRPr="003A505F" w:rsidRDefault="000C4746" w:rsidP="00B7449E">
            <w:pPr>
              <w:autoSpaceDE w:val="0"/>
              <w:autoSpaceDN w:val="0"/>
              <w:adjustRightInd w:val="0"/>
              <w:ind w:left="307" w:hangingChars="128" w:hanging="307"/>
              <w:rPr>
                <w:rFonts w:eastAsia="標楷體"/>
                <w:color w:val="000000"/>
                <w:kern w:val="0"/>
              </w:rPr>
            </w:pPr>
            <w:r w:rsidRPr="003A505F">
              <w:rPr>
                <w:rFonts w:eastAsia="標楷體"/>
                <w:color w:val="000000"/>
                <w:kern w:val="0"/>
              </w:rPr>
              <w:t>資料來源：</w:t>
            </w:r>
          </w:p>
          <w:p w:rsidR="000C4746" w:rsidRPr="009B2D6E" w:rsidRDefault="000C4746" w:rsidP="009B2D6E">
            <w:pPr>
              <w:autoSpaceDE w:val="0"/>
              <w:autoSpaceDN w:val="0"/>
              <w:adjustRightInd w:val="0"/>
              <w:ind w:left="2"/>
              <w:rPr>
                <w:rFonts w:eastAsia="標楷體"/>
                <w:color w:val="000000"/>
                <w:kern w:val="0"/>
              </w:rPr>
            </w:pPr>
            <w:r w:rsidRPr="003A505F">
              <w:rPr>
                <w:rFonts w:eastAsia="標楷體"/>
                <w:color w:val="000000"/>
                <w:kern w:val="0"/>
              </w:rPr>
              <w:t>「</w:t>
            </w:r>
            <w:r w:rsidRPr="00253FD6">
              <w:rPr>
                <w:rFonts w:eastAsia="標楷體"/>
                <w:color w:val="000000"/>
                <w:kern w:val="0"/>
              </w:rPr>
              <w:t>大學校院</w:t>
            </w:r>
            <w:r w:rsidRPr="003A505F">
              <w:rPr>
                <w:rFonts w:eastAsia="標楷體"/>
                <w:color w:val="000000"/>
                <w:kern w:val="0"/>
              </w:rPr>
              <w:t>校務資料庫」</w:t>
            </w:r>
            <w:proofErr w:type="gramStart"/>
            <w:r w:rsidRPr="003A505F">
              <w:rPr>
                <w:rFonts w:eastAsia="標楷體"/>
                <w:color w:val="000000"/>
                <w:kern w:val="0"/>
              </w:rPr>
              <w:t>【研</w:t>
            </w:r>
            <w:proofErr w:type="gramEnd"/>
            <w:r>
              <w:rPr>
                <w:rFonts w:eastAsia="標楷體"/>
                <w:color w:val="000000"/>
                <w:kern w:val="0"/>
              </w:rPr>
              <w:t>5.</w:t>
            </w:r>
            <w:r w:rsidRPr="003A505F">
              <w:rPr>
                <w:rFonts w:eastAsia="標楷體"/>
                <w:color w:val="000000"/>
                <w:kern w:val="0"/>
              </w:rPr>
              <w:t>學校補助專任教師研究</w:t>
            </w:r>
            <w:r w:rsidR="009B2D6E">
              <w:rPr>
                <w:rFonts w:eastAsia="標楷體" w:hint="eastAsia"/>
                <w:color w:val="000000"/>
                <w:kern w:val="0"/>
              </w:rPr>
              <w:t>、</w:t>
            </w:r>
            <w:r w:rsidRPr="003A505F">
              <w:rPr>
                <w:rFonts w:eastAsia="標楷體"/>
                <w:color w:val="000000"/>
                <w:kern w:val="0"/>
              </w:rPr>
              <w:t>進修之獎補助人次及金額表</w:t>
            </w:r>
            <w:proofErr w:type="gramStart"/>
            <w:r w:rsidRPr="003A505F">
              <w:rPr>
                <w:rFonts w:eastAsia="標楷體"/>
                <w:color w:val="000000"/>
                <w:kern w:val="0"/>
              </w:rPr>
              <w:t>】</w:t>
            </w:r>
            <w:proofErr w:type="gramEnd"/>
            <w:r w:rsidRPr="003A505F">
              <w:rPr>
                <w:rFonts w:eastAsia="標楷體"/>
                <w:color w:val="000000"/>
                <w:kern w:val="0"/>
              </w:rPr>
              <w:t>。</w:t>
            </w:r>
          </w:p>
        </w:tc>
      </w:tr>
    </w:tbl>
    <w:p w:rsidR="000C4746" w:rsidRPr="003A505F" w:rsidRDefault="000C4746" w:rsidP="000C4746">
      <w:pPr>
        <w:autoSpaceDE w:val="0"/>
        <w:autoSpaceDN w:val="0"/>
        <w:adjustRightInd w:val="0"/>
        <w:rPr>
          <w:rFonts w:eastAsia="標楷體"/>
        </w:rPr>
      </w:pPr>
      <w:r w:rsidRPr="003A505F">
        <w:rPr>
          <w:rFonts w:eastAsia="標楷體"/>
          <w:color w:val="000000"/>
          <w:kern w:val="0"/>
          <w:sz w:val="32"/>
          <w:szCs w:val="32"/>
        </w:rPr>
        <w:br w:type="page"/>
      </w:r>
    </w:p>
    <w:p w:rsidR="001C219B" w:rsidRDefault="00DC15E9" w:rsidP="00683E97">
      <w:pPr>
        <w:widowControl/>
        <w:rPr>
          <w:rFonts w:eastAsia="標楷體"/>
          <w:b/>
          <w:kern w:val="0"/>
          <w:sz w:val="28"/>
          <w:szCs w:val="28"/>
        </w:rPr>
      </w:pPr>
      <w:r w:rsidRPr="00932DF9">
        <w:rPr>
          <w:rFonts w:eastAsia="標楷體" w:hint="eastAsia"/>
          <w:b/>
          <w:bCs/>
          <w:color w:val="000000" w:themeColor="text1"/>
          <w:sz w:val="28"/>
          <w:szCs w:val="28"/>
        </w:rPr>
        <w:lastRenderedPageBreak/>
        <w:t>國際</w:t>
      </w:r>
      <w:r w:rsidRPr="00932DF9">
        <w:rPr>
          <w:rFonts w:eastAsia="標楷體" w:hint="eastAsia"/>
          <w:b/>
          <w:bCs/>
          <w:color w:val="000000" w:themeColor="text1"/>
          <w:sz w:val="28"/>
          <w:szCs w:val="28"/>
        </w:rPr>
        <w:t>1</w:t>
      </w:r>
      <w:r w:rsidRPr="00932DF9">
        <w:rPr>
          <w:rFonts w:eastAsia="標楷體"/>
          <w:b/>
          <w:bCs/>
          <w:color w:val="000000" w:themeColor="text1"/>
          <w:sz w:val="28"/>
          <w:szCs w:val="28"/>
        </w:rPr>
        <w:t>.</w:t>
      </w:r>
      <w:r w:rsidR="00E20C76" w:rsidRPr="00932DF9">
        <w:rPr>
          <w:rFonts w:eastAsia="標楷體" w:hint="eastAsia"/>
          <w:b/>
          <w:bCs/>
          <w:color w:val="000000" w:themeColor="text1"/>
          <w:sz w:val="28"/>
          <w:szCs w:val="28"/>
        </w:rPr>
        <w:t xml:space="preserve"> </w:t>
      </w:r>
      <w:r w:rsidRPr="00932DF9">
        <w:rPr>
          <w:rFonts w:eastAsia="標楷體" w:hint="eastAsia"/>
          <w:b/>
          <w:bCs/>
          <w:color w:val="000000" w:themeColor="text1"/>
          <w:sz w:val="28"/>
          <w:szCs w:val="28"/>
        </w:rPr>
        <w:t>境外生</w:t>
      </w:r>
      <w:proofErr w:type="gramStart"/>
      <w:r w:rsidR="001C219B" w:rsidRPr="00E16C11">
        <w:rPr>
          <w:rFonts w:eastAsia="標楷體"/>
          <w:b/>
          <w:kern w:val="0"/>
          <w:sz w:val="28"/>
          <w:szCs w:val="28"/>
        </w:rPr>
        <w:t>（</w:t>
      </w:r>
      <w:proofErr w:type="gramEnd"/>
      <w:r w:rsidR="001C219B" w:rsidRPr="00E16C11">
        <w:rPr>
          <w:rFonts w:eastAsia="標楷體"/>
          <w:b/>
          <w:kern w:val="0"/>
          <w:sz w:val="28"/>
          <w:szCs w:val="28"/>
        </w:rPr>
        <w:t>填表基準日：</w:t>
      </w:r>
      <w:r w:rsidR="001C219B" w:rsidRPr="00E16C11">
        <w:rPr>
          <w:rFonts w:eastAsia="標楷體"/>
          <w:b/>
          <w:color w:val="000000"/>
          <w:kern w:val="0"/>
          <w:sz w:val="28"/>
          <w:szCs w:val="28"/>
        </w:rPr>
        <w:t>民國</w:t>
      </w:r>
      <w:r w:rsidR="001C219B" w:rsidRPr="00E16C11">
        <w:rPr>
          <w:rFonts w:eastAsia="標楷體"/>
          <w:b/>
          <w:color w:val="FF0000"/>
          <w:kern w:val="0"/>
          <w:sz w:val="28"/>
          <w:szCs w:val="28"/>
          <w:u w:val="single"/>
        </w:rPr>
        <w:t>10</w:t>
      </w:r>
      <w:r w:rsidR="00932DF9">
        <w:rPr>
          <w:rFonts w:eastAsia="標楷體" w:hint="eastAsia"/>
          <w:b/>
          <w:color w:val="FF0000"/>
          <w:kern w:val="0"/>
          <w:sz w:val="28"/>
          <w:szCs w:val="28"/>
          <w:u w:val="single"/>
        </w:rPr>
        <w:t>3</w:t>
      </w:r>
      <w:r w:rsidR="001C219B" w:rsidRPr="00E16C11">
        <w:rPr>
          <w:rFonts w:eastAsia="標楷體"/>
          <w:b/>
          <w:color w:val="000000"/>
          <w:kern w:val="0"/>
          <w:sz w:val="28"/>
          <w:szCs w:val="28"/>
        </w:rPr>
        <w:t>年</w:t>
      </w:r>
      <w:r w:rsidR="001C219B" w:rsidRPr="00E16C11">
        <w:rPr>
          <w:rFonts w:eastAsia="標楷體"/>
          <w:b/>
          <w:color w:val="000000"/>
          <w:kern w:val="0"/>
          <w:sz w:val="28"/>
          <w:szCs w:val="28"/>
        </w:rPr>
        <w:t>10</w:t>
      </w:r>
      <w:r w:rsidR="001C219B" w:rsidRPr="00E16C11">
        <w:rPr>
          <w:rFonts w:eastAsia="標楷體"/>
          <w:b/>
          <w:color w:val="000000"/>
          <w:kern w:val="0"/>
          <w:sz w:val="28"/>
          <w:szCs w:val="28"/>
        </w:rPr>
        <w:t>月</w:t>
      </w:r>
      <w:r w:rsidR="001C219B" w:rsidRPr="00E16C11">
        <w:rPr>
          <w:rFonts w:eastAsia="標楷體"/>
          <w:b/>
          <w:color w:val="000000"/>
          <w:kern w:val="0"/>
          <w:sz w:val="28"/>
          <w:szCs w:val="28"/>
        </w:rPr>
        <w:t>15</w:t>
      </w:r>
      <w:r w:rsidR="001C219B" w:rsidRPr="00E16C11">
        <w:rPr>
          <w:rFonts w:eastAsia="標楷體"/>
          <w:b/>
          <w:color w:val="000000"/>
          <w:kern w:val="0"/>
          <w:sz w:val="28"/>
          <w:szCs w:val="28"/>
        </w:rPr>
        <w:t>日</w:t>
      </w:r>
      <w:proofErr w:type="gramStart"/>
      <w:r w:rsidR="001C219B" w:rsidRPr="00E16C11">
        <w:rPr>
          <w:rFonts w:eastAsia="標楷體"/>
          <w:b/>
          <w:kern w:val="0"/>
          <w:sz w:val="28"/>
          <w:szCs w:val="28"/>
        </w:rPr>
        <w:t>）</w:t>
      </w:r>
      <w:proofErr w:type="gramEnd"/>
    </w:p>
    <w:p w:rsidR="00A759E9" w:rsidRPr="00FD7634" w:rsidRDefault="001C219B" w:rsidP="00B84ECD">
      <w:pPr>
        <w:widowControl/>
        <w:wordWrap w:val="0"/>
        <w:ind w:left="992" w:hangingChars="354" w:hanging="992"/>
        <w:jc w:val="right"/>
        <w:rPr>
          <w:rFonts w:eastAsia="標楷體"/>
          <w:b/>
          <w:color w:val="000000" w:themeColor="text1"/>
          <w:spacing w:val="-6"/>
          <w:kern w:val="0"/>
          <w:sz w:val="28"/>
          <w:szCs w:val="28"/>
        </w:rPr>
      </w:pPr>
      <w:r>
        <w:rPr>
          <w:rFonts w:eastAsia="標楷體" w:hint="eastAsia"/>
          <w:b/>
          <w:color w:val="000000" w:themeColor="text1"/>
          <w:kern w:val="0"/>
          <w:sz w:val="28"/>
          <w:szCs w:val="28"/>
        </w:rPr>
        <w:t xml:space="preserve">     </w:t>
      </w:r>
      <w:r w:rsidRPr="003515CE">
        <w:rPr>
          <w:rFonts w:eastAsia="標楷體" w:hint="eastAsia"/>
          <w:b/>
          <w:color w:val="000000" w:themeColor="text1"/>
          <w:spacing w:val="-6"/>
          <w:kern w:val="0"/>
          <w:sz w:val="28"/>
          <w:szCs w:val="28"/>
        </w:rPr>
        <w:t xml:space="preserve"> </w:t>
      </w:r>
      <w:r w:rsidR="005F0504">
        <w:rPr>
          <w:rFonts w:eastAsia="標楷體" w:hint="eastAsia"/>
          <w:b/>
          <w:color w:val="000000" w:themeColor="text1"/>
          <w:spacing w:val="-6"/>
          <w:kern w:val="0"/>
          <w:sz w:val="28"/>
          <w:szCs w:val="28"/>
        </w:rPr>
        <w:t xml:space="preserve"> </w:t>
      </w:r>
      <w:r w:rsidR="00683E97" w:rsidRPr="003515CE">
        <w:rPr>
          <w:rFonts w:eastAsia="標楷體" w:hint="eastAsia"/>
          <w:b/>
          <w:color w:val="000000" w:themeColor="text1"/>
          <w:spacing w:val="-6"/>
          <w:kern w:val="0"/>
          <w:sz w:val="28"/>
          <w:szCs w:val="28"/>
        </w:rPr>
        <w:t>及交換學生人數明細表</w:t>
      </w:r>
      <w:r w:rsidR="00DC15E9" w:rsidRPr="003515CE">
        <w:rPr>
          <w:rFonts w:eastAsia="標楷體"/>
          <w:b/>
          <w:bCs/>
          <w:color w:val="000000"/>
          <w:spacing w:val="-6"/>
          <w:sz w:val="28"/>
          <w:szCs w:val="28"/>
        </w:rPr>
        <w:fldChar w:fldCharType="begin"/>
      </w:r>
      <w:r w:rsidR="00DC15E9" w:rsidRPr="003515CE">
        <w:rPr>
          <w:rFonts w:eastAsia="標楷體"/>
          <w:b/>
          <w:spacing w:val="-6"/>
          <w:sz w:val="28"/>
        </w:rPr>
        <w:instrText xml:space="preserve"> TC "</w:instrText>
      </w:r>
      <w:bookmarkStart w:id="80" w:name="_Toc370817563"/>
      <w:r w:rsidR="00376DCD" w:rsidRPr="00567162">
        <w:rPr>
          <w:rFonts w:eastAsia="標楷體" w:hint="eastAsia"/>
          <w:b/>
          <w:bCs/>
          <w:color w:val="000000" w:themeColor="text1"/>
          <w:spacing w:val="-6"/>
          <w:sz w:val="28"/>
          <w:szCs w:val="28"/>
          <w:u w:val="single"/>
        </w:rPr>
        <w:instrText>國際</w:instrText>
      </w:r>
      <w:r w:rsidR="00376DCD" w:rsidRPr="00567162">
        <w:rPr>
          <w:rFonts w:eastAsia="標楷體" w:hint="eastAsia"/>
          <w:b/>
          <w:bCs/>
          <w:color w:val="000000" w:themeColor="text1"/>
          <w:spacing w:val="-6"/>
          <w:sz w:val="28"/>
          <w:szCs w:val="28"/>
          <w:u w:val="single"/>
        </w:rPr>
        <w:instrText>1</w:instrText>
      </w:r>
      <w:r w:rsidR="00376DCD" w:rsidRPr="00567162">
        <w:rPr>
          <w:rFonts w:eastAsia="標楷體"/>
          <w:b/>
          <w:bCs/>
          <w:color w:val="000000" w:themeColor="text1"/>
          <w:spacing w:val="-6"/>
          <w:sz w:val="28"/>
          <w:szCs w:val="28"/>
          <w:u w:val="single"/>
        </w:rPr>
        <w:instrText>.</w:instrText>
      </w:r>
      <w:r w:rsidR="00E20C76" w:rsidRPr="00567162">
        <w:rPr>
          <w:rFonts w:eastAsia="標楷體" w:hint="eastAsia"/>
          <w:b/>
          <w:bCs/>
          <w:color w:val="000000" w:themeColor="text1"/>
          <w:spacing w:val="-6"/>
          <w:sz w:val="28"/>
          <w:szCs w:val="28"/>
          <w:u w:val="single"/>
        </w:rPr>
        <w:instrText xml:space="preserve"> </w:instrText>
      </w:r>
      <w:r w:rsidR="00376DCD" w:rsidRPr="00567162">
        <w:rPr>
          <w:rFonts w:eastAsia="標楷體" w:hint="eastAsia"/>
          <w:b/>
          <w:bCs/>
          <w:color w:val="000000" w:themeColor="text1"/>
          <w:spacing w:val="-6"/>
          <w:sz w:val="28"/>
          <w:szCs w:val="28"/>
          <w:u w:val="single"/>
        </w:rPr>
        <w:instrText>境外生</w:instrText>
      </w:r>
      <w:r w:rsidR="00376DCD" w:rsidRPr="003515CE">
        <w:rPr>
          <w:rFonts w:eastAsia="標楷體" w:hint="eastAsia"/>
          <w:b/>
          <w:color w:val="000000" w:themeColor="text1"/>
          <w:spacing w:val="-6"/>
          <w:kern w:val="0"/>
          <w:sz w:val="28"/>
          <w:szCs w:val="28"/>
        </w:rPr>
        <w:instrText>及交換學生人數明細表</w:instrText>
      </w:r>
      <w:bookmarkEnd w:id="80"/>
      <w:r w:rsidR="00DC15E9" w:rsidRPr="003515CE">
        <w:rPr>
          <w:rFonts w:eastAsia="標楷體"/>
          <w:b/>
          <w:spacing w:val="-6"/>
          <w:sz w:val="28"/>
        </w:rPr>
        <w:instrText xml:space="preserve">" \f Z \l "1" </w:instrText>
      </w:r>
      <w:r w:rsidR="00DC15E9" w:rsidRPr="003515CE">
        <w:rPr>
          <w:rFonts w:eastAsia="標楷體"/>
          <w:b/>
          <w:bCs/>
          <w:color w:val="000000"/>
          <w:spacing w:val="-6"/>
          <w:sz w:val="28"/>
          <w:szCs w:val="28"/>
        </w:rPr>
        <w:fldChar w:fldCharType="end"/>
      </w:r>
      <w:proofErr w:type="gramStart"/>
      <w:r w:rsidR="00683E97" w:rsidRPr="003515CE">
        <w:rPr>
          <w:rFonts w:eastAsia="標楷體" w:hint="eastAsia"/>
          <w:b/>
          <w:color w:val="000000" w:themeColor="text1"/>
          <w:spacing w:val="-6"/>
          <w:kern w:val="0"/>
          <w:sz w:val="28"/>
          <w:szCs w:val="28"/>
        </w:rPr>
        <w:t>（</w:t>
      </w:r>
      <w:proofErr w:type="gramEnd"/>
      <w:r w:rsidR="00683E97" w:rsidRPr="003515CE">
        <w:rPr>
          <w:rFonts w:eastAsia="標楷體" w:hint="eastAsia"/>
          <w:b/>
          <w:color w:val="000000" w:themeColor="text1"/>
          <w:spacing w:val="-6"/>
          <w:kern w:val="0"/>
          <w:sz w:val="28"/>
          <w:szCs w:val="28"/>
        </w:rPr>
        <w:t>填表基準日：</w:t>
      </w:r>
      <w:r w:rsidR="00683E97" w:rsidRPr="002452A4">
        <w:rPr>
          <w:rFonts w:eastAsia="標楷體" w:hint="eastAsia"/>
          <w:b/>
          <w:color w:val="FF0000"/>
          <w:spacing w:val="-6"/>
          <w:kern w:val="0"/>
          <w:sz w:val="28"/>
          <w:szCs w:val="28"/>
          <w:u w:val="single"/>
        </w:rPr>
        <w:t>102</w:t>
      </w:r>
      <w:r w:rsidR="00683E97" w:rsidRPr="00B84ECD">
        <w:rPr>
          <w:rFonts w:eastAsia="標楷體" w:hint="eastAsia"/>
          <w:b/>
          <w:color w:val="000000" w:themeColor="text1"/>
          <w:spacing w:val="-6"/>
          <w:kern w:val="0"/>
          <w:sz w:val="28"/>
          <w:szCs w:val="28"/>
        </w:rPr>
        <w:t>年</w:t>
      </w:r>
      <w:r w:rsidR="006669D1">
        <w:rPr>
          <w:rFonts w:eastAsia="標楷體" w:hint="eastAsia"/>
          <w:b/>
          <w:color w:val="FF0000"/>
          <w:spacing w:val="-6"/>
          <w:kern w:val="0"/>
          <w:sz w:val="28"/>
          <w:szCs w:val="28"/>
          <w:u w:val="single"/>
        </w:rPr>
        <w:t>8</w:t>
      </w:r>
      <w:r w:rsidR="00683E97" w:rsidRPr="00B84ECD">
        <w:rPr>
          <w:rFonts w:eastAsia="標楷體" w:hint="eastAsia"/>
          <w:b/>
          <w:color w:val="000000" w:themeColor="text1"/>
          <w:spacing w:val="-6"/>
          <w:kern w:val="0"/>
          <w:sz w:val="28"/>
          <w:szCs w:val="28"/>
        </w:rPr>
        <w:t>月</w:t>
      </w:r>
      <w:r w:rsidR="00683E97" w:rsidRPr="00B84ECD">
        <w:rPr>
          <w:rFonts w:eastAsia="標楷體" w:hint="eastAsia"/>
          <w:b/>
          <w:color w:val="000000" w:themeColor="text1"/>
          <w:spacing w:val="-6"/>
          <w:kern w:val="0"/>
          <w:sz w:val="28"/>
          <w:szCs w:val="28"/>
        </w:rPr>
        <w:t>1</w:t>
      </w:r>
      <w:r w:rsidR="00683E97" w:rsidRPr="00B84ECD">
        <w:rPr>
          <w:rFonts w:eastAsia="標楷體" w:hint="eastAsia"/>
          <w:b/>
          <w:color w:val="000000" w:themeColor="text1"/>
          <w:spacing w:val="-6"/>
          <w:kern w:val="0"/>
          <w:sz w:val="28"/>
          <w:szCs w:val="28"/>
        </w:rPr>
        <w:t>日</w:t>
      </w:r>
      <w:r w:rsidR="00683E97" w:rsidRPr="003515CE">
        <w:rPr>
          <w:rFonts w:eastAsia="標楷體" w:hint="eastAsia"/>
          <w:b/>
          <w:color w:val="000000" w:themeColor="text1"/>
          <w:spacing w:val="-6"/>
          <w:kern w:val="0"/>
          <w:sz w:val="28"/>
          <w:szCs w:val="28"/>
        </w:rPr>
        <w:t>至</w:t>
      </w:r>
      <w:r w:rsidR="00683E97" w:rsidRPr="002452A4">
        <w:rPr>
          <w:rFonts w:eastAsia="標楷體" w:hint="eastAsia"/>
          <w:b/>
          <w:color w:val="FF0000"/>
          <w:spacing w:val="-6"/>
          <w:kern w:val="0"/>
          <w:sz w:val="28"/>
          <w:szCs w:val="28"/>
          <w:u w:val="single"/>
        </w:rPr>
        <w:t>10</w:t>
      </w:r>
      <w:r w:rsidR="002452A4" w:rsidRPr="002452A4">
        <w:rPr>
          <w:rFonts w:eastAsia="標楷體" w:hint="eastAsia"/>
          <w:b/>
          <w:color w:val="FF0000"/>
          <w:spacing w:val="-6"/>
          <w:kern w:val="0"/>
          <w:sz w:val="28"/>
          <w:szCs w:val="28"/>
          <w:u w:val="single"/>
        </w:rPr>
        <w:t>3</w:t>
      </w:r>
      <w:r w:rsidR="00683E97" w:rsidRPr="00B84ECD">
        <w:rPr>
          <w:rFonts w:eastAsia="標楷體" w:hint="eastAsia"/>
          <w:b/>
          <w:color w:val="000000" w:themeColor="text1"/>
          <w:spacing w:val="-6"/>
          <w:kern w:val="0"/>
          <w:sz w:val="28"/>
          <w:szCs w:val="28"/>
        </w:rPr>
        <w:t>年</w:t>
      </w:r>
      <w:r w:rsidR="00683E97" w:rsidRPr="00B84ECD">
        <w:rPr>
          <w:rFonts w:eastAsia="標楷體" w:hint="eastAsia"/>
          <w:b/>
          <w:color w:val="000000" w:themeColor="text1"/>
          <w:spacing w:val="-6"/>
          <w:kern w:val="0"/>
          <w:sz w:val="28"/>
          <w:szCs w:val="28"/>
        </w:rPr>
        <w:t>7</w:t>
      </w:r>
      <w:r w:rsidR="00683E97" w:rsidRPr="00B84ECD">
        <w:rPr>
          <w:rFonts w:eastAsia="標楷體" w:hint="eastAsia"/>
          <w:b/>
          <w:color w:val="000000" w:themeColor="text1"/>
          <w:spacing w:val="-6"/>
          <w:kern w:val="0"/>
          <w:sz w:val="28"/>
          <w:szCs w:val="28"/>
        </w:rPr>
        <w:t>月</w:t>
      </w:r>
      <w:r w:rsidR="00683E97" w:rsidRPr="00B84ECD">
        <w:rPr>
          <w:rFonts w:eastAsia="標楷體" w:hint="eastAsia"/>
          <w:b/>
          <w:color w:val="000000" w:themeColor="text1"/>
          <w:spacing w:val="-6"/>
          <w:kern w:val="0"/>
          <w:sz w:val="28"/>
          <w:szCs w:val="28"/>
        </w:rPr>
        <w:t>31</w:t>
      </w:r>
      <w:r w:rsidR="00683E97" w:rsidRPr="00B84ECD">
        <w:rPr>
          <w:rFonts w:eastAsia="標楷體" w:hint="eastAsia"/>
          <w:b/>
          <w:color w:val="000000" w:themeColor="text1"/>
          <w:spacing w:val="-6"/>
          <w:kern w:val="0"/>
          <w:sz w:val="28"/>
          <w:szCs w:val="28"/>
        </w:rPr>
        <w:t>日</w:t>
      </w:r>
      <w:proofErr w:type="gramStart"/>
      <w:r w:rsidR="00683E97" w:rsidRPr="003515CE">
        <w:rPr>
          <w:rFonts w:eastAsia="標楷體" w:hint="eastAsia"/>
          <w:b/>
          <w:color w:val="000000" w:themeColor="text1"/>
          <w:spacing w:val="-6"/>
          <w:kern w:val="0"/>
          <w:sz w:val="28"/>
          <w:szCs w:val="28"/>
        </w:rPr>
        <w:t>）</w:t>
      </w:r>
      <w:proofErr w:type="gramEnd"/>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1407"/>
        <w:gridCol w:w="1407"/>
        <w:gridCol w:w="1654"/>
        <w:gridCol w:w="1165"/>
        <w:gridCol w:w="1407"/>
        <w:gridCol w:w="1407"/>
        <w:gridCol w:w="1407"/>
      </w:tblGrid>
      <w:tr w:rsidR="00C96EE5" w:rsidRPr="003A505F" w:rsidTr="00683E97">
        <w:trPr>
          <w:trHeight w:val="639"/>
        </w:trPr>
        <w:tc>
          <w:tcPr>
            <w:tcW w:w="714" w:type="pct"/>
            <w:tcBorders>
              <w:top w:val="thinThickSmallGap" w:sz="18" w:space="0" w:color="auto"/>
              <w:bottom w:val="single" w:sz="4" w:space="0" w:color="auto"/>
            </w:tcBorders>
            <w:shd w:val="clear" w:color="auto" w:fill="auto"/>
            <w:vAlign w:val="center"/>
          </w:tcPr>
          <w:p w:rsidR="00C96EE5" w:rsidRPr="003A505F" w:rsidRDefault="00C96EE5" w:rsidP="00B7449E">
            <w:pPr>
              <w:spacing w:line="320" w:lineRule="exact"/>
              <w:jc w:val="center"/>
              <w:rPr>
                <w:rFonts w:eastAsia="標楷體"/>
                <w:b/>
                <w:color w:val="000000"/>
                <w:kern w:val="0"/>
                <w:sz w:val="26"/>
                <w:szCs w:val="26"/>
              </w:rPr>
            </w:pPr>
            <w:r w:rsidRPr="003A505F">
              <w:rPr>
                <w:rFonts w:eastAsia="標楷體"/>
                <w:b/>
                <w:color w:val="000000"/>
                <w:kern w:val="0"/>
                <w:sz w:val="26"/>
                <w:szCs w:val="26"/>
              </w:rPr>
              <w:t>學院名稱</w:t>
            </w:r>
          </w:p>
        </w:tc>
        <w:tc>
          <w:tcPr>
            <w:tcW w:w="714" w:type="pct"/>
            <w:tcBorders>
              <w:top w:val="thinThickSmallGap" w:sz="18" w:space="0" w:color="auto"/>
              <w:bottom w:val="single" w:sz="4" w:space="0" w:color="auto"/>
            </w:tcBorders>
            <w:shd w:val="clear" w:color="auto" w:fill="auto"/>
            <w:vAlign w:val="center"/>
          </w:tcPr>
          <w:p w:rsidR="00C96EE5" w:rsidRPr="003A505F" w:rsidRDefault="00C96EE5" w:rsidP="00B7449E">
            <w:pPr>
              <w:spacing w:line="320" w:lineRule="exact"/>
              <w:jc w:val="center"/>
              <w:rPr>
                <w:rFonts w:eastAsia="標楷體"/>
                <w:b/>
                <w:color w:val="000000"/>
                <w:kern w:val="0"/>
                <w:sz w:val="26"/>
                <w:szCs w:val="26"/>
              </w:rPr>
            </w:pPr>
            <w:r w:rsidRPr="003A505F">
              <w:rPr>
                <w:rFonts w:eastAsia="標楷體"/>
                <w:b/>
                <w:color w:val="000000"/>
                <w:kern w:val="0"/>
                <w:sz w:val="26"/>
                <w:szCs w:val="26"/>
              </w:rPr>
              <w:t>系所名稱</w:t>
            </w:r>
          </w:p>
        </w:tc>
        <w:tc>
          <w:tcPr>
            <w:tcW w:w="839" w:type="pct"/>
            <w:tcBorders>
              <w:top w:val="thinThickSmallGap" w:sz="18" w:space="0" w:color="auto"/>
              <w:bottom w:val="single" w:sz="4" w:space="0" w:color="auto"/>
            </w:tcBorders>
            <w:shd w:val="clear" w:color="auto" w:fill="auto"/>
            <w:vAlign w:val="center"/>
          </w:tcPr>
          <w:p w:rsidR="00683E97" w:rsidRDefault="00C96EE5" w:rsidP="00B7449E">
            <w:pPr>
              <w:spacing w:line="320" w:lineRule="exact"/>
              <w:jc w:val="center"/>
              <w:rPr>
                <w:rFonts w:eastAsia="標楷體"/>
                <w:b/>
                <w:color w:val="000000"/>
                <w:kern w:val="0"/>
                <w:sz w:val="26"/>
                <w:szCs w:val="26"/>
              </w:rPr>
            </w:pPr>
            <w:r w:rsidRPr="003A505F">
              <w:rPr>
                <w:rFonts w:eastAsia="標楷體"/>
                <w:b/>
                <w:color w:val="000000"/>
                <w:kern w:val="0"/>
                <w:sz w:val="26"/>
                <w:szCs w:val="26"/>
              </w:rPr>
              <w:t>外國學生</w:t>
            </w:r>
          </w:p>
          <w:p w:rsidR="00C96EE5" w:rsidRPr="003A505F" w:rsidRDefault="00C96EE5" w:rsidP="00B7449E">
            <w:pPr>
              <w:spacing w:line="320" w:lineRule="exact"/>
              <w:jc w:val="center"/>
              <w:rPr>
                <w:rFonts w:eastAsia="標楷體"/>
                <w:b/>
                <w:color w:val="FF0000"/>
                <w:kern w:val="0"/>
                <w:sz w:val="26"/>
                <w:szCs w:val="26"/>
                <w:u w:val="single"/>
              </w:rPr>
            </w:pPr>
            <w:r w:rsidRPr="003A505F">
              <w:rPr>
                <w:rFonts w:eastAsia="標楷體"/>
                <w:b/>
                <w:color w:val="000000"/>
                <w:kern w:val="0"/>
                <w:sz w:val="26"/>
                <w:szCs w:val="26"/>
              </w:rPr>
              <w:t>人數</w:t>
            </w:r>
          </w:p>
        </w:tc>
        <w:tc>
          <w:tcPr>
            <w:tcW w:w="591" w:type="pct"/>
            <w:tcBorders>
              <w:top w:val="thinThickSmallGap" w:sz="18" w:space="0" w:color="auto"/>
              <w:bottom w:val="single" w:sz="4" w:space="0" w:color="auto"/>
            </w:tcBorders>
            <w:shd w:val="clear" w:color="auto" w:fill="auto"/>
            <w:vAlign w:val="center"/>
          </w:tcPr>
          <w:p w:rsidR="00683E97" w:rsidRDefault="00C96EE5" w:rsidP="00B7449E">
            <w:pPr>
              <w:spacing w:line="320" w:lineRule="exact"/>
              <w:jc w:val="center"/>
              <w:rPr>
                <w:rFonts w:eastAsia="標楷體"/>
                <w:b/>
                <w:color w:val="000000"/>
                <w:kern w:val="0"/>
                <w:sz w:val="26"/>
                <w:szCs w:val="26"/>
              </w:rPr>
            </w:pPr>
            <w:r w:rsidRPr="00253FD6">
              <w:rPr>
                <w:rFonts w:eastAsia="標楷體"/>
                <w:b/>
                <w:color w:val="000000"/>
                <w:kern w:val="0"/>
                <w:sz w:val="26"/>
                <w:szCs w:val="26"/>
              </w:rPr>
              <w:t>僑生</w:t>
            </w:r>
          </w:p>
          <w:p w:rsidR="00C96EE5" w:rsidRPr="00253FD6" w:rsidRDefault="00C96EE5" w:rsidP="00B7449E">
            <w:pPr>
              <w:spacing w:line="320" w:lineRule="exact"/>
              <w:jc w:val="center"/>
              <w:rPr>
                <w:rFonts w:eastAsia="標楷體"/>
                <w:b/>
                <w:color w:val="000000"/>
                <w:kern w:val="0"/>
                <w:sz w:val="26"/>
                <w:szCs w:val="26"/>
              </w:rPr>
            </w:pPr>
            <w:r w:rsidRPr="00253FD6">
              <w:rPr>
                <w:rFonts w:eastAsia="標楷體"/>
                <w:b/>
                <w:color w:val="000000"/>
                <w:kern w:val="0"/>
                <w:sz w:val="26"/>
                <w:szCs w:val="26"/>
              </w:rPr>
              <w:t>人數</w:t>
            </w:r>
          </w:p>
        </w:tc>
        <w:tc>
          <w:tcPr>
            <w:tcW w:w="714" w:type="pct"/>
            <w:tcBorders>
              <w:top w:val="thinThickSmallGap" w:sz="18" w:space="0" w:color="auto"/>
              <w:bottom w:val="single" w:sz="4" w:space="0" w:color="auto"/>
            </w:tcBorders>
            <w:shd w:val="clear" w:color="auto" w:fill="auto"/>
            <w:vAlign w:val="center"/>
          </w:tcPr>
          <w:p w:rsidR="00683E97" w:rsidRPr="002452A4" w:rsidRDefault="00C96EE5" w:rsidP="00B7449E">
            <w:pPr>
              <w:spacing w:line="320" w:lineRule="exact"/>
              <w:jc w:val="center"/>
              <w:rPr>
                <w:rFonts w:eastAsia="標楷體"/>
                <w:b/>
                <w:color w:val="000000" w:themeColor="text1"/>
                <w:kern w:val="0"/>
                <w:sz w:val="26"/>
                <w:szCs w:val="26"/>
              </w:rPr>
            </w:pPr>
            <w:r w:rsidRPr="002452A4">
              <w:rPr>
                <w:rFonts w:eastAsia="標楷體"/>
                <w:b/>
                <w:color w:val="000000" w:themeColor="text1"/>
                <w:kern w:val="0"/>
                <w:sz w:val="26"/>
                <w:szCs w:val="26"/>
              </w:rPr>
              <w:t>港澳生</w:t>
            </w:r>
          </w:p>
          <w:p w:rsidR="00C96EE5" w:rsidRPr="002452A4" w:rsidRDefault="00C96EE5" w:rsidP="00B7449E">
            <w:pPr>
              <w:spacing w:line="320" w:lineRule="exact"/>
              <w:jc w:val="center"/>
              <w:rPr>
                <w:rFonts w:eastAsia="標楷體"/>
                <w:b/>
                <w:color w:val="000000" w:themeColor="text1"/>
                <w:kern w:val="0"/>
                <w:sz w:val="26"/>
                <w:szCs w:val="26"/>
              </w:rPr>
            </w:pPr>
            <w:r w:rsidRPr="002452A4">
              <w:rPr>
                <w:rFonts w:eastAsia="標楷體"/>
                <w:b/>
                <w:color w:val="000000" w:themeColor="text1"/>
                <w:kern w:val="0"/>
                <w:sz w:val="26"/>
                <w:szCs w:val="26"/>
              </w:rPr>
              <w:t>人數</w:t>
            </w:r>
          </w:p>
        </w:tc>
        <w:tc>
          <w:tcPr>
            <w:tcW w:w="714" w:type="pct"/>
            <w:tcBorders>
              <w:top w:val="thinThickSmallGap" w:sz="18" w:space="0" w:color="auto"/>
              <w:bottom w:val="single" w:sz="4" w:space="0" w:color="auto"/>
            </w:tcBorders>
            <w:shd w:val="clear" w:color="auto" w:fill="auto"/>
            <w:vAlign w:val="center"/>
          </w:tcPr>
          <w:p w:rsidR="00C96EE5" w:rsidRPr="002452A4" w:rsidRDefault="00C96EE5" w:rsidP="00B7449E">
            <w:pPr>
              <w:spacing w:line="320" w:lineRule="exact"/>
              <w:jc w:val="center"/>
              <w:rPr>
                <w:rFonts w:eastAsia="標楷體"/>
                <w:b/>
                <w:color w:val="000000" w:themeColor="text1"/>
                <w:kern w:val="0"/>
                <w:sz w:val="26"/>
                <w:szCs w:val="26"/>
              </w:rPr>
            </w:pPr>
            <w:r w:rsidRPr="002452A4">
              <w:rPr>
                <w:rFonts w:eastAsia="標楷體" w:hint="eastAsia"/>
                <w:b/>
                <w:color w:val="000000" w:themeColor="text1"/>
                <w:kern w:val="0"/>
                <w:sz w:val="26"/>
                <w:szCs w:val="26"/>
              </w:rPr>
              <w:t>大陸地區學生人數</w:t>
            </w:r>
          </w:p>
        </w:tc>
        <w:tc>
          <w:tcPr>
            <w:tcW w:w="714" w:type="pct"/>
            <w:tcBorders>
              <w:top w:val="thinThickSmallGap" w:sz="18" w:space="0" w:color="auto"/>
              <w:bottom w:val="single" w:sz="4" w:space="0" w:color="auto"/>
            </w:tcBorders>
            <w:vAlign w:val="center"/>
          </w:tcPr>
          <w:p w:rsidR="00C96EE5" w:rsidRPr="002452A4" w:rsidRDefault="00683E97" w:rsidP="00683E97">
            <w:pPr>
              <w:spacing w:line="320" w:lineRule="exact"/>
              <w:jc w:val="center"/>
              <w:rPr>
                <w:rFonts w:eastAsia="標楷體"/>
                <w:b/>
                <w:color w:val="000000" w:themeColor="text1"/>
                <w:kern w:val="0"/>
                <w:sz w:val="26"/>
                <w:szCs w:val="26"/>
              </w:rPr>
            </w:pPr>
            <w:r w:rsidRPr="002452A4">
              <w:rPr>
                <w:rFonts w:eastAsia="標楷體"/>
                <w:b/>
                <w:color w:val="000000" w:themeColor="text1"/>
                <w:kern w:val="0"/>
                <w:sz w:val="26"/>
                <w:szCs w:val="26"/>
              </w:rPr>
              <w:t>交換學生人數</w:t>
            </w:r>
          </w:p>
        </w:tc>
      </w:tr>
      <w:tr w:rsidR="00C96EE5" w:rsidRPr="003A505F" w:rsidTr="00C96EE5">
        <w:trPr>
          <w:trHeight w:val="491"/>
        </w:trPr>
        <w:tc>
          <w:tcPr>
            <w:tcW w:w="714" w:type="pct"/>
            <w:tcBorders>
              <w:top w:val="single" w:sz="4" w:space="0" w:color="auto"/>
            </w:tcBorders>
            <w:vAlign w:val="center"/>
          </w:tcPr>
          <w:p w:rsidR="00C96EE5" w:rsidRPr="003A505F" w:rsidRDefault="00C96EE5" w:rsidP="00B7449E">
            <w:pPr>
              <w:autoSpaceDE w:val="0"/>
              <w:autoSpaceDN w:val="0"/>
              <w:adjustRightInd w:val="0"/>
              <w:jc w:val="both"/>
              <w:rPr>
                <w:rFonts w:eastAsia="標楷體"/>
                <w:color w:val="000000"/>
                <w:kern w:val="0"/>
              </w:rPr>
            </w:pPr>
          </w:p>
        </w:tc>
        <w:tc>
          <w:tcPr>
            <w:tcW w:w="714" w:type="pct"/>
            <w:tcBorders>
              <w:top w:val="single" w:sz="4" w:space="0" w:color="auto"/>
            </w:tcBorders>
            <w:vAlign w:val="center"/>
          </w:tcPr>
          <w:p w:rsidR="00C96EE5" w:rsidRPr="003A505F" w:rsidRDefault="00C96EE5" w:rsidP="00B7449E">
            <w:pPr>
              <w:autoSpaceDE w:val="0"/>
              <w:autoSpaceDN w:val="0"/>
              <w:adjustRightInd w:val="0"/>
              <w:jc w:val="both"/>
              <w:rPr>
                <w:rFonts w:eastAsia="標楷體"/>
                <w:color w:val="000000"/>
                <w:kern w:val="0"/>
              </w:rPr>
            </w:pPr>
          </w:p>
        </w:tc>
        <w:tc>
          <w:tcPr>
            <w:tcW w:w="839" w:type="pct"/>
            <w:tcBorders>
              <w:top w:val="single" w:sz="4" w:space="0" w:color="auto"/>
            </w:tcBorders>
            <w:vAlign w:val="center"/>
          </w:tcPr>
          <w:p w:rsidR="00C96EE5" w:rsidRPr="003A505F" w:rsidRDefault="00C96EE5" w:rsidP="00B7449E">
            <w:pPr>
              <w:autoSpaceDE w:val="0"/>
              <w:autoSpaceDN w:val="0"/>
              <w:adjustRightInd w:val="0"/>
              <w:jc w:val="right"/>
              <w:rPr>
                <w:rFonts w:eastAsia="標楷體"/>
                <w:color w:val="000000"/>
                <w:kern w:val="0"/>
              </w:rPr>
            </w:pPr>
          </w:p>
        </w:tc>
        <w:tc>
          <w:tcPr>
            <w:tcW w:w="591" w:type="pct"/>
            <w:tcBorders>
              <w:top w:val="single" w:sz="4" w:space="0" w:color="auto"/>
            </w:tcBorders>
            <w:vAlign w:val="center"/>
          </w:tcPr>
          <w:p w:rsidR="00C96EE5" w:rsidRPr="003A505F" w:rsidRDefault="00C96EE5" w:rsidP="00B7449E">
            <w:pPr>
              <w:autoSpaceDE w:val="0"/>
              <w:autoSpaceDN w:val="0"/>
              <w:adjustRightInd w:val="0"/>
              <w:jc w:val="right"/>
              <w:rPr>
                <w:rFonts w:eastAsia="標楷體"/>
                <w:color w:val="000000"/>
                <w:kern w:val="0"/>
              </w:rPr>
            </w:pPr>
          </w:p>
        </w:tc>
        <w:tc>
          <w:tcPr>
            <w:tcW w:w="714" w:type="pct"/>
            <w:tcBorders>
              <w:top w:val="single" w:sz="4" w:space="0" w:color="auto"/>
            </w:tcBorders>
            <w:vAlign w:val="center"/>
          </w:tcPr>
          <w:p w:rsidR="00C96EE5" w:rsidRPr="003A505F" w:rsidRDefault="00C96EE5" w:rsidP="00B7449E">
            <w:pPr>
              <w:autoSpaceDE w:val="0"/>
              <w:autoSpaceDN w:val="0"/>
              <w:adjustRightInd w:val="0"/>
              <w:jc w:val="right"/>
              <w:rPr>
                <w:rFonts w:eastAsia="標楷體"/>
                <w:color w:val="000000"/>
                <w:kern w:val="0"/>
              </w:rPr>
            </w:pPr>
          </w:p>
        </w:tc>
        <w:tc>
          <w:tcPr>
            <w:tcW w:w="714" w:type="pct"/>
            <w:tcBorders>
              <w:top w:val="single" w:sz="4" w:space="0" w:color="auto"/>
            </w:tcBorders>
            <w:vAlign w:val="center"/>
          </w:tcPr>
          <w:p w:rsidR="00C96EE5" w:rsidRPr="003A505F" w:rsidRDefault="00C96EE5" w:rsidP="00B7449E">
            <w:pPr>
              <w:autoSpaceDE w:val="0"/>
              <w:autoSpaceDN w:val="0"/>
              <w:adjustRightInd w:val="0"/>
              <w:jc w:val="right"/>
              <w:rPr>
                <w:rFonts w:eastAsia="標楷體"/>
                <w:color w:val="000000"/>
                <w:kern w:val="0"/>
              </w:rPr>
            </w:pPr>
          </w:p>
        </w:tc>
        <w:tc>
          <w:tcPr>
            <w:tcW w:w="714" w:type="pct"/>
            <w:tcBorders>
              <w:top w:val="single" w:sz="4" w:space="0" w:color="auto"/>
            </w:tcBorders>
          </w:tcPr>
          <w:p w:rsidR="00C96EE5" w:rsidRPr="003A505F" w:rsidRDefault="00C96EE5" w:rsidP="00B7449E">
            <w:pPr>
              <w:autoSpaceDE w:val="0"/>
              <w:autoSpaceDN w:val="0"/>
              <w:adjustRightInd w:val="0"/>
              <w:jc w:val="right"/>
              <w:rPr>
                <w:rFonts w:eastAsia="標楷體"/>
                <w:color w:val="000000"/>
                <w:kern w:val="0"/>
              </w:rPr>
            </w:pPr>
          </w:p>
        </w:tc>
      </w:tr>
      <w:tr w:rsidR="00C96EE5" w:rsidRPr="003A505F" w:rsidTr="00C96EE5">
        <w:trPr>
          <w:trHeight w:val="535"/>
        </w:trPr>
        <w:tc>
          <w:tcPr>
            <w:tcW w:w="714" w:type="pct"/>
            <w:vAlign w:val="center"/>
          </w:tcPr>
          <w:p w:rsidR="00C96EE5" w:rsidRPr="003A505F" w:rsidRDefault="00C96EE5" w:rsidP="00B7449E">
            <w:pPr>
              <w:autoSpaceDE w:val="0"/>
              <w:autoSpaceDN w:val="0"/>
              <w:adjustRightInd w:val="0"/>
              <w:jc w:val="both"/>
              <w:rPr>
                <w:rFonts w:eastAsia="標楷體"/>
                <w:color w:val="000000"/>
                <w:kern w:val="0"/>
              </w:rPr>
            </w:pPr>
          </w:p>
        </w:tc>
        <w:tc>
          <w:tcPr>
            <w:tcW w:w="714" w:type="pct"/>
            <w:vAlign w:val="center"/>
          </w:tcPr>
          <w:p w:rsidR="00C96EE5" w:rsidRPr="003A505F" w:rsidRDefault="00C96EE5" w:rsidP="00B7449E">
            <w:pPr>
              <w:autoSpaceDE w:val="0"/>
              <w:autoSpaceDN w:val="0"/>
              <w:adjustRightInd w:val="0"/>
              <w:jc w:val="both"/>
              <w:rPr>
                <w:rFonts w:eastAsia="標楷體"/>
                <w:color w:val="000000"/>
                <w:kern w:val="0"/>
              </w:rPr>
            </w:pPr>
          </w:p>
        </w:tc>
        <w:tc>
          <w:tcPr>
            <w:tcW w:w="839" w:type="pct"/>
            <w:vAlign w:val="center"/>
          </w:tcPr>
          <w:p w:rsidR="00C96EE5" w:rsidRPr="003A505F" w:rsidRDefault="00C96EE5" w:rsidP="00B7449E">
            <w:pPr>
              <w:autoSpaceDE w:val="0"/>
              <w:autoSpaceDN w:val="0"/>
              <w:adjustRightInd w:val="0"/>
              <w:jc w:val="right"/>
              <w:rPr>
                <w:rFonts w:eastAsia="標楷體"/>
                <w:color w:val="000000"/>
                <w:kern w:val="0"/>
              </w:rPr>
            </w:pPr>
          </w:p>
        </w:tc>
        <w:tc>
          <w:tcPr>
            <w:tcW w:w="591" w:type="pct"/>
            <w:vAlign w:val="center"/>
          </w:tcPr>
          <w:p w:rsidR="00C96EE5" w:rsidRPr="003A505F" w:rsidRDefault="00C96EE5" w:rsidP="00B7449E">
            <w:pPr>
              <w:autoSpaceDE w:val="0"/>
              <w:autoSpaceDN w:val="0"/>
              <w:adjustRightInd w:val="0"/>
              <w:jc w:val="right"/>
              <w:rPr>
                <w:rFonts w:eastAsia="標楷體"/>
                <w:color w:val="000000"/>
                <w:kern w:val="0"/>
              </w:rPr>
            </w:pPr>
          </w:p>
        </w:tc>
        <w:tc>
          <w:tcPr>
            <w:tcW w:w="714" w:type="pct"/>
            <w:vAlign w:val="center"/>
          </w:tcPr>
          <w:p w:rsidR="00C96EE5" w:rsidRPr="003A505F" w:rsidRDefault="00C96EE5" w:rsidP="00B7449E">
            <w:pPr>
              <w:autoSpaceDE w:val="0"/>
              <w:autoSpaceDN w:val="0"/>
              <w:adjustRightInd w:val="0"/>
              <w:jc w:val="right"/>
              <w:rPr>
                <w:rFonts w:eastAsia="標楷體"/>
                <w:color w:val="000000"/>
                <w:kern w:val="0"/>
              </w:rPr>
            </w:pPr>
          </w:p>
        </w:tc>
        <w:tc>
          <w:tcPr>
            <w:tcW w:w="714" w:type="pct"/>
            <w:vAlign w:val="center"/>
          </w:tcPr>
          <w:p w:rsidR="00C96EE5" w:rsidRPr="003A505F" w:rsidRDefault="00C96EE5" w:rsidP="00B7449E">
            <w:pPr>
              <w:autoSpaceDE w:val="0"/>
              <w:autoSpaceDN w:val="0"/>
              <w:adjustRightInd w:val="0"/>
              <w:jc w:val="right"/>
              <w:rPr>
                <w:rFonts w:eastAsia="標楷體"/>
                <w:color w:val="000000"/>
                <w:kern w:val="0"/>
              </w:rPr>
            </w:pPr>
          </w:p>
        </w:tc>
        <w:tc>
          <w:tcPr>
            <w:tcW w:w="714" w:type="pct"/>
          </w:tcPr>
          <w:p w:rsidR="00C96EE5" w:rsidRPr="003A505F" w:rsidRDefault="00C96EE5" w:rsidP="00B7449E">
            <w:pPr>
              <w:autoSpaceDE w:val="0"/>
              <w:autoSpaceDN w:val="0"/>
              <w:adjustRightInd w:val="0"/>
              <w:jc w:val="right"/>
              <w:rPr>
                <w:rFonts w:eastAsia="標楷體"/>
                <w:color w:val="000000"/>
                <w:kern w:val="0"/>
              </w:rPr>
            </w:pPr>
          </w:p>
        </w:tc>
      </w:tr>
      <w:tr w:rsidR="00C96EE5" w:rsidRPr="003A505F" w:rsidTr="00C96EE5">
        <w:trPr>
          <w:trHeight w:val="703"/>
        </w:trPr>
        <w:tc>
          <w:tcPr>
            <w:tcW w:w="5000" w:type="pct"/>
            <w:gridSpan w:val="7"/>
          </w:tcPr>
          <w:p w:rsidR="00C96EE5" w:rsidRPr="003A505F" w:rsidRDefault="00C96EE5" w:rsidP="00B7449E">
            <w:pPr>
              <w:autoSpaceDE w:val="0"/>
              <w:autoSpaceDN w:val="0"/>
              <w:adjustRightInd w:val="0"/>
              <w:ind w:left="308" w:hangingChars="128" w:hanging="308"/>
              <w:rPr>
                <w:rFonts w:eastAsia="標楷體"/>
                <w:b/>
                <w:kern w:val="0"/>
              </w:rPr>
            </w:pPr>
            <w:r w:rsidRPr="003A505F">
              <w:rPr>
                <w:rFonts w:eastAsia="標楷體"/>
                <w:b/>
                <w:color w:val="000000"/>
                <w:kern w:val="0"/>
              </w:rPr>
              <w:t>填表說明：</w:t>
            </w:r>
          </w:p>
          <w:p w:rsidR="00C96EE5" w:rsidRPr="003A505F" w:rsidRDefault="00C96EE5" w:rsidP="0077170A">
            <w:pPr>
              <w:numPr>
                <w:ilvl w:val="0"/>
                <w:numId w:val="28"/>
              </w:numPr>
              <w:tabs>
                <w:tab w:val="num" w:pos="294"/>
              </w:tabs>
              <w:autoSpaceDE w:val="0"/>
              <w:autoSpaceDN w:val="0"/>
              <w:adjustRightInd w:val="0"/>
              <w:ind w:left="294" w:hanging="294"/>
              <w:rPr>
                <w:rFonts w:eastAsia="標楷體"/>
                <w:kern w:val="0"/>
              </w:rPr>
            </w:pPr>
            <w:r w:rsidRPr="003A505F">
              <w:rPr>
                <w:rFonts w:eastAsia="標楷體"/>
                <w:kern w:val="0"/>
              </w:rPr>
              <w:t>以系所為基準填寫學生人數。</w:t>
            </w:r>
          </w:p>
          <w:p w:rsidR="00C96EE5" w:rsidRPr="003A505F" w:rsidRDefault="00C96EE5" w:rsidP="0077170A">
            <w:pPr>
              <w:numPr>
                <w:ilvl w:val="0"/>
                <w:numId w:val="28"/>
              </w:numPr>
              <w:tabs>
                <w:tab w:val="num" w:pos="294"/>
              </w:tabs>
              <w:autoSpaceDE w:val="0"/>
              <w:autoSpaceDN w:val="0"/>
              <w:adjustRightInd w:val="0"/>
              <w:ind w:left="294" w:hanging="294"/>
              <w:rPr>
                <w:rFonts w:eastAsia="標楷體"/>
                <w:kern w:val="0"/>
              </w:rPr>
            </w:pPr>
            <w:r w:rsidRPr="003A505F">
              <w:rPr>
                <w:rFonts w:eastAsia="標楷體"/>
                <w:kern w:val="0"/>
              </w:rPr>
              <w:t>以各校</w:t>
            </w:r>
            <w:r w:rsidRPr="003A505F">
              <w:rPr>
                <w:rFonts w:eastAsia="標楷體"/>
                <w:color w:val="FF0000"/>
                <w:kern w:val="0"/>
                <w:u w:val="single"/>
              </w:rPr>
              <w:t>10</w:t>
            </w:r>
            <w:r w:rsidR="00B677D0">
              <w:rPr>
                <w:rFonts w:eastAsia="標楷體" w:hint="eastAsia"/>
                <w:color w:val="FF0000"/>
                <w:kern w:val="0"/>
                <w:u w:val="single"/>
              </w:rPr>
              <w:t>3</w:t>
            </w:r>
            <w:r w:rsidRPr="003A505F">
              <w:rPr>
                <w:rFonts w:eastAsia="標楷體"/>
                <w:color w:val="000000"/>
                <w:kern w:val="0"/>
              </w:rPr>
              <w:t>年</w:t>
            </w:r>
            <w:r w:rsidRPr="003A505F">
              <w:rPr>
                <w:rFonts w:eastAsia="標楷體"/>
                <w:color w:val="000000"/>
                <w:kern w:val="0"/>
              </w:rPr>
              <w:t>10</w:t>
            </w:r>
            <w:r w:rsidRPr="003A505F">
              <w:rPr>
                <w:rFonts w:eastAsia="標楷體"/>
                <w:color w:val="000000"/>
                <w:kern w:val="0"/>
              </w:rPr>
              <w:t>月</w:t>
            </w:r>
            <w:r w:rsidRPr="003A505F">
              <w:rPr>
                <w:rFonts w:eastAsia="標楷體"/>
                <w:color w:val="000000"/>
                <w:kern w:val="0"/>
              </w:rPr>
              <w:t>15</w:t>
            </w:r>
            <w:r w:rsidRPr="003A505F">
              <w:rPr>
                <w:rFonts w:eastAsia="標楷體"/>
                <w:color w:val="000000"/>
                <w:kern w:val="0"/>
              </w:rPr>
              <w:t>日</w:t>
            </w:r>
            <w:r w:rsidRPr="003A505F">
              <w:rPr>
                <w:rFonts w:eastAsia="標楷體"/>
                <w:kern w:val="0"/>
              </w:rPr>
              <w:t>具備正式學籍</w:t>
            </w:r>
            <w:r w:rsidRPr="009F5C39">
              <w:rPr>
                <w:rFonts w:eastAsia="標楷體"/>
                <w:color w:val="000000" w:themeColor="text1"/>
                <w:kern w:val="0"/>
              </w:rPr>
              <w:t>之</w:t>
            </w:r>
            <w:r w:rsidR="007A1C8F" w:rsidRPr="009F5C39">
              <w:rPr>
                <w:rFonts w:eastAsia="標楷體" w:hint="eastAsia"/>
                <w:color w:val="000000" w:themeColor="text1"/>
                <w:kern w:val="0"/>
              </w:rPr>
              <w:t>境外生（</w:t>
            </w:r>
            <w:r w:rsidRPr="009F5C39">
              <w:rPr>
                <w:rFonts w:eastAsia="標楷體"/>
                <w:color w:val="000000" w:themeColor="text1"/>
                <w:kern w:val="0"/>
              </w:rPr>
              <w:t>外國學生、僑生、港澳生</w:t>
            </w:r>
            <w:r w:rsidRPr="009F5C39">
              <w:rPr>
                <w:rFonts w:eastAsia="標楷體" w:hint="eastAsia"/>
                <w:color w:val="000000" w:themeColor="text1"/>
                <w:kern w:val="0"/>
              </w:rPr>
              <w:t>、</w:t>
            </w:r>
            <w:r w:rsidRPr="009F5C39">
              <w:rPr>
                <w:rFonts w:eastAsia="標楷體"/>
                <w:color w:val="000000" w:themeColor="text1"/>
                <w:kern w:val="0"/>
              </w:rPr>
              <w:t>大陸地區學生</w:t>
            </w:r>
            <w:r w:rsidR="00E169A5" w:rsidRPr="009F5C39">
              <w:rPr>
                <w:rFonts w:eastAsia="標楷體" w:hint="eastAsia"/>
                <w:color w:val="000000" w:themeColor="text1"/>
                <w:kern w:val="0"/>
              </w:rPr>
              <w:t>，</w:t>
            </w:r>
            <w:r w:rsidR="00E169A5" w:rsidRPr="009F5C39">
              <w:rPr>
                <w:rFonts w:eastAsia="標楷體"/>
                <w:color w:val="000000" w:themeColor="text1"/>
                <w:kern w:val="0"/>
              </w:rPr>
              <w:t>不包含</w:t>
            </w:r>
            <w:r w:rsidR="00FF36AA" w:rsidRPr="009F5C39">
              <w:rPr>
                <w:rFonts w:eastAsia="標楷體"/>
                <w:color w:val="000000" w:themeColor="text1"/>
                <w:kern w:val="0"/>
              </w:rPr>
              <w:t>繳納全額學雜費及僅繳納學分費</w:t>
            </w:r>
            <w:r w:rsidR="00FF36AA" w:rsidRPr="009F5C39">
              <w:rPr>
                <w:rFonts w:eastAsia="標楷體" w:hint="eastAsia"/>
                <w:color w:val="000000" w:themeColor="text1"/>
                <w:kern w:val="0"/>
              </w:rPr>
              <w:t>者之</w:t>
            </w:r>
            <w:r w:rsidR="00E169A5" w:rsidRPr="009F5C39">
              <w:rPr>
                <w:rFonts w:eastAsia="標楷體"/>
                <w:color w:val="000000" w:themeColor="text1"/>
                <w:kern w:val="0"/>
              </w:rPr>
              <w:t>延畢生</w:t>
            </w:r>
            <w:r w:rsidR="007A1C8F" w:rsidRPr="009F5C39">
              <w:rPr>
                <w:rFonts w:eastAsia="標楷體" w:hint="eastAsia"/>
                <w:color w:val="000000" w:themeColor="text1"/>
                <w:kern w:val="0"/>
              </w:rPr>
              <w:t>）</w:t>
            </w:r>
            <w:r w:rsidRPr="00C96EE5">
              <w:rPr>
                <w:rFonts w:eastAsia="標楷體" w:hint="eastAsia"/>
                <w:color w:val="000000" w:themeColor="text1"/>
                <w:kern w:val="0"/>
              </w:rPr>
              <w:t>及</w:t>
            </w:r>
            <w:r w:rsidRPr="003A505F">
              <w:rPr>
                <w:rFonts w:eastAsia="標楷體"/>
                <w:color w:val="000000"/>
                <w:kern w:val="0"/>
              </w:rPr>
              <w:t>前</w:t>
            </w:r>
            <w:proofErr w:type="gramStart"/>
            <w:r w:rsidRPr="003A505F">
              <w:rPr>
                <w:rFonts w:eastAsia="標楷體"/>
                <w:color w:val="000000"/>
                <w:kern w:val="0"/>
              </w:rPr>
              <w:t>ㄧ</w:t>
            </w:r>
            <w:proofErr w:type="gramEnd"/>
            <w:r w:rsidR="002452A4">
              <w:rPr>
                <w:rFonts w:eastAsia="標楷體" w:hint="eastAsia"/>
                <w:color w:val="000000"/>
                <w:kern w:val="0"/>
              </w:rPr>
              <w:t>學</w:t>
            </w:r>
            <w:r w:rsidR="002452A4" w:rsidRPr="002452A4">
              <w:rPr>
                <w:rFonts w:eastAsia="標楷體" w:hint="eastAsia"/>
                <w:color w:val="FF0000"/>
                <w:kern w:val="0"/>
                <w:u w:val="single"/>
              </w:rPr>
              <w:t>年度</w:t>
            </w:r>
            <w:r w:rsidR="00E6566A">
              <w:rPr>
                <w:rFonts w:eastAsia="標楷體" w:hint="eastAsia"/>
                <w:color w:val="000000"/>
                <w:kern w:val="0"/>
              </w:rPr>
              <w:t>（</w:t>
            </w:r>
            <w:r w:rsidRPr="003A505F">
              <w:rPr>
                <w:rFonts w:eastAsia="標楷體"/>
                <w:color w:val="FF0000"/>
                <w:kern w:val="0"/>
                <w:u w:val="single"/>
              </w:rPr>
              <w:t>10</w:t>
            </w:r>
            <w:r>
              <w:rPr>
                <w:rFonts w:eastAsia="標楷體"/>
                <w:color w:val="FF0000"/>
                <w:kern w:val="0"/>
                <w:u w:val="single"/>
              </w:rPr>
              <w:t>2</w:t>
            </w:r>
            <w:r w:rsidRPr="003A505F">
              <w:rPr>
                <w:rFonts w:eastAsia="標楷體"/>
                <w:color w:val="000000"/>
                <w:kern w:val="0"/>
              </w:rPr>
              <w:t>年</w:t>
            </w:r>
            <w:r w:rsidR="002452A4" w:rsidRPr="002452A4">
              <w:rPr>
                <w:rFonts w:eastAsia="標楷體" w:hint="eastAsia"/>
                <w:color w:val="FF0000"/>
                <w:kern w:val="0"/>
                <w:u w:val="single"/>
              </w:rPr>
              <w:t>8</w:t>
            </w:r>
            <w:r w:rsidRPr="003A505F">
              <w:rPr>
                <w:rFonts w:eastAsia="標楷體"/>
                <w:color w:val="000000"/>
                <w:kern w:val="0"/>
              </w:rPr>
              <w:t>月</w:t>
            </w:r>
            <w:r w:rsidRPr="003A505F">
              <w:rPr>
                <w:rFonts w:eastAsia="標楷體"/>
                <w:color w:val="000000"/>
                <w:kern w:val="0"/>
              </w:rPr>
              <w:t>1</w:t>
            </w:r>
            <w:r w:rsidRPr="003A505F">
              <w:rPr>
                <w:rFonts w:eastAsia="標楷體"/>
                <w:color w:val="000000"/>
                <w:kern w:val="0"/>
              </w:rPr>
              <w:t>日至</w:t>
            </w:r>
            <w:r w:rsidRPr="003A505F">
              <w:rPr>
                <w:rFonts w:eastAsia="標楷體"/>
                <w:color w:val="FF0000"/>
                <w:kern w:val="0"/>
                <w:u w:val="single"/>
              </w:rPr>
              <w:t>10</w:t>
            </w:r>
            <w:r w:rsidR="002452A4">
              <w:rPr>
                <w:rFonts w:eastAsia="標楷體" w:hint="eastAsia"/>
                <w:color w:val="FF0000"/>
                <w:kern w:val="0"/>
                <w:u w:val="single"/>
              </w:rPr>
              <w:t>3</w:t>
            </w:r>
            <w:r w:rsidRPr="003A505F">
              <w:rPr>
                <w:rFonts w:eastAsia="標楷體"/>
                <w:color w:val="000000"/>
                <w:kern w:val="0"/>
              </w:rPr>
              <w:t>年</w:t>
            </w:r>
            <w:r w:rsidRPr="003A505F">
              <w:rPr>
                <w:rFonts w:eastAsia="標楷體"/>
                <w:color w:val="000000"/>
                <w:kern w:val="0"/>
              </w:rPr>
              <w:t>7</w:t>
            </w:r>
            <w:r w:rsidRPr="003A505F">
              <w:rPr>
                <w:rFonts w:eastAsia="標楷體"/>
                <w:color w:val="000000"/>
                <w:kern w:val="0"/>
              </w:rPr>
              <w:t>月</w:t>
            </w:r>
            <w:r w:rsidRPr="003A505F">
              <w:rPr>
                <w:rFonts w:eastAsia="標楷體"/>
                <w:color w:val="000000"/>
                <w:kern w:val="0"/>
              </w:rPr>
              <w:t>31</w:t>
            </w:r>
            <w:r w:rsidRPr="003A505F">
              <w:rPr>
                <w:rFonts w:eastAsia="標楷體"/>
                <w:color w:val="000000"/>
                <w:kern w:val="0"/>
              </w:rPr>
              <w:t>日</w:t>
            </w:r>
            <w:r w:rsidR="00E6566A">
              <w:rPr>
                <w:rFonts w:eastAsia="標楷體" w:hint="eastAsia"/>
                <w:color w:val="000000"/>
                <w:kern w:val="0"/>
              </w:rPr>
              <w:t>）</w:t>
            </w:r>
            <w:r w:rsidRPr="002452A4">
              <w:rPr>
                <w:rFonts w:eastAsia="標楷體" w:hint="eastAsia"/>
                <w:color w:val="000000" w:themeColor="text1"/>
                <w:kern w:val="0"/>
              </w:rPr>
              <w:t>修讀學分</w:t>
            </w:r>
            <w:r w:rsidRPr="002452A4">
              <w:rPr>
                <w:rFonts w:eastAsia="標楷體"/>
                <w:color w:val="000000" w:themeColor="text1"/>
                <w:kern w:val="0"/>
              </w:rPr>
              <w:t>之交換學生</w:t>
            </w:r>
            <w:r w:rsidRPr="002452A4">
              <w:rPr>
                <w:rFonts w:eastAsia="標楷體" w:hint="eastAsia"/>
                <w:color w:val="000000" w:themeColor="text1"/>
                <w:kern w:val="0"/>
              </w:rPr>
              <w:t>（含</w:t>
            </w:r>
            <w:r w:rsidRPr="002452A4">
              <w:rPr>
                <w:rFonts w:eastAsia="標楷體"/>
                <w:color w:val="000000" w:themeColor="text1"/>
              </w:rPr>
              <w:t>雙聯學制</w:t>
            </w:r>
            <w:r w:rsidRPr="002452A4">
              <w:rPr>
                <w:rFonts w:eastAsia="標楷體" w:hint="eastAsia"/>
                <w:color w:val="000000" w:themeColor="text1"/>
                <w:kern w:val="0"/>
              </w:rPr>
              <w:t>本國學生）</w:t>
            </w:r>
            <w:r w:rsidRPr="002452A4">
              <w:rPr>
                <w:rFonts w:eastAsia="標楷體"/>
                <w:color w:val="000000" w:themeColor="text1"/>
                <w:kern w:val="0"/>
              </w:rPr>
              <w:t>人</w:t>
            </w:r>
            <w:r>
              <w:rPr>
                <w:rFonts w:eastAsia="標楷體"/>
                <w:kern w:val="0"/>
              </w:rPr>
              <w:t>數</w:t>
            </w:r>
            <w:r w:rsidRPr="003A505F">
              <w:rPr>
                <w:rFonts w:eastAsia="標楷體"/>
                <w:kern w:val="0"/>
              </w:rPr>
              <w:t>。</w:t>
            </w:r>
          </w:p>
          <w:p w:rsidR="00C96EE5" w:rsidRPr="003A505F" w:rsidRDefault="00C96EE5" w:rsidP="0077170A">
            <w:pPr>
              <w:numPr>
                <w:ilvl w:val="0"/>
                <w:numId w:val="28"/>
              </w:numPr>
              <w:tabs>
                <w:tab w:val="num" w:pos="294"/>
              </w:tabs>
              <w:autoSpaceDE w:val="0"/>
              <w:autoSpaceDN w:val="0"/>
              <w:adjustRightInd w:val="0"/>
              <w:ind w:left="294" w:hanging="294"/>
              <w:rPr>
                <w:rFonts w:eastAsia="標楷體"/>
                <w:kern w:val="0"/>
              </w:rPr>
            </w:pPr>
            <w:r w:rsidRPr="003A505F">
              <w:rPr>
                <w:rFonts w:eastAsia="標楷體"/>
                <w:kern w:val="0"/>
              </w:rPr>
              <w:t>外國學生：</w:t>
            </w:r>
            <w:r w:rsidR="0007694C" w:rsidRPr="00B84ECD">
              <w:rPr>
                <w:rFonts w:eastAsia="標楷體" w:hint="eastAsia"/>
                <w:color w:val="FF0000"/>
                <w:kern w:val="0"/>
                <w:u w:val="single"/>
              </w:rPr>
              <w:t>符合</w:t>
            </w:r>
            <w:r w:rsidRPr="00253FD6">
              <w:rPr>
                <w:rFonts w:eastAsia="標楷體"/>
                <w:color w:val="000000"/>
                <w:kern w:val="0"/>
              </w:rPr>
              <w:t>「外國學生來</w:t>
            </w:r>
            <w:proofErr w:type="gramStart"/>
            <w:r w:rsidRPr="00253FD6">
              <w:rPr>
                <w:rFonts w:eastAsia="標楷體"/>
                <w:color w:val="000000"/>
                <w:kern w:val="0"/>
              </w:rPr>
              <w:t>臺</w:t>
            </w:r>
            <w:proofErr w:type="gramEnd"/>
            <w:r w:rsidRPr="00253FD6">
              <w:rPr>
                <w:rFonts w:eastAsia="標楷體"/>
                <w:color w:val="000000"/>
                <w:kern w:val="0"/>
              </w:rPr>
              <w:t>就學辦法」入學，並具正式學籍者；</w:t>
            </w:r>
            <w:r w:rsidRPr="003A505F">
              <w:rPr>
                <w:rFonts w:eastAsia="標楷體"/>
                <w:kern w:val="0"/>
              </w:rPr>
              <w:t>含雙聯學制學生。</w:t>
            </w:r>
          </w:p>
          <w:p w:rsidR="00C96EE5" w:rsidRPr="00253FD6" w:rsidRDefault="00C96EE5" w:rsidP="0077170A">
            <w:pPr>
              <w:numPr>
                <w:ilvl w:val="0"/>
                <w:numId w:val="28"/>
              </w:numPr>
              <w:tabs>
                <w:tab w:val="num" w:pos="294"/>
              </w:tabs>
              <w:autoSpaceDE w:val="0"/>
              <w:autoSpaceDN w:val="0"/>
              <w:adjustRightInd w:val="0"/>
              <w:ind w:left="294" w:hanging="294"/>
              <w:rPr>
                <w:rFonts w:eastAsia="標楷體"/>
                <w:color w:val="000000"/>
                <w:kern w:val="0"/>
              </w:rPr>
            </w:pPr>
            <w:r w:rsidRPr="003A505F">
              <w:rPr>
                <w:rFonts w:eastAsia="標楷體"/>
                <w:kern w:val="0"/>
              </w:rPr>
              <w:t>雙聯學制學生：係指國內各大學校院透過與國外大學建立學術合作關係簽訂合作合約，並符合「大學辦理國外學歷</w:t>
            </w:r>
            <w:proofErr w:type="gramStart"/>
            <w:r w:rsidRPr="003A505F">
              <w:rPr>
                <w:rFonts w:eastAsia="標楷體"/>
                <w:kern w:val="0"/>
              </w:rPr>
              <w:t>採</w:t>
            </w:r>
            <w:proofErr w:type="gramEnd"/>
            <w:r w:rsidRPr="003A505F">
              <w:rPr>
                <w:rFonts w:eastAsia="標楷體"/>
                <w:kern w:val="0"/>
              </w:rPr>
              <w:t>認辦法」之相關規定者，且於二校當地修習學分數，累計須各達獲頒學</w:t>
            </w:r>
            <w:r w:rsidRPr="00253FD6">
              <w:rPr>
                <w:rFonts w:eastAsia="標楷體"/>
                <w:color w:val="000000"/>
                <w:kern w:val="0"/>
              </w:rPr>
              <w:t>位所需總學分數之</w:t>
            </w:r>
            <w:r w:rsidRPr="00253FD6">
              <w:rPr>
                <w:rFonts w:eastAsia="標楷體"/>
                <w:color w:val="000000"/>
                <w:kern w:val="0"/>
              </w:rPr>
              <w:t>1/3</w:t>
            </w:r>
            <w:r w:rsidRPr="00253FD6">
              <w:rPr>
                <w:rFonts w:eastAsia="標楷體"/>
                <w:color w:val="000000"/>
                <w:kern w:val="0"/>
              </w:rPr>
              <w:t>以上，同時符合「大學辦理國外學歷</w:t>
            </w:r>
            <w:proofErr w:type="gramStart"/>
            <w:r w:rsidRPr="00253FD6">
              <w:rPr>
                <w:rFonts w:eastAsia="標楷體"/>
                <w:color w:val="000000"/>
                <w:kern w:val="0"/>
              </w:rPr>
              <w:t>採</w:t>
            </w:r>
            <w:proofErr w:type="gramEnd"/>
            <w:r w:rsidRPr="00253FD6">
              <w:rPr>
                <w:rFonts w:eastAsia="標楷體"/>
                <w:color w:val="000000"/>
                <w:kern w:val="0"/>
              </w:rPr>
              <w:t>認辦法」第</w:t>
            </w:r>
            <w:r w:rsidRPr="00253FD6">
              <w:rPr>
                <w:rFonts w:eastAsia="標楷體"/>
                <w:color w:val="000000"/>
                <w:kern w:val="0"/>
              </w:rPr>
              <w:t>9</w:t>
            </w:r>
            <w:r w:rsidRPr="00253FD6">
              <w:rPr>
                <w:rFonts w:eastAsia="標楷體"/>
                <w:color w:val="000000"/>
                <w:kern w:val="0"/>
              </w:rPr>
              <w:t>條第</w:t>
            </w:r>
            <w:r w:rsidRPr="00253FD6">
              <w:rPr>
                <w:rFonts w:eastAsia="標楷體"/>
                <w:color w:val="000000"/>
                <w:kern w:val="0"/>
              </w:rPr>
              <w:t>3</w:t>
            </w:r>
            <w:r w:rsidRPr="00253FD6">
              <w:rPr>
                <w:rFonts w:eastAsia="標楷體"/>
                <w:color w:val="000000"/>
                <w:kern w:val="0"/>
              </w:rPr>
              <w:t>項</w:t>
            </w:r>
            <w:r w:rsidR="00352C27" w:rsidRPr="002F065F">
              <w:rPr>
                <w:rFonts w:eastAsia="標楷體" w:hint="eastAsia"/>
                <w:color w:val="0000FF"/>
                <w:kern w:val="0"/>
                <w:u w:val="single"/>
              </w:rPr>
              <w:t>、第</w:t>
            </w:r>
            <w:r w:rsidR="00352C27" w:rsidRPr="002F065F">
              <w:rPr>
                <w:rFonts w:eastAsia="標楷體" w:hint="eastAsia"/>
                <w:color w:val="0000FF"/>
                <w:kern w:val="0"/>
                <w:u w:val="single"/>
              </w:rPr>
              <w:t>4</w:t>
            </w:r>
            <w:r w:rsidR="00352C27" w:rsidRPr="002F065F">
              <w:rPr>
                <w:rFonts w:eastAsia="標楷體" w:hint="eastAsia"/>
                <w:color w:val="0000FF"/>
                <w:kern w:val="0"/>
                <w:u w:val="single"/>
              </w:rPr>
              <w:t>項</w:t>
            </w:r>
            <w:r w:rsidRPr="002F065F">
              <w:rPr>
                <w:rFonts w:eastAsia="標楷體"/>
                <w:color w:val="000000"/>
                <w:kern w:val="0"/>
              </w:rPr>
              <w:t>修</w:t>
            </w:r>
            <w:r w:rsidRPr="00253FD6">
              <w:rPr>
                <w:rFonts w:eastAsia="標楷體"/>
                <w:color w:val="000000"/>
                <w:kern w:val="0"/>
              </w:rPr>
              <w:t>讀期間之規定，並由二校</w:t>
            </w:r>
            <w:proofErr w:type="gramStart"/>
            <w:r w:rsidRPr="00253FD6">
              <w:rPr>
                <w:rFonts w:eastAsia="標楷體"/>
                <w:color w:val="000000"/>
                <w:kern w:val="0"/>
              </w:rPr>
              <w:t>各頒或共</w:t>
            </w:r>
            <w:proofErr w:type="gramEnd"/>
            <w:r w:rsidRPr="00253FD6">
              <w:rPr>
                <w:rFonts w:eastAsia="標楷體"/>
                <w:color w:val="000000"/>
                <w:kern w:val="0"/>
              </w:rPr>
              <w:t>頒合乎各校所遵行之教育法令之學位。</w:t>
            </w:r>
          </w:p>
          <w:p w:rsidR="00C96EE5" w:rsidRPr="00253FD6" w:rsidRDefault="00C96EE5" w:rsidP="0077170A">
            <w:pPr>
              <w:numPr>
                <w:ilvl w:val="0"/>
                <w:numId w:val="28"/>
              </w:numPr>
              <w:tabs>
                <w:tab w:val="num" w:pos="294"/>
              </w:tabs>
              <w:autoSpaceDE w:val="0"/>
              <w:autoSpaceDN w:val="0"/>
              <w:adjustRightInd w:val="0"/>
              <w:ind w:left="294" w:hanging="294"/>
              <w:rPr>
                <w:rFonts w:eastAsia="標楷體"/>
                <w:color w:val="000000"/>
                <w:kern w:val="0"/>
              </w:rPr>
            </w:pPr>
            <w:r w:rsidRPr="00253FD6">
              <w:rPr>
                <w:rFonts w:eastAsia="標楷體"/>
                <w:color w:val="000000"/>
                <w:kern w:val="0"/>
              </w:rPr>
              <w:t>僑生：係指符合「僑生回國就學及輔導辦法」</w:t>
            </w:r>
            <w:r w:rsidRPr="00DD3739">
              <w:rPr>
                <w:rFonts w:eastAsia="標楷體"/>
                <w:color w:val="FF0000"/>
                <w:kern w:val="0"/>
                <w:u w:val="single"/>
              </w:rPr>
              <w:t>入學</w:t>
            </w:r>
            <w:r w:rsidR="00DD3739" w:rsidRPr="00DD3739">
              <w:rPr>
                <w:rFonts w:eastAsia="標楷體"/>
                <w:color w:val="FF0000"/>
                <w:kern w:val="0"/>
                <w:u w:val="single"/>
              </w:rPr>
              <w:t>之僑生</w:t>
            </w:r>
            <w:r w:rsidRPr="00253FD6">
              <w:rPr>
                <w:rFonts w:eastAsia="標楷體"/>
                <w:color w:val="000000"/>
                <w:kern w:val="0"/>
              </w:rPr>
              <w:t>，並具正式學籍者。</w:t>
            </w:r>
          </w:p>
          <w:p w:rsidR="00C96EE5" w:rsidRPr="00284AFB" w:rsidRDefault="00C96EE5" w:rsidP="0077170A">
            <w:pPr>
              <w:numPr>
                <w:ilvl w:val="0"/>
                <w:numId w:val="28"/>
              </w:numPr>
              <w:tabs>
                <w:tab w:val="num" w:pos="294"/>
              </w:tabs>
              <w:autoSpaceDE w:val="0"/>
              <w:autoSpaceDN w:val="0"/>
              <w:adjustRightInd w:val="0"/>
              <w:ind w:left="294" w:hanging="294"/>
              <w:rPr>
                <w:rFonts w:eastAsia="標楷體"/>
                <w:color w:val="000000" w:themeColor="text1"/>
                <w:kern w:val="0"/>
              </w:rPr>
            </w:pPr>
            <w:r w:rsidRPr="00253FD6">
              <w:rPr>
                <w:rFonts w:eastAsia="標楷體"/>
                <w:color w:val="000000"/>
                <w:kern w:val="0"/>
              </w:rPr>
              <w:t>港澳生：</w:t>
            </w:r>
            <w:r w:rsidRPr="00284AFB">
              <w:rPr>
                <w:rFonts w:eastAsia="標楷體"/>
                <w:color w:val="000000" w:themeColor="text1"/>
              </w:rPr>
              <w:t>係指依「</w:t>
            </w:r>
            <w:hyperlink r:id="rId32" w:history="1">
              <w:r w:rsidRPr="00284AFB">
                <w:rPr>
                  <w:rStyle w:val="a4"/>
                  <w:rFonts w:eastAsia="標楷體"/>
                  <w:color w:val="000000" w:themeColor="text1"/>
                  <w:u w:val="none"/>
                </w:rPr>
                <w:t>香港澳門居民來</w:t>
              </w:r>
              <w:proofErr w:type="gramStart"/>
              <w:r w:rsidRPr="00284AFB">
                <w:rPr>
                  <w:rStyle w:val="a4"/>
                  <w:rFonts w:eastAsia="標楷體"/>
                  <w:color w:val="000000" w:themeColor="text1"/>
                  <w:u w:val="none"/>
                </w:rPr>
                <w:t>臺</w:t>
              </w:r>
              <w:proofErr w:type="gramEnd"/>
              <w:r w:rsidRPr="00284AFB">
                <w:rPr>
                  <w:rStyle w:val="a4"/>
                  <w:rFonts w:eastAsia="標楷體"/>
                  <w:color w:val="000000" w:themeColor="text1"/>
                  <w:u w:val="none"/>
                </w:rPr>
                <w:t>就學辦法</w:t>
              </w:r>
            </w:hyperlink>
            <w:r w:rsidRPr="00284AFB">
              <w:rPr>
                <w:rFonts w:eastAsia="標楷體"/>
                <w:color w:val="000000" w:themeColor="text1"/>
              </w:rPr>
              <w:t>」入學之港澳學生，並具正式學籍者。</w:t>
            </w:r>
          </w:p>
          <w:p w:rsidR="00C96EE5" w:rsidRPr="00284AFB" w:rsidRDefault="00C96EE5" w:rsidP="0077170A">
            <w:pPr>
              <w:numPr>
                <w:ilvl w:val="0"/>
                <w:numId w:val="28"/>
              </w:numPr>
              <w:tabs>
                <w:tab w:val="num" w:pos="294"/>
              </w:tabs>
              <w:autoSpaceDE w:val="0"/>
              <w:autoSpaceDN w:val="0"/>
              <w:adjustRightInd w:val="0"/>
              <w:ind w:left="294" w:hanging="294"/>
              <w:rPr>
                <w:rFonts w:eastAsia="標楷體"/>
                <w:color w:val="000000" w:themeColor="text1"/>
                <w:kern w:val="0"/>
              </w:rPr>
            </w:pPr>
            <w:r w:rsidRPr="00284AFB">
              <w:rPr>
                <w:rFonts w:eastAsia="標楷體" w:hint="eastAsia"/>
                <w:color w:val="000000" w:themeColor="text1"/>
              </w:rPr>
              <w:t>大陸地區</w:t>
            </w:r>
            <w:r w:rsidRPr="00284AFB">
              <w:rPr>
                <w:rFonts w:eastAsia="標楷體"/>
                <w:color w:val="000000" w:themeColor="text1"/>
              </w:rPr>
              <w:t>學</w:t>
            </w:r>
            <w:r w:rsidRPr="00284AFB">
              <w:rPr>
                <w:rFonts w:eastAsia="標楷體" w:hint="eastAsia"/>
                <w:color w:val="000000" w:themeColor="text1"/>
              </w:rPr>
              <w:t>生</w:t>
            </w:r>
            <w:r w:rsidRPr="00284AFB">
              <w:rPr>
                <w:rFonts w:eastAsia="標楷體"/>
                <w:color w:val="000000" w:themeColor="text1"/>
              </w:rPr>
              <w:t>：</w:t>
            </w:r>
            <w:r w:rsidRPr="00284AFB">
              <w:rPr>
                <w:rFonts w:eastAsia="標楷體" w:hint="eastAsia"/>
                <w:color w:val="000000" w:themeColor="text1"/>
              </w:rPr>
              <w:t>係指依「大陸地區人民來</w:t>
            </w:r>
            <w:proofErr w:type="gramStart"/>
            <w:r w:rsidRPr="00284AFB">
              <w:rPr>
                <w:rFonts w:eastAsia="標楷體" w:hint="eastAsia"/>
                <w:color w:val="000000" w:themeColor="text1"/>
              </w:rPr>
              <w:t>臺</w:t>
            </w:r>
            <w:proofErr w:type="gramEnd"/>
            <w:r w:rsidRPr="00284AFB">
              <w:rPr>
                <w:rFonts w:eastAsia="標楷體" w:hint="eastAsia"/>
                <w:color w:val="000000" w:themeColor="text1"/>
              </w:rPr>
              <w:t>就讀專科以上學校辦法」入學之大陸地區學生，並具正式學籍者。</w:t>
            </w:r>
          </w:p>
          <w:p w:rsidR="00C96EE5" w:rsidRPr="00C96EE5" w:rsidRDefault="00C96EE5" w:rsidP="0077170A">
            <w:pPr>
              <w:numPr>
                <w:ilvl w:val="0"/>
                <w:numId w:val="28"/>
              </w:numPr>
              <w:tabs>
                <w:tab w:val="num" w:pos="294"/>
              </w:tabs>
              <w:autoSpaceDE w:val="0"/>
              <w:autoSpaceDN w:val="0"/>
              <w:adjustRightInd w:val="0"/>
              <w:ind w:left="294" w:hanging="294"/>
              <w:rPr>
                <w:rFonts w:eastAsia="標楷體"/>
                <w:color w:val="0000FF"/>
                <w:kern w:val="0"/>
                <w:u w:val="single"/>
              </w:rPr>
            </w:pPr>
            <w:r w:rsidRPr="00C96EE5">
              <w:rPr>
                <w:rFonts w:eastAsia="標楷體"/>
                <w:color w:val="000000"/>
                <w:kern w:val="0"/>
              </w:rPr>
              <w:t>交換學生：</w:t>
            </w:r>
          </w:p>
          <w:p w:rsidR="00C96EE5" w:rsidRPr="00253FD6" w:rsidRDefault="00C96EE5" w:rsidP="00E57A13">
            <w:pPr>
              <w:numPr>
                <w:ilvl w:val="0"/>
                <w:numId w:val="62"/>
              </w:numPr>
              <w:autoSpaceDE w:val="0"/>
              <w:autoSpaceDN w:val="0"/>
              <w:adjustRightInd w:val="0"/>
              <w:ind w:firstLine="87"/>
              <w:rPr>
                <w:rFonts w:eastAsia="標楷體"/>
                <w:color w:val="000000"/>
                <w:kern w:val="0"/>
              </w:rPr>
            </w:pPr>
            <w:r w:rsidRPr="00253FD6">
              <w:rPr>
                <w:rFonts w:eastAsia="標楷體"/>
                <w:color w:val="000000"/>
                <w:kern w:val="0"/>
              </w:rPr>
              <w:t>以修習雙方學校學分者為限，不含遊學取得之學分。</w:t>
            </w:r>
          </w:p>
          <w:p w:rsidR="00C96EE5" w:rsidRPr="00253FD6" w:rsidRDefault="00C96EE5" w:rsidP="00E57A13">
            <w:pPr>
              <w:numPr>
                <w:ilvl w:val="0"/>
                <w:numId w:val="62"/>
              </w:numPr>
              <w:autoSpaceDE w:val="0"/>
              <w:autoSpaceDN w:val="0"/>
              <w:adjustRightInd w:val="0"/>
              <w:ind w:left="993" w:hanging="426"/>
              <w:rPr>
                <w:rFonts w:eastAsia="標楷體"/>
                <w:color w:val="000000"/>
                <w:kern w:val="0"/>
              </w:rPr>
            </w:pPr>
            <w:r w:rsidRPr="00253FD6">
              <w:rPr>
                <w:rFonts w:eastAsia="標楷體"/>
                <w:color w:val="000000"/>
                <w:kern w:val="0"/>
              </w:rPr>
              <w:t>交換學生含本校正式學籍出國或國外學生來本校就讀者，並具雙方學校簽約文件、學生證、入學證明等相關文件。</w:t>
            </w:r>
          </w:p>
          <w:p w:rsidR="00C96EE5" w:rsidRPr="00F16977" w:rsidRDefault="00C96EE5" w:rsidP="00E57A13">
            <w:pPr>
              <w:numPr>
                <w:ilvl w:val="0"/>
                <w:numId w:val="62"/>
              </w:numPr>
              <w:autoSpaceDE w:val="0"/>
              <w:autoSpaceDN w:val="0"/>
              <w:adjustRightInd w:val="0"/>
              <w:ind w:left="993" w:hanging="426"/>
              <w:rPr>
                <w:rFonts w:eastAsia="標楷體"/>
                <w:color w:val="000000"/>
                <w:kern w:val="0"/>
              </w:rPr>
            </w:pPr>
            <w:r w:rsidRPr="00253FD6">
              <w:rPr>
                <w:rFonts w:eastAsia="標楷體"/>
                <w:color w:val="000000"/>
                <w:kern w:val="0"/>
              </w:rPr>
              <w:t>學校依「教育部學海飛</w:t>
            </w:r>
            <w:proofErr w:type="gramStart"/>
            <w:r w:rsidRPr="00253FD6">
              <w:rPr>
                <w:rFonts w:eastAsia="標楷體"/>
                <w:color w:val="000000"/>
                <w:kern w:val="0"/>
              </w:rPr>
              <w:t>颺</w:t>
            </w:r>
            <w:proofErr w:type="gramEnd"/>
            <w:r w:rsidRPr="00253FD6">
              <w:rPr>
                <w:rFonts w:eastAsia="標楷體"/>
                <w:color w:val="000000"/>
                <w:kern w:val="0"/>
              </w:rPr>
              <w:t>、學</w:t>
            </w:r>
            <w:proofErr w:type="gramStart"/>
            <w:r w:rsidRPr="00253FD6">
              <w:rPr>
                <w:rFonts w:eastAsia="標楷體"/>
                <w:color w:val="000000"/>
                <w:kern w:val="0"/>
              </w:rPr>
              <w:t>海惜珠</w:t>
            </w:r>
            <w:proofErr w:type="gramEnd"/>
            <w:r w:rsidRPr="00253FD6">
              <w:rPr>
                <w:rFonts w:eastAsia="標楷體"/>
                <w:color w:val="000000"/>
                <w:kern w:val="0"/>
              </w:rPr>
              <w:t>計畫」，獎勵大學校院選送優秀學生出國</w:t>
            </w:r>
            <w:proofErr w:type="gramStart"/>
            <w:r w:rsidRPr="00253FD6">
              <w:rPr>
                <w:rFonts w:eastAsia="標楷體"/>
                <w:color w:val="000000"/>
                <w:kern w:val="0"/>
              </w:rPr>
              <w:t>研</w:t>
            </w:r>
            <w:proofErr w:type="gramEnd"/>
            <w:r w:rsidRPr="00253FD6">
              <w:rPr>
                <w:rFonts w:eastAsia="標楷體"/>
                <w:color w:val="000000"/>
                <w:kern w:val="0"/>
              </w:rPr>
              <w:t>修計畫至國外之交換學生，可納入。</w:t>
            </w:r>
          </w:p>
          <w:p w:rsidR="00C96EE5" w:rsidRPr="00C96EE5" w:rsidRDefault="00C96EE5" w:rsidP="0077170A">
            <w:pPr>
              <w:numPr>
                <w:ilvl w:val="0"/>
                <w:numId w:val="28"/>
              </w:numPr>
              <w:tabs>
                <w:tab w:val="num" w:pos="294"/>
              </w:tabs>
              <w:autoSpaceDE w:val="0"/>
              <w:autoSpaceDN w:val="0"/>
              <w:adjustRightInd w:val="0"/>
              <w:ind w:left="294" w:hanging="294"/>
              <w:rPr>
                <w:rFonts w:eastAsia="標楷體"/>
                <w:b/>
                <w:color w:val="000000"/>
                <w:kern w:val="0"/>
              </w:rPr>
            </w:pPr>
            <w:r w:rsidRPr="00253FD6">
              <w:rPr>
                <w:rFonts w:eastAsia="標楷體"/>
                <w:color w:val="000000"/>
                <w:kern w:val="0"/>
              </w:rPr>
              <w:t>請各校自行留存入學證明</w:t>
            </w:r>
            <w:r w:rsidRPr="00253FD6">
              <w:rPr>
                <w:rFonts w:eastAsia="標楷體"/>
                <w:color w:val="000000"/>
                <w:kern w:val="0"/>
              </w:rPr>
              <w:t>/</w:t>
            </w:r>
            <w:r w:rsidRPr="00253FD6">
              <w:rPr>
                <w:rFonts w:eastAsia="標楷體"/>
                <w:color w:val="000000"/>
                <w:kern w:val="0"/>
              </w:rPr>
              <w:t>學生證、居留證</w:t>
            </w:r>
            <w:r w:rsidRPr="00253FD6">
              <w:rPr>
                <w:rFonts w:eastAsia="標楷體"/>
                <w:color w:val="000000"/>
                <w:kern w:val="0"/>
              </w:rPr>
              <w:t>/</w:t>
            </w:r>
            <w:r w:rsidRPr="00253FD6">
              <w:rPr>
                <w:rFonts w:eastAsia="標楷體"/>
                <w:color w:val="000000"/>
                <w:kern w:val="0"/>
              </w:rPr>
              <w:t>身分證及外國學生、交換生之雙方學校簽約文件等相關證明文件資料備查。</w:t>
            </w:r>
          </w:p>
        </w:tc>
      </w:tr>
      <w:tr w:rsidR="00C96EE5" w:rsidRPr="003A505F" w:rsidTr="00C96EE5">
        <w:trPr>
          <w:trHeight w:val="286"/>
        </w:trPr>
        <w:tc>
          <w:tcPr>
            <w:tcW w:w="5000" w:type="pct"/>
            <w:gridSpan w:val="7"/>
          </w:tcPr>
          <w:p w:rsidR="00C96EE5" w:rsidRDefault="00C96EE5" w:rsidP="00B7449E">
            <w:pPr>
              <w:autoSpaceDE w:val="0"/>
              <w:autoSpaceDN w:val="0"/>
              <w:adjustRightInd w:val="0"/>
              <w:ind w:left="307" w:hangingChars="128" w:hanging="307"/>
              <w:rPr>
                <w:rFonts w:eastAsia="標楷體"/>
                <w:kern w:val="0"/>
              </w:rPr>
            </w:pPr>
            <w:r w:rsidRPr="003A505F">
              <w:rPr>
                <w:rFonts w:eastAsia="標楷體"/>
                <w:kern w:val="0"/>
              </w:rPr>
              <w:t>資料來源：</w:t>
            </w:r>
          </w:p>
          <w:p w:rsidR="00C96EE5" w:rsidRPr="00C96EE5" w:rsidRDefault="00C96EE5" w:rsidP="00E57A13">
            <w:pPr>
              <w:pStyle w:val="affc"/>
              <w:numPr>
                <w:ilvl w:val="3"/>
                <w:numId w:val="64"/>
              </w:numPr>
              <w:autoSpaceDE w:val="0"/>
              <w:autoSpaceDN w:val="0"/>
              <w:adjustRightInd w:val="0"/>
              <w:ind w:leftChars="0" w:left="426" w:hanging="426"/>
              <w:rPr>
                <w:rFonts w:eastAsia="標楷體"/>
                <w:color w:val="000000"/>
                <w:kern w:val="0"/>
              </w:rPr>
            </w:pPr>
            <w:r w:rsidRPr="00C96EE5">
              <w:rPr>
                <w:rFonts w:eastAsia="標楷體"/>
                <w:kern w:val="0"/>
              </w:rPr>
              <w:t>外國學</w:t>
            </w:r>
            <w:r w:rsidRPr="00C96EE5">
              <w:rPr>
                <w:rFonts w:eastAsia="標楷體"/>
                <w:color w:val="000000"/>
                <w:kern w:val="0"/>
              </w:rPr>
              <w:t>生：「大學校院校務資料庫」</w:t>
            </w:r>
            <w:proofErr w:type="gramStart"/>
            <w:r w:rsidRPr="00C96EE5">
              <w:rPr>
                <w:rFonts w:eastAsia="標楷體"/>
                <w:color w:val="000000"/>
                <w:kern w:val="0"/>
              </w:rPr>
              <w:t>【</w:t>
            </w:r>
            <w:proofErr w:type="gramEnd"/>
            <w:r w:rsidRPr="00C96EE5">
              <w:rPr>
                <w:rFonts w:eastAsia="標楷體"/>
                <w:color w:val="000000"/>
                <w:kern w:val="0"/>
              </w:rPr>
              <w:t>學</w:t>
            </w:r>
            <w:r w:rsidRPr="00C96EE5">
              <w:rPr>
                <w:rFonts w:eastAsia="標楷體"/>
                <w:color w:val="000000"/>
                <w:kern w:val="0"/>
              </w:rPr>
              <w:t>5.</w:t>
            </w:r>
            <w:r w:rsidRPr="00C96EE5">
              <w:rPr>
                <w:rFonts w:eastAsia="標楷體"/>
                <w:color w:val="000000"/>
                <w:kern w:val="0"/>
              </w:rPr>
              <w:t>外國學生資料統計表</w:t>
            </w:r>
            <w:proofErr w:type="gramStart"/>
            <w:r w:rsidRPr="00C96EE5">
              <w:rPr>
                <w:rFonts w:eastAsia="標楷體"/>
                <w:color w:val="000000"/>
                <w:kern w:val="0"/>
              </w:rPr>
              <w:t>】</w:t>
            </w:r>
            <w:proofErr w:type="gramEnd"/>
            <w:r w:rsidRPr="00C96EE5">
              <w:rPr>
                <w:rFonts w:eastAsia="標楷體" w:hint="eastAsia"/>
                <w:color w:val="000000"/>
                <w:kern w:val="0"/>
              </w:rPr>
              <w:t>、</w:t>
            </w:r>
            <w:proofErr w:type="gramStart"/>
            <w:r w:rsidRPr="00C96EE5">
              <w:rPr>
                <w:rFonts w:eastAsia="標楷體"/>
                <w:color w:val="000000"/>
              </w:rPr>
              <w:t>【</w:t>
            </w:r>
            <w:proofErr w:type="gramEnd"/>
            <w:r w:rsidRPr="00C96EE5">
              <w:rPr>
                <w:rFonts w:eastAsia="標楷體"/>
                <w:color w:val="000000"/>
              </w:rPr>
              <w:t>學</w:t>
            </w:r>
            <w:r w:rsidRPr="00C96EE5">
              <w:rPr>
                <w:rFonts w:eastAsia="標楷體"/>
                <w:color w:val="000000"/>
              </w:rPr>
              <w:t>6.</w:t>
            </w:r>
            <w:r w:rsidRPr="00C96EE5">
              <w:rPr>
                <w:rFonts w:eastAsia="標楷體"/>
                <w:color w:val="000000"/>
              </w:rPr>
              <w:t>雙聯學制學生人數統計表</w:t>
            </w:r>
            <w:proofErr w:type="gramStart"/>
            <w:r w:rsidRPr="00C96EE5">
              <w:rPr>
                <w:rFonts w:eastAsia="標楷體"/>
                <w:color w:val="000000"/>
              </w:rPr>
              <w:t>】</w:t>
            </w:r>
            <w:proofErr w:type="gramEnd"/>
            <w:r w:rsidRPr="00C96EE5">
              <w:rPr>
                <w:rFonts w:eastAsia="標楷體" w:hint="eastAsia"/>
                <w:color w:val="000000"/>
              </w:rPr>
              <w:t>對方</w:t>
            </w:r>
            <w:r w:rsidRPr="00C96EE5">
              <w:rPr>
                <w:rFonts w:eastAsia="標楷體"/>
                <w:color w:val="000000"/>
              </w:rPr>
              <w:t>學生修讀學生數</w:t>
            </w:r>
            <w:r w:rsidRPr="00C96EE5">
              <w:rPr>
                <w:rFonts w:eastAsia="標楷體"/>
                <w:color w:val="000000"/>
                <w:kern w:val="0"/>
              </w:rPr>
              <w:t>。</w:t>
            </w:r>
          </w:p>
          <w:p w:rsidR="00C96EE5" w:rsidRDefault="00C96EE5" w:rsidP="00E57A13">
            <w:pPr>
              <w:pStyle w:val="affc"/>
              <w:numPr>
                <w:ilvl w:val="3"/>
                <w:numId w:val="64"/>
              </w:numPr>
              <w:autoSpaceDE w:val="0"/>
              <w:autoSpaceDN w:val="0"/>
              <w:adjustRightInd w:val="0"/>
              <w:ind w:leftChars="0" w:left="426" w:hanging="426"/>
              <w:rPr>
                <w:rFonts w:eastAsia="標楷體"/>
                <w:color w:val="000000"/>
                <w:kern w:val="0"/>
              </w:rPr>
            </w:pPr>
            <w:r w:rsidRPr="00253FD6">
              <w:rPr>
                <w:rFonts w:eastAsia="標楷體"/>
                <w:color w:val="000000"/>
                <w:kern w:val="0"/>
              </w:rPr>
              <w:t>僑生、港</w:t>
            </w:r>
            <w:r w:rsidRPr="007F465D">
              <w:rPr>
                <w:rFonts w:eastAsia="標楷體"/>
                <w:color w:val="000000" w:themeColor="text1"/>
                <w:kern w:val="0"/>
              </w:rPr>
              <w:t>澳生</w:t>
            </w:r>
            <w:r w:rsidRPr="007F465D">
              <w:rPr>
                <w:rFonts w:eastAsia="標楷體" w:hint="eastAsia"/>
                <w:color w:val="000000" w:themeColor="text1"/>
                <w:kern w:val="0"/>
              </w:rPr>
              <w:t>及</w:t>
            </w:r>
            <w:r w:rsidRPr="007F465D">
              <w:rPr>
                <w:rFonts w:eastAsia="標楷體"/>
                <w:color w:val="000000" w:themeColor="text1"/>
                <w:kern w:val="0"/>
              </w:rPr>
              <w:t>大陸地區學生</w:t>
            </w:r>
            <w:r w:rsidRPr="00253FD6">
              <w:rPr>
                <w:rFonts w:eastAsia="標楷體"/>
                <w:color w:val="000000"/>
                <w:kern w:val="0"/>
              </w:rPr>
              <w:t>：「大學校院校務資料庫」</w:t>
            </w:r>
            <w:proofErr w:type="gramStart"/>
            <w:r w:rsidRPr="00253FD6">
              <w:rPr>
                <w:rFonts w:eastAsia="標楷體"/>
                <w:color w:val="000000"/>
                <w:kern w:val="0"/>
              </w:rPr>
              <w:t>【</w:t>
            </w:r>
            <w:proofErr w:type="gramEnd"/>
            <w:r w:rsidRPr="00253FD6">
              <w:rPr>
                <w:rFonts w:eastAsia="標楷體"/>
                <w:color w:val="000000"/>
                <w:kern w:val="0"/>
              </w:rPr>
              <w:t>學</w:t>
            </w:r>
            <w:r w:rsidRPr="00253FD6">
              <w:rPr>
                <w:rFonts w:eastAsia="標楷體"/>
                <w:color w:val="000000"/>
                <w:kern w:val="0"/>
              </w:rPr>
              <w:t>4.</w:t>
            </w:r>
            <w:r w:rsidRPr="00253FD6">
              <w:rPr>
                <w:rFonts w:eastAsia="標楷體"/>
                <w:color w:val="000000"/>
                <w:kern w:val="0"/>
              </w:rPr>
              <w:t>僑生、港澳生及大陸地區來</w:t>
            </w:r>
            <w:proofErr w:type="gramStart"/>
            <w:r w:rsidRPr="00253FD6">
              <w:rPr>
                <w:rFonts w:eastAsia="標楷體"/>
                <w:color w:val="000000"/>
                <w:kern w:val="0"/>
              </w:rPr>
              <w:t>臺</w:t>
            </w:r>
            <w:proofErr w:type="gramEnd"/>
            <w:r w:rsidRPr="00253FD6">
              <w:rPr>
                <w:rFonts w:eastAsia="標楷體"/>
                <w:color w:val="000000"/>
                <w:kern w:val="0"/>
              </w:rPr>
              <w:t>學生資料統計表</w:t>
            </w:r>
            <w:proofErr w:type="gramStart"/>
            <w:r w:rsidRPr="00253FD6">
              <w:rPr>
                <w:rFonts w:eastAsia="標楷體"/>
                <w:color w:val="000000"/>
                <w:kern w:val="0"/>
              </w:rPr>
              <w:t>】</w:t>
            </w:r>
            <w:proofErr w:type="gramEnd"/>
            <w:r w:rsidRPr="00253FD6">
              <w:rPr>
                <w:rFonts w:eastAsia="標楷體"/>
                <w:color w:val="000000"/>
                <w:kern w:val="0"/>
              </w:rPr>
              <w:t>。</w:t>
            </w:r>
          </w:p>
          <w:p w:rsidR="00C96EE5" w:rsidRPr="003A505F" w:rsidRDefault="00C96EE5" w:rsidP="00E57A13">
            <w:pPr>
              <w:pStyle w:val="affc"/>
              <w:numPr>
                <w:ilvl w:val="3"/>
                <w:numId w:val="64"/>
              </w:numPr>
              <w:autoSpaceDE w:val="0"/>
              <w:autoSpaceDN w:val="0"/>
              <w:adjustRightInd w:val="0"/>
              <w:ind w:leftChars="0" w:left="426" w:hanging="426"/>
              <w:rPr>
                <w:rFonts w:eastAsia="標楷體"/>
                <w:kern w:val="0"/>
              </w:rPr>
            </w:pPr>
            <w:r w:rsidRPr="00253FD6">
              <w:rPr>
                <w:rFonts w:eastAsia="標楷體"/>
                <w:color w:val="000000"/>
                <w:kern w:val="0"/>
              </w:rPr>
              <w:t>交換學生：「大學校院校務資料庫」</w:t>
            </w:r>
            <w:proofErr w:type="gramStart"/>
            <w:r w:rsidRPr="00253FD6">
              <w:rPr>
                <w:rFonts w:eastAsia="標楷體"/>
                <w:color w:val="000000"/>
              </w:rPr>
              <w:t>【</w:t>
            </w:r>
            <w:proofErr w:type="gramEnd"/>
            <w:r w:rsidRPr="00253FD6">
              <w:rPr>
                <w:rFonts w:eastAsia="標楷體"/>
                <w:color w:val="000000"/>
              </w:rPr>
              <w:t>學</w:t>
            </w:r>
            <w:r w:rsidRPr="00253FD6">
              <w:rPr>
                <w:rFonts w:eastAsia="標楷體"/>
                <w:color w:val="000000"/>
              </w:rPr>
              <w:t>6.</w:t>
            </w:r>
            <w:r w:rsidRPr="00253FD6">
              <w:rPr>
                <w:rFonts w:eastAsia="標楷體"/>
                <w:color w:val="000000"/>
              </w:rPr>
              <w:t>雙聯學制學生人數統計表</w:t>
            </w:r>
            <w:proofErr w:type="gramStart"/>
            <w:r w:rsidRPr="00253FD6">
              <w:rPr>
                <w:rFonts w:eastAsia="標楷體"/>
                <w:color w:val="000000"/>
              </w:rPr>
              <w:t>】</w:t>
            </w:r>
            <w:proofErr w:type="gramEnd"/>
            <w:r w:rsidRPr="00253FD6">
              <w:rPr>
                <w:rFonts w:eastAsia="標楷體"/>
                <w:color w:val="000000"/>
              </w:rPr>
              <w:t>本國學生修讀學生數</w:t>
            </w:r>
            <w:r>
              <w:rPr>
                <w:rFonts w:eastAsia="標楷體" w:hint="eastAsia"/>
                <w:color w:val="000000"/>
              </w:rPr>
              <w:t>、</w:t>
            </w:r>
            <w:proofErr w:type="gramStart"/>
            <w:r w:rsidRPr="00DB4FF1">
              <w:rPr>
                <w:rFonts w:eastAsia="標楷體"/>
                <w:color w:val="000000"/>
                <w:kern w:val="0"/>
              </w:rPr>
              <w:t>【</w:t>
            </w:r>
            <w:proofErr w:type="gramEnd"/>
            <w:r w:rsidRPr="00DB4FF1">
              <w:rPr>
                <w:rFonts w:eastAsia="標楷體"/>
                <w:color w:val="000000"/>
                <w:kern w:val="0"/>
              </w:rPr>
              <w:t>學</w:t>
            </w:r>
            <w:r w:rsidRPr="00DB4FF1">
              <w:rPr>
                <w:rFonts w:eastAsia="標楷體"/>
                <w:color w:val="000000"/>
                <w:kern w:val="0"/>
              </w:rPr>
              <w:t>7.</w:t>
            </w:r>
            <w:r w:rsidRPr="00DB4FF1">
              <w:rPr>
                <w:rFonts w:eastAsia="標楷體"/>
                <w:color w:val="000000"/>
                <w:kern w:val="0"/>
              </w:rPr>
              <w:t>外國學生「非學位生」進修、交流統計表</w:t>
            </w:r>
            <w:proofErr w:type="gramStart"/>
            <w:r w:rsidRPr="00DB4FF1">
              <w:rPr>
                <w:rFonts w:eastAsia="標楷體"/>
                <w:color w:val="000000"/>
                <w:kern w:val="0"/>
              </w:rPr>
              <w:t>】</w:t>
            </w:r>
            <w:proofErr w:type="gramEnd"/>
            <w:r w:rsidRPr="00DB4FF1">
              <w:rPr>
                <w:rFonts w:eastAsia="標楷體"/>
                <w:color w:val="000000"/>
                <w:kern w:val="0"/>
              </w:rPr>
              <w:t>、</w:t>
            </w:r>
            <w:proofErr w:type="gramStart"/>
            <w:r w:rsidRPr="00DB4FF1">
              <w:rPr>
                <w:rFonts w:eastAsia="標楷體"/>
                <w:color w:val="000000"/>
                <w:kern w:val="0"/>
              </w:rPr>
              <w:t>【</w:t>
            </w:r>
            <w:proofErr w:type="gramEnd"/>
            <w:r w:rsidRPr="00DB4FF1">
              <w:rPr>
                <w:rFonts w:eastAsia="標楷體"/>
                <w:color w:val="000000"/>
                <w:kern w:val="0"/>
              </w:rPr>
              <w:t>學</w:t>
            </w:r>
            <w:r w:rsidRPr="00DB4FF1">
              <w:rPr>
                <w:rFonts w:eastAsia="標楷體"/>
                <w:color w:val="000000"/>
                <w:kern w:val="0"/>
              </w:rPr>
              <w:t>8.</w:t>
            </w:r>
            <w:r w:rsidRPr="00DB4FF1">
              <w:rPr>
                <w:rFonts w:eastAsia="標楷體"/>
                <w:color w:val="000000"/>
                <w:kern w:val="0"/>
              </w:rPr>
              <w:t>本國學生出國進修、交流統計表</w:t>
            </w:r>
            <w:proofErr w:type="gramStart"/>
            <w:r w:rsidRPr="00DB4FF1">
              <w:rPr>
                <w:rFonts w:eastAsia="標楷體"/>
                <w:color w:val="000000"/>
                <w:kern w:val="0"/>
              </w:rPr>
              <w:t>】</w:t>
            </w:r>
            <w:proofErr w:type="gramEnd"/>
            <w:r w:rsidRPr="00DB4FF1">
              <w:rPr>
                <w:rFonts w:eastAsia="標楷體"/>
                <w:color w:val="000000"/>
                <w:kern w:val="0"/>
              </w:rPr>
              <w:t>來</w:t>
            </w:r>
            <w:proofErr w:type="gramStart"/>
            <w:r w:rsidRPr="00DB4FF1">
              <w:rPr>
                <w:rFonts w:eastAsia="標楷體"/>
                <w:color w:val="000000"/>
                <w:kern w:val="0"/>
              </w:rPr>
              <w:t>臺</w:t>
            </w:r>
            <w:proofErr w:type="gramEnd"/>
            <w:r w:rsidRPr="00DB4FF1">
              <w:rPr>
                <w:rFonts w:eastAsia="標楷體"/>
                <w:color w:val="000000"/>
                <w:kern w:val="0"/>
              </w:rPr>
              <w:t>進修、交流</w:t>
            </w:r>
            <w:proofErr w:type="gramStart"/>
            <w:r w:rsidRPr="00DB4FF1">
              <w:rPr>
                <w:rFonts w:eastAsia="標楷體"/>
                <w:color w:val="000000"/>
                <w:kern w:val="0"/>
              </w:rPr>
              <w:t>期間</w:t>
            </w:r>
            <w:r w:rsidRPr="00DB4FF1">
              <w:rPr>
                <w:rFonts w:eastAsia="標楷體"/>
                <w:color w:val="000000"/>
                <w:kern w:val="0"/>
              </w:rPr>
              <w:t>(</w:t>
            </w:r>
            <w:proofErr w:type="gramEnd"/>
            <w:r w:rsidRPr="00DB4FF1">
              <w:rPr>
                <w:rFonts w:eastAsia="標楷體"/>
                <w:color w:val="000000"/>
                <w:kern w:val="0"/>
              </w:rPr>
              <w:t>1)</w:t>
            </w:r>
            <w:r w:rsidRPr="00DB4FF1">
              <w:rPr>
                <w:rFonts w:eastAsia="標楷體"/>
                <w:color w:val="000000"/>
                <w:kern w:val="0"/>
              </w:rPr>
              <w:t>就讀</w:t>
            </w:r>
            <w:proofErr w:type="gramStart"/>
            <w:r w:rsidRPr="00DB4FF1">
              <w:rPr>
                <w:rFonts w:eastAsia="標楷體"/>
                <w:color w:val="000000"/>
                <w:kern w:val="0"/>
              </w:rPr>
              <w:t>一</w:t>
            </w:r>
            <w:proofErr w:type="gramEnd"/>
            <w:r w:rsidRPr="00DB4FF1">
              <w:rPr>
                <w:rFonts w:eastAsia="標楷體"/>
                <w:color w:val="000000"/>
                <w:kern w:val="0"/>
              </w:rPr>
              <w:t>學年</w:t>
            </w:r>
            <w:r w:rsidRPr="00DB4FF1">
              <w:rPr>
                <w:rFonts w:eastAsia="標楷體"/>
                <w:color w:val="000000"/>
                <w:kern w:val="0"/>
              </w:rPr>
              <w:t>(</w:t>
            </w:r>
            <w:r w:rsidRPr="00DB4FF1">
              <w:rPr>
                <w:rFonts w:eastAsia="標楷體"/>
                <w:color w:val="000000"/>
                <w:kern w:val="0"/>
              </w:rPr>
              <w:t>含</w:t>
            </w:r>
            <w:r w:rsidRPr="00DB4FF1">
              <w:rPr>
                <w:rFonts w:eastAsia="標楷體"/>
                <w:color w:val="000000"/>
                <w:kern w:val="0"/>
              </w:rPr>
              <w:t>)</w:t>
            </w:r>
            <w:r w:rsidRPr="00DB4FF1">
              <w:rPr>
                <w:rFonts w:eastAsia="標楷體"/>
                <w:color w:val="000000"/>
                <w:kern w:val="0"/>
              </w:rPr>
              <w:t>以上</w:t>
            </w:r>
            <w:r w:rsidRPr="00DB4FF1">
              <w:rPr>
                <w:rFonts w:eastAsia="標楷體"/>
                <w:color w:val="000000"/>
                <w:kern w:val="0"/>
              </w:rPr>
              <w:t>(</w:t>
            </w:r>
            <w:r w:rsidRPr="00DB4FF1">
              <w:rPr>
                <w:rFonts w:eastAsia="標楷體"/>
                <w:color w:val="000000"/>
                <w:kern w:val="0"/>
              </w:rPr>
              <w:t>修讀學分者</w:t>
            </w:r>
            <w:r w:rsidRPr="00DB4FF1">
              <w:rPr>
                <w:rFonts w:eastAsia="標楷體"/>
                <w:color w:val="000000"/>
                <w:kern w:val="0"/>
              </w:rPr>
              <w:t>)</w:t>
            </w:r>
            <w:r w:rsidRPr="00DB4FF1">
              <w:rPr>
                <w:rFonts w:eastAsia="標楷體"/>
                <w:color w:val="000000"/>
                <w:kern w:val="0"/>
              </w:rPr>
              <w:t>、</w:t>
            </w:r>
            <w:r w:rsidRPr="00DB4FF1">
              <w:rPr>
                <w:rFonts w:eastAsia="標楷體"/>
                <w:color w:val="000000"/>
                <w:kern w:val="0"/>
              </w:rPr>
              <w:t>(3)</w:t>
            </w:r>
            <w:r w:rsidRPr="00DB4FF1">
              <w:rPr>
                <w:rFonts w:eastAsia="標楷體"/>
                <w:color w:val="000000"/>
                <w:kern w:val="0"/>
              </w:rPr>
              <w:t>就讀一學期</w:t>
            </w:r>
            <w:r w:rsidRPr="00DB4FF1">
              <w:rPr>
                <w:rFonts w:eastAsia="標楷體"/>
                <w:color w:val="000000"/>
                <w:kern w:val="0"/>
              </w:rPr>
              <w:t>(</w:t>
            </w:r>
            <w:r w:rsidRPr="00DB4FF1">
              <w:rPr>
                <w:rFonts w:eastAsia="標楷體"/>
                <w:color w:val="000000"/>
                <w:kern w:val="0"/>
              </w:rPr>
              <w:t>含</w:t>
            </w:r>
            <w:r w:rsidRPr="00DB4FF1">
              <w:rPr>
                <w:rFonts w:eastAsia="標楷體"/>
                <w:color w:val="000000"/>
                <w:kern w:val="0"/>
              </w:rPr>
              <w:t>)</w:t>
            </w:r>
            <w:r w:rsidRPr="00DB4FF1">
              <w:rPr>
                <w:rFonts w:eastAsia="標楷體"/>
                <w:color w:val="000000"/>
                <w:kern w:val="0"/>
              </w:rPr>
              <w:t>以上未滿</w:t>
            </w:r>
            <w:proofErr w:type="gramStart"/>
            <w:r w:rsidRPr="00DB4FF1">
              <w:rPr>
                <w:rFonts w:eastAsia="標楷體"/>
                <w:color w:val="000000"/>
                <w:kern w:val="0"/>
              </w:rPr>
              <w:t>一</w:t>
            </w:r>
            <w:proofErr w:type="gramEnd"/>
            <w:r w:rsidRPr="00DB4FF1">
              <w:rPr>
                <w:rFonts w:eastAsia="標楷體"/>
                <w:color w:val="000000"/>
                <w:kern w:val="0"/>
              </w:rPr>
              <w:t>學年</w:t>
            </w:r>
            <w:r w:rsidRPr="00DB4FF1">
              <w:rPr>
                <w:rFonts w:eastAsia="標楷體"/>
                <w:color w:val="000000"/>
                <w:kern w:val="0"/>
              </w:rPr>
              <w:t>(</w:t>
            </w:r>
            <w:r w:rsidRPr="00DB4FF1">
              <w:rPr>
                <w:rFonts w:eastAsia="標楷體"/>
                <w:color w:val="000000"/>
                <w:kern w:val="0"/>
              </w:rPr>
              <w:t>修讀學分者</w:t>
            </w:r>
            <w:r w:rsidRPr="00DB4FF1">
              <w:rPr>
                <w:rFonts w:eastAsia="標楷體"/>
                <w:color w:val="000000"/>
                <w:kern w:val="0"/>
              </w:rPr>
              <w:t>)</w:t>
            </w:r>
            <w:r w:rsidRPr="00DB4FF1">
              <w:rPr>
                <w:rFonts w:eastAsia="標楷體"/>
                <w:color w:val="000000"/>
                <w:kern w:val="0"/>
              </w:rPr>
              <w:t>、</w:t>
            </w:r>
            <w:r w:rsidRPr="00DB4FF1">
              <w:rPr>
                <w:rFonts w:eastAsia="標楷體"/>
                <w:color w:val="000000"/>
                <w:kern w:val="0"/>
              </w:rPr>
              <w:t>(5)</w:t>
            </w:r>
            <w:r w:rsidRPr="00DB4FF1">
              <w:rPr>
                <w:rFonts w:eastAsia="標楷體"/>
                <w:color w:val="000000"/>
                <w:kern w:val="0"/>
              </w:rPr>
              <w:t>交流期間超過</w:t>
            </w:r>
            <w:r w:rsidRPr="00DB4FF1">
              <w:rPr>
                <w:rFonts w:eastAsia="標楷體"/>
                <w:color w:val="000000"/>
                <w:kern w:val="0"/>
              </w:rPr>
              <w:t>2</w:t>
            </w:r>
            <w:r w:rsidRPr="00DB4FF1">
              <w:rPr>
                <w:rFonts w:eastAsia="標楷體"/>
                <w:color w:val="000000"/>
                <w:kern w:val="0"/>
              </w:rPr>
              <w:t>個月以上，但未滿一學期</w:t>
            </w:r>
            <w:r w:rsidRPr="00DB4FF1">
              <w:rPr>
                <w:rFonts w:eastAsia="標楷體"/>
                <w:color w:val="000000"/>
                <w:kern w:val="0"/>
              </w:rPr>
              <w:t>(</w:t>
            </w:r>
            <w:r w:rsidRPr="00DB4FF1">
              <w:rPr>
                <w:rFonts w:eastAsia="標楷體"/>
                <w:color w:val="000000"/>
                <w:kern w:val="0"/>
              </w:rPr>
              <w:t>修讀學分者</w:t>
            </w:r>
            <w:r w:rsidRPr="00DB4FF1">
              <w:rPr>
                <w:rFonts w:eastAsia="標楷體"/>
                <w:color w:val="000000"/>
                <w:kern w:val="0"/>
              </w:rPr>
              <w:t>)</w:t>
            </w:r>
            <w:r w:rsidRPr="00DB4FF1">
              <w:rPr>
                <w:rFonts w:eastAsia="標楷體"/>
                <w:color w:val="000000"/>
              </w:rPr>
              <w:t>。</w:t>
            </w:r>
          </w:p>
        </w:tc>
      </w:tr>
    </w:tbl>
    <w:p w:rsidR="00DC15E9" w:rsidRDefault="00DC15E9">
      <w:pPr>
        <w:widowControl/>
        <w:rPr>
          <w:rFonts w:eastAsia="標楷體"/>
          <w:b/>
          <w:color w:val="0000FF"/>
          <w:kern w:val="0"/>
          <w:sz w:val="28"/>
          <w:szCs w:val="28"/>
          <w:u w:val="single"/>
        </w:rPr>
      </w:pPr>
      <w:r w:rsidRPr="003A505F">
        <w:rPr>
          <w:rFonts w:eastAsia="標楷體"/>
          <w:color w:val="000000"/>
          <w:kern w:val="0"/>
        </w:rPr>
        <w:br w:type="page"/>
      </w:r>
    </w:p>
    <w:p w:rsidR="000C4746" w:rsidRPr="00C91A3F" w:rsidRDefault="000C4746" w:rsidP="000C4746">
      <w:pPr>
        <w:rPr>
          <w:rFonts w:eastAsia="標楷體"/>
          <w:b/>
          <w:kern w:val="0"/>
          <w:sz w:val="28"/>
          <w:szCs w:val="28"/>
        </w:rPr>
      </w:pPr>
      <w:r w:rsidRPr="00C91A3F">
        <w:rPr>
          <w:rFonts w:eastAsia="標楷體" w:hint="eastAsia"/>
          <w:b/>
          <w:color w:val="000000" w:themeColor="text1"/>
          <w:kern w:val="0"/>
          <w:sz w:val="28"/>
          <w:szCs w:val="28"/>
        </w:rPr>
        <w:lastRenderedPageBreak/>
        <w:t>國際</w:t>
      </w:r>
      <w:r w:rsidR="00DC15E9" w:rsidRPr="00C91A3F">
        <w:rPr>
          <w:rFonts w:eastAsia="標楷體" w:hint="eastAsia"/>
          <w:b/>
          <w:color w:val="000000" w:themeColor="text1"/>
          <w:kern w:val="0"/>
          <w:sz w:val="28"/>
          <w:szCs w:val="28"/>
        </w:rPr>
        <w:t>2</w:t>
      </w:r>
      <w:r w:rsidRPr="00C91A3F">
        <w:rPr>
          <w:rFonts w:eastAsia="標楷體"/>
          <w:b/>
          <w:color w:val="000000" w:themeColor="text1"/>
          <w:kern w:val="0"/>
          <w:sz w:val="28"/>
          <w:szCs w:val="28"/>
        </w:rPr>
        <w:t>.</w:t>
      </w:r>
      <w:r w:rsidR="00E20C76" w:rsidRPr="00C91A3F">
        <w:rPr>
          <w:rFonts w:eastAsia="標楷體" w:hint="eastAsia"/>
          <w:b/>
          <w:color w:val="000000" w:themeColor="text1"/>
          <w:kern w:val="0"/>
          <w:sz w:val="28"/>
          <w:szCs w:val="28"/>
        </w:rPr>
        <w:t xml:space="preserve"> </w:t>
      </w:r>
      <w:r w:rsidRPr="00C91A3F">
        <w:rPr>
          <w:rFonts w:eastAsia="標楷體" w:hint="eastAsia"/>
          <w:b/>
          <w:color w:val="000000" w:themeColor="text1"/>
          <w:kern w:val="0"/>
          <w:sz w:val="28"/>
          <w:szCs w:val="28"/>
        </w:rPr>
        <w:t>外國</w:t>
      </w:r>
      <w:r w:rsidRPr="00C91A3F">
        <w:rPr>
          <w:rFonts w:eastAsia="標楷體"/>
          <w:b/>
          <w:color w:val="000000" w:themeColor="text1"/>
          <w:kern w:val="0"/>
          <w:sz w:val="28"/>
          <w:szCs w:val="28"/>
        </w:rPr>
        <w:t>教師人數明細表</w:t>
      </w:r>
      <w:r w:rsidR="003830E3" w:rsidRPr="00C91A3F">
        <w:rPr>
          <w:rFonts w:eastAsia="標楷體" w:hint="eastAsia"/>
          <w:b/>
          <w:color w:val="000000" w:themeColor="text1"/>
          <w:kern w:val="0"/>
          <w:sz w:val="28"/>
          <w:szCs w:val="28"/>
        </w:rPr>
        <w:t xml:space="preserve">         </w:t>
      </w:r>
      <w:r w:rsidRPr="00C91A3F">
        <w:rPr>
          <w:rFonts w:eastAsia="標楷體" w:hint="eastAsia"/>
          <w:b/>
          <w:color w:val="000000" w:themeColor="text1"/>
          <w:kern w:val="0"/>
          <w:sz w:val="28"/>
          <w:szCs w:val="28"/>
        </w:rPr>
        <w:t xml:space="preserve"> </w:t>
      </w:r>
      <w:r w:rsidRPr="00C91A3F">
        <w:rPr>
          <w:rFonts w:eastAsia="標楷體"/>
          <w:b/>
          <w:color w:val="000000" w:themeColor="text1"/>
          <w:kern w:val="0"/>
          <w:sz w:val="28"/>
          <w:szCs w:val="28"/>
        </w:rPr>
        <w:fldChar w:fldCharType="begin"/>
      </w:r>
      <w:r w:rsidRPr="00C91A3F">
        <w:rPr>
          <w:rFonts w:eastAsia="標楷體"/>
          <w:b/>
          <w:color w:val="000000" w:themeColor="text1"/>
          <w:sz w:val="28"/>
        </w:rPr>
        <w:instrText xml:space="preserve"> TC "</w:instrText>
      </w:r>
      <w:bookmarkStart w:id="81" w:name="_Toc370817564"/>
      <w:r w:rsidR="00376DCD" w:rsidRPr="00C91A3F">
        <w:rPr>
          <w:rFonts w:eastAsia="標楷體" w:hint="eastAsia"/>
          <w:b/>
          <w:color w:val="000000" w:themeColor="text1"/>
          <w:kern w:val="0"/>
          <w:sz w:val="28"/>
          <w:szCs w:val="28"/>
        </w:rPr>
        <w:instrText>國際</w:instrText>
      </w:r>
      <w:r w:rsidR="00376DCD" w:rsidRPr="00C91A3F">
        <w:rPr>
          <w:rFonts w:eastAsia="標楷體" w:hint="eastAsia"/>
          <w:b/>
          <w:color w:val="000000" w:themeColor="text1"/>
          <w:kern w:val="0"/>
          <w:sz w:val="28"/>
          <w:szCs w:val="28"/>
        </w:rPr>
        <w:instrText>2</w:instrText>
      </w:r>
      <w:r w:rsidR="00376DCD" w:rsidRPr="00C91A3F">
        <w:rPr>
          <w:rFonts w:eastAsia="標楷體"/>
          <w:b/>
          <w:color w:val="000000" w:themeColor="text1"/>
          <w:kern w:val="0"/>
          <w:sz w:val="28"/>
          <w:szCs w:val="28"/>
        </w:rPr>
        <w:instrText>.</w:instrText>
      </w:r>
      <w:r w:rsidR="00E20C76" w:rsidRPr="00C91A3F">
        <w:rPr>
          <w:rFonts w:eastAsia="標楷體" w:hint="eastAsia"/>
          <w:b/>
          <w:color w:val="000000" w:themeColor="text1"/>
          <w:kern w:val="0"/>
          <w:sz w:val="28"/>
          <w:szCs w:val="28"/>
        </w:rPr>
        <w:instrText xml:space="preserve"> </w:instrText>
      </w:r>
      <w:r w:rsidR="00376DCD" w:rsidRPr="00C91A3F">
        <w:rPr>
          <w:rFonts w:eastAsia="標楷體" w:hint="eastAsia"/>
          <w:b/>
          <w:color w:val="000000" w:themeColor="text1"/>
          <w:kern w:val="0"/>
          <w:sz w:val="28"/>
          <w:szCs w:val="28"/>
        </w:rPr>
        <w:instrText>外國</w:instrText>
      </w:r>
      <w:r w:rsidR="00376DCD" w:rsidRPr="00C91A3F">
        <w:rPr>
          <w:rFonts w:eastAsia="標楷體"/>
          <w:b/>
          <w:color w:val="000000" w:themeColor="text1"/>
          <w:kern w:val="0"/>
          <w:sz w:val="28"/>
          <w:szCs w:val="28"/>
        </w:rPr>
        <w:instrText>教師人數明細表</w:instrText>
      </w:r>
      <w:bookmarkEnd w:id="81"/>
      <w:r w:rsidRPr="00C91A3F">
        <w:rPr>
          <w:rFonts w:eastAsia="標楷體"/>
          <w:b/>
          <w:color w:val="000000" w:themeColor="text1"/>
          <w:sz w:val="28"/>
        </w:rPr>
        <w:instrText xml:space="preserve">" \f Z \l "1" </w:instrText>
      </w:r>
      <w:r w:rsidRPr="00C91A3F">
        <w:rPr>
          <w:rFonts w:eastAsia="標楷體"/>
          <w:b/>
          <w:color w:val="000000" w:themeColor="text1"/>
          <w:kern w:val="0"/>
          <w:sz w:val="28"/>
          <w:szCs w:val="28"/>
        </w:rPr>
        <w:fldChar w:fldCharType="end"/>
      </w:r>
      <w:proofErr w:type="gramStart"/>
      <w:r w:rsidRPr="00C91A3F">
        <w:rPr>
          <w:rFonts w:eastAsia="標楷體"/>
          <w:b/>
          <w:color w:val="000000" w:themeColor="text1"/>
          <w:kern w:val="0"/>
          <w:sz w:val="28"/>
          <w:szCs w:val="28"/>
        </w:rPr>
        <w:t>（</w:t>
      </w:r>
      <w:proofErr w:type="gramEnd"/>
      <w:r w:rsidRPr="00C91A3F">
        <w:rPr>
          <w:rFonts w:eastAsia="標楷體"/>
          <w:b/>
          <w:color w:val="000000" w:themeColor="text1"/>
          <w:kern w:val="0"/>
          <w:sz w:val="28"/>
          <w:szCs w:val="28"/>
        </w:rPr>
        <w:t>填表基準日：民國</w:t>
      </w:r>
      <w:r w:rsidRPr="00C91A3F">
        <w:rPr>
          <w:rFonts w:eastAsia="標楷體"/>
          <w:b/>
          <w:color w:val="FF0000"/>
          <w:kern w:val="0"/>
          <w:sz w:val="28"/>
          <w:szCs w:val="28"/>
          <w:u w:val="single"/>
        </w:rPr>
        <w:t>10</w:t>
      </w:r>
      <w:r w:rsidR="00C91A3F" w:rsidRPr="00C91A3F">
        <w:rPr>
          <w:rFonts w:eastAsia="標楷體" w:hint="eastAsia"/>
          <w:b/>
          <w:color w:val="FF0000"/>
          <w:kern w:val="0"/>
          <w:sz w:val="28"/>
          <w:szCs w:val="28"/>
          <w:u w:val="single"/>
        </w:rPr>
        <w:t>3</w:t>
      </w:r>
      <w:r w:rsidRPr="00C91A3F">
        <w:rPr>
          <w:rFonts w:eastAsia="標楷體"/>
          <w:b/>
          <w:color w:val="000000" w:themeColor="text1"/>
          <w:kern w:val="0"/>
          <w:sz w:val="28"/>
          <w:szCs w:val="28"/>
        </w:rPr>
        <w:t>年</w:t>
      </w:r>
      <w:r w:rsidRPr="00C91A3F">
        <w:rPr>
          <w:rFonts w:eastAsia="標楷體"/>
          <w:b/>
          <w:color w:val="000000" w:themeColor="text1"/>
          <w:kern w:val="0"/>
          <w:sz w:val="28"/>
          <w:szCs w:val="28"/>
        </w:rPr>
        <w:t>10</w:t>
      </w:r>
      <w:r w:rsidRPr="00C91A3F">
        <w:rPr>
          <w:rFonts w:eastAsia="標楷體"/>
          <w:b/>
          <w:color w:val="000000" w:themeColor="text1"/>
          <w:kern w:val="0"/>
          <w:sz w:val="28"/>
          <w:szCs w:val="28"/>
        </w:rPr>
        <w:t>月</w:t>
      </w:r>
      <w:r w:rsidRPr="00C91A3F">
        <w:rPr>
          <w:rFonts w:eastAsia="標楷體"/>
          <w:b/>
          <w:color w:val="000000" w:themeColor="text1"/>
          <w:kern w:val="0"/>
          <w:sz w:val="28"/>
          <w:szCs w:val="28"/>
        </w:rPr>
        <w:t>15</w:t>
      </w:r>
      <w:r w:rsidRPr="00C91A3F">
        <w:rPr>
          <w:rFonts w:eastAsia="標楷體"/>
          <w:b/>
          <w:color w:val="000000" w:themeColor="text1"/>
          <w:kern w:val="0"/>
          <w:sz w:val="28"/>
          <w:szCs w:val="28"/>
        </w:rPr>
        <w:t>日</w:t>
      </w:r>
      <w:proofErr w:type="gramStart"/>
      <w:r w:rsidRPr="00C91A3F">
        <w:rPr>
          <w:rFonts w:eastAsia="標楷體"/>
          <w:b/>
          <w:color w:val="000000" w:themeColor="text1"/>
          <w:kern w:val="0"/>
          <w:sz w:val="28"/>
          <w:szCs w:val="28"/>
        </w:rPr>
        <w:t>）</w:t>
      </w:r>
      <w:proofErr w:type="gramEnd"/>
    </w:p>
    <w:tbl>
      <w:tblPr>
        <w:tblpPr w:leftFromText="180" w:rightFromText="180" w:vertAnchor="text" w:horzAnchor="margin" w:tblpY="1"/>
        <w:tblOverlap w:val="never"/>
        <w:tblW w:w="4968" w:type="pct"/>
        <w:tblCellMar>
          <w:left w:w="28" w:type="dxa"/>
          <w:right w:w="28" w:type="dxa"/>
        </w:tblCellMar>
        <w:tblLook w:val="0000" w:firstRow="0" w:lastRow="0" w:firstColumn="0" w:lastColumn="0" w:noHBand="0" w:noVBand="0"/>
      </w:tblPr>
      <w:tblGrid>
        <w:gridCol w:w="3216"/>
        <w:gridCol w:w="3216"/>
        <w:gridCol w:w="3220"/>
      </w:tblGrid>
      <w:tr w:rsidR="00C91A3F" w:rsidRPr="00C91A3F" w:rsidTr="00D66E4F">
        <w:trPr>
          <w:trHeight w:val="855"/>
        </w:trPr>
        <w:tc>
          <w:tcPr>
            <w:tcW w:w="1666" w:type="pct"/>
            <w:tcBorders>
              <w:top w:val="thinThickSmallGap" w:sz="18" w:space="0" w:color="auto"/>
              <w:left w:val="thinThickSmallGap" w:sz="18" w:space="0" w:color="auto"/>
              <w:bottom w:val="single" w:sz="4" w:space="0" w:color="auto"/>
              <w:right w:val="single" w:sz="4" w:space="0" w:color="auto"/>
            </w:tcBorders>
            <w:shd w:val="clear" w:color="auto" w:fill="auto"/>
            <w:vAlign w:val="center"/>
          </w:tcPr>
          <w:p w:rsidR="000C4746" w:rsidRPr="00C91A3F" w:rsidRDefault="000C4746" w:rsidP="00B7449E">
            <w:pPr>
              <w:spacing w:line="320" w:lineRule="exact"/>
              <w:jc w:val="center"/>
              <w:rPr>
                <w:rFonts w:eastAsia="標楷體"/>
                <w:b/>
                <w:color w:val="000000" w:themeColor="text1"/>
                <w:kern w:val="0"/>
                <w:sz w:val="26"/>
                <w:szCs w:val="26"/>
              </w:rPr>
            </w:pPr>
            <w:r w:rsidRPr="00C91A3F">
              <w:rPr>
                <w:rFonts w:eastAsia="標楷體"/>
                <w:b/>
                <w:color w:val="000000" w:themeColor="text1"/>
                <w:kern w:val="0"/>
                <w:sz w:val="26"/>
                <w:szCs w:val="26"/>
              </w:rPr>
              <w:t>學院名稱</w:t>
            </w:r>
          </w:p>
        </w:tc>
        <w:tc>
          <w:tcPr>
            <w:tcW w:w="1666"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0C4746" w:rsidRPr="00C91A3F" w:rsidRDefault="000C4746" w:rsidP="00B7449E">
            <w:pPr>
              <w:spacing w:line="320" w:lineRule="exact"/>
              <w:jc w:val="center"/>
              <w:rPr>
                <w:rFonts w:eastAsia="標楷體"/>
                <w:b/>
                <w:color w:val="000000" w:themeColor="text1"/>
                <w:kern w:val="0"/>
                <w:sz w:val="26"/>
                <w:szCs w:val="26"/>
              </w:rPr>
            </w:pPr>
            <w:r w:rsidRPr="00C91A3F">
              <w:rPr>
                <w:rFonts w:eastAsia="標楷體"/>
                <w:b/>
                <w:color w:val="000000" w:themeColor="text1"/>
                <w:kern w:val="0"/>
                <w:sz w:val="26"/>
                <w:szCs w:val="26"/>
              </w:rPr>
              <w:t>系所名稱</w:t>
            </w:r>
          </w:p>
        </w:tc>
        <w:tc>
          <w:tcPr>
            <w:tcW w:w="1667" w:type="pct"/>
            <w:tcBorders>
              <w:top w:val="thinThickSmallGap" w:sz="18" w:space="0" w:color="auto"/>
              <w:left w:val="single" w:sz="4" w:space="0" w:color="auto"/>
              <w:bottom w:val="single" w:sz="4" w:space="0" w:color="auto"/>
              <w:right w:val="thickThinSmallGap" w:sz="18" w:space="0" w:color="auto"/>
            </w:tcBorders>
            <w:shd w:val="clear" w:color="auto" w:fill="auto"/>
            <w:vAlign w:val="center"/>
          </w:tcPr>
          <w:p w:rsidR="000C4746" w:rsidRPr="00C91A3F" w:rsidRDefault="000C4746" w:rsidP="00B7449E">
            <w:pPr>
              <w:spacing w:line="320" w:lineRule="exact"/>
              <w:jc w:val="center"/>
              <w:rPr>
                <w:rFonts w:eastAsia="標楷體"/>
                <w:b/>
                <w:color w:val="000000" w:themeColor="text1"/>
                <w:kern w:val="0"/>
                <w:sz w:val="26"/>
                <w:szCs w:val="26"/>
              </w:rPr>
            </w:pPr>
            <w:r w:rsidRPr="00C91A3F">
              <w:rPr>
                <w:rFonts w:eastAsia="標楷體" w:hint="eastAsia"/>
                <w:b/>
                <w:color w:val="000000" w:themeColor="text1"/>
                <w:kern w:val="0"/>
                <w:sz w:val="26"/>
                <w:szCs w:val="26"/>
              </w:rPr>
              <w:t>外國教師人數</w:t>
            </w:r>
          </w:p>
        </w:tc>
      </w:tr>
      <w:tr w:rsidR="00C91A3F" w:rsidRPr="00C91A3F" w:rsidTr="00D66E4F">
        <w:trPr>
          <w:trHeight w:val="585"/>
        </w:trPr>
        <w:tc>
          <w:tcPr>
            <w:tcW w:w="1666" w:type="pct"/>
            <w:tcBorders>
              <w:top w:val="single" w:sz="4" w:space="0" w:color="auto"/>
              <w:left w:val="thinThickSmallGap" w:sz="18" w:space="0" w:color="auto"/>
              <w:bottom w:val="single" w:sz="4" w:space="0" w:color="000000"/>
              <w:right w:val="single" w:sz="4" w:space="0" w:color="auto"/>
            </w:tcBorders>
            <w:shd w:val="clear" w:color="auto" w:fill="auto"/>
            <w:vAlign w:val="center"/>
          </w:tcPr>
          <w:p w:rsidR="000C4746" w:rsidRPr="00C91A3F" w:rsidRDefault="000C4746" w:rsidP="00B7449E">
            <w:pPr>
              <w:widowControl/>
              <w:jc w:val="both"/>
              <w:rPr>
                <w:rFonts w:eastAsia="標楷體"/>
                <w:color w:val="000000" w:themeColor="text1"/>
                <w:kern w:val="0"/>
                <w:sz w:val="20"/>
                <w:szCs w:val="20"/>
              </w:rPr>
            </w:pPr>
          </w:p>
        </w:tc>
        <w:tc>
          <w:tcPr>
            <w:tcW w:w="1666" w:type="pct"/>
            <w:tcBorders>
              <w:top w:val="single" w:sz="4" w:space="0" w:color="auto"/>
              <w:left w:val="single" w:sz="4" w:space="0" w:color="auto"/>
              <w:bottom w:val="single" w:sz="4" w:space="0" w:color="000000"/>
              <w:right w:val="single" w:sz="4" w:space="0" w:color="000000"/>
            </w:tcBorders>
            <w:shd w:val="clear" w:color="auto" w:fill="auto"/>
            <w:vAlign w:val="center"/>
          </w:tcPr>
          <w:p w:rsidR="000C4746" w:rsidRPr="00C91A3F" w:rsidRDefault="000C4746" w:rsidP="00B7449E">
            <w:pPr>
              <w:widowControl/>
              <w:jc w:val="both"/>
              <w:rPr>
                <w:rFonts w:eastAsia="標楷體"/>
                <w:color w:val="000000" w:themeColor="text1"/>
                <w:kern w:val="0"/>
                <w:sz w:val="20"/>
                <w:szCs w:val="20"/>
              </w:rPr>
            </w:pPr>
          </w:p>
        </w:tc>
        <w:tc>
          <w:tcPr>
            <w:tcW w:w="1667" w:type="pct"/>
            <w:tcBorders>
              <w:top w:val="single" w:sz="4" w:space="0" w:color="auto"/>
              <w:left w:val="nil"/>
              <w:bottom w:val="single" w:sz="4" w:space="0" w:color="000000"/>
              <w:right w:val="thickThinSmallGap" w:sz="18" w:space="0" w:color="auto"/>
            </w:tcBorders>
            <w:shd w:val="clear" w:color="auto" w:fill="auto"/>
            <w:vAlign w:val="center"/>
          </w:tcPr>
          <w:p w:rsidR="000C4746" w:rsidRPr="00C91A3F" w:rsidRDefault="000C4746" w:rsidP="00B7449E">
            <w:pPr>
              <w:widowControl/>
              <w:jc w:val="right"/>
              <w:rPr>
                <w:rFonts w:eastAsia="標楷體"/>
                <w:color w:val="000000" w:themeColor="text1"/>
                <w:kern w:val="0"/>
                <w:sz w:val="20"/>
                <w:szCs w:val="20"/>
              </w:rPr>
            </w:pPr>
          </w:p>
        </w:tc>
      </w:tr>
      <w:tr w:rsidR="00C91A3F" w:rsidRPr="00C91A3F" w:rsidTr="00D66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666" w:type="pct"/>
            <w:tcBorders>
              <w:left w:val="thinThickSmallGap" w:sz="18" w:space="0" w:color="auto"/>
            </w:tcBorders>
            <w:vAlign w:val="center"/>
          </w:tcPr>
          <w:p w:rsidR="000C4746" w:rsidRPr="00C91A3F" w:rsidRDefault="000C4746" w:rsidP="00B7449E">
            <w:pPr>
              <w:autoSpaceDE w:val="0"/>
              <w:autoSpaceDN w:val="0"/>
              <w:adjustRightInd w:val="0"/>
              <w:ind w:left="28"/>
              <w:jc w:val="both"/>
              <w:rPr>
                <w:rFonts w:eastAsia="標楷體"/>
                <w:color w:val="000000" w:themeColor="text1"/>
                <w:kern w:val="0"/>
              </w:rPr>
            </w:pPr>
          </w:p>
        </w:tc>
        <w:tc>
          <w:tcPr>
            <w:tcW w:w="1666" w:type="pct"/>
            <w:vAlign w:val="center"/>
          </w:tcPr>
          <w:p w:rsidR="000C4746" w:rsidRPr="00C91A3F" w:rsidRDefault="000C4746" w:rsidP="00B7449E">
            <w:pPr>
              <w:autoSpaceDE w:val="0"/>
              <w:autoSpaceDN w:val="0"/>
              <w:adjustRightInd w:val="0"/>
              <w:ind w:left="28"/>
              <w:jc w:val="both"/>
              <w:rPr>
                <w:rFonts w:eastAsia="標楷體"/>
                <w:color w:val="000000" w:themeColor="text1"/>
                <w:kern w:val="0"/>
              </w:rPr>
            </w:pPr>
          </w:p>
        </w:tc>
        <w:tc>
          <w:tcPr>
            <w:tcW w:w="1667" w:type="pct"/>
            <w:tcBorders>
              <w:right w:val="thickThinSmallGap" w:sz="18" w:space="0" w:color="auto"/>
            </w:tcBorders>
            <w:vAlign w:val="center"/>
          </w:tcPr>
          <w:p w:rsidR="000C4746" w:rsidRPr="00C91A3F" w:rsidRDefault="000C4746" w:rsidP="00B7449E">
            <w:pPr>
              <w:autoSpaceDE w:val="0"/>
              <w:autoSpaceDN w:val="0"/>
              <w:adjustRightInd w:val="0"/>
              <w:ind w:left="28"/>
              <w:jc w:val="right"/>
              <w:rPr>
                <w:rFonts w:eastAsia="標楷體"/>
                <w:color w:val="000000" w:themeColor="text1"/>
                <w:kern w:val="0"/>
              </w:rPr>
            </w:pPr>
          </w:p>
        </w:tc>
      </w:tr>
      <w:tr w:rsidR="00C91A3F" w:rsidRPr="00C91A3F" w:rsidTr="00D66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666" w:type="pct"/>
            <w:tcBorders>
              <w:left w:val="thinThickSmallGap" w:sz="18" w:space="0" w:color="auto"/>
            </w:tcBorders>
            <w:vAlign w:val="center"/>
          </w:tcPr>
          <w:p w:rsidR="000C4746" w:rsidRPr="00C91A3F" w:rsidRDefault="000C4746" w:rsidP="00B7449E">
            <w:pPr>
              <w:autoSpaceDE w:val="0"/>
              <w:autoSpaceDN w:val="0"/>
              <w:adjustRightInd w:val="0"/>
              <w:ind w:left="28"/>
              <w:jc w:val="both"/>
              <w:rPr>
                <w:rFonts w:eastAsia="標楷體"/>
                <w:color w:val="000000" w:themeColor="text1"/>
                <w:kern w:val="0"/>
              </w:rPr>
            </w:pPr>
          </w:p>
        </w:tc>
        <w:tc>
          <w:tcPr>
            <w:tcW w:w="1666" w:type="pct"/>
            <w:vAlign w:val="center"/>
          </w:tcPr>
          <w:p w:rsidR="000C4746" w:rsidRPr="00C91A3F" w:rsidRDefault="000C4746" w:rsidP="00B7449E">
            <w:pPr>
              <w:autoSpaceDE w:val="0"/>
              <w:autoSpaceDN w:val="0"/>
              <w:adjustRightInd w:val="0"/>
              <w:ind w:left="28"/>
              <w:jc w:val="both"/>
              <w:rPr>
                <w:rFonts w:eastAsia="標楷體"/>
                <w:color w:val="000000" w:themeColor="text1"/>
                <w:kern w:val="0"/>
              </w:rPr>
            </w:pPr>
          </w:p>
        </w:tc>
        <w:tc>
          <w:tcPr>
            <w:tcW w:w="1667" w:type="pct"/>
            <w:tcBorders>
              <w:right w:val="thickThinSmallGap" w:sz="18" w:space="0" w:color="auto"/>
            </w:tcBorders>
            <w:vAlign w:val="center"/>
          </w:tcPr>
          <w:p w:rsidR="000C4746" w:rsidRPr="00C91A3F" w:rsidRDefault="000C4746" w:rsidP="00B7449E">
            <w:pPr>
              <w:autoSpaceDE w:val="0"/>
              <w:autoSpaceDN w:val="0"/>
              <w:adjustRightInd w:val="0"/>
              <w:ind w:left="28"/>
              <w:jc w:val="right"/>
              <w:rPr>
                <w:rFonts w:eastAsia="標楷體"/>
                <w:color w:val="000000" w:themeColor="text1"/>
                <w:kern w:val="0"/>
              </w:rPr>
            </w:pPr>
          </w:p>
        </w:tc>
      </w:tr>
      <w:tr w:rsidR="00C91A3F" w:rsidRPr="00C91A3F" w:rsidTr="00D66E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1666" w:type="pct"/>
            <w:tcBorders>
              <w:left w:val="thinThickSmallGap" w:sz="18" w:space="0" w:color="auto"/>
            </w:tcBorders>
            <w:vAlign w:val="center"/>
          </w:tcPr>
          <w:p w:rsidR="000C4746" w:rsidRPr="00C91A3F" w:rsidRDefault="000C4746" w:rsidP="00B7449E">
            <w:pPr>
              <w:autoSpaceDE w:val="0"/>
              <w:autoSpaceDN w:val="0"/>
              <w:adjustRightInd w:val="0"/>
              <w:ind w:left="28"/>
              <w:jc w:val="both"/>
              <w:rPr>
                <w:rFonts w:eastAsia="標楷體"/>
                <w:color w:val="000000" w:themeColor="text1"/>
                <w:kern w:val="0"/>
              </w:rPr>
            </w:pPr>
          </w:p>
        </w:tc>
        <w:tc>
          <w:tcPr>
            <w:tcW w:w="1666" w:type="pct"/>
            <w:vAlign w:val="center"/>
          </w:tcPr>
          <w:p w:rsidR="000C4746" w:rsidRPr="00C91A3F" w:rsidRDefault="000C4746" w:rsidP="00B7449E">
            <w:pPr>
              <w:autoSpaceDE w:val="0"/>
              <w:autoSpaceDN w:val="0"/>
              <w:adjustRightInd w:val="0"/>
              <w:ind w:left="28"/>
              <w:jc w:val="both"/>
              <w:rPr>
                <w:rFonts w:eastAsia="標楷體"/>
                <w:color w:val="000000" w:themeColor="text1"/>
                <w:kern w:val="0"/>
              </w:rPr>
            </w:pPr>
          </w:p>
        </w:tc>
        <w:tc>
          <w:tcPr>
            <w:tcW w:w="1667" w:type="pct"/>
            <w:tcBorders>
              <w:right w:val="thickThinSmallGap" w:sz="18" w:space="0" w:color="auto"/>
            </w:tcBorders>
            <w:vAlign w:val="center"/>
          </w:tcPr>
          <w:p w:rsidR="000C4746" w:rsidRPr="00C91A3F" w:rsidRDefault="000C4746" w:rsidP="00B7449E">
            <w:pPr>
              <w:autoSpaceDE w:val="0"/>
              <w:autoSpaceDN w:val="0"/>
              <w:adjustRightInd w:val="0"/>
              <w:ind w:left="28"/>
              <w:jc w:val="right"/>
              <w:rPr>
                <w:rFonts w:eastAsia="標楷體"/>
                <w:color w:val="000000" w:themeColor="text1"/>
                <w:kern w:val="0"/>
              </w:rPr>
            </w:pPr>
          </w:p>
        </w:tc>
      </w:tr>
      <w:tr w:rsidR="00C91A3F" w:rsidRPr="00C91A3F" w:rsidTr="00B74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4"/>
        </w:trPr>
        <w:tc>
          <w:tcPr>
            <w:tcW w:w="5000" w:type="pct"/>
            <w:gridSpan w:val="3"/>
            <w:tcBorders>
              <w:left w:val="thinThickSmallGap" w:sz="18" w:space="0" w:color="auto"/>
              <w:right w:val="thickThinSmallGap" w:sz="18" w:space="0" w:color="auto"/>
            </w:tcBorders>
          </w:tcPr>
          <w:p w:rsidR="000C4746" w:rsidRPr="00C91A3F" w:rsidRDefault="000C4746" w:rsidP="00B7449E">
            <w:pPr>
              <w:widowControl/>
              <w:spacing w:line="240" w:lineRule="atLeast"/>
              <w:rPr>
                <w:rFonts w:eastAsia="標楷體"/>
                <w:b/>
                <w:color w:val="000000" w:themeColor="text1"/>
                <w:kern w:val="0"/>
              </w:rPr>
            </w:pPr>
            <w:r w:rsidRPr="00C91A3F">
              <w:rPr>
                <w:rFonts w:eastAsia="標楷體"/>
                <w:b/>
                <w:color w:val="000000" w:themeColor="text1"/>
                <w:kern w:val="0"/>
              </w:rPr>
              <w:t>填表說明：</w:t>
            </w:r>
          </w:p>
          <w:p w:rsidR="000C4746" w:rsidRPr="00C91A3F" w:rsidRDefault="000C4746" w:rsidP="00E57A13">
            <w:pPr>
              <w:widowControl/>
              <w:numPr>
                <w:ilvl w:val="0"/>
                <w:numId w:val="58"/>
              </w:numPr>
              <w:spacing w:line="240" w:lineRule="atLeast"/>
              <w:ind w:hanging="208"/>
              <w:rPr>
                <w:rFonts w:eastAsia="標楷體"/>
                <w:color w:val="000000" w:themeColor="text1"/>
                <w:kern w:val="0"/>
              </w:rPr>
            </w:pPr>
            <w:r w:rsidRPr="00C91A3F">
              <w:rPr>
                <w:rFonts w:eastAsia="標楷體"/>
                <w:color w:val="000000" w:themeColor="text1"/>
                <w:kern w:val="0"/>
              </w:rPr>
              <w:t>以系所為基準填寫專任</w:t>
            </w:r>
            <w:r w:rsidRPr="00C91A3F">
              <w:rPr>
                <w:rFonts w:eastAsia="標楷體" w:hint="eastAsia"/>
                <w:color w:val="000000" w:themeColor="text1"/>
                <w:kern w:val="0"/>
              </w:rPr>
              <w:t>外國</w:t>
            </w:r>
            <w:r w:rsidRPr="00C91A3F">
              <w:rPr>
                <w:rFonts w:eastAsia="標楷體"/>
                <w:color w:val="000000" w:themeColor="text1"/>
                <w:kern w:val="0"/>
              </w:rPr>
              <w:t>教師人數</w:t>
            </w:r>
            <w:r w:rsidRPr="00C91A3F">
              <w:rPr>
                <w:rFonts w:eastAsia="MS Mincho"/>
                <w:color w:val="000000" w:themeColor="text1"/>
                <w:kern w:val="0"/>
              </w:rPr>
              <w:t>‎</w:t>
            </w:r>
            <w:r w:rsidRPr="00C91A3F">
              <w:rPr>
                <w:rFonts w:eastAsia="標楷體"/>
                <w:color w:val="000000" w:themeColor="text1"/>
                <w:kern w:val="0"/>
              </w:rPr>
              <w:t>。</w:t>
            </w:r>
            <w:r w:rsidRPr="00C91A3F">
              <w:rPr>
                <w:rFonts w:eastAsia="MS Mincho"/>
                <w:color w:val="000000" w:themeColor="text1"/>
                <w:kern w:val="0"/>
              </w:rPr>
              <w:t>‎</w:t>
            </w:r>
          </w:p>
          <w:p w:rsidR="000C4746" w:rsidRPr="00C91A3F" w:rsidRDefault="000C4746" w:rsidP="00E57A13">
            <w:pPr>
              <w:widowControl/>
              <w:numPr>
                <w:ilvl w:val="0"/>
                <w:numId w:val="58"/>
              </w:numPr>
              <w:spacing w:line="240" w:lineRule="atLeast"/>
              <w:ind w:hanging="208"/>
              <w:rPr>
                <w:rFonts w:eastAsia="標楷體"/>
                <w:color w:val="000000" w:themeColor="text1"/>
                <w:kern w:val="0"/>
              </w:rPr>
            </w:pPr>
            <w:r w:rsidRPr="00C91A3F">
              <w:rPr>
                <w:rFonts w:eastAsia="MS Mincho"/>
                <w:color w:val="000000" w:themeColor="text1"/>
                <w:kern w:val="0"/>
              </w:rPr>
              <w:t>‎</w:t>
            </w:r>
            <w:r w:rsidRPr="00C91A3F">
              <w:rPr>
                <w:rFonts w:eastAsia="標楷體"/>
                <w:color w:val="000000" w:themeColor="text1"/>
                <w:kern w:val="0"/>
              </w:rPr>
              <w:t>依</w:t>
            </w:r>
            <w:r w:rsidRPr="00C91A3F">
              <w:rPr>
                <w:rFonts w:eastAsia="標楷體"/>
                <w:color w:val="FF0000"/>
                <w:kern w:val="0"/>
                <w:u w:val="single"/>
              </w:rPr>
              <w:t>10</w:t>
            </w:r>
            <w:r w:rsidR="00C91A3F" w:rsidRPr="00C91A3F">
              <w:rPr>
                <w:rFonts w:eastAsia="標楷體" w:hint="eastAsia"/>
                <w:color w:val="FF0000"/>
                <w:kern w:val="0"/>
                <w:u w:val="single"/>
              </w:rPr>
              <w:t>3</w:t>
            </w:r>
            <w:r w:rsidRPr="00C91A3F">
              <w:rPr>
                <w:rFonts w:eastAsia="標楷體"/>
                <w:color w:val="000000" w:themeColor="text1"/>
                <w:kern w:val="0"/>
              </w:rPr>
              <w:t>年</w:t>
            </w:r>
            <w:r w:rsidRPr="00C91A3F">
              <w:rPr>
                <w:rFonts w:eastAsia="標楷體"/>
                <w:color w:val="000000" w:themeColor="text1"/>
                <w:kern w:val="0"/>
              </w:rPr>
              <w:t>10</w:t>
            </w:r>
            <w:r w:rsidRPr="00C91A3F">
              <w:rPr>
                <w:rFonts w:eastAsia="標楷體"/>
                <w:color w:val="000000" w:themeColor="text1"/>
                <w:kern w:val="0"/>
              </w:rPr>
              <w:t>月</w:t>
            </w:r>
            <w:r w:rsidRPr="00C91A3F">
              <w:rPr>
                <w:rFonts w:eastAsia="標楷體"/>
                <w:color w:val="000000" w:themeColor="text1"/>
                <w:kern w:val="0"/>
              </w:rPr>
              <w:t>15</w:t>
            </w:r>
            <w:r w:rsidRPr="00C91A3F">
              <w:rPr>
                <w:rFonts w:eastAsia="標楷體"/>
                <w:color w:val="000000" w:themeColor="text1"/>
                <w:kern w:val="0"/>
              </w:rPr>
              <w:t>日現有合格專任</w:t>
            </w:r>
            <w:r w:rsidRPr="00C91A3F">
              <w:rPr>
                <w:rFonts w:eastAsia="標楷體" w:hint="eastAsia"/>
                <w:color w:val="000000" w:themeColor="text1"/>
                <w:kern w:val="0"/>
              </w:rPr>
              <w:t>外國</w:t>
            </w:r>
            <w:r w:rsidRPr="00C91A3F">
              <w:rPr>
                <w:rFonts w:eastAsia="標楷體"/>
                <w:color w:val="000000" w:themeColor="text1"/>
                <w:kern w:val="0"/>
              </w:rPr>
              <w:t>教師為計算基準</w:t>
            </w:r>
            <w:r w:rsidRPr="00C91A3F">
              <w:rPr>
                <w:rFonts w:eastAsia="MS Mincho"/>
                <w:color w:val="000000" w:themeColor="text1"/>
                <w:kern w:val="0"/>
              </w:rPr>
              <w:t>‎</w:t>
            </w:r>
            <w:r w:rsidRPr="00C91A3F">
              <w:rPr>
                <w:rFonts w:eastAsia="標楷體"/>
                <w:color w:val="000000" w:themeColor="text1"/>
                <w:kern w:val="0"/>
              </w:rPr>
              <w:t>。</w:t>
            </w:r>
          </w:p>
          <w:p w:rsidR="000C4746" w:rsidRPr="00C91A3F" w:rsidRDefault="000C4746" w:rsidP="00E57A13">
            <w:pPr>
              <w:widowControl/>
              <w:numPr>
                <w:ilvl w:val="0"/>
                <w:numId w:val="58"/>
              </w:numPr>
              <w:spacing w:line="240" w:lineRule="atLeast"/>
              <w:ind w:hanging="208"/>
              <w:rPr>
                <w:rFonts w:eastAsia="標楷體"/>
                <w:color w:val="000000" w:themeColor="text1"/>
                <w:kern w:val="0"/>
              </w:rPr>
            </w:pPr>
            <w:r w:rsidRPr="00C91A3F">
              <w:rPr>
                <w:rFonts w:eastAsia="MS Mincho"/>
                <w:color w:val="000000" w:themeColor="text1"/>
                <w:kern w:val="0"/>
              </w:rPr>
              <w:t>‎</w:t>
            </w:r>
            <w:r w:rsidRPr="00C91A3F">
              <w:rPr>
                <w:rFonts w:eastAsia="標楷體"/>
                <w:color w:val="000000" w:themeColor="text1"/>
                <w:kern w:val="0"/>
              </w:rPr>
              <w:t>合格專任</w:t>
            </w:r>
            <w:r w:rsidRPr="00C91A3F">
              <w:rPr>
                <w:rFonts w:eastAsia="標楷體" w:hint="eastAsia"/>
                <w:color w:val="000000" w:themeColor="text1"/>
                <w:kern w:val="0"/>
              </w:rPr>
              <w:t>外國</w:t>
            </w:r>
            <w:r w:rsidRPr="00C91A3F">
              <w:rPr>
                <w:rFonts w:eastAsia="標楷體"/>
                <w:color w:val="000000" w:themeColor="text1"/>
                <w:kern w:val="0"/>
              </w:rPr>
              <w:t>教師係指</w:t>
            </w:r>
            <w:r w:rsidRPr="00C91A3F">
              <w:rPr>
                <w:rFonts w:eastAsia="MS Mincho"/>
                <w:color w:val="000000" w:themeColor="text1"/>
                <w:kern w:val="0"/>
              </w:rPr>
              <w:t>‎</w:t>
            </w:r>
            <w:r w:rsidRPr="00C91A3F">
              <w:rPr>
                <w:rFonts w:eastAsia="標楷體"/>
                <w:color w:val="000000" w:themeColor="text1"/>
                <w:kern w:val="0"/>
              </w:rPr>
              <w:t>：</w:t>
            </w:r>
          </w:p>
          <w:p w:rsidR="000C4746" w:rsidRPr="00C91A3F" w:rsidRDefault="000C4746" w:rsidP="00E57A13">
            <w:pPr>
              <w:widowControl/>
              <w:numPr>
                <w:ilvl w:val="1"/>
                <w:numId w:val="58"/>
              </w:numPr>
              <w:spacing w:line="240" w:lineRule="atLeast"/>
              <w:ind w:left="861" w:hanging="381"/>
              <w:rPr>
                <w:rFonts w:eastAsia="標楷體"/>
                <w:color w:val="000000" w:themeColor="text1"/>
                <w:kern w:val="0"/>
              </w:rPr>
            </w:pPr>
            <w:r w:rsidRPr="00C91A3F">
              <w:rPr>
                <w:rFonts w:eastAsia="MS Mincho"/>
                <w:color w:val="000000" w:themeColor="text1"/>
                <w:kern w:val="0"/>
              </w:rPr>
              <w:t>‎</w:t>
            </w:r>
            <w:r w:rsidRPr="00C91A3F">
              <w:rPr>
                <w:rFonts w:eastAsia="標楷體" w:hint="eastAsia"/>
                <w:color w:val="000000" w:themeColor="text1"/>
                <w:kern w:val="0"/>
              </w:rPr>
              <w:t>需符合專任教師、專任專業技術人員或專案教學人員</w:t>
            </w:r>
            <w:r w:rsidR="001005ED" w:rsidRPr="00C91A3F">
              <w:rPr>
                <w:rFonts w:eastAsia="標楷體" w:hint="eastAsia"/>
                <w:color w:val="000000" w:themeColor="text1"/>
                <w:kern w:val="0"/>
              </w:rPr>
              <w:t>之</w:t>
            </w:r>
            <w:r w:rsidRPr="00C91A3F">
              <w:rPr>
                <w:rFonts w:eastAsia="標楷體" w:hint="eastAsia"/>
                <w:color w:val="000000" w:themeColor="text1"/>
                <w:kern w:val="0"/>
              </w:rPr>
              <w:t>資格。</w:t>
            </w:r>
          </w:p>
          <w:p w:rsidR="000C4746" w:rsidRPr="00C91A3F" w:rsidRDefault="000C4746" w:rsidP="00E57A13">
            <w:pPr>
              <w:widowControl/>
              <w:numPr>
                <w:ilvl w:val="1"/>
                <w:numId w:val="58"/>
              </w:numPr>
              <w:spacing w:line="240" w:lineRule="atLeast"/>
              <w:ind w:left="861" w:hanging="381"/>
              <w:rPr>
                <w:rFonts w:eastAsia="標楷體"/>
                <w:color w:val="000000" w:themeColor="text1"/>
                <w:kern w:val="0"/>
              </w:rPr>
            </w:pPr>
            <w:r w:rsidRPr="00C91A3F">
              <w:rPr>
                <w:rFonts w:ascii="Arial" w:eastAsia="標楷體" w:hAnsi="Arial" w:cs="Arial" w:hint="eastAsia"/>
                <w:color w:val="000000" w:themeColor="text1"/>
              </w:rPr>
              <w:t>外國教師</w:t>
            </w:r>
            <w:r w:rsidRPr="00C91A3F">
              <w:rPr>
                <w:rFonts w:ascii="Arial" w:eastAsia="標楷體" w:hAnsi="Arial" w:cs="Arial"/>
                <w:color w:val="000000" w:themeColor="text1"/>
              </w:rPr>
              <w:t>國籍</w:t>
            </w:r>
            <w:r w:rsidRPr="00C91A3F">
              <w:rPr>
                <w:rFonts w:ascii="Arial" w:eastAsia="標楷體" w:hAnsi="Arial" w:cs="Arial" w:hint="eastAsia"/>
                <w:color w:val="000000" w:themeColor="text1"/>
              </w:rPr>
              <w:t>不為中華民國</w:t>
            </w:r>
            <w:r w:rsidRPr="00C91A3F">
              <w:rPr>
                <w:rFonts w:ascii="Arial" w:eastAsia="標楷體" w:hAnsi="Arial" w:cs="Arial"/>
                <w:color w:val="000000" w:themeColor="text1"/>
              </w:rPr>
              <w:t>。</w:t>
            </w:r>
          </w:p>
        </w:tc>
      </w:tr>
      <w:tr w:rsidR="00C91A3F" w:rsidRPr="00C91A3F" w:rsidTr="00B74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5000" w:type="pct"/>
            <w:gridSpan w:val="3"/>
            <w:tcBorders>
              <w:left w:val="thinThickSmallGap" w:sz="18" w:space="0" w:color="auto"/>
              <w:bottom w:val="thickThinSmallGap" w:sz="18" w:space="0" w:color="auto"/>
              <w:right w:val="thickThinSmallGap" w:sz="18" w:space="0" w:color="auto"/>
            </w:tcBorders>
          </w:tcPr>
          <w:p w:rsidR="000C4746" w:rsidRPr="00C91A3F" w:rsidRDefault="000C4746" w:rsidP="00B7449E">
            <w:pPr>
              <w:widowControl/>
              <w:spacing w:line="240" w:lineRule="atLeast"/>
              <w:rPr>
                <w:rFonts w:eastAsia="標楷體"/>
                <w:color w:val="000000" w:themeColor="text1"/>
                <w:kern w:val="0"/>
              </w:rPr>
            </w:pPr>
            <w:r w:rsidRPr="00C91A3F">
              <w:rPr>
                <w:rFonts w:eastAsia="標楷體"/>
                <w:color w:val="000000" w:themeColor="text1"/>
                <w:kern w:val="0"/>
              </w:rPr>
              <w:t>資料來源：</w:t>
            </w:r>
          </w:p>
          <w:p w:rsidR="000C4746" w:rsidRPr="00C91A3F" w:rsidRDefault="000C4746" w:rsidP="00B7449E">
            <w:pPr>
              <w:widowControl/>
              <w:spacing w:line="240" w:lineRule="atLeast"/>
              <w:rPr>
                <w:rFonts w:eastAsia="標楷體"/>
                <w:b/>
                <w:color w:val="000000" w:themeColor="text1"/>
                <w:kern w:val="0"/>
              </w:rPr>
            </w:pPr>
            <w:r w:rsidRPr="00C91A3F">
              <w:rPr>
                <w:rFonts w:eastAsia="標楷體"/>
                <w:color w:val="000000" w:themeColor="text1"/>
                <w:kern w:val="0"/>
              </w:rPr>
              <w:t>「大學校院校務資料庫」</w:t>
            </w:r>
            <w:proofErr w:type="gramStart"/>
            <w:r w:rsidRPr="00C91A3F">
              <w:rPr>
                <w:rFonts w:eastAsia="標楷體"/>
                <w:color w:val="000000" w:themeColor="text1"/>
                <w:kern w:val="0"/>
              </w:rPr>
              <w:t>【</w:t>
            </w:r>
            <w:proofErr w:type="gramEnd"/>
            <w:r w:rsidRPr="00C91A3F">
              <w:rPr>
                <w:rFonts w:eastAsia="標楷體"/>
                <w:color w:val="000000" w:themeColor="text1"/>
                <w:kern w:val="0"/>
              </w:rPr>
              <w:t>教</w:t>
            </w:r>
            <w:r w:rsidRPr="00C91A3F">
              <w:rPr>
                <w:rFonts w:eastAsia="標楷體"/>
                <w:color w:val="000000" w:themeColor="text1"/>
                <w:kern w:val="0"/>
              </w:rPr>
              <w:t>1.</w:t>
            </w:r>
            <w:r w:rsidRPr="00C91A3F">
              <w:rPr>
                <w:rFonts w:eastAsia="標楷體"/>
                <w:color w:val="000000" w:themeColor="text1"/>
                <w:kern w:val="0"/>
              </w:rPr>
              <w:t>專兼任教師明細表</w:t>
            </w:r>
            <w:proofErr w:type="gramStart"/>
            <w:r w:rsidRPr="00C91A3F">
              <w:rPr>
                <w:rFonts w:eastAsia="標楷體"/>
                <w:color w:val="000000" w:themeColor="text1"/>
                <w:kern w:val="0"/>
              </w:rPr>
              <w:t>】</w:t>
            </w:r>
            <w:proofErr w:type="gramEnd"/>
            <w:r w:rsidRPr="00C91A3F">
              <w:rPr>
                <w:rFonts w:eastAsia="標楷體"/>
                <w:color w:val="000000" w:themeColor="text1"/>
                <w:kern w:val="0"/>
              </w:rPr>
              <w:t>。</w:t>
            </w:r>
          </w:p>
        </w:tc>
      </w:tr>
    </w:tbl>
    <w:p w:rsidR="000C4746" w:rsidRDefault="000C4746" w:rsidP="000C4746">
      <w:pPr>
        <w:widowControl/>
        <w:rPr>
          <w:rFonts w:eastAsia="標楷體"/>
          <w:b/>
          <w:color w:val="000000"/>
          <w:kern w:val="0"/>
          <w:sz w:val="28"/>
          <w:szCs w:val="28"/>
        </w:rPr>
      </w:pPr>
      <w:r>
        <w:rPr>
          <w:rFonts w:eastAsia="標楷體"/>
          <w:b/>
          <w:color w:val="000000"/>
          <w:kern w:val="0"/>
          <w:sz w:val="28"/>
          <w:szCs w:val="28"/>
        </w:rPr>
        <w:br w:type="page"/>
      </w:r>
    </w:p>
    <w:p w:rsidR="00A93693" w:rsidRPr="000475B1" w:rsidRDefault="000C4746" w:rsidP="00A93693">
      <w:pPr>
        <w:rPr>
          <w:rFonts w:eastAsia="標楷體"/>
          <w:b/>
          <w:color w:val="000000" w:themeColor="text1"/>
          <w:sz w:val="28"/>
          <w:szCs w:val="28"/>
        </w:rPr>
      </w:pPr>
      <w:r w:rsidRPr="000475B1">
        <w:rPr>
          <w:rFonts w:eastAsia="標楷體" w:hint="eastAsia"/>
          <w:b/>
          <w:color w:val="000000" w:themeColor="text1"/>
          <w:sz w:val="28"/>
          <w:szCs w:val="28"/>
        </w:rPr>
        <w:lastRenderedPageBreak/>
        <w:t>國際</w:t>
      </w:r>
      <w:r w:rsidRPr="000475B1">
        <w:rPr>
          <w:rFonts w:eastAsia="標楷體" w:hint="eastAsia"/>
          <w:b/>
          <w:color w:val="000000" w:themeColor="text1"/>
          <w:sz w:val="28"/>
          <w:szCs w:val="28"/>
        </w:rPr>
        <w:t>3</w:t>
      </w:r>
      <w:r w:rsidR="00A93693" w:rsidRPr="000475B1">
        <w:rPr>
          <w:rFonts w:eastAsia="標楷體"/>
          <w:b/>
          <w:color w:val="000000" w:themeColor="text1"/>
          <w:sz w:val="28"/>
          <w:szCs w:val="28"/>
        </w:rPr>
        <w:t>.</w:t>
      </w:r>
      <w:r w:rsidR="00E20C76" w:rsidRPr="000475B1">
        <w:rPr>
          <w:rFonts w:eastAsia="標楷體" w:hint="eastAsia"/>
          <w:b/>
          <w:color w:val="000000" w:themeColor="text1"/>
          <w:sz w:val="28"/>
          <w:szCs w:val="28"/>
        </w:rPr>
        <w:t xml:space="preserve"> </w:t>
      </w:r>
      <w:r w:rsidR="0087769F" w:rsidRPr="000475B1">
        <w:rPr>
          <w:rFonts w:eastAsia="標楷體" w:hint="eastAsia"/>
          <w:b/>
          <w:color w:val="000000" w:themeColor="text1"/>
          <w:sz w:val="28"/>
          <w:szCs w:val="28"/>
        </w:rPr>
        <w:t>國際交流合作</w:t>
      </w:r>
      <w:r w:rsidR="00A93693" w:rsidRPr="000475B1">
        <w:rPr>
          <w:rFonts w:eastAsia="標楷體" w:hint="eastAsia"/>
          <w:b/>
          <w:color w:val="000000" w:themeColor="text1"/>
          <w:sz w:val="28"/>
          <w:szCs w:val="28"/>
        </w:rPr>
        <w:t>統計表</w:t>
      </w:r>
      <w:r w:rsidR="00A93693" w:rsidRPr="000475B1">
        <w:rPr>
          <w:rFonts w:eastAsia="標楷體"/>
          <w:b/>
          <w:color w:val="000000" w:themeColor="text1"/>
          <w:sz w:val="28"/>
          <w:szCs w:val="28"/>
        </w:rPr>
        <w:fldChar w:fldCharType="begin"/>
      </w:r>
      <w:r w:rsidR="00A93693" w:rsidRPr="000475B1">
        <w:rPr>
          <w:rFonts w:eastAsia="標楷體"/>
          <w:b/>
          <w:color w:val="000000" w:themeColor="text1"/>
          <w:sz w:val="28"/>
        </w:rPr>
        <w:instrText xml:space="preserve"> TC "</w:instrText>
      </w:r>
      <w:bookmarkStart w:id="82" w:name="_Toc370817565"/>
      <w:r w:rsidRPr="000475B1">
        <w:rPr>
          <w:rFonts w:eastAsia="標楷體" w:hint="eastAsia"/>
          <w:b/>
          <w:color w:val="000000" w:themeColor="text1"/>
          <w:sz w:val="28"/>
          <w:szCs w:val="28"/>
        </w:rPr>
        <w:instrText>國際</w:instrText>
      </w:r>
      <w:r w:rsidRPr="000475B1">
        <w:rPr>
          <w:rFonts w:eastAsia="標楷體" w:hint="eastAsia"/>
          <w:b/>
          <w:color w:val="000000" w:themeColor="text1"/>
          <w:sz w:val="28"/>
          <w:szCs w:val="28"/>
        </w:rPr>
        <w:instrText>3</w:instrText>
      </w:r>
      <w:r w:rsidRPr="000475B1">
        <w:rPr>
          <w:rFonts w:eastAsia="標楷體"/>
          <w:b/>
          <w:color w:val="000000" w:themeColor="text1"/>
          <w:sz w:val="28"/>
          <w:szCs w:val="28"/>
        </w:rPr>
        <w:instrText>.</w:instrText>
      </w:r>
      <w:r w:rsidR="00E20C76" w:rsidRPr="000475B1">
        <w:rPr>
          <w:rFonts w:eastAsia="標楷體" w:hint="eastAsia"/>
          <w:b/>
          <w:color w:val="000000" w:themeColor="text1"/>
          <w:sz w:val="28"/>
          <w:szCs w:val="28"/>
        </w:rPr>
        <w:instrText xml:space="preserve"> </w:instrText>
      </w:r>
      <w:r w:rsidRPr="000475B1">
        <w:rPr>
          <w:rFonts w:eastAsia="標楷體" w:hint="eastAsia"/>
          <w:b/>
          <w:color w:val="000000" w:themeColor="text1"/>
          <w:sz w:val="28"/>
          <w:szCs w:val="28"/>
        </w:rPr>
        <w:instrText>國際交流合作統計表</w:instrText>
      </w:r>
      <w:bookmarkEnd w:id="82"/>
      <w:r w:rsidR="00A93693" w:rsidRPr="000475B1">
        <w:rPr>
          <w:rFonts w:eastAsia="標楷體"/>
          <w:b/>
          <w:color w:val="000000" w:themeColor="text1"/>
          <w:sz w:val="28"/>
        </w:rPr>
        <w:instrText xml:space="preserve">" \f Z \l "1" </w:instrText>
      </w:r>
      <w:r w:rsidR="00A93693" w:rsidRPr="000475B1">
        <w:rPr>
          <w:rFonts w:eastAsia="標楷體"/>
          <w:b/>
          <w:color w:val="000000" w:themeColor="text1"/>
          <w:sz w:val="28"/>
          <w:szCs w:val="28"/>
        </w:rPr>
        <w:fldChar w:fldCharType="end"/>
      </w:r>
      <w:proofErr w:type="gramStart"/>
      <w:r w:rsidR="00C23D61" w:rsidRPr="000475B1">
        <w:rPr>
          <w:rFonts w:eastAsia="標楷體" w:hint="eastAsia"/>
          <w:b/>
          <w:color w:val="000000" w:themeColor="text1"/>
          <w:kern w:val="0"/>
          <w:sz w:val="28"/>
          <w:szCs w:val="28"/>
        </w:rPr>
        <w:t>（</w:t>
      </w:r>
      <w:proofErr w:type="gramEnd"/>
      <w:r w:rsidR="0087769F" w:rsidRPr="000475B1">
        <w:rPr>
          <w:rFonts w:eastAsia="標楷體"/>
          <w:b/>
          <w:color w:val="000000" w:themeColor="text1"/>
          <w:kern w:val="0"/>
          <w:sz w:val="28"/>
          <w:szCs w:val="28"/>
        </w:rPr>
        <w:t>計算日期：</w:t>
      </w:r>
      <w:r w:rsidR="0087769F" w:rsidRPr="000475B1">
        <w:rPr>
          <w:rFonts w:eastAsia="標楷體"/>
          <w:b/>
          <w:color w:val="FF0000"/>
          <w:kern w:val="0"/>
          <w:sz w:val="28"/>
          <w:szCs w:val="28"/>
          <w:u w:val="single"/>
        </w:rPr>
        <w:t>10</w:t>
      </w:r>
      <w:r w:rsidR="000475B1" w:rsidRPr="000475B1">
        <w:rPr>
          <w:rFonts w:eastAsia="標楷體" w:hint="eastAsia"/>
          <w:b/>
          <w:color w:val="FF0000"/>
          <w:kern w:val="0"/>
          <w:sz w:val="28"/>
          <w:szCs w:val="28"/>
          <w:u w:val="single"/>
        </w:rPr>
        <w:t>2</w:t>
      </w:r>
      <w:r w:rsidR="0087769F" w:rsidRPr="000475B1">
        <w:rPr>
          <w:rFonts w:eastAsia="標楷體"/>
          <w:b/>
          <w:color w:val="000000" w:themeColor="text1"/>
          <w:kern w:val="0"/>
          <w:sz w:val="28"/>
          <w:szCs w:val="28"/>
        </w:rPr>
        <w:t>年</w:t>
      </w:r>
      <w:r w:rsidR="0087769F" w:rsidRPr="000475B1">
        <w:rPr>
          <w:rFonts w:eastAsia="標楷體"/>
          <w:b/>
          <w:color w:val="000000" w:themeColor="text1"/>
          <w:kern w:val="0"/>
          <w:sz w:val="28"/>
          <w:szCs w:val="28"/>
        </w:rPr>
        <w:t>8</w:t>
      </w:r>
      <w:r w:rsidR="0087769F" w:rsidRPr="000475B1">
        <w:rPr>
          <w:rFonts w:eastAsia="標楷體"/>
          <w:b/>
          <w:color w:val="000000" w:themeColor="text1"/>
          <w:kern w:val="0"/>
          <w:sz w:val="28"/>
          <w:szCs w:val="28"/>
        </w:rPr>
        <w:t>月</w:t>
      </w:r>
      <w:r w:rsidR="0087769F" w:rsidRPr="000475B1">
        <w:rPr>
          <w:rFonts w:eastAsia="標楷體"/>
          <w:b/>
          <w:color w:val="000000" w:themeColor="text1"/>
          <w:kern w:val="0"/>
          <w:sz w:val="28"/>
          <w:szCs w:val="28"/>
        </w:rPr>
        <w:t>1</w:t>
      </w:r>
      <w:r w:rsidR="0087769F" w:rsidRPr="000475B1">
        <w:rPr>
          <w:rFonts w:eastAsia="標楷體"/>
          <w:b/>
          <w:color w:val="000000" w:themeColor="text1"/>
          <w:kern w:val="0"/>
          <w:sz w:val="28"/>
          <w:szCs w:val="28"/>
        </w:rPr>
        <w:t>日至</w:t>
      </w:r>
      <w:r w:rsidR="0087769F" w:rsidRPr="000475B1">
        <w:rPr>
          <w:rFonts w:eastAsia="標楷體"/>
          <w:b/>
          <w:color w:val="FF0000"/>
          <w:kern w:val="0"/>
          <w:sz w:val="28"/>
          <w:szCs w:val="28"/>
          <w:u w:val="single"/>
        </w:rPr>
        <w:t>10</w:t>
      </w:r>
      <w:r w:rsidR="000475B1" w:rsidRPr="000475B1">
        <w:rPr>
          <w:rFonts w:eastAsia="標楷體" w:hint="eastAsia"/>
          <w:b/>
          <w:color w:val="FF0000"/>
          <w:kern w:val="0"/>
          <w:sz w:val="28"/>
          <w:szCs w:val="28"/>
          <w:u w:val="single"/>
        </w:rPr>
        <w:t>3</w:t>
      </w:r>
      <w:r w:rsidR="0087769F" w:rsidRPr="000475B1">
        <w:rPr>
          <w:rFonts w:eastAsia="標楷體"/>
          <w:b/>
          <w:color w:val="000000" w:themeColor="text1"/>
          <w:kern w:val="0"/>
          <w:sz w:val="28"/>
          <w:szCs w:val="28"/>
        </w:rPr>
        <w:t>年</w:t>
      </w:r>
      <w:r w:rsidR="0087769F" w:rsidRPr="000475B1">
        <w:rPr>
          <w:rFonts w:eastAsia="標楷體"/>
          <w:b/>
          <w:color w:val="000000" w:themeColor="text1"/>
          <w:kern w:val="0"/>
          <w:sz w:val="28"/>
          <w:szCs w:val="28"/>
        </w:rPr>
        <w:t>7</w:t>
      </w:r>
      <w:r w:rsidR="0087769F" w:rsidRPr="000475B1">
        <w:rPr>
          <w:rFonts w:eastAsia="標楷體"/>
          <w:b/>
          <w:color w:val="000000" w:themeColor="text1"/>
          <w:kern w:val="0"/>
          <w:sz w:val="28"/>
          <w:szCs w:val="28"/>
        </w:rPr>
        <w:t>月</w:t>
      </w:r>
      <w:r w:rsidR="0087769F" w:rsidRPr="000475B1">
        <w:rPr>
          <w:rFonts w:eastAsia="標楷體"/>
          <w:b/>
          <w:color w:val="000000" w:themeColor="text1"/>
          <w:kern w:val="0"/>
          <w:sz w:val="28"/>
          <w:szCs w:val="28"/>
        </w:rPr>
        <w:t>31</w:t>
      </w:r>
      <w:r w:rsidR="0087769F" w:rsidRPr="000475B1">
        <w:rPr>
          <w:rFonts w:eastAsia="標楷體"/>
          <w:b/>
          <w:color w:val="000000" w:themeColor="text1"/>
          <w:kern w:val="0"/>
          <w:sz w:val="28"/>
          <w:szCs w:val="28"/>
        </w:rPr>
        <w:t>日</w:t>
      </w:r>
      <w:proofErr w:type="gramStart"/>
      <w:r w:rsidR="00C23D61" w:rsidRPr="000475B1">
        <w:rPr>
          <w:rFonts w:eastAsia="標楷體" w:hint="eastAsia"/>
          <w:b/>
          <w:color w:val="000000" w:themeColor="text1"/>
          <w:kern w:val="0"/>
          <w:sz w:val="28"/>
          <w:szCs w:val="28"/>
        </w:rPr>
        <w:t>）</w:t>
      </w:r>
      <w:proofErr w:type="gramEnd"/>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299"/>
        <w:gridCol w:w="6415"/>
      </w:tblGrid>
      <w:tr w:rsidR="000475B1" w:rsidRPr="000475B1" w:rsidTr="0087769F">
        <w:trPr>
          <w:cantSplit/>
          <w:trHeight w:val="567"/>
        </w:trPr>
        <w:tc>
          <w:tcPr>
            <w:tcW w:w="1698" w:type="pct"/>
            <w:tcBorders>
              <w:top w:val="thinThickSmallGap" w:sz="18" w:space="0" w:color="auto"/>
              <w:bottom w:val="single" w:sz="4" w:space="0" w:color="auto"/>
            </w:tcBorders>
            <w:shd w:val="clear" w:color="auto" w:fill="auto"/>
            <w:vAlign w:val="center"/>
          </w:tcPr>
          <w:p w:rsidR="0087769F" w:rsidRPr="000475B1" w:rsidRDefault="00983E1D" w:rsidP="00983E1D">
            <w:pPr>
              <w:jc w:val="center"/>
              <w:rPr>
                <w:rFonts w:eastAsia="標楷體"/>
                <w:b/>
                <w:color w:val="000000" w:themeColor="text1"/>
                <w:sz w:val="26"/>
                <w:szCs w:val="26"/>
              </w:rPr>
            </w:pPr>
            <w:r w:rsidRPr="000475B1">
              <w:rPr>
                <w:rFonts w:eastAsia="標楷體" w:hint="eastAsia"/>
                <w:b/>
                <w:color w:val="000000" w:themeColor="text1"/>
                <w:sz w:val="26"/>
                <w:szCs w:val="26"/>
              </w:rPr>
              <w:t>項目</w:t>
            </w:r>
          </w:p>
        </w:tc>
        <w:tc>
          <w:tcPr>
            <w:tcW w:w="3302" w:type="pct"/>
            <w:tcBorders>
              <w:top w:val="thinThickSmallGap" w:sz="18" w:space="0" w:color="auto"/>
            </w:tcBorders>
            <w:shd w:val="clear" w:color="auto" w:fill="auto"/>
            <w:vAlign w:val="center"/>
          </w:tcPr>
          <w:p w:rsidR="0087769F" w:rsidRPr="000475B1" w:rsidRDefault="0087769F" w:rsidP="00B7449E">
            <w:pPr>
              <w:jc w:val="center"/>
              <w:rPr>
                <w:rFonts w:eastAsia="標楷體"/>
                <w:b/>
                <w:color w:val="000000" w:themeColor="text1"/>
                <w:sz w:val="26"/>
                <w:szCs w:val="26"/>
              </w:rPr>
            </w:pPr>
            <w:r w:rsidRPr="000475B1">
              <w:rPr>
                <w:rFonts w:eastAsia="標楷體" w:hint="eastAsia"/>
                <w:b/>
                <w:color w:val="000000" w:themeColor="text1"/>
                <w:sz w:val="26"/>
                <w:szCs w:val="26"/>
              </w:rPr>
              <w:t>計畫</w:t>
            </w:r>
            <w:r w:rsidR="00983E1D" w:rsidRPr="000475B1">
              <w:rPr>
                <w:rFonts w:eastAsia="標楷體" w:hint="eastAsia"/>
                <w:b/>
                <w:color w:val="000000" w:themeColor="text1"/>
                <w:sz w:val="26"/>
                <w:szCs w:val="26"/>
              </w:rPr>
              <w:t>總金額</w:t>
            </w:r>
          </w:p>
        </w:tc>
      </w:tr>
      <w:tr w:rsidR="000475B1" w:rsidRPr="000475B1" w:rsidTr="0087769F">
        <w:trPr>
          <w:cantSplit/>
          <w:trHeight w:val="631"/>
        </w:trPr>
        <w:tc>
          <w:tcPr>
            <w:tcW w:w="1698" w:type="pct"/>
            <w:tcBorders>
              <w:top w:val="single" w:sz="4" w:space="0" w:color="auto"/>
              <w:bottom w:val="single" w:sz="4" w:space="0" w:color="auto"/>
            </w:tcBorders>
            <w:shd w:val="clear" w:color="auto" w:fill="auto"/>
            <w:vAlign w:val="center"/>
          </w:tcPr>
          <w:p w:rsidR="0087769F" w:rsidRPr="000475B1" w:rsidRDefault="00070E96" w:rsidP="00070E96">
            <w:pPr>
              <w:jc w:val="center"/>
              <w:rPr>
                <w:rFonts w:eastAsia="標楷體"/>
                <w:b/>
                <w:color w:val="000000" w:themeColor="text1"/>
                <w:sz w:val="26"/>
                <w:szCs w:val="26"/>
              </w:rPr>
            </w:pPr>
            <w:r w:rsidRPr="000475B1">
              <w:rPr>
                <w:rFonts w:eastAsia="標楷體" w:hint="eastAsia"/>
                <w:b/>
                <w:color w:val="000000" w:themeColor="text1"/>
                <w:sz w:val="26"/>
                <w:szCs w:val="26"/>
              </w:rPr>
              <w:t>金額</w:t>
            </w:r>
          </w:p>
        </w:tc>
        <w:tc>
          <w:tcPr>
            <w:tcW w:w="3302" w:type="pct"/>
            <w:tcBorders>
              <w:bottom w:val="single" w:sz="4" w:space="0" w:color="auto"/>
            </w:tcBorders>
            <w:shd w:val="clear" w:color="auto" w:fill="auto"/>
            <w:vAlign w:val="center"/>
          </w:tcPr>
          <w:p w:rsidR="0087769F" w:rsidRPr="000475B1" w:rsidRDefault="0087769F" w:rsidP="000475B1">
            <w:pPr>
              <w:jc w:val="right"/>
              <w:rPr>
                <w:rFonts w:eastAsia="標楷體"/>
                <w:b/>
                <w:color w:val="000000" w:themeColor="text1"/>
                <w:sz w:val="26"/>
                <w:szCs w:val="26"/>
              </w:rPr>
            </w:pPr>
          </w:p>
        </w:tc>
      </w:tr>
      <w:tr w:rsidR="000475B1" w:rsidRPr="000475B1" w:rsidTr="00B7449E">
        <w:trPr>
          <w:cantSplit/>
          <w:trHeight w:val="3355"/>
        </w:trPr>
        <w:tc>
          <w:tcPr>
            <w:tcW w:w="5000" w:type="pct"/>
            <w:gridSpan w:val="2"/>
            <w:tcBorders>
              <w:top w:val="single" w:sz="4" w:space="0" w:color="auto"/>
            </w:tcBorders>
          </w:tcPr>
          <w:p w:rsidR="00A93693" w:rsidRPr="000475B1" w:rsidRDefault="00A93693" w:rsidP="00B7449E">
            <w:pPr>
              <w:rPr>
                <w:rFonts w:eastAsia="標楷體"/>
                <w:b/>
                <w:bCs/>
                <w:color w:val="000000" w:themeColor="text1"/>
                <w:kern w:val="0"/>
              </w:rPr>
            </w:pPr>
            <w:r w:rsidRPr="000475B1">
              <w:rPr>
                <w:rFonts w:eastAsia="標楷體"/>
                <w:b/>
                <w:bCs/>
                <w:color w:val="000000" w:themeColor="text1"/>
                <w:kern w:val="0"/>
              </w:rPr>
              <w:t>填表說明：</w:t>
            </w:r>
          </w:p>
          <w:p w:rsidR="0087769F" w:rsidRPr="000475B1" w:rsidRDefault="0087769F" w:rsidP="00E57A13">
            <w:pPr>
              <w:pStyle w:val="xl24"/>
              <w:widowControl w:val="0"/>
              <w:numPr>
                <w:ilvl w:val="0"/>
                <w:numId w:val="59"/>
              </w:numPr>
              <w:adjustRightInd w:val="0"/>
              <w:spacing w:before="0" w:beforeAutospacing="0" w:after="0" w:afterAutospacing="0"/>
              <w:ind w:hanging="328"/>
              <w:jc w:val="both"/>
              <w:textAlignment w:val="auto"/>
              <w:rPr>
                <w:rFonts w:ascii="Times New Roman" w:eastAsia="標楷體" w:hAnsi="Times New Roman" w:cs="Times New Roman"/>
                <w:b w:val="0"/>
                <w:color w:val="000000" w:themeColor="text1"/>
              </w:rPr>
            </w:pPr>
            <w:r w:rsidRPr="000475B1">
              <w:rPr>
                <w:rFonts w:ascii="Times New Roman" w:eastAsia="標楷體" w:hAnsi="Times New Roman" w:cs="Times New Roman"/>
                <w:b w:val="0"/>
                <w:color w:val="000000" w:themeColor="text1"/>
              </w:rPr>
              <w:t>以上填寫資料請依</w:t>
            </w:r>
            <w:r w:rsidRPr="000475B1">
              <w:rPr>
                <w:rFonts w:ascii="Times New Roman" w:eastAsia="標楷體" w:hAnsi="Times New Roman" w:cs="Times New Roman"/>
                <w:b w:val="0"/>
                <w:color w:val="FF0000"/>
                <w:u w:val="single"/>
              </w:rPr>
              <w:t>10</w:t>
            </w:r>
            <w:r w:rsidR="000475B1" w:rsidRPr="000475B1">
              <w:rPr>
                <w:rFonts w:ascii="Times New Roman" w:eastAsia="標楷體" w:hAnsi="Times New Roman" w:cs="Times New Roman" w:hint="eastAsia"/>
                <w:b w:val="0"/>
                <w:color w:val="FF0000"/>
                <w:u w:val="single"/>
              </w:rPr>
              <w:t>2</w:t>
            </w:r>
            <w:r w:rsidRPr="000475B1">
              <w:rPr>
                <w:rFonts w:ascii="Times New Roman" w:eastAsia="標楷體" w:hAnsi="Times New Roman" w:cs="Times New Roman"/>
                <w:b w:val="0"/>
                <w:color w:val="000000" w:themeColor="text1"/>
              </w:rPr>
              <w:t>學年度為</w:t>
            </w:r>
            <w:proofErr w:type="gramStart"/>
            <w:r w:rsidRPr="000475B1">
              <w:rPr>
                <w:rFonts w:ascii="Times New Roman" w:eastAsia="標楷體" w:hAnsi="Times New Roman" w:cs="Times New Roman"/>
                <w:b w:val="0"/>
                <w:color w:val="000000" w:themeColor="text1"/>
              </w:rPr>
              <w:t>準</w:t>
            </w:r>
            <w:proofErr w:type="gramEnd"/>
            <w:r w:rsidRPr="000475B1">
              <w:rPr>
                <w:rFonts w:ascii="Times New Roman" w:eastAsia="標楷體" w:hAnsi="Times New Roman" w:cs="Times New Roman"/>
                <w:b w:val="0"/>
                <w:color w:val="000000" w:themeColor="text1"/>
              </w:rPr>
              <w:t>。</w:t>
            </w:r>
          </w:p>
          <w:p w:rsidR="0087769F" w:rsidRPr="000475B1" w:rsidRDefault="0087769F" w:rsidP="00E57A13">
            <w:pPr>
              <w:numPr>
                <w:ilvl w:val="0"/>
                <w:numId w:val="59"/>
              </w:numPr>
              <w:kinsoku w:val="0"/>
              <w:wordWrap w:val="0"/>
              <w:overflowPunct w:val="0"/>
              <w:adjustRightInd w:val="0"/>
              <w:snapToGrid w:val="0"/>
              <w:ind w:hanging="328"/>
              <w:jc w:val="both"/>
              <w:rPr>
                <w:rFonts w:ascii="Arial" w:eastAsia="標楷體" w:hAnsi="Arial" w:cs="Arial"/>
                <w:color w:val="000000" w:themeColor="text1"/>
              </w:rPr>
            </w:pPr>
            <w:r w:rsidRPr="000475B1">
              <w:rPr>
                <w:rFonts w:ascii="Arial" w:eastAsia="標楷體" w:hAnsi="Arial" w:cs="Arial"/>
                <w:color w:val="000000" w:themeColor="text1"/>
              </w:rPr>
              <w:t>請填報與國</w:t>
            </w:r>
            <w:r w:rsidRPr="000475B1">
              <w:rPr>
                <w:rFonts w:ascii="Arial" w:eastAsia="標楷體" w:hAnsi="Arial" w:cs="Arial" w:hint="eastAsia"/>
                <w:color w:val="000000" w:themeColor="text1"/>
              </w:rPr>
              <w:t>外及兩岸</w:t>
            </w:r>
            <w:r w:rsidRPr="000475B1">
              <w:rPr>
                <w:rFonts w:ascii="Arial" w:eastAsia="標楷體" w:hAnsi="Arial" w:cs="Arial"/>
                <w:color w:val="000000" w:themeColor="text1"/>
              </w:rPr>
              <w:t>學校</w:t>
            </w:r>
            <w:r w:rsidRPr="000475B1">
              <w:rPr>
                <w:rFonts w:ascii="Arial" w:eastAsia="標楷體" w:hAnsi="Arial" w:cs="Arial" w:hint="eastAsia"/>
                <w:color w:val="000000" w:themeColor="text1"/>
              </w:rPr>
              <w:t>「</w:t>
            </w:r>
            <w:r w:rsidRPr="000475B1">
              <w:rPr>
                <w:rFonts w:ascii="Arial" w:eastAsia="標楷體" w:hAnsi="Arial" w:cs="Arial"/>
                <w:color w:val="000000" w:themeColor="text1"/>
              </w:rPr>
              <w:t>進行學術合作交流計畫</w:t>
            </w:r>
            <w:r w:rsidRPr="000475B1">
              <w:rPr>
                <w:rFonts w:ascii="Arial" w:eastAsia="標楷體" w:hAnsi="Arial" w:cs="Arial" w:hint="eastAsia"/>
                <w:color w:val="000000" w:themeColor="text1"/>
              </w:rPr>
              <w:t>金額」，計畫金額請統一以「計畫核定日期」或「合約生效首日」為認列年度基準日，另「金額」請以計畫總金額列計。</w:t>
            </w:r>
          </w:p>
          <w:p w:rsidR="0087769F" w:rsidRPr="000475B1" w:rsidRDefault="0087769F" w:rsidP="00E57A13">
            <w:pPr>
              <w:numPr>
                <w:ilvl w:val="0"/>
                <w:numId w:val="59"/>
              </w:numPr>
              <w:kinsoku w:val="0"/>
              <w:wordWrap w:val="0"/>
              <w:overflowPunct w:val="0"/>
              <w:adjustRightInd w:val="0"/>
              <w:snapToGrid w:val="0"/>
              <w:ind w:hanging="328"/>
              <w:jc w:val="both"/>
              <w:rPr>
                <w:rFonts w:ascii="Arial" w:eastAsia="標楷體" w:hAnsi="Arial" w:cs="Arial"/>
                <w:color w:val="000000" w:themeColor="text1"/>
              </w:rPr>
            </w:pPr>
            <w:r w:rsidRPr="000475B1">
              <w:rPr>
                <w:rFonts w:ascii="Arial" w:eastAsia="標楷體" w:hAnsi="Arial" w:cs="Arial" w:hint="eastAsia"/>
                <w:color w:val="000000" w:themeColor="text1"/>
              </w:rPr>
              <w:t>教師參與國際及兩岸合作研究計畫：係指學校教師參與【共同研究計畫、赴國外使用大型或貴重設施之專題研究計畫、屬國際大型方案計畫或專題計畫之子計畫或國際合作共同研究計畫】等，皆可填報：</w:t>
            </w:r>
          </w:p>
          <w:p w:rsidR="0087769F" w:rsidRPr="000475B1" w:rsidRDefault="0087769F" w:rsidP="00E57A13">
            <w:pPr>
              <w:numPr>
                <w:ilvl w:val="1"/>
                <w:numId w:val="59"/>
              </w:numPr>
              <w:tabs>
                <w:tab w:val="clear" w:pos="1191"/>
              </w:tabs>
              <w:kinsoku w:val="0"/>
              <w:wordWrap w:val="0"/>
              <w:overflowPunct w:val="0"/>
              <w:adjustRightInd w:val="0"/>
              <w:snapToGrid w:val="0"/>
              <w:ind w:left="861" w:hanging="379"/>
              <w:jc w:val="both"/>
              <w:rPr>
                <w:rFonts w:ascii="Arial" w:eastAsia="標楷體" w:hAnsi="Arial" w:cs="Arial"/>
                <w:color w:val="000000" w:themeColor="text1"/>
              </w:rPr>
            </w:pPr>
            <w:r w:rsidRPr="000475B1">
              <w:rPr>
                <w:rFonts w:ascii="Arial" w:eastAsia="標楷體" w:hAnsi="Arial" w:cs="Arial" w:hint="eastAsia"/>
                <w:color w:val="000000" w:themeColor="text1"/>
              </w:rPr>
              <w:t>共同研究計畫：專任教師以學校名義與外國研究者合作進行研究，並共同發表成果或申請專利之潛力之專題研究計畫。</w:t>
            </w:r>
          </w:p>
          <w:p w:rsidR="0087769F" w:rsidRPr="000475B1" w:rsidRDefault="0087769F" w:rsidP="00E57A13">
            <w:pPr>
              <w:numPr>
                <w:ilvl w:val="1"/>
                <w:numId w:val="59"/>
              </w:numPr>
              <w:tabs>
                <w:tab w:val="clear" w:pos="1191"/>
              </w:tabs>
              <w:kinsoku w:val="0"/>
              <w:wordWrap w:val="0"/>
              <w:overflowPunct w:val="0"/>
              <w:adjustRightInd w:val="0"/>
              <w:snapToGrid w:val="0"/>
              <w:ind w:left="861" w:hanging="379"/>
              <w:jc w:val="both"/>
              <w:rPr>
                <w:rFonts w:ascii="Arial" w:eastAsia="標楷體" w:hAnsi="Arial" w:cs="Arial"/>
                <w:color w:val="000000" w:themeColor="text1"/>
              </w:rPr>
            </w:pPr>
            <w:r w:rsidRPr="000475B1">
              <w:rPr>
                <w:rFonts w:ascii="Arial" w:eastAsia="標楷體" w:hAnsi="Arial" w:cs="Arial" w:hint="eastAsia"/>
                <w:color w:val="000000" w:themeColor="text1"/>
              </w:rPr>
              <w:t>赴國外使用大型或貴重設施之專題研究計畫。</w:t>
            </w:r>
          </w:p>
          <w:p w:rsidR="0087769F" w:rsidRPr="000475B1" w:rsidRDefault="0087769F" w:rsidP="00E57A13">
            <w:pPr>
              <w:numPr>
                <w:ilvl w:val="1"/>
                <w:numId w:val="59"/>
              </w:numPr>
              <w:tabs>
                <w:tab w:val="clear" w:pos="1191"/>
              </w:tabs>
              <w:kinsoku w:val="0"/>
              <w:wordWrap w:val="0"/>
              <w:overflowPunct w:val="0"/>
              <w:adjustRightInd w:val="0"/>
              <w:snapToGrid w:val="0"/>
              <w:ind w:left="861" w:hanging="379"/>
              <w:jc w:val="both"/>
              <w:rPr>
                <w:rFonts w:ascii="Arial" w:eastAsia="標楷體" w:hAnsi="Arial" w:cs="Arial"/>
                <w:color w:val="000000" w:themeColor="text1"/>
              </w:rPr>
            </w:pPr>
            <w:r w:rsidRPr="000475B1">
              <w:rPr>
                <w:rFonts w:ascii="Arial" w:eastAsia="標楷體" w:hAnsi="Arial" w:cs="Arial" w:hint="eastAsia"/>
                <w:color w:val="000000" w:themeColor="text1"/>
              </w:rPr>
              <w:t>屬國際大型方案計畫</w:t>
            </w:r>
            <w:r w:rsidR="00E6566A" w:rsidRPr="000475B1">
              <w:rPr>
                <w:rFonts w:ascii="Arial" w:eastAsia="標楷體" w:hAnsi="Arial" w:cs="Arial" w:hint="eastAsia"/>
                <w:color w:val="000000" w:themeColor="text1"/>
              </w:rPr>
              <w:t>（</w:t>
            </w:r>
            <w:r w:rsidR="00E6566A" w:rsidRPr="000475B1">
              <w:rPr>
                <w:rFonts w:ascii="Arial" w:eastAsia="標楷體" w:hAnsi="Arial" w:cs="Arial" w:hint="eastAsia"/>
                <w:color w:val="000000" w:themeColor="text1"/>
              </w:rPr>
              <w:t>Program Plan</w:t>
            </w:r>
            <w:r w:rsidR="00E6566A" w:rsidRPr="000475B1">
              <w:rPr>
                <w:rFonts w:ascii="Arial" w:eastAsia="標楷體" w:hAnsi="Arial" w:cs="Arial" w:hint="eastAsia"/>
                <w:color w:val="000000" w:themeColor="text1"/>
              </w:rPr>
              <w:t>）</w:t>
            </w:r>
            <w:r w:rsidRPr="000475B1">
              <w:rPr>
                <w:rFonts w:ascii="Arial" w:eastAsia="標楷體" w:hAnsi="Arial" w:cs="Arial" w:hint="eastAsia"/>
                <w:color w:val="000000" w:themeColor="text1"/>
              </w:rPr>
              <w:t>或專題計畫</w:t>
            </w:r>
            <w:r w:rsidR="00E6566A" w:rsidRPr="000475B1">
              <w:rPr>
                <w:rFonts w:ascii="Arial" w:eastAsia="標楷體" w:hAnsi="Arial" w:cs="Arial" w:hint="eastAsia"/>
                <w:color w:val="000000" w:themeColor="text1"/>
              </w:rPr>
              <w:t>（</w:t>
            </w:r>
            <w:r w:rsidRPr="000475B1">
              <w:rPr>
                <w:rFonts w:ascii="Arial" w:eastAsia="標楷體" w:hAnsi="Arial" w:cs="Arial" w:hint="eastAsia"/>
                <w:color w:val="000000" w:themeColor="text1"/>
              </w:rPr>
              <w:t xml:space="preserve">Project </w:t>
            </w:r>
            <w:r w:rsidR="00E6566A" w:rsidRPr="000475B1">
              <w:rPr>
                <w:rFonts w:ascii="Arial" w:eastAsia="標楷體" w:hAnsi="Arial" w:cs="Arial" w:hint="eastAsia"/>
                <w:color w:val="000000" w:themeColor="text1"/>
              </w:rPr>
              <w:t>Plan</w:t>
            </w:r>
            <w:r w:rsidR="00E6566A" w:rsidRPr="000475B1">
              <w:rPr>
                <w:rFonts w:ascii="Arial" w:eastAsia="標楷體" w:hAnsi="Arial" w:cs="Arial" w:hint="eastAsia"/>
                <w:color w:val="000000" w:themeColor="text1"/>
              </w:rPr>
              <w:t>）</w:t>
            </w:r>
            <w:r w:rsidRPr="000475B1">
              <w:rPr>
                <w:rFonts w:ascii="Arial" w:eastAsia="標楷體" w:hAnsi="Arial" w:cs="Arial" w:hint="eastAsia"/>
                <w:color w:val="000000" w:themeColor="text1"/>
              </w:rPr>
              <w:t>之子計畫。</w:t>
            </w:r>
          </w:p>
          <w:p w:rsidR="00EA3583" w:rsidRPr="000475B1" w:rsidRDefault="0087769F" w:rsidP="00E57A13">
            <w:pPr>
              <w:numPr>
                <w:ilvl w:val="1"/>
                <w:numId w:val="59"/>
              </w:numPr>
              <w:tabs>
                <w:tab w:val="clear" w:pos="1191"/>
              </w:tabs>
              <w:kinsoku w:val="0"/>
              <w:wordWrap w:val="0"/>
              <w:overflowPunct w:val="0"/>
              <w:adjustRightInd w:val="0"/>
              <w:snapToGrid w:val="0"/>
              <w:ind w:left="861" w:hanging="379"/>
              <w:jc w:val="both"/>
              <w:rPr>
                <w:rFonts w:ascii="Arial" w:eastAsia="標楷體" w:hAnsi="Arial" w:cs="Arial"/>
                <w:color w:val="000000" w:themeColor="text1"/>
              </w:rPr>
            </w:pPr>
            <w:r w:rsidRPr="000475B1">
              <w:rPr>
                <w:rFonts w:ascii="Arial" w:eastAsia="標楷體" w:hAnsi="Arial" w:cs="Arial" w:hint="eastAsia"/>
                <w:color w:val="000000" w:themeColor="text1"/>
              </w:rPr>
              <w:t>國際合作共同研究計畫，須由雙方主持人分別向該國研究經費補助機構提出申請，並分別獲得批准。</w:t>
            </w:r>
          </w:p>
          <w:p w:rsidR="0087769F" w:rsidRPr="000475B1" w:rsidRDefault="0087769F" w:rsidP="00E57A13">
            <w:pPr>
              <w:numPr>
                <w:ilvl w:val="0"/>
                <w:numId w:val="59"/>
              </w:numPr>
              <w:kinsoku w:val="0"/>
              <w:wordWrap w:val="0"/>
              <w:overflowPunct w:val="0"/>
              <w:adjustRightInd w:val="0"/>
              <w:snapToGrid w:val="0"/>
              <w:ind w:hanging="328"/>
              <w:jc w:val="both"/>
              <w:rPr>
                <w:rFonts w:ascii="Arial" w:eastAsia="標楷體" w:hAnsi="Arial" w:cs="Arial"/>
                <w:b/>
                <w:color w:val="000000" w:themeColor="text1"/>
                <w:kern w:val="0"/>
              </w:rPr>
            </w:pPr>
            <w:r w:rsidRPr="000475B1">
              <w:rPr>
                <w:rFonts w:ascii="Arial" w:eastAsia="標楷體" w:hAnsi="Arial" w:cs="Arial" w:hint="eastAsia"/>
                <w:color w:val="000000" w:themeColor="text1"/>
                <w:kern w:val="0"/>
              </w:rPr>
              <w:t>請學校備妥相關學術合作資料，以利備查。</w:t>
            </w:r>
          </w:p>
        </w:tc>
      </w:tr>
      <w:tr w:rsidR="000475B1" w:rsidRPr="000475B1" w:rsidTr="00B7449E">
        <w:trPr>
          <w:cantSplit/>
          <w:trHeight w:val="681"/>
        </w:trPr>
        <w:tc>
          <w:tcPr>
            <w:tcW w:w="5000" w:type="pct"/>
            <w:gridSpan w:val="2"/>
            <w:vAlign w:val="center"/>
          </w:tcPr>
          <w:p w:rsidR="00A93693" w:rsidRPr="000475B1" w:rsidRDefault="00A93693" w:rsidP="00B7449E">
            <w:pPr>
              <w:rPr>
                <w:rFonts w:eastAsia="標楷體"/>
                <w:color w:val="000000" w:themeColor="text1"/>
              </w:rPr>
            </w:pPr>
            <w:r w:rsidRPr="000475B1">
              <w:rPr>
                <w:rFonts w:eastAsia="標楷體"/>
                <w:color w:val="000000" w:themeColor="text1"/>
              </w:rPr>
              <w:t>資料來源：</w:t>
            </w:r>
          </w:p>
          <w:p w:rsidR="00A93693" w:rsidRPr="000475B1" w:rsidRDefault="00A93693" w:rsidP="00A93693">
            <w:pPr>
              <w:jc w:val="both"/>
              <w:rPr>
                <w:rFonts w:eastAsia="標楷體"/>
                <w:b/>
                <w:bCs/>
                <w:color w:val="000000" w:themeColor="text1"/>
                <w:kern w:val="0"/>
              </w:rPr>
            </w:pPr>
            <w:r w:rsidRPr="000475B1">
              <w:rPr>
                <w:rFonts w:eastAsia="標楷體"/>
                <w:color w:val="000000" w:themeColor="text1"/>
                <w:kern w:val="0"/>
              </w:rPr>
              <w:t>「大學校院校務資料庫」</w:t>
            </w:r>
            <w:proofErr w:type="gramStart"/>
            <w:r w:rsidRPr="000475B1">
              <w:rPr>
                <w:rFonts w:eastAsia="標楷體"/>
                <w:color w:val="000000" w:themeColor="text1"/>
                <w:kern w:val="0"/>
              </w:rPr>
              <w:t>【</w:t>
            </w:r>
            <w:r w:rsidR="0087769F" w:rsidRPr="000475B1">
              <w:rPr>
                <w:rFonts w:eastAsia="標楷體" w:hint="eastAsia"/>
                <w:color w:val="000000" w:themeColor="text1"/>
              </w:rPr>
              <w:t>研</w:t>
            </w:r>
            <w:proofErr w:type="gramEnd"/>
            <w:r w:rsidR="0087769F" w:rsidRPr="000475B1">
              <w:rPr>
                <w:rFonts w:eastAsia="標楷體" w:hint="eastAsia"/>
                <w:color w:val="000000" w:themeColor="text1"/>
              </w:rPr>
              <w:t>8.</w:t>
            </w:r>
            <w:r w:rsidR="0087769F" w:rsidRPr="000475B1">
              <w:rPr>
                <w:rFonts w:eastAsia="標楷體" w:hint="eastAsia"/>
                <w:color w:val="000000" w:themeColor="text1"/>
              </w:rPr>
              <w:t>學校辦理國際及兩岸學術交流活動統計表</w:t>
            </w:r>
            <w:proofErr w:type="gramStart"/>
            <w:r w:rsidRPr="000475B1">
              <w:rPr>
                <w:rFonts w:eastAsia="標楷體"/>
                <w:color w:val="000000" w:themeColor="text1"/>
                <w:kern w:val="0"/>
              </w:rPr>
              <w:t>】</w:t>
            </w:r>
            <w:proofErr w:type="gramEnd"/>
            <w:r w:rsidRPr="000475B1">
              <w:rPr>
                <w:rFonts w:eastAsia="標楷體"/>
                <w:color w:val="000000" w:themeColor="text1"/>
                <w:kern w:val="0"/>
              </w:rPr>
              <w:t>。</w:t>
            </w:r>
          </w:p>
        </w:tc>
      </w:tr>
    </w:tbl>
    <w:p w:rsidR="000C4746" w:rsidRPr="00E16C11" w:rsidRDefault="00070E96" w:rsidP="000C4746">
      <w:pPr>
        <w:widowControl/>
        <w:rPr>
          <w:rFonts w:eastAsia="標楷體"/>
          <w:b/>
          <w:kern w:val="0"/>
          <w:sz w:val="28"/>
          <w:szCs w:val="28"/>
        </w:rPr>
      </w:pPr>
      <w:bookmarkStart w:id="83" w:name="_Toc336866658"/>
      <w:r w:rsidRPr="00070E96">
        <w:rPr>
          <w:rFonts w:eastAsia="標楷體"/>
          <w:b/>
          <w:color w:val="0000FF"/>
          <w:sz w:val="28"/>
          <w:szCs w:val="28"/>
        </w:rPr>
        <w:br w:type="page"/>
      </w:r>
    </w:p>
    <w:p w:rsidR="00070E96" w:rsidRPr="00921719" w:rsidRDefault="000C4746" w:rsidP="00070E96">
      <w:pPr>
        <w:rPr>
          <w:rFonts w:eastAsia="標楷體"/>
          <w:b/>
          <w:color w:val="000000" w:themeColor="text1"/>
          <w:sz w:val="28"/>
          <w:szCs w:val="28"/>
        </w:rPr>
      </w:pPr>
      <w:r w:rsidRPr="00921719">
        <w:rPr>
          <w:rFonts w:eastAsia="標楷體" w:hint="eastAsia"/>
          <w:b/>
          <w:color w:val="000000" w:themeColor="text1"/>
          <w:sz w:val="28"/>
          <w:szCs w:val="28"/>
        </w:rPr>
        <w:lastRenderedPageBreak/>
        <w:t>產學</w:t>
      </w:r>
      <w:r w:rsidRPr="00921719">
        <w:rPr>
          <w:rFonts w:eastAsia="標楷體" w:hint="eastAsia"/>
          <w:b/>
          <w:color w:val="000000" w:themeColor="text1"/>
          <w:sz w:val="28"/>
          <w:szCs w:val="28"/>
        </w:rPr>
        <w:t>1</w:t>
      </w:r>
      <w:r w:rsidR="00070E96" w:rsidRPr="00921719">
        <w:rPr>
          <w:rFonts w:eastAsia="標楷體"/>
          <w:b/>
          <w:color w:val="000000" w:themeColor="text1"/>
          <w:sz w:val="28"/>
          <w:szCs w:val="28"/>
        </w:rPr>
        <w:t>.</w:t>
      </w:r>
      <w:r w:rsidR="00E20C76" w:rsidRPr="00921719">
        <w:rPr>
          <w:rFonts w:eastAsia="標楷體" w:hint="eastAsia"/>
          <w:b/>
          <w:color w:val="000000" w:themeColor="text1"/>
          <w:sz w:val="28"/>
          <w:szCs w:val="28"/>
        </w:rPr>
        <w:t xml:space="preserve"> </w:t>
      </w:r>
      <w:r w:rsidR="00070E96" w:rsidRPr="00921719">
        <w:rPr>
          <w:rFonts w:eastAsia="標楷體" w:hint="eastAsia"/>
          <w:b/>
          <w:color w:val="000000" w:themeColor="text1"/>
          <w:sz w:val="28"/>
          <w:szCs w:val="28"/>
        </w:rPr>
        <w:t>產學研發經費來自企業</w:t>
      </w:r>
      <w:r w:rsidRPr="00921719">
        <w:rPr>
          <w:rFonts w:eastAsia="標楷體" w:hint="eastAsia"/>
          <w:b/>
          <w:color w:val="000000" w:themeColor="text1"/>
          <w:sz w:val="28"/>
          <w:szCs w:val="28"/>
        </w:rPr>
        <w:t>金額</w:t>
      </w:r>
      <w:r w:rsidR="00070E96" w:rsidRPr="00921719">
        <w:rPr>
          <w:rFonts w:eastAsia="標楷體" w:hint="eastAsia"/>
          <w:b/>
          <w:color w:val="000000" w:themeColor="text1"/>
          <w:sz w:val="28"/>
          <w:szCs w:val="28"/>
        </w:rPr>
        <w:t>統計表</w:t>
      </w:r>
    </w:p>
    <w:p w:rsidR="00070E96" w:rsidRPr="00921719" w:rsidRDefault="00070E96" w:rsidP="00070E96">
      <w:pPr>
        <w:jc w:val="right"/>
        <w:rPr>
          <w:rFonts w:eastAsia="標楷體"/>
          <w:b/>
          <w:color w:val="000000" w:themeColor="text1"/>
          <w:sz w:val="28"/>
          <w:szCs w:val="28"/>
        </w:rPr>
      </w:pPr>
      <w:r w:rsidRPr="00921719">
        <w:rPr>
          <w:rFonts w:eastAsia="標楷體"/>
          <w:b/>
          <w:color w:val="000000" w:themeColor="text1"/>
          <w:sz w:val="28"/>
          <w:szCs w:val="28"/>
        </w:rPr>
        <w:fldChar w:fldCharType="begin"/>
      </w:r>
      <w:r w:rsidRPr="00921719">
        <w:rPr>
          <w:rFonts w:eastAsia="標楷體"/>
          <w:b/>
          <w:color w:val="000000" w:themeColor="text1"/>
          <w:sz w:val="28"/>
        </w:rPr>
        <w:instrText xml:space="preserve"> TC "</w:instrText>
      </w:r>
      <w:bookmarkStart w:id="84" w:name="_Toc370817566"/>
      <w:r w:rsidR="000C4746" w:rsidRPr="00921719">
        <w:rPr>
          <w:rFonts w:eastAsia="標楷體" w:hint="eastAsia"/>
          <w:b/>
          <w:color w:val="000000" w:themeColor="text1"/>
          <w:sz w:val="28"/>
          <w:szCs w:val="28"/>
        </w:rPr>
        <w:instrText>產學</w:instrText>
      </w:r>
      <w:r w:rsidR="000C4746" w:rsidRPr="00921719">
        <w:rPr>
          <w:rFonts w:eastAsia="標楷體" w:hint="eastAsia"/>
          <w:b/>
          <w:color w:val="000000" w:themeColor="text1"/>
          <w:sz w:val="28"/>
          <w:szCs w:val="28"/>
        </w:rPr>
        <w:instrText>1</w:instrText>
      </w:r>
      <w:r w:rsidR="000C4746" w:rsidRPr="00921719">
        <w:rPr>
          <w:rFonts w:eastAsia="標楷體"/>
          <w:b/>
          <w:color w:val="000000" w:themeColor="text1"/>
          <w:sz w:val="28"/>
          <w:szCs w:val="28"/>
        </w:rPr>
        <w:instrText>.</w:instrText>
      </w:r>
      <w:r w:rsidR="00E20C76" w:rsidRPr="00921719">
        <w:rPr>
          <w:rFonts w:eastAsia="標楷體" w:hint="eastAsia"/>
          <w:b/>
          <w:color w:val="000000" w:themeColor="text1"/>
          <w:sz w:val="28"/>
          <w:szCs w:val="28"/>
        </w:rPr>
        <w:instrText xml:space="preserve"> </w:instrText>
      </w:r>
      <w:r w:rsidRPr="00921719">
        <w:rPr>
          <w:rFonts w:eastAsia="標楷體" w:hint="eastAsia"/>
          <w:b/>
          <w:color w:val="000000" w:themeColor="text1"/>
          <w:sz w:val="28"/>
          <w:szCs w:val="28"/>
        </w:rPr>
        <w:instrText>產學研發經費來自企業</w:instrText>
      </w:r>
      <w:r w:rsidR="000C4746" w:rsidRPr="00921719">
        <w:rPr>
          <w:rFonts w:eastAsia="標楷體" w:hint="eastAsia"/>
          <w:b/>
          <w:color w:val="000000" w:themeColor="text1"/>
          <w:sz w:val="28"/>
          <w:szCs w:val="28"/>
        </w:rPr>
        <w:instrText>金額</w:instrText>
      </w:r>
      <w:r w:rsidRPr="00921719">
        <w:rPr>
          <w:rFonts w:eastAsia="標楷體" w:hint="eastAsia"/>
          <w:b/>
          <w:color w:val="000000" w:themeColor="text1"/>
          <w:sz w:val="28"/>
          <w:szCs w:val="28"/>
        </w:rPr>
        <w:instrText>統計表</w:instrText>
      </w:r>
      <w:bookmarkEnd w:id="84"/>
      <w:r w:rsidRPr="00921719">
        <w:rPr>
          <w:rFonts w:eastAsia="標楷體"/>
          <w:b/>
          <w:color w:val="000000" w:themeColor="text1"/>
          <w:sz w:val="28"/>
        </w:rPr>
        <w:instrText xml:space="preserve">" \f Z \l "1" </w:instrText>
      </w:r>
      <w:r w:rsidRPr="00921719">
        <w:rPr>
          <w:rFonts w:eastAsia="標楷體"/>
          <w:b/>
          <w:color w:val="000000" w:themeColor="text1"/>
          <w:sz w:val="28"/>
          <w:szCs w:val="28"/>
        </w:rPr>
        <w:fldChar w:fldCharType="end"/>
      </w:r>
      <w:proofErr w:type="gramStart"/>
      <w:r w:rsidR="00C23D61" w:rsidRPr="00921719">
        <w:rPr>
          <w:rFonts w:eastAsia="標楷體" w:hint="eastAsia"/>
          <w:b/>
          <w:color w:val="000000" w:themeColor="text1"/>
          <w:kern w:val="0"/>
          <w:sz w:val="28"/>
          <w:szCs w:val="28"/>
        </w:rPr>
        <w:t>（</w:t>
      </w:r>
      <w:proofErr w:type="gramEnd"/>
      <w:r w:rsidRPr="00921719">
        <w:rPr>
          <w:rFonts w:eastAsia="標楷體"/>
          <w:b/>
          <w:color w:val="000000" w:themeColor="text1"/>
          <w:kern w:val="0"/>
          <w:sz w:val="28"/>
          <w:szCs w:val="28"/>
        </w:rPr>
        <w:t>計算日期：</w:t>
      </w:r>
      <w:r w:rsidRPr="00921719">
        <w:rPr>
          <w:rFonts w:eastAsia="標楷體"/>
          <w:b/>
          <w:color w:val="FF0000"/>
          <w:kern w:val="0"/>
          <w:sz w:val="28"/>
          <w:szCs w:val="28"/>
          <w:u w:val="single"/>
        </w:rPr>
        <w:t>10</w:t>
      </w:r>
      <w:r w:rsidR="00921719" w:rsidRPr="00921719">
        <w:rPr>
          <w:rFonts w:eastAsia="標楷體" w:hint="eastAsia"/>
          <w:b/>
          <w:color w:val="FF0000"/>
          <w:kern w:val="0"/>
          <w:sz w:val="28"/>
          <w:szCs w:val="28"/>
          <w:u w:val="single"/>
        </w:rPr>
        <w:t>2</w:t>
      </w:r>
      <w:r w:rsidRPr="00921719">
        <w:rPr>
          <w:rFonts w:eastAsia="標楷體"/>
          <w:b/>
          <w:color w:val="000000" w:themeColor="text1"/>
          <w:kern w:val="0"/>
          <w:sz w:val="28"/>
          <w:szCs w:val="28"/>
        </w:rPr>
        <w:t>年</w:t>
      </w:r>
      <w:r w:rsidR="000C4746" w:rsidRPr="00921719">
        <w:rPr>
          <w:rFonts w:eastAsia="標楷體" w:hint="eastAsia"/>
          <w:b/>
          <w:color w:val="000000" w:themeColor="text1"/>
          <w:kern w:val="0"/>
          <w:sz w:val="28"/>
          <w:szCs w:val="28"/>
        </w:rPr>
        <w:t>1</w:t>
      </w:r>
      <w:r w:rsidRPr="00921719">
        <w:rPr>
          <w:rFonts w:eastAsia="標楷體"/>
          <w:b/>
          <w:color w:val="000000" w:themeColor="text1"/>
          <w:kern w:val="0"/>
          <w:sz w:val="28"/>
          <w:szCs w:val="28"/>
        </w:rPr>
        <w:t>月</w:t>
      </w:r>
      <w:r w:rsidRPr="00921719">
        <w:rPr>
          <w:rFonts w:eastAsia="標楷體"/>
          <w:b/>
          <w:color w:val="000000" w:themeColor="text1"/>
          <w:kern w:val="0"/>
          <w:sz w:val="28"/>
          <w:szCs w:val="28"/>
        </w:rPr>
        <w:t>1</w:t>
      </w:r>
      <w:r w:rsidRPr="00921719">
        <w:rPr>
          <w:rFonts w:eastAsia="標楷體"/>
          <w:b/>
          <w:color w:val="000000" w:themeColor="text1"/>
          <w:kern w:val="0"/>
          <w:sz w:val="28"/>
          <w:szCs w:val="28"/>
        </w:rPr>
        <w:t>日至</w:t>
      </w:r>
      <w:r w:rsidRPr="00921719">
        <w:rPr>
          <w:rFonts w:eastAsia="標楷體"/>
          <w:b/>
          <w:color w:val="FF0000"/>
          <w:kern w:val="0"/>
          <w:sz w:val="28"/>
          <w:szCs w:val="28"/>
          <w:u w:val="single"/>
        </w:rPr>
        <w:t>10</w:t>
      </w:r>
      <w:r w:rsidR="00921719" w:rsidRPr="00921719">
        <w:rPr>
          <w:rFonts w:eastAsia="標楷體" w:hint="eastAsia"/>
          <w:b/>
          <w:color w:val="FF0000"/>
          <w:kern w:val="0"/>
          <w:sz w:val="28"/>
          <w:szCs w:val="28"/>
          <w:u w:val="single"/>
        </w:rPr>
        <w:t>2</w:t>
      </w:r>
      <w:r w:rsidRPr="00921719">
        <w:rPr>
          <w:rFonts w:eastAsia="標楷體"/>
          <w:b/>
          <w:color w:val="000000" w:themeColor="text1"/>
          <w:kern w:val="0"/>
          <w:sz w:val="28"/>
          <w:szCs w:val="28"/>
        </w:rPr>
        <w:t>年</w:t>
      </w:r>
      <w:r w:rsidR="000C4746" w:rsidRPr="00921719">
        <w:rPr>
          <w:rFonts w:eastAsia="標楷體" w:hint="eastAsia"/>
          <w:b/>
          <w:color w:val="000000" w:themeColor="text1"/>
          <w:kern w:val="0"/>
          <w:sz w:val="28"/>
          <w:szCs w:val="28"/>
        </w:rPr>
        <w:t>12</w:t>
      </w:r>
      <w:r w:rsidRPr="00921719">
        <w:rPr>
          <w:rFonts w:eastAsia="標楷體"/>
          <w:b/>
          <w:color w:val="000000" w:themeColor="text1"/>
          <w:kern w:val="0"/>
          <w:sz w:val="28"/>
          <w:szCs w:val="28"/>
        </w:rPr>
        <w:t>月</w:t>
      </w:r>
      <w:r w:rsidRPr="00921719">
        <w:rPr>
          <w:rFonts w:eastAsia="標楷體"/>
          <w:b/>
          <w:color w:val="000000" w:themeColor="text1"/>
          <w:kern w:val="0"/>
          <w:sz w:val="28"/>
          <w:szCs w:val="28"/>
        </w:rPr>
        <w:t>31</w:t>
      </w:r>
      <w:r w:rsidRPr="00921719">
        <w:rPr>
          <w:rFonts w:eastAsia="標楷體"/>
          <w:b/>
          <w:color w:val="000000" w:themeColor="text1"/>
          <w:kern w:val="0"/>
          <w:sz w:val="28"/>
          <w:szCs w:val="28"/>
        </w:rPr>
        <w:t>日</w:t>
      </w:r>
      <w:proofErr w:type="gramStart"/>
      <w:r w:rsidR="00C23D61" w:rsidRPr="00921719">
        <w:rPr>
          <w:rFonts w:eastAsia="標楷體" w:hint="eastAsia"/>
          <w:b/>
          <w:color w:val="000000" w:themeColor="text1"/>
          <w:kern w:val="0"/>
          <w:sz w:val="28"/>
          <w:szCs w:val="28"/>
        </w:rPr>
        <w:t>）</w:t>
      </w:r>
      <w:proofErr w:type="gramEnd"/>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205"/>
        <w:gridCol w:w="7509"/>
      </w:tblGrid>
      <w:tr w:rsidR="00921719" w:rsidRPr="00921719" w:rsidTr="000236BF">
        <w:trPr>
          <w:cantSplit/>
          <w:trHeight w:val="567"/>
        </w:trPr>
        <w:tc>
          <w:tcPr>
            <w:tcW w:w="1135" w:type="pct"/>
            <w:tcBorders>
              <w:top w:val="thinThickSmallGap" w:sz="18" w:space="0" w:color="auto"/>
              <w:bottom w:val="single" w:sz="4" w:space="0" w:color="auto"/>
            </w:tcBorders>
            <w:shd w:val="clear" w:color="auto" w:fill="auto"/>
            <w:vAlign w:val="center"/>
          </w:tcPr>
          <w:p w:rsidR="00070E96" w:rsidRPr="00921719" w:rsidRDefault="00070E96" w:rsidP="00B7449E">
            <w:pPr>
              <w:jc w:val="center"/>
              <w:rPr>
                <w:rFonts w:eastAsia="標楷體"/>
                <w:b/>
                <w:color w:val="000000" w:themeColor="text1"/>
                <w:sz w:val="26"/>
                <w:szCs w:val="26"/>
              </w:rPr>
            </w:pPr>
            <w:r w:rsidRPr="00921719">
              <w:rPr>
                <w:rFonts w:eastAsia="標楷體" w:hint="eastAsia"/>
                <w:b/>
                <w:color w:val="000000" w:themeColor="text1"/>
                <w:sz w:val="26"/>
                <w:szCs w:val="26"/>
              </w:rPr>
              <w:t>項目</w:t>
            </w:r>
          </w:p>
        </w:tc>
        <w:tc>
          <w:tcPr>
            <w:tcW w:w="3865" w:type="pct"/>
            <w:tcBorders>
              <w:top w:val="thinThickSmallGap" w:sz="18" w:space="0" w:color="auto"/>
            </w:tcBorders>
            <w:shd w:val="clear" w:color="auto" w:fill="auto"/>
            <w:vAlign w:val="center"/>
          </w:tcPr>
          <w:p w:rsidR="00070E96" w:rsidRPr="00921719" w:rsidRDefault="00070E96" w:rsidP="00070E96">
            <w:pPr>
              <w:jc w:val="center"/>
              <w:rPr>
                <w:rFonts w:eastAsia="標楷體"/>
                <w:b/>
                <w:color w:val="000000" w:themeColor="text1"/>
                <w:sz w:val="26"/>
                <w:szCs w:val="26"/>
              </w:rPr>
            </w:pPr>
            <w:r w:rsidRPr="00921719">
              <w:rPr>
                <w:rFonts w:eastAsia="標楷體" w:hint="eastAsia"/>
                <w:b/>
                <w:color w:val="000000" w:themeColor="text1"/>
                <w:sz w:val="26"/>
                <w:szCs w:val="26"/>
              </w:rPr>
              <w:t>企業部門資助總經費</w:t>
            </w:r>
          </w:p>
        </w:tc>
      </w:tr>
      <w:tr w:rsidR="00921719" w:rsidRPr="00921719" w:rsidTr="000236BF">
        <w:trPr>
          <w:cantSplit/>
          <w:trHeight w:val="631"/>
        </w:trPr>
        <w:tc>
          <w:tcPr>
            <w:tcW w:w="1135" w:type="pct"/>
            <w:tcBorders>
              <w:top w:val="single" w:sz="4" w:space="0" w:color="auto"/>
              <w:bottom w:val="single" w:sz="4" w:space="0" w:color="auto"/>
            </w:tcBorders>
            <w:shd w:val="clear" w:color="auto" w:fill="auto"/>
            <w:vAlign w:val="center"/>
          </w:tcPr>
          <w:p w:rsidR="00070E96" w:rsidRPr="00921719" w:rsidRDefault="00070E96" w:rsidP="00B7449E">
            <w:pPr>
              <w:jc w:val="center"/>
              <w:rPr>
                <w:rFonts w:eastAsia="標楷體"/>
                <w:b/>
                <w:color w:val="000000" w:themeColor="text1"/>
                <w:sz w:val="26"/>
                <w:szCs w:val="26"/>
              </w:rPr>
            </w:pPr>
            <w:r w:rsidRPr="00921719">
              <w:rPr>
                <w:rFonts w:eastAsia="標楷體" w:hint="eastAsia"/>
                <w:b/>
                <w:color w:val="000000" w:themeColor="text1"/>
                <w:sz w:val="26"/>
                <w:szCs w:val="26"/>
              </w:rPr>
              <w:t>金額</w:t>
            </w:r>
          </w:p>
        </w:tc>
        <w:tc>
          <w:tcPr>
            <w:tcW w:w="3865" w:type="pct"/>
            <w:tcBorders>
              <w:bottom w:val="single" w:sz="4" w:space="0" w:color="auto"/>
            </w:tcBorders>
            <w:shd w:val="clear" w:color="auto" w:fill="auto"/>
            <w:vAlign w:val="center"/>
          </w:tcPr>
          <w:p w:rsidR="00070E96" w:rsidRPr="00921719" w:rsidRDefault="00070E96" w:rsidP="00B7449E">
            <w:pPr>
              <w:ind w:right="520"/>
              <w:rPr>
                <w:rFonts w:eastAsia="標楷體"/>
                <w:b/>
                <w:color w:val="000000" w:themeColor="text1"/>
                <w:sz w:val="26"/>
                <w:szCs w:val="26"/>
              </w:rPr>
            </w:pPr>
          </w:p>
        </w:tc>
      </w:tr>
      <w:tr w:rsidR="00921719" w:rsidRPr="00921719" w:rsidTr="000236BF">
        <w:trPr>
          <w:cantSplit/>
          <w:trHeight w:val="2665"/>
        </w:trPr>
        <w:tc>
          <w:tcPr>
            <w:tcW w:w="5000" w:type="pct"/>
            <w:gridSpan w:val="2"/>
            <w:tcBorders>
              <w:top w:val="single" w:sz="4" w:space="0" w:color="auto"/>
            </w:tcBorders>
          </w:tcPr>
          <w:p w:rsidR="00070E96" w:rsidRPr="00921719" w:rsidRDefault="00070E96" w:rsidP="00B7449E">
            <w:pPr>
              <w:rPr>
                <w:rFonts w:eastAsia="標楷體"/>
                <w:b/>
                <w:bCs/>
                <w:color w:val="000000" w:themeColor="text1"/>
                <w:kern w:val="0"/>
              </w:rPr>
            </w:pPr>
            <w:r w:rsidRPr="00921719">
              <w:rPr>
                <w:rFonts w:eastAsia="標楷體"/>
                <w:b/>
                <w:bCs/>
                <w:color w:val="000000" w:themeColor="text1"/>
                <w:kern w:val="0"/>
              </w:rPr>
              <w:t>填表說明：</w:t>
            </w:r>
          </w:p>
          <w:p w:rsidR="00070E96" w:rsidRPr="00921719" w:rsidRDefault="00070E96" w:rsidP="00E57A13">
            <w:pPr>
              <w:pStyle w:val="xl24"/>
              <w:widowControl w:val="0"/>
              <w:numPr>
                <w:ilvl w:val="0"/>
                <w:numId w:val="60"/>
              </w:numPr>
              <w:tabs>
                <w:tab w:val="clear" w:pos="480"/>
              </w:tabs>
              <w:adjustRightInd w:val="0"/>
              <w:spacing w:before="0" w:beforeAutospacing="0" w:after="0" w:afterAutospacing="0"/>
              <w:ind w:hanging="328"/>
              <w:jc w:val="both"/>
              <w:textAlignment w:val="auto"/>
              <w:rPr>
                <w:rFonts w:ascii="Times New Roman" w:eastAsia="標楷體" w:hAnsi="Times New Roman" w:cs="Times New Roman"/>
                <w:b w:val="0"/>
                <w:color w:val="000000" w:themeColor="text1"/>
              </w:rPr>
            </w:pPr>
            <w:r w:rsidRPr="00921719">
              <w:rPr>
                <w:rFonts w:ascii="Times New Roman" w:eastAsia="標楷體" w:hAnsi="Times New Roman" w:cs="Times New Roman"/>
                <w:b w:val="0"/>
                <w:color w:val="000000" w:themeColor="text1"/>
              </w:rPr>
              <w:t>以上填寫資料請依</w:t>
            </w:r>
            <w:proofErr w:type="gramStart"/>
            <w:r w:rsidRPr="00921719">
              <w:rPr>
                <w:rFonts w:ascii="Times New Roman" w:eastAsia="標楷體" w:hAnsi="Times New Roman" w:cs="Times New Roman"/>
                <w:b w:val="0"/>
                <w:color w:val="FF0000"/>
                <w:u w:val="single"/>
              </w:rPr>
              <w:t>10</w:t>
            </w:r>
            <w:r w:rsidR="00921719" w:rsidRPr="00921719">
              <w:rPr>
                <w:rFonts w:ascii="Times New Roman" w:eastAsia="標楷體" w:hAnsi="Times New Roman" w:cs="Times New Roman" w:hint="eastAsia"/>
                <w:b w:val="0"/>
                <w:color w:val="FF0000"/>
                <w:u w:val="single"/>
              </w:rPr>
              <w:t>2</w:t>
            </w:r>
            <w:proofErr w:type="gramEnd"/>
            <w:r w:rsidRPr="00921719">
              <w:rPr>
                <w:rFonts w:ascii="Times New Roman" w:eastAsia="標楷體" w:hAnsi="Times New Roman" w:cs="Times New Roman"/>
                <w:b w:val="0"/>
                <w:color w:val="000000" w:themeColor="text1"/>
              </w:rPr>
              <w:t>年度為</w:t>
            </w:r>
            <w:proofErr w:type="gramStart"/>
            <w:r w:rsidRPr="00921719">
              <w:rPr>
                <w:rFonts w:ascii="Times New Roman" w:eastAsia="標楷體" w:hAnsi="Times New Roman" w:cs="Times New Roman"/>
                <w:b w:val="0"/>
                <w:color w:val="000000" w:themeColor="text1"/>
              </w:rPr>
              <w:t>準</w:t>
            </w:r>
            <w:proofErr w:type="gramEnd"/>
            <w:r w:rsidRPr="00921719">
              <w:rPr>
                <w:rFonts w:ascii="Times New Roman" w:eastAsia="標楷體" w:hAnsi="Times New Roman" w:cs="Times New Roman"/>
                <w:b w:val="0"/>
                <w:color w:val="000000" w:themeColor="text1"/>
              </w:rPr>
              <w:t>。</w:t>
            </w:r>
          </w:p>
          <w:p w:rsidR="00070E96" w:rsidRPr="00921719" w:rsidRDefault="00070E96" w:rsidP="00E57A13">
            <w:pPr>
              <w:pStyle w:val="xl24"/>
              <w:widowControl w:val="0"/>
              <w:numPr>
                <w:ilvl w:val="0"/>
                <w:numId w:val="60"/>
              </w:numPr>
              <w:tabs>
                <w:tab w:val="clear" w:pos="480"/>
              </w:tabs>
              <w:adjustRightInd w:val="0"/>
              <w:spacing w:before="0" w:beforeAutospacing="0" w:after="0" w:afterAutospacing="0"/>
              <w:ind w:hanging="328"/>
              <w:jc w:val="both"/>
              <w:textAlignment w:val="auto"/>
              <w:rPr>
                <w:rFonts w:ascii="Times New Roman" w:eastAsia="標楷體" w:hAnsi="Times New Roman" w:cs="Times New Roman"/>
                <w:b w:val="0"/>
                <w:color w:val="000000" w:themeColor="text1"/>
              </w:rPr>
            </w:pPr>
            <w:r w:rsidRPr="00921719">
              <w:rPr>
                <w:rFonts w:ascii="Times New Roman" w:eastAsia="標楷體" w:hAnsi="Times New Roman" w:cs="Times New Roman"/>
                <w:b w:val="0"/>
                <w:color w:val="000000" w:themeColor="text1"/>
              </w:rPr>
              <w:t>學校承接計畫之經費來源為企業部門，企業部門包括國營與民營企業。</w:t>
            </w:r>
          </w:p>
          <w:p w:rsidR="00070E96" w:rsidRPr="00921719" w:rsidRDefault="00070E96" w:rsidP="00E57A13">
            <w:pPr>
              <w:pStyle w:val="xl24"/>
              <w:widowControl w:val="0"/>
              <w:numPr>
                <w:ilvl w:val="0"/>
                <w:numId w:val="60"/>
              </w:numPr>
              <w:tabs>
                <w:tab w:val="clear" w:pos="480"/>
              </w:tabs>
              <w:adjustRightInd w:val="0"/>
              <w:spacing w:before="0" w:beforeAutospacing="0" w:after="0" w:afterAutospacing="0"/>
              <w:ind w:hanging="328"/>
              <w:jc w:val="both"/>
              <w:textAlignment w:val="auto"/>
              <w:rPr>
                <w:rFonts w:ascii="Times New Roman" w:eastAsia="標楷體" w:hAnsi="Times New Roman" w:cs="Times New Roman"/>
                <w:b w:val="0"/>
                <w:color w:val="000000" w:themeColor="text1"/>
              </w:rPr>
            </w:pPr>
            <w:proofErr w:type="gramStart"/>
            <w:r w:rsidRPr="00921719">
              <w:rPr>
                <w:rFonts w:ascii="Times New Roman" w:eastAsia="標楷體" w:hAnsi="Times New Roman" w:cs="Times New Roman" w:hint="eastAsia"/>
                <w:b w:val="0"/>
                <w:color w:val="000000" w:themeColor="text1"/>
              </w:rPr>
              <w:t>含</w:t>
            </w:r>
            <w:r w:rsidRPr="00921719">
              <w:rPr>
                <w:rFonts w:eastAsia="標楷體"/>
                <w:color w:val="000000" w:themeColor="text1"/>
              </w:rPr>
              <w:t>產學</w:t>
            </w:r>
            <w:proofErr w:type="gramEnd"/>
            <w:r w:rsidRPr="00921719">
              <w:rPr>
                <w:rFonts w:eastAsia="標楷體"/>
                <w:color w:val="000000" w:themeColor="text1"/>
              </w:rPr>
              <w:t>合作計畫</w:t>
            </w:r>
            <w:r w:rsidRPr="00921719">
              <w:rPr>
                <w:rFonts w:eastAsia="標楷體" w:hint="eastAsia"/>
                <w:b w:val="0"/>
                <w:color w:val="000000" w:themeColor="text1"/>
              </w:rPr>
              <w:t>、</w:t>
            </w:r>
            <w:r w:rsidRPr="00921719">
              <w:rPr>
                <w:rFonts w:eastAsia="標楷體"/>
                <w:color w:val="000000" w:themeColor="text1"/>
              </w:rPr>
              <w:t>產學合作基礎</w:t>
            </w:r>
            <w:r w:rsidRPr="00921719">
              <w:rPr>
                <w:rFonts w:eastAsia="標楷體"/>
                <w:color w:val="000000" w:themeColor="text1"/>
              </w:rPr>
              <w:t>/</w:t>
            </w:r>
            <w:r w:rsidRPr="00921719">
              <w:rPr>
                <w:rFonts w:eastAsia="標楷體"/>
                <w:color w:val="000000" w:themeColor="text1"/>
              </w:rPr>
              <w:t>環境建構之補助計畫</w:t>
            </w:r>
            <w:r w:rsidRPr="00921719">
              <w:rPr>
                <w:rFonts w:eastAsia="標楷體" w:hint="eastAsia"/>
                <w:color w:val="000000" w:themeColor="text1"/>
              </w:rPr>
              <w:t>、</w:t>
            </w:r>
            <w:r w:rsidRPr="00921719">
              <w:rPr>
                <w:rFonts w:eastAsia="標楷體"/>
                <w:color w:val="000000" w:themeColor="text1"/>
              </w:rPr>
              <w:t>委訓計畫</w:t>
            </w:r>
            <w:r w:rsidRPr="00921719">
              <w:rPr>
                <w:rFonts w:eastAsia="標楷體" w:hint="eastAsia"/>
                <w:color w:val="000000" w:themeColor="text1"/>
              </w:rPr>
              <w:t>。</w:t>
            </w:r>
          </w:p>
          <w:p w:rsidR="00070E96" w:rsidRPr="005336FB" w:rsidRDefault="00070E96" w:rsidP="00E57A13">
            <w:pPr>
              <w:numPr>
                <w:ilvl w:val="1"/>
                <w:numId w:val="60"/>
              </w:numPr>
              <w:adjustRightInd w:val="0"/>
              <w:snapToGrid w:val="0"/>
              <w:spacing w:line="280" w:lineRule="exact"/>
              <w:ind w:left="861" w:rightChars="62" w:right="149" w:hanging="425"/>
              <w:jc w:val="both"/>
              <w:rPr>
                <w:rFonts w:eastAsia="標楷體"/>
                <w:b/>
                <w:color w:val="000000" w:themeColor="text1"/>
              </w:rPr>
            </w:pPr>
            <w:r w:rsidRPr="00921719">
              <w:rPr>
                <w:rFonts w:ascii="Arial" w:eastAsia="標楷體" w:hAnsi="Arial" w:cs="Arial"/>
                <w:b/>
                <w:color w:val="000000" w:themeColor="text1"/>
              </w:rPr>
              <w:t>企業部門資助產學合作計畫</w:t>
            </w:r>
            <w:r w:rsidRPr="00921719">
              <w:rPr>
                <w:rFonts w:ascii="Arial" w:eastAsia="標楷體" w:hAnsi="Arial" w:cs="Arial" w:hint="eastAsia"/>
                <w:b/>
                <w:color w:val="000000" w:themeColor="text1"/>
              </w:rPr>
              <w:t>：</w:t>
            </w:r>
            <w:r w:rsidRPr="00921719">
              <w:rPr>
                <w:rFonts w:ascii="Arial" w:eastAsia="標楷體" w:hAnsi="Arial" w:cs="Arial"/>
                <w:color w:val="000000" w:themeColor="text1"/>
              </w:rPr>
              <w:t>係指學校承接產學合作計畫之經費由企業部門資助部分</w:t>
            </w:r>
            <w:r w:rsidRPr="00921719">
              <w:rPr>
                <w:rFonts w:ascii="Arial" w:eastAsia="標楷體" w:hAnsi="Arial" w:cs="Arial" w:hint="eastAsia"/>
                <w:color w:val="000000" w:themeColor="text1"/>
              </w:rPr>
              <w:t>，</w:t>
            </w:r>
            <w:r w:rsidRPr="00921719">
              <w:rPr>
                <w:rFonts w:ascii="Arial" w:eastAsia="標楷體" w:hAnsi="Arial" w:cs="Arial"/>
                <w:color w:val="000000" w:themeColor="text1"/>
              </w:rPr>
              <w:t>學校為促進各類產業發展與廠商合作各類研究發展及其應用，包括專題研究、物質交換、檢測檢驗、技術服務、諮詢顧問等。</w:t>
            </w:r>
          </w:p>
          <w:p w:rsidR="00070E96" w:rsidRPr="00921719" w:rsidRDefault="00070E96" w:rsidP="00E57A13">
            <w:pPr>
              <w:numPr>
                <w:ilvl w:val="1"/>
                <w:numId w:val="60"/>
              </w:numPr>
              <w:adjustRightInd w:val="0"/>
              <w:snapToGrid w:val="0"/>
              <w:spacing w:line="280" w:lineRule="exact"/>
              <w:ind w:left="861" w:rightChars="62" w:right="149" w:hanging="425"/>
              <w:jc w:val="both"/>
              <w:rPr>
                <w:rFonts w:eastAsia="標楷體"/>
                <w:b/>
                <w:color w:val="000000" w:themeColor="text1"/>
              </w:rPr>
            </w:pPr>
            <w:r w:rsidRPr="00921719">
              <w:rPr>
                <w:rFonts w:ascii="Arial" w:eastAsia="標楷體" w:hAnsi="Arial" w:cs="Arial"/>
                <w:b/>
                <w:color w:val="000000" w:themeColor="text1"/>
              </w:rPr>
              <w:t>企業部門資助產學合作基礎</w:t>
            </w:r>
            <w:r w:rsidRPr="00921719">
              <w:rPr>
                <w:rFonts w:ascii="Arial" w:eastAsia="標楷體" w:hAnsi="Arial" w:cs="Arial"/>
                <w:b/>
                <w:color w:val="000000" w:themeColor="text1"/>
              </w:rPr>
              <w:t>/</w:t>
            </w:r>
            <w:r w:rsidRPr="00921719">
              <w:rPr>
                <w:rFonts w:ascii="Arial" w:eastAsia="標楷體" w:hAnsi="Arial" w:cs="Arial"/>
                <w:b/>
                <w:color w:val="000000" w:themeColor="text1"/>
              </w:rPr>
              <w:t>環境建構之補助計畫</w:t>
            </w:r>
            <w:r w:rsidRPr="00921719">
              <w:rPr>
                <w:rFonts w:ascii="Arial" w:eastAsia="標楷體" w:hAnsi="Arial" w:cs="Arial" w:hint="eastAsia"/>
                <w:b/>
                <w:color w:val="000000" w:themeColor="text1"/>
              </w:rPr>
              <w:t>：</w:t>
            </w:r>
            <w:r w:rsidRPr="00921719">
              <w:rPr>
                <w:rFonts w:ascii="Arial" w:eastAsia="標楷體" w:hAnsi="Arial" w:cs="Arial"/>
                <w:color w:val="000000" w:themeColor="text1"/>
              </w:rPr>
              <w:t>係指學校承接企業產學合作基礎</w:t>
            </w:r>
            <w:r w:rsidRPr="00921719">
              <w:rPr>
                <w:rFonts w:ascii="Arial" w:eastAsia="標楷體" w:hAnsi="Arial" w:cs="Arial"/>
                <w:color w:val="000000" w:themeColor="text1"/>
              </w:rPr>
              <w:t>/</w:t>
            </w:r>
            <w:r w:rsidRPr="00921719">
              <w:rPr>
                <w:rFonts w:ascii="Arial" w:eastAsia="標楷體" w:hAnsi="Arial" w:cs="Arial"/>
                <w:color w:val="000000" w:themeColor="text1"/>
              </w:rPr>
              <w:t>環境建構之補助計畫之經費</w:t>
            </w:r>
            <w:r w:rsidRPr="00921719">
              <w:rPr>
                <w:rFonts w:ascii="Arial" w:eastAsia="標楷體" w:hAnsi="Arial" w:cs="Arial" w:hint="eastAsia"/>
                <w:color w:val="000000" w:themeColor="text1"/>
              </w:rPr>
              <w:t>；</w:t>
            </w:r>
            <w:r w:rsidRPr="00921719">
              <w:rPr>
                <w:rFonts w:ascii="Arial" w:eastAsia="標楷體" w:hAnsi="Arial" w:cs="Arial"/>
                <w:color w:val="000000" w:themeColor="text1"/>
              </w:rPr>
              <w:t>合作廠商事先投入進行</w:t>
            </w:r>
            <w:r w:rsidRPr="00921719">
              <w:rPr>
                <w:rFonts w:ascii="Arial" w:eastAsia="標楷體" w:hAnsi="Arial" w:cs="Arial" w:hint="eastAsia"/>
                <w:color w:val="000000" w:themeColor="text1"/>
              </w:rPr>
              <w:t>產學</w:t>
            </w:r>
            <w:r w:rsidRPr="00921719">
              <w:rPr>
                <w:rFonts w:ascii="Arial" w:eastAsia="標楷體" w:hAnsi="Arial" w:cs="Arial"/>
                <w:color w:val="000000" w:themeColor="text1"/>
              </w:rPr>
              <w:t>合作計畫所需的環境與設備建置經費等行為</w:t>
            </w:r>
            <w:r w:rsidRPr="00921719">
              <w:rPr>
                <w:rFonts w:ascii="Arial" w:eastAsia="標楷體" w:hAnsi="Arial" w:cs="Arial" w:hint="eastAsia"/>
                <w:color w:val="000000" w:themeColor="text1"/>
              </w:rPr>
              <w:t>以</w:t>
            </w:r>
            <w:r w:rsidRPr="00921719">
              <w:rPr>
                <w:rFonts w:ascii="Arial" w:eastAsia="標楷體" w:hAnsi="Arial" w:cs="Arial"/>
                <w:color w:val="000000" w:themeColor="text1"/>
              </w:rPr>
              <w:t>因應後期與學校合作相關研發事項，</w:t>
            </w:r>
            <w:r w:rsidRPr="00921719">
              <w:rPr>
                <w:rFonts w:ascii="Arial" w:eastAsia="標楷體" w:hAnsi="Arial" w:cs="Arial" w:hint="eastAsia"/>
                <w:color w:val="000000" w:themeColor="text1"/>
              </w:rPr>
              <w:t>且</w:t>
            </w:r>
            <w:r w:rsidRPr="00921719">
              <w:rPr>
                <w:rFonts w:ascii="Arial" w:eastAsia="標楷體" w:hAnsi="Arial" w:cs="Arial"/>
                <w:color w:val="000000" w:themeColor="text1"/>
              </w:rPr>
              <w:t>該合作研發事項符合產學合作定義範疇</w:t>
            </w:r>
            <w:r w:rsidRPr="00921719">
              <w:rPr>
                <w:rFonts w:ascii="Arial" w:eastAsia="標楷體" w:hAnsi="Arial" w:cs="Arial" w:hint="eastAsia"/>
                <w:color w:val="000000" w:themeColor="text1"/>
              </w:rPr>
              <w:t>；企業部門應上述目的於合作研究計畫中所投入的捐贈金額，其計畫內容或相關文件有載明該捐贈金額已規劃與運用於產學或研發之用途，且可提具相關證明文件者，即可</w:t>
            </w:r>
            <w:proofErr w:type="gramStart"/>
            <w:r w:rsidRPr="00921719">
              <w:rPr>
                <w:rFonts w:ascii="Arial" w:eastAsia="標楷體" w:hAnsi="Arial" w:cs="Arial" w:hint="eastAsia"/>
                <w:color w:val="000000" w:themeColor="text1"/>
              </w:rPr>
              <w:t>採</w:t>
            </w:r>
            <w:proofErr w:type="gramEnd"/>
            <w:r w:rsidRPr="00921719">
              <w:rPr>
                <w:rFonts w:ascii="Arial" w:eastAsia="標楷體" w:hAnsi="Arial" w:cs="Arial" w:hint="eastAsia"/>
                <w:color w:val="000000" w:themeColor="text1"/>
              </w:rPr>
              <w:t>認。</w:t>
            </w:r>
          </w:p>
          <w:p w:rsidR="00070E96" w:rsidRPr="00921719" w:rsidRDefault="00070E96" w:rsidP="00E57A13">
            <w:pPr>
              <w:numPr>
                <w:ilvl w:val="1"/>
                <w:numId w:val="60"/>
              </w:numPr>
              <w:adjustRightInd w:val="0"/>
              <w:snapToGrid w:val="0"/>
              <w:spacing w:line="280" w:lineRule="exact"/>
              <w:ind w:left="861" w:rightChars="62" w:right="149" w:hanging="425"/>
              <w:jc w:val="both"/>
              <w:rPr>
                <w:rFonts w:ascii="Arial" w:eastAsia="標楷體" w:hAnsi="Arial" w:cs="Arial"/>
                <w:b/>
                <w:color w:val="000000" w:themeColor="text1"/>
              </w:rPr>
            </w:pPr>
            <w:r w:rsidRPr="00921719">
              <w:rPr>
                <w:rFonts w:ascii="Arial" w:eastAsia="標楷體" w:hAnsi="Arial" w:cs="Arial"/>
                <w:b/>
                <w:color w:val="000000" w:themeColor="text1"/>
              </w:rPr>
              <w:t>企業部門資助委訓計畫</w:t>
            </w:r>
            <w:r w:rsidRPr="00921719">
              <w:rPr>
                <w:rFonts w:ascii="Arial" w:eastAsia="標楷體" w:hAnsi="Arial" w:cs="Arial" w:hint="eastAsia"/>
                <w:b/>
                <w:color w:val="000000" w:themeColor="text1"/>
              </w:rPr>
              <w:t>：</w:t>
            </w:r>
            <w:r w:rsidRPr="00921719">
              <w:rPr>
                <w:rFonts w:ascii="Arial" w:eastAsia="標楷體" w:hAnsi="Arial" w:cs="Arial"/>
                <w:color w:val="000000" w:themeColor="text1"/>
              </w:rPr>
              <w:t>係指學校承接委訓計畫之經費由企業部門資助部分</w:t>
            </w:r>
            <w:r w:rsidRPr="00921719">
              <w:rPr>
                <w:rFonts w:ascii="Arial" w:eastAsia="標楷體" w:hAnsi="Arial" w:cs="Arial" w:hint="eastAsia"/>
                <w:color w:val="000000" w:themeColor="text1"/>
              </w:rPr>
              <w:t>，</w:t>
            </w:r>
            <w:r w:rsidRPr="00921719">
              <w:rPr>
                <w:rFonts w:ascii="Arial" w:eastAsia="標楷體" w:hAnsi="Arial" w:cs="Arial"/>
                <w:color w:val="000000" w:themeColor="text1"/>
              </w:rPr>
              <w:t>學校為促進各類產業發展及委託單位之需要，受委託辦理各類教育、培訓、研習、研討、實習或訓練等相關合作事項。</w:t>
            </w:r>
          </w:p>
          <w:p w:rsidR="00070E96" w:rsidRPr="00921719" w:rsidRDefault="00070E96" w:rsidP="00E57A13">
            <w:pPr>
              <w:numPr>
                <w:ilvl w:val="2"/>
                <w:numId w:val="60"/>
              </w:numPr>
              <w:ind w:left="1428"/>
              <w:jc w:val="both"/>
              <w:rPr>
                <w:rFonts w:ascii="Arial" w:eastAsia="標楷體" w:hAnsi="Arial" w:cs="Arial"/>
                <w:b/>
                <w:color w:val="000000" w:themeColor="text1"/>
              </w:rPr>
            </w:pPr>
            <w:r w:rsidRPr="00921719">
              <w:rPr>
                <w:rFonts w:ascii="Arial" w:eastAsia="標楷體" w:hAnsi="Arial" w:cs="Arial"/>
                <w:color w:val="000000" w:themeColor="text1"/>
              </w:rPr>
              <w:t>委訓計畫取其委託訓練之意，其內容須有教育、訓練的性質包含其中。</w:t>
            </w:r>
          </w:p>
          <w:p w:rsidR="00070E96" w:rsidRPr="00921719" w:rsidRDefault="00070E96" w:rsidP="00E57A13">
            <w:pPr>
              <w:numPr>
                <w:ilvl w:val="2"/>
                <w:numId w:val="60"/>
              </w:numPr>
              <w:ind w:left="1284" w:rightChars="62" w:right="149" w:hanging="253"/>
              <w:jc w:val="both"/>
              <w:rPr>
                <w:rFonts w:ascii="Arial" w:eastAsia="標楷體" w:hAnsi="Arial" w:cs="Arial"/>
                <w:b/>
                <w:color w:val="000000" w:themeColor="text1"/>
              </w:rPr>
            </w:pPr>
            <w:r w:rsidRPr="00921719">
              <w:rPr>
                <w:rFonts w:ascii="Arial" w:eastAsia="標楷體" w:hAnsi="Arial" w:cs="Arial"/>
                <w:color w:val="000000" w:themeColor="text1"/>
              </w:rPr>
              <w:t>委訓計畫須有委託單位，且委託單位不得為自己學校，例如學校自行舉辦各類訓練計畫。</w:t>
            </w:r>
          </w:p>
          <w:p w:rsidR="00070E96" w:rsidRPr="00921719" w:rsidRDefault="00070E96" w:rsidP="00E57A13">
            <w:pPr>
              <w:numPr>
                <w:ilvl w:val="2"/>
                <w:numId w:val="60"/>
              </w:numPr>
              <w:ind w:left="1428"/>
              <w:jc w:val="both"/>
              <w:rPr>
                <w:rFonts w:ascii="Arial" w:eastAsia="標楷體" w:hAnsi="Arial" w:cs="Arial"/>
                <w:b/>
                <w:color w:val="000000" w:themeColor="text1"/>
              </w:rPr>
            </w:pPr>
            <w:r w:rsidRPr="00921719">
              <w:rPr>
                <w:rFonts w:ascii="Arial" w:eastAsia="標楷體" w:hAnsi="Arial" w:cs="Arial"/>
                <w:color w:val="000000" w:themeColor="text1"/>
              </w:rPr>
              <w:t>委訓計畫訓練對象不得為學校學生。</w:t>
            </w:r>
          </w:p>
          <w:p w:rsidR="00070E96" w:rsidRPr="00921719" w:rsidRDefault="00070E96" w:rsidP="00E57A13">
            <w:pPr>
              <w:numPr>
                <w:ilvl w:val="2"/>
                <w:numId w:val="60"/>
              </w:numPr>
              <w:ind w:left="1428"/>
              <w:jc w:val="both"/>
              <w:rPr>
                <w:rFonts w:ascii="Arial" w:eastAsia="標楷體" w:hAnsi="Arial" w:cs="Arial"/>
                <w:b/>
                <w:color w:val="000000" w:themeColor="text1"/>
              </w:rPr>
            </w:pPr>
            <w:r w:rsidRPr="00921719">
              <w:rPr>
                <w:rFonts w:ascii="Arial" w:eastAsia="標楷體" w:hAnsi="Arial" w:cs="Arial"/>
                <w:color w:val="000000" w:themeColor="text1"/>
              </w:rPr>
              <w:t>委訓計畫之執行內容事項須與產業發展有關。</w:t>
            </w:r>
          </w:p>
          <w:p w:rsidR="00070E96" w:rsidRPr="00921719" w:rsidRDefault="00070E96" w:rsidP="00E57A13">
            <w:pPr>
              <w:numPr>
                <w:ilvl w:val="2"/>
                <w:numId w:val="60"/>
              </w:numPr>
              <w:ind w:left="1284" w:rightChars="62" w:right="149" w:hanging="253"/>
              <w:jc w:val="both"/>
              <w:rPr>
                <w:rFonts w:eastAsia="標楷體"/>
                <w:b/>
                <w:color w:val="000000" w:themeColor="text1"/>
              </w:rPr>
            </w:pPr>
            <w:r w:rsidRPr="00921719">
              <w:rPr>
                <w:rFonts w:ascii="Arial" w:eastAsia="標楷體" w:hAnsi="Arial" w:cs="Arial"/>
                <w:b/>
                <w:color w:val="000000" w:themeColor="text1"/>
              </w:rPr>
              <w:t>一般推廣教育課程或「企業包班」之推廣教育課程，課程費用係由學員自行繳納的部分，請勿列入計算</w:t>
            </w:r>
            <w:r w:rsidRPr="00921719">
              <w:rPr>
                <w:rFonts w:ascii="Arial" w:eastAsia="標楷體" w:hAnsi="Arial" w:cs="Arial"/>
                <w:color w:val="000000" w:themeColor="text1"/>
              </w:rPr>
              <w:t>；但企業與學校簽約後並直接支付學校的執行經費，則可列入計算。</w:t>
            </w:r>
          </w:p>
          <w:p w:rsidR="00070E96" w:rsidRPr="00921719" w:rsidRDefault="00070E96" w:rsidP="00E57A13">
            <w:pPr>
              <w:pStyle w:val="xl24"/>
              <w:widowControl w:val="0"/>
              <w:numPr>
                <w:ilvl w:val="0"/>
                <w:numId w:val="60"/>
              </w:numPr>
              <w:tabs>
                <w:tab w:val="clear" w:pos="480"/>
              </w:tabs>
              <w:adjustRightInd w:val="0"/>
              <w:spacing w:before="0" w:beforeAutospacing="0" w:after="0" w:afterAutospacing="0"/>
              <w:ind w:rightChars="62" w:right="149" w:hanging="328"/>
              <w:jc w:val="both"/>
              <w:textAlignment w:val="auto"/>
              <w:rPr>
                <w:rFonts w:ascii="Times New Roman" w:eastAsia="標楷體" w:hAnsi="Times New Roman" w:cs="Times New Roman"/>
                <w:b w:val="0"/>
                <w:color w:val="000000" w:themeColor="text1"/>
              </w:rPr>
            </w:pPr>
            <w:r w:rsidRPr="00921719">
              <w:rPr>
                <w:rFonts w:ascii="Times New Roman" w:eastAsia="標楷體" w:hAnsi="Times New Roman" w:cs="Times New Roman"/>
                <w:b w:val="0"/>
                <w:color w:val="000000" w:themeColor="text1"/>
              </w:rPr>
              <w:t>若計畫經費結算期間不為</w:t>
            </w:r>
            <w:r w:rsidRPr="00921719">
              <w:rPr>
                <w:rFonts w:ascii="Times New Roman" w:eastAsia="標楷體" w:hAnsi="Times New Roman" w:cs="Times New Roman" w:hint="eastAsia"/>
                <w:color w:val="FF0000"/>
                <w:u w:val="single"/>
              </w:rPr>
              <w:t>10</w:t>
            </w:r>
            <w:r w:rsidR="00921719" w:rsidRPr="00921719">
              <w:rPr>
                <w:rFonts w:ascii="Times New Roman" w:eastAsia="標楷體" w:hAnsi="Times New Roman" w:cs="Times New Roman" w:hint="eastAsia"/>
                <w:color w:val="FF0000"/>
                <w:u w:val="single"/>
              </w:rPr>
              <w:t>2</w:t>
            </w:r>
            <w:r w:rsidRPr="00921719">
              <w:rPr>
                <w:rFonts w:ascii="Times New Roman" w:eastAsia="標楷體" w:hAnsi="Times New Roman" w:cs="Times New Roman"/>
                <w:b w:val="0"/>
                <w:color w:val="000000" w:themeColor="text1"/>
              </w:rPr>
              <w:t>年</w:t>
            </w:r>
            <w:r w:rsidRPr="00921719">
              <w:rPr>
                <w:rFonts w:ascii="Times New Roman" w:eastAsia="標楷體" w:hAnsi="Times New Roman" w:cs="Times New Roman"/>
                <w:b w:val="0"/>
                <w:color w:val="000000" w:themeColor="text1"/>
              </w:rPr>
              <w:t>1</w:t>
            </w:r>
            <w:r w:rsidRPr="00921719">
              <w:rPr>
                <w:rFonts w:ascii="Times New Roman" w:eastAsia="標楷體" w:hAnsi="Times New Roman" w:cs="Times New Roman"/>
                <w:b w:val="0"/>
                <w:color w:val="000000" w:themeColor="text1"/>
              </w:rPr>
              <w:t>月</w:t>
            </w:r>
            <w:r w:rsidRPr="00921719">
              <w:rPr>
                <w:rFonts w:ascii="Times New Roman" w:eastAsia="標楷體" w:hAnsi="Times New Roman" w:cs="Times New Roman"/>
                <w:b w:val="0"/>
                <w:color w:val="000000" w:themeColor="text1"/>
              </w:rPr>
              <w:t>1</w:t>
            </w:r>
            <w:r w:rsidRPr="00921719">
              <w:rPr>
                <w:rFonts w:ascii="Times New Roman" w:eastAsia="標楷體" w:hAnsi="Times New Roman" w:cs="Times New Roman"/>
                <w:b w:val="0"/>
                <w:color w:val="000000" w:themeColor="text1"/>
              </w:rPr>
              <w:t>日至</w:t>
            </w:r>
            <w:r w:rsidR="006D466C" w:rsidRPr="00921719">
              <w:rPr>
                <w:rFonts w:ascii="Times New Roman" w:eastAsia="標楷體" w:hAnsi="Times New Roman" w:cs="Times New Roman" w:hint="eastAsia"/>
                <w:color w:val="FF0000"/>
                <w:u w:val="single"/>
              </w:rPr>
              <w:t>10</w:t>
            </w:r>
            <w:r w:rsidR="00921719" w:rsidRPr="00921719">
              <w:rPr>
                <w:rFonts w:ascii="Times New Roman" w:eastAsia="標楷體" w:hAnsi="Times New Roman" w:cs="Times New Roman" w:hint="eastAsia"/>
                <w:color w:val="FF0000"/>
                <w:u w:val="single"/>
              </w:rPr>
              <w:t>2</w:t>
            </w:r>
            <w:r w:rsidRPr="00921719">
              <w:rPr>
                <w:rFonts w:ascii="Times New Roman" w:eastAsia="標楷體" w:hAnsi="Times New Roman" w:cs="Times New Roman"/>
                <w:b w:val="0"/>
                <w:color w:val="000000" w:themeColor="text1"/>
              </w:rPr>
              <w:t>年</w:t>
            </w:r>
            <w:r w:rsidRPr="00921719">
              <w:rPr>
                <w:rFonts w:ascii="Times New Roman" w:eastAsia="標楷體" w:hAnsi="Times New Roman" w:cs="Times New Roman"/>
                <w:b w:val="0"/>
                <w:color w:val="000000" w:themeColor="text1"/>
              </w:rPr>
              <w:t>12</w:t>
            </w:r>
            <w:r w:rsidRPr="00921719">
              <w:rPr>
                <w:rFonts w:ascii="Times New Roman" w:eastAsia="標楷體" w:hAnsi="Times New Roman" w:cs="Times New Roman"/>
                <w:b w:val="0"/>
                <w:color w:val="000000" w:themeColor="text1"/>
              </w:rPr>
              <w:t>月</w:t>
            </w:r>
            <w:r w:rsidRPr="00921719">
              <w:rPr>
                <w:rFonts w:ascii="Times New Roman" w:eastAsia="標楷體" w:hAnsi="Times New Roman" w:cs="Times New Roman"/>
                <w:b w:val="0"/>
                <w:color w:val="000000" w:themeColor="text1"/>
              </w:rPr>
              <w:t>31</w:t>
            </w:r>
            <w:r w:rsidRPr="00921719">
              <w:rPr>
                <w:rFonts w:ascii="Times New Roman" w:eastAsia="標楷體" w:hAnsi="Times New Roman" w:cs="Times New Roman"/>
                <w:b w:val="0"/>
                <w:color w:val="000000" w:themeColor="text1"/>
              </w:rPr>
              <w:t>日，則請依學校依此期間之實際經費進行合理推估及填報，並留存推估之資料，以供備查。</w:t>
            </w:r>
          </w:p>
        </w:tc>
      </w:tr>
      <w:tr w:rsidR="00921719" w:rsidRPr="00921719" w:rsidTr="000236BF">
        <w:trPr>
          <w:cantSplit/>
          <w:trHeight w:val="681"/>
        </w:trPr>
        <w:tc>
          <w:tcPr>
            <w:tcW w:w="5000" w:type="pct"/>
            <w:gridSpan w:val="2"/>
            <w:vAlign w:val="center"/>
          </w:tcPr>
          <w:p w:rsidR="00070E96" w:rsidRPr="00921719" w:rsidRDefault="00070E96" w:rsidP="00B7449E">
            <w:pPr>
              <w:rPr>
                <w:rFonts w:eastAsia="標楷體"/>
                <w:color w:val="000000" w:themeColor="text1"/>
              </w:rPr>
            </w:pPr>
            <w:r w:rsidRPr="00921719">
              <w:rPr>
                <w:rFonts w:eastAsia="標楷體"/>
                <w:color w:val="000000" w:themeColor="text1"/>
              </w:rPr>
              <w:t>資料來源：</w:t>
            </w:r>
          </w:p>
          <w:p w:rsidR="00070E96" w:rsidRPr="00921719" w:rsidRDefault="00070E96" w:rsidP="00B7449E">
            <w:pPr>
              <w:jc w:val="both"/>
              <w:rPr>
                <w:rFonts w:eastAsia="標楷體"/>
                <w:b/>
                <w:bCs/>
                <w:color w:val="000000" w:themeColor="text1"/>
                <w:kern w:val="0"/>
              </w:rPr>
            </w:pPr>
            <w:r w:rsidRPr="00921719">
              <w:rPr>
                <w:rFonts w:eastAsia="標楷體"/>
                <w:color w:val="000000" w:themeColor="text1"/>
                <w:kern w:val="0"/>
              </w:rPr>
              <w:t>「大學校院校務資料庫」</w:t>
            </w:r>
            <w:proofErr w:type="gramStart"/>
            <w:r w:rsidRPr="00921719">
              <w:rPr>
                <w:rFonts w:eastAsia="標楷體"/>
                <w:color w:val="000000" w:themeColor="text1"/>
                <w:kern w:val="0"/>
              </w:rPr>
              <w:t>【</w:t>
            </w:r>
            <w:r w:rsidRPr="00921719">
              <w:rPr>
                <w:rFonts w:eastAsia="標楷體" w:hint="eastAsia"/>
                <w:color w:val="000000" w:themeColor="text1"/>
              </w:rPr>
              <w:t>研</w:t>
            </w:r>
            <w:proofErr w:type="gramEnd"/>
            <w:r w:rsidRPr="00921719">
              <w:rPr>
                <w:rFonts w:eastAsia="標楷體" w:hint="eastAsia"/>
                <w:color w:val="000000" w:themeColor="text1"/>
              </w:rPr>
              <w:t>9.</w:t>
            </w:r>
            <w:r w:rsidRPr="00921719">
              <w:rPr>
                <w:rFonts w:eastAsia="標楷體" w:hint="eastAsia"/>
                <w:color w:val="000000" w:themeColor="text1"/>
              </w:rPr>
              <w:t>學校承接產學計畫經費表</w:t>
            </w:r>
            <w:proofErr w:type="gramStart"/>
            <w:r w:rsidRPr="00921719">
              <w:rPr>
                <w:rFonts w:eastAsia="標楷體"/>
                <w:color w:val="000000" w:themeColor="text1"/>
                <w:kern w:val="0"/>
              </w:rPr>
              <w:t>】</w:t>
            </w:r>
            <w:proofErr w:type="gramEnd"/>
            <w:r w:rsidRPr="00921719">
              <w:rPr>
                <w:rFonts w:eastAsia="標楷體"/>
                <w:color w:val="000000" w:themeColor="text1"/>
                <w:kern w:val="0"/>
              </w:rPr>
              <w:t>。</w:t>
            </w:r>
          </w:p>
        </w:tc>
      </w:tr>
    </w:tbl>
    <w:p w:rsidR="00070E96" w:rsidRPr="00921719" w:rsidRDefault="00351BFE" w:rsidP="000C4746">
      <w:pPr>
        <w:rPr>
          <w:rFonts w:eastAsia="標楷體"/>
          <w:b/>
          <w:color w:val="0000FF"/>
          <w:sz w:val="28"/>
          <w:szCs w:val="28"/>
        </w:rPr>
      </w:pPr>
      <w:r>
        <w:rPr>
          <w:rFonts w:ascii="標楷體" w:eastAsia="標楷體" w:hAnsi="標楷體"/>
          <w:bCs/>
          <w:sz w:val="28"/>
          <w:szCs w:val="28"/>
        </w:rPr>
        <w:br w:type="page"/>
      </w:r>
      <w:r w:rsidR="000C4746" w:rsidRPr="00921719">
        <w:rPr>
          <w:rFonts w:eastAsia="標楷體" w:hint="eastAsia"/>
          <w:b/>
          <w:color w:val="000000" w:themeColor="text1"/>
          <w:sz w:val="28"/>
          <w:szCs w:val="28"/>
        </w:rPr>
        <w:lastRenderedPageBreak/>
        <w:t>產學</w:t>
      </w:r>
      <w:r w:rsidR="000C4746" w:rsidRPr="00921719">
        <w:rPr>
          <w:rFonts w:eastAsia="標楷體" w:hint="eastAsia"/>
          <w:b/>
          <w:color w:val="000000" w:themeColor="text1"/>
          <w:sz w:val="28"/>
          <w:szCs w:val="28"/>
        </w:rPr>
        <w:t>2</w:t>
      </w:r>
      <w:r w:rsidR="00070E96" w:rsidRPr="00921719">
        <w:rPr>
          <w:rFonts w:eastAsia="標楷體"/>
          <w:b/>
          <w:color w:val="000000" w:themeColor="text1"/>
          <w:sz w:val="28"/>
          <w:szCs w:val="28"/>
        </w:rPr>
        <w:t>.</w:t>
      </w:r>
      <w:r w:rsidR="00E20C76" w:rsidRPr="00921719">
        <w:rPr>
          <w:rFonts w:eastAsia="標楷體" w:hint="eastAsia"/>
          <w:b/>
          <w:color w:val="000000" w:themeColor="text1"/>
          <w:sz w:val="28"/>
          <w:szCs w:val="28"/>
        </w:rPr>
        <w:t xml:space="preserve"> </w:t>
      </w:r>
      <w:r w:rsidR="00070E96" w:rsidRPr="00921719">
        <w:rPr>
          <w:rFonts w:eastAsia="標楷體" w:hint="eastAsia"/>
          <w:b/>
          <w:color w:val="000000" w:themeColor="text1"/>
          <w:sz w:val="28"/>
          <w:szCs w:val="28"/>
        </w:rPr>
        <w:t>開創智財收入統計表</w:t>
      </w:r>
      <w:r w:rsidR="00181A8B" w:rsidRPr="00921719">
        <w:rPr>
          <w:rFonts w:eastAsia="標楷體" w:hint="eastAsia"/>
          <w:color w:val="000000" w:themeColor="text1"/>
          <w:sz w:val="28"/>
          <w:szCs w:val="28"/>
        </w:rPr>
        <w:t xml:space="preserve"> </w:t>
      </w:r>
      <w:proofErr w:type="gramStart"/>
      <w:r w:rsidR="00181A8B" w:rsidRPr="00921719">
        <w:rPr>
          <w:rFonts w:eastAsia="標楷體" w:hint="eastAsia"/>
          <w:color w:val="000000" w:themeColor="text1"/>
          <w:sz w:val="28"/>
          <w:szCs w:val="28"/>
        </w:rPr>
        <w:t>（</w:t>
      </w:r>
      <w:proofErr w:type="gramEnd"/>
      <w:r w:rsidR="00070E96" w:rsidRPr="00921719">
        <w:rPr>
          <w:rFonts w:eastAsia="標楷體"/>
          <w:b/>
          <w:color w:val="000000" w:themeColor="text1"/>
          <w:sz w:val="28"/>
          <w:szCs w:val="28"/>
        </w:rPr>
        <w:fldChar w:fldCharType="begin"/>
      </w:r>
      <w:r w:rsidR="00070E96" w:rsidRPr="00921719">
        <w:rPr>
          <w:rFonts w:eastAsia="標楷體"/>
          <w:b/>
          <w:color w:val="000000" w:themeColor="text1"/>
          <w:sz w:val="28"/>
        </w:rPr>
        <w:instrText xml:space="preserve"> TC "</w:instrText>
      </w:r>
      <w:bookmarkStart w:id="85" w:name="_Toc370817567"/>
      <w:r w:rsidR="000C4746" w:rsidRPr="00921719">
        <w:rPr>
          <w:rFonts w:eastAsia="標楷體" w:hint="eastAsia"/>
          <w:b/>
          <w:color w:val="000000" w:themeColor="text1"/>
          <w:sz w:val="28"/>
          <w:szCs w:val="28"/>
        </w:rPr>
        <w:instrText>產學</w:instrText>
      </w:r>
      <w:r w:rsidR="000C4746" w:rsidRPr="00921719">
        <w:rPr>
          <w:rFonts w:eastAsia="標楷體" w:hint="eastAsia"/>
          <w:b/>
          <w:color w:val="000000" w:themeColor="text1"/>
          <w:sz w:val="28"/>
          <w:szCs w:val="28"/>
        </w:rPr>
        <w:instrText>2</w:instrText>
      </w:r>
      <w:r w:rsidR="00070E96" w:rsidRPr="00921719">
        <w:rPr>
          <w:rFonts w:eastAsia="標楷體"/>
          <w:b/>
          <w:color w:val="000000" w:themeColor="text1"/>
          <w:sz w:val="28"/>
          <w:szCs w:val="28"/>
        </w:rPr>
        <w:instrText>.</w:instrText>
      </w:r>
      <w:r w:rsidR="00E20C76" w:rsidRPr="00921719">
        <w:rPr>
          <w:rFonts w:eastAsia="標楷體" w:hint="eastAsia"/>
          <w:b/>
          <w:color w:val="000000" w:themeColor="text1"/>
          <w:sz w:val="28"/>
          <w:szCs w:val="28"/>
        </w:rPr>
        <w:instrText xml:space="preserve"> </w:instrText>
      </w:r>
      <w:r w:rsidR="00070E96" w:rsidRPr="00921719">
        <w:rPr>
          <w:rFonts w:eastAsia="標楷體" w:hint="eastAsia"/>
          <w:b/>
          <w:color w:val="000000" w:themeColor="text1"/>
          <w:sz w:val="28"/>
          <w:szCs w:val="28"/>
        </w:rPr>
        <w:instrText>開創智財收入統計表</w:instrText>
      </w:r>
      <w:bookmarkEnd w:id="85"/>
      <w:r w:rsidR="00070E96" w:rsidRPr="00921719">
        <w:rPr>
          <w:rFonts w:eastAsia="標楷體"/>
          <w:b/>
          <w:color w:val="000000" w:themeColor="text1"/>
          <w:sz w:val="28"/>
        </w:rPr>
        <w:instrText xml:space="preserve">" \f Z \l "1" </w:instrText>
      </w:r>
      <w:r w:rsidR="00070E96" w:rsidRPr="00921719">
        <w:rPr>
          <w:rFonts w:eastAsia="標楷體"/>
          <w:b/>
          <w:color w:val="000000" w:themeColor="text1"/>
          <w:sz w:val="28"/>
          <w:szCs w:val="28"/>
        </w:rPr>
        <w:fldChar w:fldCharType="end"/>
      </w:r>
      <w:r w:rsidR="00070E96" w:rsidRPr="00921719">
        <w:rPr>
          <w:rFonts w:eastAsia="標楷體"/>
          <w:b/>
          <w:color w:val="000000" w:themeColor="text1"/>
          <w:kern w:val="0"/>
          <w:sz w:val="28"/>
          <w:szCs w:val="28"/>
        </w:rPr>
        <w:t>計算日期：</w:t>
      </w:r>
      <w:r w:rsidR="00070E96" w:rsidRPr="00921719">
        <w:rPr>
          <w:rFonts w:eastAsia="標楷體"/>
          <w:b/>
          <w:color w:val="FF0000"/>
          <w:kern w:val="0"/>
          <w:sz w:val="28"/>
          <w:szCs w:val="28"/>
          <w:u w:val="single"/>
        </w:rPr>
        <w:t>10</w:t>
      </w:r>
      <w:r w:rsidR="00921719" w:rsidRPr="00921719">
        <w:rPr>
          <w:rFonts w:eastAsia="標楷體" w:hint="eastAsia"/>
          <w:b/>
          <w:color w:val="FF0000"/>
          <w:kern w:val="0"/>
          <w:sz w:val="28"/>
          <w:szCs w:val="28"/>
          <w:u w:val="single"/>
        </w:rPr>
        <w:t>2</w:t>
      </w:r>
      <w:r w:rsidR="00070E96" w:rsidRPr="00921719">
        <w:rPr>
          <w:rFonts w:eastAsia="標楷體"/>
          <w:b/>
          <w:color w:val="000000" w:themeColor="text1"/>
          <w:kern w:val="0"/>
          <w:sz w:val="28"/>
          <w:szCs w:val="28"/>
        </w:rPr>
        <w:t>年</w:t>
      </w:r>
      <w:r w:rsidR="000C4746" w:rsidRPr="00921719">
        <w:rPr>
          <w:rFonts w:eastAsia="標楷體" w:hint="eastAsia"/>
          <w:b/>
          <w:color w:val="000000" w:themeColor="text1"/>
          <w:kern w:val="0"/>
          <w:sz w:val="28"/>
          <w:szCs w:val="28"/>
        </w:rPr>
        <w:t>1</w:t>
      </w:r>
      <w:r w:rsidR="00070E96" w:rsidRPr="00921719">
        <w:rPr>
          <w:rFonts w:eastAsia="標楷體"/>
          <w:b/>
          <w:color w:val="000000" w:themeColor="text1"/>
          <w:kern w:val="0"/>
          <w:sz w:val="28"/>
          <w:szCs w:val="28"/>
        </w:rPr>
        <w:t>月</w:t>
      </w:r>
      <w:r w:rsidR="00070E96" w:rsidRPr="00921719">
        <w:rPr>
          <w:rFonts w:eastAsia="標楷體"/>
          <w:b/>
          <w:color w:val="000000" w:themeColor="text1"/>
          <w:kern w:val="0"/>
          <w:sz w:val="28"/>
          <w:szCs w:val="28"/>
        </w:rPr>
        <w:t>1</w:t>
      </w:r>
      <w:r w:rsidR="00070E96" w:rsidRPr="00921719">
        <w:rPr>
          <w:rFonts w:eastAsia="標楷體"/>
          <w:b/>
          <w:color w:val="000000" w:themeColor="text1"/>
          <w:kern w:val="0"/>
          <w:sz w:val="28"/>
          <w:szCs w:val="28"/>
        </w:rPr>
        <w:t>日至</w:t>
      </w:r>
      <w:r w:rsidR="00070E96" w:rsidRPr="00921719">
        <w:rPr>
          <w:rFonts w:eastAsia="標楷體"/>
          <w:b/>
          <w:color w:val="FF0000"/>
          <w:kern w:val="0"/>
          <w:sz w:val="28"/>
          <w:szCs w:val="28"/>
          <w:u w:val="single"/>
        </w:rPr>
        <w:t>10</w:t>
      </w:r>
      <w:r w:rsidR="00921719" w:rsidRPr="00921719">
        <w:rPr>
          <w:rFonts w:eastAsia="標楷體" w:hint="eastAsia"/>
          <w:b/>
          <w:color w:val="FF0000"/>
          <w:kern w:val="0"/>
          <w:sz w:val="28"/>
          <w:szCs w:val="28"/>
          <w:u w:val="single"/>
        </w:rPr>
        <w:t>2</w:t>
      </w:r>
      <w:r w:rsidR="00070E96" w:rsidRPr="00921719">
        <w:rPr>
          <w:rFonts w:eastAsia="標楷體"/>
          <w:b/>
          <w:color w:val="000000" w:themeColor="text1"/>
          <w:kern w:val="0"/>
          <w:sz w:val="28"/>
          <w:szCs w:val="28"/>
        </w:rPr>
        <w:t>年</w:t>
      </w:r>
      <w:r w:rsidR="000C4746" w:rsidRPr="00921719">
        <w:rPr>
          <w:rFonts w:eastAsia="標楷體" w:hint="eastAsia"/>
          <w:b/>
          <w:color w:val="000000" w:themeColor="text1"/>
          <w:kern w:val="0"/>
          <w:sz w:val="28"/>
          <w:szCs w:val="28"/>
        </w:rPr>
        <w:t>12</w:t>
      </w:r>
      <w:r w:rsidR="00070E96" w:rsidRPr="00921719">
        <w:rPr>
          <w:rFonts w:eastAsia="標楷體"/>
          <w:b/>
          <w:color w:val="000000" w:themeColor="text1"/>
          <w:kern w:val="0"/>
          <w:sz w:val="28"/>
          <w:szCs w:val="28"/>
        </w:rPr>
        <w:t>月</w:t>
      </w:r>
      <w:r w:rsidR="00070E96" w:rsidRPr="00921719">
        <w:rPr>
          <w:rFonts w:eastAsia="標楷體"/>
          <w:b/>
          <w:color w:val="000000" w:themeColor="text1"/>
          <w:kern w:val="0"/>
          <w:sz w:val="28"/>
          <w:szCs w:val="28"/>
        </w:rPr>
        <w:t>31</w:t>
      </w:r>
      <w:r w:rsidR="00070E96" w:rsidRPr="00921719">
        <w:rPr>
          <w:rFonts w:eastAsia="標楷體"/>
          <w:b/>
          <w:color w:val="000000" w:themeColor="text1"/>
          <w:kern w:val="0"/>
          <w:sz w:val="28"/>
          <w:szCs w:val="28"/>
        </w:rPr>
        <w:t>日</w:t>
      </w:r>
      <w:proofErr w:type="gramStart"/>
      <w:r w:rsidR="00181A8B" w:rsidRPr="00921719">
        <w:rPr>
          <w:rFonts w:eastAsia="標楷體" w:hint="eastAsia"/>
          <w:b/>
          <w:color w:val="000000" w:themeColor="text1"/>
          <w:kern w:val="0"/>
          <w:sz w:val="28"/>
          <w:szCs w:val="28"/>
        </w:rPr>
        <w:t>）</w:t>
      </w:r>
      <w:proofErr w:type="gramEnd"/>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64"/>
        <w:gridCol w:w="7550"/>
      </w:tblGrid>
      <w:tr w:rsidR="00921719" w:rsidRPr="00921719" w:rsidTr="00B7449E">
        <w:trPr>
          <w:cantSplit/>
          <w:trHeight w:val="567"/>
        </w:trPr>
        <w:tc>
          <w:tcPr>
            <w:tcW w:w="1114" w:type="pct"/>
            <w:tcBorders>
              <w:top w:val="thinThickSmallGap" w:sz="18" w:space="0" w:color="auto"/>
              <w:bottom w:val="single" w:sz="4" w:space="0" w:color="auto"/>
            </w:tcBorders>
            <w:shd w:val="clear" w:color="auto" w:fill="auto"/>
            <w:vAlign w:val="center"/>
          </w:tcPr>
          <w:p w:rsidR="00070E96" w:rsidRPr="00921719" w:rsidRDefault="00070E96" w:rsidP="00B7449E">
            <w:pPr>
              <w:jc w:val="center"/>
              <w:rPr>
                <w:rFonts w:eastAsia="標楷體"/>
                <w:b/>
                <w:color w:val="000000" w:themeColor="text1"/>
                <w:sz w:val="26"/>
                <w:szCs w:val="26"/>
              </w:rPr>
            </w:pPr>
            <w:r w:rsidRPr="00921719">
              <w:rPr>
                <w:rFonts w:eastAsia="標楷體" w:hint="eastAsia"/>
                <w:b/>
                <w:color w:val="000000" w:themeColor="text1"/>
                <w:sz w:val="26"/>
                <w:szCs w:val="26"/>
              </w:rPr>
              <w:t>項目</w:t>
            </w:r>
          </w:p>
        </w:tc>
        <w:tc>
          <w:tcPr>
            <w:tcW w:w="3886" w:type="pct"/>
            <w:tcBorders>
              <w:top w:val="thinThickSmallGap" w:sz="18" w:space="0" w:color="auto"/>
            </w:tcBorders>
            <w:shd w:val="clear" w:color="auto" w:fill="auto"/>
            <w:vAlign w:val="center"/>
          </w:tcPr>
          <w:p w:rsidR="00070E96" w:rsidRPr="00921719" w:rsidRDefault="00070E96" w:rsidP="00B7449E">
            <w:pPr>
              <w:jc w:val="center"/>
              <w:rPr>
                <w:rFonts w:eastAsia="標楷體"/>
                <w:b/>
                <w:color w:val="000000" w:themeColor="text1"/>
                <w:sz w:val="26"/>
                <w:szCs w:val="26"/>
              </w:rPr>
            </w:pPr>
            <w:r w:rsidRPr="00921719">
              <w:rPr>
                <w:rFonts w:eastAsia="標楷體" w:hint="eastAsia"/>
                <w:b/>
                <w:color w:val="000000" w:themeColor="text1"/>
                <w:sz w:val="26"/>
                <w:szCs w:val="26"/>
              </w:rPr>
              <w:t>開創智財收入總經費</w:t>
            </w:r>
          </w:p>
        </w:tc>
      </w:tr>
      <w:tr w:rsidR="00921719" w:rsidRPr="00921719" w:rsidTr="00B7449E">
        <w:trPr>
          <w:cantSplit/>
          <w:trHeight w:val="631"/>
        </w:trPr>
        <w:tc>
          <w:tcPr>
            <w:tcW w:w="1114" w:type="pct"/>
            <w:tcBorders>
              <w:top w:val="single" w:sz="4" w:space="0" w:color="auto"/>
              <w:bottom w:val="single" w:sz="4" w:space="0" w:color="auto"/>
            </w:tcBorders>
            <w:shd w:val="clear" w:color="auto" w:fill="auto"/>
            <w:vAlign w:val="center"/>
          </w:tcPr>
          <w:p w:rsidR="00070E96" w:rsidRPr="00921719" w:rsidRDefault="00070E96" w:rsidP="00B7449E">
            <w:pPr>
              <w:jc w:val="center"/>
              <w:rPr>
                <w:rFonts w:eastAsia="標楷體"/>
                <w:b/>
                <w:color w:val="000000" w:themeColor="text1"/>
                <w:sz w:val="26"/>
                <w:szCs w:val="26"/>
              </w:rPr>
            </w:pPr>
            <w:r w:rsidRPr="00921719">
              <w:rPr>
                <w:rFonts w:eastAsia="標楷體" w:hint="eastAsia"/>
                <w:b/>
                <w:color w:val="000000" w:themeColor="text1"/>
                <w:sz w:val="26"/>
                <w:szCs w:val="26"/>
              </w:rPr>
              <w:t>金額</w:t>
            </w:r>
          </w:p>
        </w:tc>
        <w:tc>
          <w:tcPr>
            <w:tcW w:w="3886" w:type="pct"/>
            <w:tcBorders>
              <w:bottom w:val="single" w:sz="4" w:space="0" w:color="auto"/>
            </w:tcBorders>
            <w:shd w:val="clear" w:color="auto" w:fill="auto"/>
            <w:vAlign w:val="center"/>
          </w:tcPr>
          <w:p w:rsidR="00070E96" w:rsidRPr="00921719" w:rsidRDefault="00070E96" w:rsidP="00B7449E">
            <w:pPr>
              <w:ind w:right="520"/>
              <w:rPr>
                <w:rFonts w:eastAsia="標楷體"/>
                <w:b/>
                <w:color w:val="000000" w:themeColor="text1"/>
                <w:sz w:val="26"/>
                <w:szCs w:val="26"/>
              </w:rPr>
            </w:pPr>
          </w:p>
        </w:tc>
      </w:tr>
      <w:tr w:rsidR="00921719" w:rsidRPr="00921719" w:rsidTr="00B7449E">
        <w:trPr>
          <w:cantSplit/>
          <w:trHeight w:val="2665"/>
        </w:trPr>
        <w:tc>
          <w:tcPr>
            <w:tcW w:w="5000" w:type="pct"/>
            <w:gridSpan w:val="2"/>
            <w:tcBorders>
              <w:top w:val="single" w:sz="4" w:space="0" w:color="auto"/>
            </w:tcBorders>
          </w:tcPr>
          <w:p w:rsidR="00070E96" w:rsidRPr="00921719" w:rsidRDefault="00070E96" w:rsidP="00B7449E">
            <w:pPr>
              <w:rPr>
                <w:rFonts w:eastAsia="標楷體"/>
                <w:b/>
                <w:bCs/>
                <w:color w:val="000000" w:themeColor="text1"/>
                <w:kern w:val="0"/>
              </w:rPr>
            </w:pPr>
            <w:r w:rsidRPr="00921719">
              <w:rPr>
                <w:rFonts w:eastAsia="標楷體"/>
                <w:b/>
                <w:bCs/>
                <w:color w:val="000000" w:themeColor="text1"/>
                <w:kern w:val="0"/>
              </w:rPr>
              <w:t>填表說明：</w:t>
            </w:r>
          </w:p>
          <w:p w:rsidR="00070E96" w:rsidRPr="00921719" w:rsidRDefault="00070E96" w:rsidP="00E57A13">
            <w:pPr>
              <w:pStyle w:val="xl24"/>
              <w:widowControl w:val="0"/>
              <w:numPr>
                <w:ilvl w:val="0"/>
                <w:numId w:val="61"/>
              </w:numPr>
              <w:adjustRightInd w:val="0"/>
              <w:spacing w:before="0" w:beforeAutospacing="0" w:after="0" w:afterAutospacing="0"/>
              <w:ind w:hanging="328"/>
              <w:jc w:val="both"/>
              <w:textAlignment w:val="auto"/>
              <w:rPr>
                <w:rFonts w:ascii="Times New Roman" w:eastAsia="標楷體" w:hAnsi="Times New Roman" w:cs="Times New Roman"/>
                <w:b w:val="0"/>
                <w:color w:val="000000" w:themeColor="text1"/>
              </w:rPr>
            </w:pPr>
            <w:r w:rsidRPr="00921719">
              <w:rPr>
                <w:rFonts w:ascii="Times New Roman" w:eastAsia="標楷體" w:hAnsi="Times New Roman" w:cs="Times New Roman"/>
                <w:b w:val="0"/>
                <w:color w:val="000000" w:themeColor="text1"/>
              </w:rPr>
              <w:t>以上填寫資料請依</w:t>
            </w:r>
            <w:proofErr w:type="gramStart"/>
            <w:r w:rsidRPr="00921719">
              <w:rPr>
                <w:rFonts w:ascii="Times New Roman" w:eastAsia="標楷體" w:hAnsi="Times New Roman" w:cs="Times New Roman"/>
                <w:b w:val="0"/>
                <w:color w:val="FF0000"/>
                <w:u w:val="single"/>
              </w:rPr>
              <w:t>10</w:t>
            </w:r>
            <w:r w:rsidR="00921719" w:rsidRPr="00921719">
              <w:rPr>
                <w:rFonts w:ascii="Times New Roman" w:eastAsia="標楷體" w:hAnsi="Times New Roman" w:cs="Times New Roman" w:hint="eastAsia"/>
                <w:b w:val="0"/>
                <w:color w:val="FF0000"/>
                <w:u w:val="single"/>
              </w:rPr>
              <w:t>2</w:t>
            </w:r>
            <w:proofErr w:type="gramEnd"/>
            <w:r w:rsidRPr="00921719">
              <w:rPr>
                <w:rFonts w:ascii="Times New Roman" w:eastAsia="標楷體" w:hAnsi="Times New Roman" w:cs="Times New Roman"/>
                <w:b w:val="0"/>
                <w:color w:val="000000" w:themeColor="text1"/>
              </w:rPr>
              <w:t>年度為</w:t>
            </w:r>
            <w:proofErr w:type="gramStart"/>
            <w:r w:rsidRPr="00921719">
              <w:rPr>
                <w:rFonts w:ascii="Times New Roman" w:eastAsia="標楷體" w:hAnsi="Times New Roman" w:cs="Times New Roman"/>
                <w:b w:val="0"/>
                <w:color w:val="000000" w:themeColor="text1"/>
              </w:rPr>
              <w:t>準</w:t>
            </w:r>
            <w:proofErr w:type="gramEnd"/>
            <w:r w:rsidRPr="00921719">
              <w:rPr>
                <w:rFonts w:ascii="Times New Roman" w:eastAsia="標楷體" w:hAnsi="Times New Roman" w:cs="Times New Roman"/>
                <w:b w:val="0"/>
                <w:color w:val="000000" w:themeColor="text1"/>
              </w:rPr>
              <w:t>。</w:t>
            </w:r>
          </w:p>
          <w:p w:rsidR="00070E96" w:rsidRPr="00921719" w:rsidRDefault="00070E96" w:rsidP="00E57A13">
            <w:pPr>
              <w:pStyle w:val="xl24"/>
              <w:widowControl w:val="0"/>
              <w:numPr>
                <w:ilvl w:val="0"/>
                <w:numId w:val="61"/>
              </w:numPr>
              <w:adjustRightInd w:val="0"/>
              <w:spacing w:before="0" w:beforeAutospacing="0" w:after="0" w:afterAutospacing="0"/>
              <w:ind w:rightChars="62" w:right="149" w:hanging="328"/>
              <w:jc w:val="both"/>
              <w:textAlignment w:val="auto"/>
              <w:rPr>
                <w:rFonts w:eastAsia="標楷體"/>
                <w:color w:val="000000" w:themeColor="text1"/>
              </w:rPr>
            </w:pPr>
            <w:r w:rsidRPr="00921719">
              <w:rPr>
                <w:rFonts w:eastAsia="標楷體"/>
                <w:b w:val="0"/>
                <w:color w:val="000000" w:themeColor="text1"/>
              </w:rPr>
              <w:t>係指學校各種智慧財產權衍生運用收入之總和</w:t>
            </w:r>
            <w:r w:rsidR="00E6566A" w:rsidRPr="00921719">
              <w:rPr>
                <w:rFonts w:eastAsia="標楷體" w:hint="eastAsia"/>
                <w:b w:val="0"/>
                <w:color w:val="000000" w:themeColor="text1"/>
              </w:rPr>
              <w:t>（</w:t>
            </w:r>
            <w:r w:rsidRPr="00921719">
              <w:rPr>
                <w:rFonts w:eastAsia="標楷體"/>
                <w:b w:val="0"/>
                <w:color w:val="000000" w:themeColor="text1"/>
              </w:rPr>
              <w:t>包括須繳交科發基金類與不須繳交科發基金類</w:t>
            </w:r>
            <w:r w:rsidR="00E6566A" w:rsidRPr="00921719">
              <w:rPr>
                <w:rFonts w:eastAsia="標楷體" w:hint="eastAsia"/>
                <w:b w:val="0"/>
                <w:color w:val="000000" w:themeColor="text1"/>
              </w:rPr>
              <w:t>）</w:t>
            </w:r>
            <w:r w:rsidRPr="00921719">
              <w:rPr>
                <w:rFonts w:eastAsia="標楷體"/>
                <w:b w:val="0"/>
                <w:color w:val="000000" w:themeColor="text1"/>
              </w:rPr>
              <w:t>，包括但不限於簽約金、授權金、權利金、衍生利益金、股權</w:t>
            </w:r>
            <w:r w:rsidR="00E6566A" w:rsidRPr="00921719">
              <w:rPr>
                <w:rFonts w:eastAsia="標楷體" w:hint="eastAsia"/>
                <w:b w:val="0"/>
                <w:color w:val="000000" w:themeColor="text1"/>
              </w:rPr>
              <w:t>（</w:t>
            </w:r>
            <w:r w:rsidRPr="00921719">
              <w:rPr>
                <w:rFonts w:eastAsia="標楷體"/>
                <w:b w:val="0"/>
                <w:color w:val="000000" w:themeColor="text1"/>
              </w:rPr>
              <w:t>優先認定市場公開價值，其次為面值</w:t>
            </w:r>
            <w:r w:rsidR="00E6566A" w:rsidRPr="00921719">
              <w:rPr>
                <w:rFonts w:eastAsia="標楷體" w:hint="eastAsia"/>
                <w:b w:val="0"/>
                <w:color w:val="000000" w:themeColor="text1"/>
              </w:rPr>
              <w:t>）</w:t>
            </w:r>
            <w:r w:rsidRPr="00921719">
              <w:rPr>
                <w:rFonts w:eastAsia="標楷體"/>
                <w:b w:val="0"/>
                <w:color w:val="000000" w:themeColor="text1"/>
              </w:rPr>
              <w:t>及先期技轉金</w:t>
            </w:r>
            <w:r w:rsidR="003D62A7" w:rsidRPr="003D62A7">
              <w:rPr>
                <w:rFonts w:eastAsia="標楷體" w:hint="eastAsia"/>
                <w:b w:val="0"/>
                <w:color w:val="0000FF"/>
                <w:u w:val="single"/>
              </w:rPr>
              <w:t>、技術移轉金</w:t>
            </w:r>
            <w:r w:rsidRPr="00921719">
              <w:rPr>
                <w:rFonts w:eastAsia="標楷體" w:hint="eastAsia"/>
                <w:color w:val="000000" w:themeColor="text1"/>
              </w:rPr>
              <w:t>（請以簽約日為填報基準）</w:t>
            </w:r>
            <w:r w:rsidRPr="00921719">
              <w:rPr>
                <w:rFonts w:eastAsia="標楷體"/>
                <w:color w:val="000000" w:themeColor="text1"/>
              </w:rPr>
              <w:t>。</w:t>
            </w:r>
          </w:p>
          <w:p w:rsidR="00070E96" w:rsidRPr="00921719" w:rsidRDefault="00070E96" w:rsidP="00E57A13">
            <w:pPr>
              <w:pStyle w:val="xl24"/>
              <w:widowControl w:val="0"/>
              <w:numPr>
                <w:ilvl w:val="0"/>
                <w:numId w:val="61"/>
              </w:numPr>
              <w:adjustRightInd w:val="0"/>
              <w:spacing w:before="0" w:beforeAutospacing="0" w:after="0" w:afterAutospacing="0"/>
              <w:ind w:hanging="328"/>
              <w:jc w:val="both"/>
              <w:textAlignment w:val="auto"/>
              <w:rPr>
                <w:rFonts w:eastAsia="標楷體"/>
                <w:b w:val="0"/>
                <w:color w:val="000000" w:themeColor="text1"/>
              </w:rPr>
            </w:pPr>
            <w:r w:rsidRPr="00921719">
              <w:rPr>
                <w:rFonts w:eastAsia="標楷體"/>
                <w:b w:val="0"/>
                <w:color w:val="000000" w:themeColor="text1"/>
              </w:rPr>
              <w:t>簽約金</w:t>
            </w:r>
            <w:r w:rsidR="00E6566A" w:rsidRPr="00921719">
              <w:rPr>
                <w:rFonts w:eastAsia="標楷體" w:hint="eastAsia"/>
                <w:b w:val="0"/>
                <w:color w:val="000000" w:themeColor="text1"/>
              </w:rPr>
              <w:t>（</w:t>
            </w:r>
            <w:r w:rsidRPr="00921719">
              <w:rPr>
                <w:rFonts w:eastAsia="標楷體"/>
                <w:b w:val="0"/>
                <w:color w:val="000000" w:themeColor="text1"/>
              </w:rPr>
              <w:t>Licensing fee</w:t>
            </w:r>
            <w:r w:rsidR="00E6566A" w:rsidRPr="00921719">
              <w:rPr>
                <w:rFonts w:eastAsia="標楷體" w:hint="eastAsia"/>
                <w:b w:val="0"/>
                <w:color w:val="000000" w:themeColor="text1"/>
              </w:rPr>
              <w:t>）</w:t>
            </w:r>
            <w:r w:rsidR="00700815">
              <w:rPr>
                <w:rFonts w:eastAsia="標楷體" w:hint="eastAsia"/>
                <w:b w:val="0"/>
                <w:color w:val="000000" w:themeColor="text1"/>
              </w:rPr>
              <w:t>：</w:t>
            </w:r>
            <w:r w:rsidRPr="00921719">
              <w:rPr>
                <w:rFonts w:eastAsia="標楷體"/>
                <w:b w:val="0"/>
                <w:color w:val="000000" w:themeColor="text1"/>
              </w:rPr>
              <w:t>或稱授權金、技術使用費、研發獎金或獎勵金等，</w:t>
            </w:r>
            <w:r w:rsidRPr="00921719">
              <w:rPr>
                <w:rFonts w:eastAsia="標楷體" w:hint="eastAsia"/>
                <w:b w:val="0"/>
                <w:color w:val="000000" w:themeColor="text1"/>
              </w:rPr>
              <w:t>亦即凡屬學</w:t>
            </w:r>
            <w:r w:rsidRPr="00921719">
              <w:rPr>
                <w:rFonts w:eastAsia="標楷體"/>
                <w:b w:val="0"/>
                <w:color w:val="000000" w:themeColor="text1"/>
              </w:rPr>
              <w:t>校將研發成果移轉</w:t>
            </w:r>
            <w:r w:rsidRPr="00921719">
              <w:rPr>
                <w:rFonts w:eastAsia="標楷體"/>
                <w:b w:val="0"/>
                <w:color w:val="000000" w:themeColor="text1"/>
              </w:rPr>
              <w:t>/</w:t>
            </w:r>
            <w:r w:rsidRPr="00921719">
              <w:rPr>
                <w:rFonts w:eastAsia="標楷體"/>
                <w:b w:val="0"/>
                <w:color w:val="000000" w:themeColor="text1"/>
              </w:rPr>
              <w:t>授權予外界使用，</w:t>
            </w:r>
            <w:r w:rsidRPr="00921719">
              <w:rPr>
                <w:rFonts w:eastAsia="標楷體" w:hint="eastAsia"/>
                <w:b w:val="0"/>
                <w:color w:val="000000" w:themeColor="text1"/>
              </w:rPr>
              <w:t>而</w:t>
            </w:r>
            <w:r w:rsidRPr="00921719">
              <w:rPr>
                <w:rFonts w:eastAsia="標楷體"/>
                <w:b w:val="0"/>
                <w:color w:val="000000" w:themeColor="text1"/>
              </w:rPr>
              <w:t>獲取一次性收益</w:t>
            </w:r>
            <w:r w:rsidR="00E6566A" w:rsidRPr="00921719">
              <w:rPr>
                <w:rFonts w:eastAsia="標楷體" w:hint="eastAsia"/>
                <w:b w:val="0"/>
                <w:color w:val="000000" w:themeColor="text1"/>
              </w:rPr>
              <w:t>（</w:t>
            </w:r>
            <w:r w:rsidRPr="00921719">
              <w:rPr>
                <w:rFonts w:eastAsia="標楷體"/>
                <w:b w:val="0"/>
                <w:color w:val="000000" w:themeColor="text1"/>
              </w:rPr>
              <w:t>現金、證券</w:t>
            </w:r>
            <w:r w:rsidR="00E6566A" w:rsidRPr="00921719">
              <w:rPr>
                <w:rFonts w:eastAsia="標楷體" w:hint="eastAsia"/>
                <w:b w:val="0"/>
                <w:color w:val="000000" w:themeColor="text1"/>
              </w:rPr>
              <w:t>）</w:t>
            </w:r>
            <w:r w:rsidRPr="00921719">
              <w:rPr>
                <w:rFonts w:eastAsia="標楷體"/>
                <w:b w:val="0"/>
                <w:color w:val="000000" w:themeColor="text1"/>
              </w:rPr>
              <w:t>而言。簽約日期落於統計</w:t>
            </w:r>
            <w:proofErr w:type="gramStart"/>
            <w:r w:rsidRPr="00921719">
              <w:rPr>
                <w:rFonts w:eastAsia="標楷體"/>
                <w:b w:val="0"/>
                <w:color w:val="000000" w:themeColor="text1"/>
              </w:rPr>
              <w:t>期間，</w:t>
            </w:r>
            <w:proofErr w:type="gramEnd"/>
            <w:r w:rsidRPr="00921719">
              <w:rPr>
                <w:rFonts w:eastAsia="標楷體" w:hint="eastAsia"/>
                <w:b w:val="0"/>
                <w:color w:val="000000" w:themeColor="text1"/>
              </w:rPr>
              <w:t>即</w:t>
            </w:r>
            <w:r w:rsidRPr="00921719">
              <w:rPr>
                <w:rFonts w:eastAsia="標楷體"/>
                <w:b w:val="0"/>
                <w:color w:val="000000" w:themeColor="text1"/>
              </w:rPr>
              <w:t>可列入統計。</w:t>
            </w:r>
          </w:p>
          <w:p w:rsidR="00070E96" w:rsidRPr="00921719" w:rsidRDefault="00070E96" w:rsidP="00E57A13">
            <w:pPr>
              <w:pStyle w:val="xl24"/>
              <w:widowControl w:val="0"/>
              <w:numPr>
                <w:ilvl w:val="0"/>
                <w:numId w:val="61"/>
              </w:numPr>
              <w:adjustRightInd w:val="0"/>
              <w:spacing w:before="0" w:beforeAutospacing="0" w:after="0" w:afterAutospacing="0"/>
              <w:ind w:hanging="328"/>
              <w:jc w:val="both"/>
              <w:textAlignment w:val="auto"/>
              <w:rPr>
                <w:rFonts w:eastAsia="標楷體"/>
                <w:b w:val="0"/>
                <w:color w:val="000000" w:themeColor="text1"/>
              </w:rPr>
            </w:pPr>
            <w:r w:rsidRPr="00921719">
              <w:rPr>
                <w:rFonts w:eastAsia="標楷體"/>
                <w:b w:val="0"/>
                <w:color w:val="000000" w:themeColor="text1"/>
              </w:rPr>
              <w:t>衍生利益金</w:t>
            </w:r>
            <w:r w:rsidR="00E6566A" w:rsidRPr="00921719">
              <w:rPr>
                <w:rFonts w:eastAsia="標楷體" w:hint="eastAsia"/>
                <w:b w:val="0"/>
                <w:color w:val="000000" w:themeColor="text1"/>
              </w:rPr>
              <w:t>（</w:t>
            </w:r>
            <w:r w:rsidRPr="00921719">
              <w:rPr>
                <w:rFonts w:eastAsia="標楷體"/>
                <w:b w:val="0"/>
                <w:color w:val="000000" w:themeColor="text1"/>
              </w:rPr>
              <w:t>Royalty</w:t>
            </w:r>
            <w:r w:rsidR="00E6566A" w:rsidRPr="00921719">
              <w:rPr>
                <w:rFonts w:eastAsia="標楷體" w:hint="eastAsia"/>
                <w:b w:val="0"/>
                <w:color w:val="000000" w:themeColor="text1"/>
              </w:rPr>
              <w:t>）</w:t>
            </w:r>
            <w:r w:rsidRPr="00921719">
              <w:rPr>
                <w:rFonts w:eastAsia="標楷體"/>
                <w:b w:val="0"/>
                <w:color w:val="000000" w:themeColor="text1"/>
              </w:rPr>
              <w:t>：或稱權利金，係指</w:t>
            </w:r>
            <w:r w:rsidRPr="00921719">
              <w:rPr>
                <w:rFonts w:eastAsia="標楷體" w:hint="eastAsia"/>
                <w:b w:val="0"/>
                <w:color w:val="000000" w:themeColor="text1"/>
              </w:rPr>
              <w:t>學</w:t>
            </w:r>
            <w:r w:rsidRPr="00921719">
              <w:rPr>
                <w:rFonts w:eastAsia="標楷體"/>
                <w:b w:val="0"/>
                <w:color w:val="000000" w:themeColor="text1"/>
              </w:rPr>
              <w:t>校研發成果經有償移轉</w:t>
            </w:r>
            <w:r w:rsidRPr="00921719">
              <w:rPr>
                <w:rFonts w:eastAsia="標楷體"/>
                <w:b w:val="0"/>
                <w:color w:val="000000" w:themeColor="text1"/>
              </w:rPr>
              <w:t>/</w:t>
            </w:r>
            <w:r w:rsidRPr="00921719">
              <w:rPr>
                <w:rFonts w:eastAsia="標楷體"/>
                <w:b w:val="0"/>
                <w:color w:val="000000" w:themeColor="text1"/>
              </w:rPr>
              <w:t>授權後，被授權人據以運用於商品化後，按該產品</w:t>
            </w:r>
            <w:proofErr w:type="gramStart"/>
            <w:r w:rsidRPr="00921719">
              <w:rPr>
                <w:rFonts w:eastAsia="標楷體"/>
                <w:b w:val="0"/>
                <w:color w:val="000000" w:themeColor="text1"/>
              </w:rPr>
              <w:t>銷售額依合約</w:t>
            </w:r>
            <w:proofErr w:type="gramEnd"/>
            <w:r w:rsidRPr="00921719">
              <w:rPr>
                <w:rFonts w:eastAsia="標楷體"/>
                <w:b w:val="0"/>
                <w:color w:val="000000" w:themeColor="text1"/>
              </w:rPr>
              <w:t>內容，每月、季或年支付</w:t>
            </w:r>
            <w:r w:rsidRPr="00921719">
              <w:rPr>
                <w:rFonts w:eastAsia="標楷體" w:hint="eastAsia"/>
                <w:b w:val="0"/>
                <w:color w:val="000000" w:themeColor="text1"/>
              </w:rPr>
              <w:t>學</w:t>
            </w:r>
            <w:r w:rsidRPr="00921719">
              <w:rPr>
                <w:rFonts w:eastAsia="標楷體"/>
                <w:b w:val="0"/>
                <w:color w:val="000000" w:themeColor="text1"/>
              </w:rPr>
              <w:t>校之一定比例收益而言。衍生利益金收入的</w:t>
            </w:r>
            <w:proofErr w:type="gramStart"/>
            <w:r w:rsidRPr="00921719">
              <w:rPr>
                <w:rFonts w:eastAsia="標楷體"/>
                <w:b w:val="0"/>
                <w:color w:val="000000" w:themeColor="text1"/>
              </w:rPr>
              <w:t>入帳</w:t>
            </w:r>
            <w:proofErr w:type="gramEnd"/>
            <w:r w:rsidRPr="00921719">
              <w:rPr>
                <w:rFonts w:eastAsia="標楷體"/>
                <w:b w:val="0"/>
                <w:color w:val="000000" w:themeColor="text1"/>
              </w:rPr>
              <w:t>日期落於統計</w:t>
            </w:r>
            <w:proofErr w:type="gramStart"/>
            <w:r w:rsidRPr="00921719">
              <w:rPr>
                <w:rFonts w:eastAsia="標楷體"/>
                <w:b w:val="0"/>
                <w:color w:val="000000" w:themeColor="text1"/>
              </w:rPr>
              <w:t>期間，</w:t>
            </w:r>
            <w:proofErr w:type="gramEnd"/>
            <w:r w:rsidRPr="00921719">
              <w:rPr>
                <w:rFonts w:eastAsia="標楷體"/>
                <w:b w:val="0"/>
                <w:color w:val="000000" w:themeColor="text1"/>
              </w:rPr>
              <w:t>則可列入統計。</w:t>
            </w:r>
          </w:p>
          <w:p w:rsidR="00070E96" w:rsidRPr="00921719" w:rsidRDefault="00070E96" w:rsidP="00E57A13">
            <w:pPr>
              <w:pStyle w:val="xl24"/>
              <w:widowControl w:val="0"/>
              <w:numPr>
                <w:ilvl w:val="0"/>
                <w:numId w:val="61"/>
              </w:numPr>
              <w:adjustRightInd w:val="0"/>
              <w:spacing w:before="0" w:beforeAutospacing="0" w:after="0" w:afterAutospacing="0"/>
              <w:ind w:hanging="328"/>
              <w:jc w:val="both"/>
              <w:textAlignment w:val="auto"/>
              <w:rPr>
                <w:rFonts w:eastAsia="標楷體"/>
                <w:b w:val="0"/>
                <w:color w:val="000000" w:themeColor="text1"/>
              </w:rPr>
            </w:pPr>
            <w:r w:rsidRPr="00921719">
              <w:rPr>
                <w:rFonts w:eastAsia="標楷體"/>
                <w:b w:val="0"/>
                <w:color w:val="000000" w:themeColor="text1"/>
              </w:rPr>
              <w:t>僅計算智慧財產之權利是屬於學校者，屬於教師個人者不列入計算。</w:t>
            </w:r>
          </w:p>
          <w:p w:rsidR="00070E96" w:rsidRPr="00921719" w:rsidRDefault="00070E96" w:rsidP="00E57A13">
            <w:pPr>
              <w:pStyle w:val="xl24"/>
              <w:widowControl w:val="0"/>
              <w:numPr>
                <w:ilvl w:val="0"/>
                <w:numId w:val="61"/>
              </w:numPr>
              <w:adjustRightInd w:val="0"/>
              <w:spacing w:before="0" w:beforeAutospacing="0" w:after="0" w:afterAutospacing="0"/>
              <w:ind w:hanging="328"/>
              <w:jc w:val="both"/>
              <w:textAlignment w:val="auto"/>
              <w:rPr>
                <w:rFonts w:eastAsia="標楷體"/>
                <w:b w:val="0"/>
                <w:color w:val="000000" w:themeColor="text1"/>
              </w:rPr>
            </w:pPr>
            <w:r w:rsidRPr="00921719">
              <w:rPr>
                <w:rFonts w:eastAsia="標楷體"/>
                <w:b w:val="0"/>
                <w:color w:val="000000" w:themeColor="text1"/>
              </w:rPr>
              <w:t>此項金額必須可由合約或會計資料中稽核。</w:t>
            </w:r>
          </w:p>
          <w:p w:rsidR="00070E96" w:rsidRPr="00921719" w:rsidRDefault="00070E96" w:rsidP="00E57A13">
            <w:pPr>
              <w:pStyle w:val="xl24"/>
              <w:widowControl w:val="0"/>
              <w:numPr>
                <w:ilvl w:val="0"/>
                <w:numId w:val="61"/>
              </w:numPr>
              <w:adjustRightInd w:val="0"/>
              <w:spacing w:before="0" w:beforeAutospacing="0" w:after="0" w:afterAutospacing="0"/>
              <w:ind w:hanging="328"/>
              <w:jc w:val="both"/>
              <w:textAlignment w:val="auto"/>
              <w:rPr>
                <w:rFonts w:eastAsia="標楷體"/>
                <w:b w:val="0"/>
                <w:color w:val="000000" w:themeColor="text1"/>
              </w:rPr>
            </w:pPr>
            <w:r w:rsidRPr="00921719">
              <w:rPr>
                <w:rFonts w:eastAsia="標楷體"/>
                <w:b w:val="0"/>
                <w:color w:val="000000" w:themeColor="text1"/>
              </w:rPr>
              <w:t>不包含</w:t>
            </w:r>
            <w:r w:rsidR="00FF365B" w:rsidRPr="00FF365B">
              <w:rPr>
                <w:rFonts w:eastAsia="標楷體"/>
                <w:b w:val="0"/>
                <w:color w:val="FF0000"/>
                <w:u w:val="single"/>
              </w:rPr>
              <w:t>科技部</w:t>
            </w:r>
            <w:r w:rsidRPr="00921719">
              <w:rPr>
                <w:rFonts w:eastAsia="標楷體"/>
                <w:b w:val="0"/>
                <w:color w:val="000000" w:themeColor="text1"/>
              </w:rPr>
              <w:t>發明專利之補助經費、發明專利之獎勵金、技術移轉獎勵金、績優技術移轉中心之獎助。</w:t>
            </w:r>
          </w:p>
          <w:p w:rsidR="00070E96" w:rsidRPr="00921719" w:rsidRDefault="00070E96" w:rsidP="00E57A13">
            <w:pPr>
              <w:pStyle w:val="xl24"/>
              <w:widowControl w:val="0"/>
              <w:numPr>
                <w:ilvl w:val="0"/>
                <w:numId w:val="61"/>
              </w:numPr>
              <w:tabs>
                <w:tab w:val="clear" w:pos="480"/>
              </w:tabs>
              <w:adjustRightInd w:val="0"/>
              <w:spacing w:before="0" w:beforeAutospacing="0" w:after="0" w:afterAutospacing="0"/>
              <w:ind w:left="436" w:hanging="328"/>
              <w:jc w:val="both"/>
              <w:textAlignment w:val="auto"/>
              <w:rPr>
                <w:rFonts w:eastAsia="標楷體"/>
                <w:b w:val="0"/>
                <w:color w:val="000000" w:themeColor="text1"/>
              </w:rPr>
            </w:pPr>
            <w:r w:rsidRPr="00921719">
              <w:rPr>
                <w:rFonts w:eastAsia="標楷體"/>
                <w:b w:val="0"/>
                <w:color w:val="000000" w:themeColor="text1"/>
              </w:rPr>
              <w:t>非以現金作為智慧財產移轉之回饋者，依會計上可認列金額或習慣為</w:t>
            </w:r>
            <w:proofErr w:type="gramStart"/>
            <w:r w:rsidRPr="00921719">
              <w:rPr>
                <w:rFonts w:eastAsia="標楷體"/>
                <w:b w:val="0"/>
                <w:color w:val="000000" w:themeColor="text1"/>
              </w:rPr>
              <w:t>準</w:t>
            </w:r>
            <w:proofErr w:type="gramEnd"/>
            <w:r w:rsidRPr="00921719">
              <w:rPr>
                <w:rFonts w:eastAsia="標楷體"/>
                <w:b w:val="0"/>
                <w:color w:val="000000" w:themeColor="text1"/>
              </w:rPr>
              <w:t>。例如：</w:t>
            </w:r>
          </w:p>
          <w:p w:rsidR="00070E96" w:rsidRPr="00921719" w:rsidRDefault="00070E96" w:rsidP="00E57A13">
            <w:pPr>
              <w:numPr>
                <w:ilvl w:val="1"/>
                <w:numId w:val="61"/>
              </w:numPr>
              <w:tabs>
                <w:tab w:val="clear" w:pos="1191"/>
              </w:tabs>
              <w:ind w:left="861" w:hanging="425"/>
              <w:jc w:val="both"/>
              <w:rPr>
                <w:rFonts w:ascii="Arial" w:eastAsia="標楷體" w:hAnsi="Arial" w:cs="Arial"/>
                <w:color w:val="000000" w:themeColor="text1"/>
              </w:rPr>
            </w:pPr>
            <w:r w:rsidRPr="00921719">
              <w:rPr>
                <w:rFonts w:ascii="Arial" w:eastAsia="標楷體" w:hAnsi="Arial" w:cs="Arial"/>
                <w:color w:val="000000" w:themeColor="text1"/>
              </w:rPr>
              <w:t>股票：先認定市場公開交易價格，其次為面值。</w:t>
            </w:r>
          </w:p>
          <w:p w:rsidR="00070E96" w:rsidRPr="00921719" w:rsidRDefault="00070E96" w:rsidP="00E57A13">
            <w:pPr>
              <w:numPr>
                <w:ilvl w:val="1"/>
                <w:numId w:val="61"/>
              </w:numPr>
              <w:tabs>
                <w:tab w:val="clear" w:pos="1191"/>
              </w:tabs>
              <w:ind w:left="861" w:hanging="425"/>
              <w:jc w:val="both"/>
              <w:rPr>
                <w:rFonts w:ascii="Arial" w:eastAsia="標楷體" w:hAnsi="Arial" w:cs="Arial"/>
                <w:color w:val="000000" w:themeColor="text1"/>
              </w:rPr>
            </w:pPr>
            <w:r w:rsidRPr="00921719">
              <w:rPr>
                <w:rFonts w:ascii="Arial" w:eastAsia="標楷體" w:hAnsi="Arial" w:cs="Arial"/>
                <w:color w:val="000000" w:themeColor="text1"/>
              </w:rPr>
              <w:t>土地：公告價格或專責機構</w:t>
            </w:r>
            <w:r w:rsidR="00E6566A" w:rsidRPr="00921719">
              <w:rPr>
                <w:rFonts w:eastAsia="標楷體" w:hint="eastAsia"/>
                <w:color w:val="000000" w:themeColor="text1"/>
              </w:rPr>
              <w:t>（</w:t>
            </w:r>
            <w:r w:rsidRPr="00921719">
              <w:rPr>
                <w:rFonts w:ascii="Arial" w:eastAsia="標楷體" w:hAnsi="Arial" w:cs="Arial"/>
                <w:color w:val="000000" w:themeColor="text1"/>
              </w:rPr>
              <w:t>例如專業房地產仲介公司</w:t>
            </w:r>
            <w:r w:rsidR="00E6566A" w:rsidRPr="00921719">
              <w:rPr>
                <w:rFonts w:eastAsia="標楷體" w:hint="eastAsia"/>
                <w:color w:val="000000" w:themeColor="text1"/>
              </w:rPr>
              <w:t>）</w:t>
            </w:r>
            <w:r w:rsidRPr="00921719">
              <w:rPr>
                <w:rFonts w:ascii="Arial" w:eastAsia="標楷體" w:hAnsi="Arial" w:cs="Arial"/>
                <w:color w:val="000000" w:themeColor="text1"/>
              </w:rPr>
              <w:t>認列價格。</w:t>
            </w:r>
          </w:p>
          <w:p w:rsidR="00070E96" w:rsidRPr="00921719" w:rsidRDefault="00070E96" w:rsidP="00E57A13">
            <w:pPr>
              <w:numPr>
                <w:ilvl w:val="1"/>
                <w:numId w:val="61"/>
              </w:numPr>
              <w:tabs>
                <w:tab w:val="clear" w:pos="1191"/>
              </w:tabs>
              <w:ind w:left="861" w:hanging="425"/>
              <w:jc w:val="both"/>
              <w:rPr>
                <w:rFonts w:eastAsia="標楷體"/>
                <w:color w:val="000000" w:themeColor="text1"/>
              </w:rPr>
            </w:pPr>
            <w:r w:rsidRPr="00921719">
              <w:rPr>
                <w:rFonts w:ascii="Arial" w:eastAsia="標楷體" w:hAnsi="Arial" w:cs="Arial"/>
                <w:color w:val="000000" w:themeColor="text1"/>
              </w:rPr>
              <w:t>產品：學校</w:t>
            </w:r>
            <w:proofErr w:type="gramStart"/>
            <w:r w:rsidRPr="00921719">
              <w:rPr>
                <w:rFonts w:ascii="Arial" w:eastAsia="標楷體" w:hAnsi="Arial" w:cs="Arial"/>
                <w:color w:val="000000" w:themeColor="text1"/>
              </w:rPr>
              <w:t>會計上認列</w:t>
            </w:r>
            <w:proofErr w:type="gramEnd"/>
            <w:r w:rsidRPr="00921719">
              <w:rPr>
                <w:rFonts w:ascii="Arial" w:eastAsia="標楷體" w:hAnsi="Arial" w:cs="Arial"/>
                <w:color w:val="000000" w:themeColor="text1"/>
              </w:rPr>
              <w:t>價格或公開售價。</w:t>
            </w:r>
          </w:p>
        </w:tc>
      </w:tr>
      <w:tr w:rsidR="00921719" w:rsidRPr="00921719" w:rsidTr="00B7449E">
        <w:trPr>
          <w:cantSplit/>
          <w:trHeight w:val="681"/>
        </w:trPr>
        <w:tc>
          <w:tcPr>
            <w:tcW w:w="5000" w:type="pct"/>
            <w:gridSpan w:val="2"/>
            <w:vAlign w:val="center"/>
          </w:tcPr>
          <w:p w:rsidR="00070E96" w:rsidRPr="00921719" w:rsidRDefault="00070E96" w:rsidP="00B7449E">
            <w:pPr>
              <w:rPr>
                <w:rFonts w:eastAsia="標楷體"/>
                <w:color w:val="000000" w:themeColor="text1"/>
              </w:rPr>
            </w:pPr>
            <w:r w:rsidRPr="00921719">
              <w:rPr>
                <w:rFonts w:eastAsia="標楷體"/>
                <w:color w:val="000000" w:themeColor="text1"/>
              </w:rPr>
              <w:t>資料來源：</w:t>
            </w:r>
          </w:p>
          <w:p w:rsidR="00070E96" w:rsidRPr="00921719" w:rsidRDefault="00070E96" w:rsidP="00B7449E">
            <w:pPr>
              <w:jc w:val="both"/>
              <w:rPr>
                <w:rFonts w:eastAsia="標楷體"/>
                <w:b/>
                <w:bCs/>
                <w:color w:val="000000" w:themeColor="text1"/>
                <w:kern w:val="0"/>
              </w:rPr>
            </w:pPr>
            <w:r w:rsidRPr="00921719">
              <w:rPr>
                <w:rFonts w:eastAsia="標楷體"/>
                <w:color w:val="000000" w:themeColor="text1"/>
                <w:kern w:val="0"/>
              </w:rPr>
              <w:t>「大學校院校務資料庫」</w:t>
            </w:r>
            <w:proofErr w:type="gramStart"/>
            <w:r w:rsidRPr="00921719">
              <w:rPr>
                <w:rFonts w:eastAsia="標楷體"/>
                <w:color w:val="000000" w:themeColor="text1"/>
                <w:kern w:val="0"/>
              </w:rPr>
              <w:t>【</w:t>
            </w:r>
            <w:r w:rsidRPr="00921719">
              <w:rPr>
                <w:rFonts w:eastAsia="標楷體" w:hint="eastAsia"/>
                <w:color w:val="000000" w:themeColor="text1"/>
              </w:rPr>
              <w:t>研</w:t>
            </w:r>
            <w:proofErr w:type="gramEnd"/>
            <w:r w:rsidRPr="00921719">
              <w:rPr>
                <w:rFonts w:eastAsia="標楷體" w:hint="eastAsia"/>
                <w:color w:val="000000" w:themeColor="text1"/>
              </w:rPr>
              <w:t>13.</w:t>
            </w:r>
            <w:r w:rsidRPr="00921719">
              <w:rPr>
                <w:rFonts w:eastAsia="標楷體" w:hint="eastAsia"/>
                <w:color w:val="000000" w:themeColor="text1"/>
              </w:rPr>
              <w:t>各種智慧財產權衍生運用總金額表</w:t>
            </w:r>
            <w:proofErr w:type="gramStart"/>
            <w:r w:rsidRPr="00921719">
              <w:rPr>
                <w:rFonts w:eastAsia="標楷體"/>
                <w:color w:val="000000" w:themeColor="text1"/>
                <w:kern w:val="0"/>
              </w:rPr>
              <w:t>】</w:t>
            </w:r>
            <w:proofErr w:type="gramEnd"/>
            <w:r w:rsidRPr="00921719">
              <w:rPr>
                <w:rFonts w:eastAsia="標楷體"/>
                <w:color w:val="000000" w:themeColor="text1"/>
                <w:kern w:val="0"/>
              </w:rPr>
              <w:t>。</w:t>
            </w:r>
          </w:p>
        </w:tc>
      </w:tr>
    </w:tbl>
    <w:p w:rsidR="000C4746" w:rsidRPr="00921719" w:rsidRDefault="00070E96" w:rsidP="000C4746">
      <w:pPr>
        <w:ind w:rightChars="-739" w:right="-1774"/>
        <w:rPr>
          <w:rFonts w:eastAsia="標楷體" w:cs="Arial"/>
          <w:b/>
          <w:color w:val="000000" w:themeColor="text1"/>
          <w:kern w:val="0"/>
          <w:sz w:val="28"/>
          <w:szCs w:val="28"/>
        </w:rPr>
      </w:pPr>
      <w:r>
        <w:rPr>
          <w:rFonts w:ascii="標楷體" w:eastAsia="標楷體" w:hAnsi="標楷體"/>
          <w:bCs/>
          <w:sz w:val="28"/>
          <w:szCs w:val="28"/>
        </w:rPr>
        <w:br w:type="page"/>
      </w:r>
      <w:r w:rsidR="000C4746" w:rsidRPr="00921719">
        <w:rPr>
          <w:rFonts w:eastAsia="標楷體" w:cs="Arial" w:hint="eastAsia"/>
          <w:b/>
          <w:color w:val="000000" w:themeColor="text1"/>
          <w:kern w:val="0"/>
          <w:sz w:val="28"/>
          <w:szCs w:val="28"/>
        </w:rPr>
        <w:lastRenderedPageBreak/>
        <w:t>就業</w:t>
      </w:r>
      <w:r w:rsidR="000C4746" w:rsidRPr="00921719">
        <w:rPr>
          <w:rFonts w:eastAsia="標楷體" w:cs="Arial" w:hint="eastAsia"/>
          <w:b/>
          <w:color w:val="000000" w:themeColor="text1"/>
          <w:kern w:val="0"/>
          <w:sz w:val="28"/>
          <w:szCs w:val="28"/>
        </w:rPr>
        <w:t>1.</w:t>
      </w:r>
      <w:r w:rsidR="00E20C76" w:rsidRPr="00921719">
        <w:rPr>
          <w:rFonts w:eastAsia="標楷體" w:cs="Arial" w:hint="eastAsia"/>
          <w:b/>
          <w:color w:val="000000" w:themeColor="text1"/>
          <w:kern w:val="0"/>
          <w:sz w:val="28"/>
          <w:szCs w:val="28"/>
        </w:rPr>
        <w:t xml:space="preserve"> </w:t>
      </w:r>
      <w:r w:rsidR="000C4746" w:rsidRPr="00921719">
        <w:rPr>
          <w:rFonts w:eastAsia="標楷體" w:cs="Arial"/>
          <w:b/>
          <w:color w:val="000000" w:themeColor="text1"/>
          <w:kern w:val="0"/>
          <w:sz w:val="28"/>
          <w:szCs w:val="28"/>
        </w:rPr>
        <w:t>學生參與實務實習</w:t>
      </w:r>
      <w:proofErr w:type="gramStart"/>
      <w:r w:rsidR="000C4746" w:rsidRPr="00921719">
        <w:rPr>
          <w:rFonts w:eastAsia="標楷體" w:cs="Arial" w:hint="eastAsia"/>
          <w:b/>
          <w:color w:val="000000" w:themeColor="text1"/>
          <w:kern w:val="0"/>
          <w:sz w:val="28"/>
          <w:szCs w:val="28"/>
        </w:rPr>
        <w:t>時數</w:t>
      </w:r>
      <w:r w:rsidR="000C4746" w:rsidRPr="00921719">
        <w:rPr>
          <w:rFonts w:eastAsia="標楷體" w:cs="Arial"/>
          <w:b/>
          <w:color w:val="000000" w:themeColor="text1"/>
          <w:kern w:val="0"/>
          <w:sz w:val="28"/>
          <w:szCs w:val="28"/>
        </w:rPr>
        <w:t>明細</w:t>
      </w:r>
      <w:proofErr w:type="gramEnd"/>
      <w:r w:rsidR="000C4746" w:rsidRPr="00921719">
        <w:rPr>
          <w:rFonts w:eastAsia="標楷體" w:cs="Arial"/>
          <w:b/>
          <w:color w:val="000000" w:themeColor="text1"/>
          <w:kern w:val="0"/>
          <w:sz w:val="28"/>
          <w:szCs w:val="28"/>
        </w:rPr>
        <w:t>表</w:t>
      </w:r>
      <w:r w:rsidR="000C4746" w:rsidRPr="00921719">
        <w:rPr>
          <w:rFonts w:eastAsia="標楷體"/>
          <w:b/>
          <w:color w:val="000000" w:themeColor="text1"/>
          <w:kern w:val="0"/>
          <w:sz w:val="28"/>
          <w:szCs w:val="28"/>
        </w:rPr>
        <w:fldChar w:fldCharType="begin"/>
      </w:r>
      <w:r w:rsidR="000C4746" w:rsidRPr="00921719">
        <w:rPr>
          <w:rFonts w:eastAsia="標楷體"/>
          <w:b/>
          <w:color w:val="000000" w:themeColor="text1"/>
          <w:sz w:val="28"/>
        </w:rPr>
        <w:instrText xml:space="preserve"> TC "</w:instrText>
      </w:r>
      <w:bookmarkStart w:id="86" w:name="_Toc370817568"/>
      <w:r w:rsidR="000C4746" w:rsidRPr="00921719">
        <w:rPr>
          <w:rFonts w:eastAsia="標楷體" w:cs="Arial" w:hint="eastAsia"/>
          <w:b/>
          <w:color w:val="000000" w:themeColor="text1"/>
          <w:kern w:val="0"/>
          <w:sz w:val="28"/>
          <w:szCs w:val="28"/>
        </w:rPr>
        <w:instrText>就業</w:instrText>
      </w:r>
      <w:r w:rsidR="000C4746" w:rsidRPr="00921719">
        <w:rPr>
          <w:rFonts w:eastAsia="標楷體" w:cs="Arial" w:hint="eastAsia"/>
          <w:b/>
          <w:color w:val="000000" w:themeColor="text1"/>
          <w:kern w:val="0"/>
          <w:sz w:val="28"/>
          <w:szCs w:val="28"/>
        </w:rPr>
        <w:instrText>1.</w:instrText>
      </w:r>
      <w:r w:rsidR="00E20C76" w:rsidRPr="00921719">
        <w:rPr>
          <w:rFonts w:eastAsia="標楷體" w:cs="Arial" w:hint="eastAsia"/>
          <w:b/>
          <w:color w:val="000000" w:themeColor="text1"/>
          <w:kern w:val="0"/>
          <w:sz w:val="28"/>
          <w:szCs w:val="28"/>
        </w:rPr>
        <w:instrText xml:space="preserve"> </w:instrText>
      </w:r>
      <w:r w:rsidR="000C4746" w:rsidRPr="00921719">
        <w:rPr>
          <w:rFonts w:eastAsia="標楷體" w:cs="Arial"/>
          <w:b/>
          <w:color w:val="000000" w:themeColor="text1"/>
          <w:kern w:val="0"/>
          <w:sz w:val="28"/>
          <w:szCs w:val="28"/>
        </w:rPr>
        <w:instrText>學生參與實務實習</w:instrText>
      </w:r>
      <w:proofErr w:type="gramStart"/>
      <w:r w:rsidR="000C4746" w:rsidRPr="00921719">
        <w:rPr>
          <w:rFonts w:eastAsia="標楷體" w:cs="Arial" w:hint="eastAsia"/>
          <w:b/>
          <w:color w:val="000000" w:themeColor="text1"/>
          <w:kern w:val="0"/>
          <w:sz w:val="28"/>
          <w:szCs w:val="28"/>
        </w:rPr>
        <w:instrText>時數</w:instrText>
      </w:r>
      <w:r w:rsidR="000C4746" w:rsidRPr="00921719">
        <w:rPr>
          <w:rFonts w:eastAsia="標楷體" w:cs="Arial"/>
          <w:b/>
          <w:color w:val="000000" w:themeColor="text1"/>
          <w:kern w:val="0"/>
          <w:sz w:val="28"/>
          <w:szCs w:val="28"/>
        </w:rPr>
        <w:instrText>明細</w:instrText>
      </w:r>
      <w:proofErr w:type="gramEnd"/>
      <w:r w:rsidR="000C4746" w:rsidRPr="00921719">
        <w:rPr>
          <w:rFonts w:eastAsia="標楷體" w:cs="Arial"/>
          <w:b/>
          <w:color w:val="000000" w:themeColor="text1"/>
          <w:kern w:val="0"/>
          <w:sz w:val="28"/>
          <w:szCs w:val="28"/>
        </w:rPr>
        <w:instrText>表</w:instrText>
      </w:r>
      <w:bookmarkEnd w:id="86"/>
      <w:r w:rsidR="000C4746" w:rsidRPr="00921719">
        <w:rPr>
          <w:rFonts w:eastAsia="標楷體"/>
          <w:b/>
          <w:color w:val="000000" w:themeColor="text1"/>
          <w:sz w:val="28"/>
        </w:rPr>
        <w:instrText xml:space="preserve">" \f Z \l "1" </w:instrText>
      </w:r>
      <w:r w:rsidR="000C4746" w:rsidRPr="00921719">
        <w:rPr>
          <w:rFonts w:eastAsia="標楷體"/>
          <w:b/>
          <w:color w:val="000000" w:themeColor="text1"/>
          <w:kern w:val="0"/>
          <w:sz w:val="28"/>
          <w:szCs w:val="28"/>
        </w:rPr>
        <w:fldChar w:fldCharType="end"/>
      </w:r>
    </w:p>
    <w:p w:rsidR="000C4746" w:rsidRPr="00D24427" w:rsidRDefault="000C4746" w:rsidP="000C4746">
      <w:pPr>
        <w:autoSpaceDE w:val="0"/>
        <w:autoSpaceDN w:val="0"/>
        <w:adjustRightInd w:val="0"/>
        <w:jc w:val="right"/>
        <w:rPr>
          <w:rFonts w:eastAsia="標楷體" w:cs="Arial"/>
          <w:b/>
          <w:color w:val="0000FF"/>
          <w:kern w:val="0"/>
          <w:sz w:val="28"/>
          <w:szCs w:val="28"/>
          <w:u w:val="single"/>
        </w:rPr>
      </w:pPr>
      <w:proofErr w:type="gramStart"/>
      <w:r w:rsidRPr="00921719">
        <w:rPr>
          <w:rFonts w:eastAsia="標楷體" w:cs="Arial" w:hint="eastAsia"/>
          <w:b/>
          <w:color w:val="000000" w:themeColor="text1"/>
          <w:kern w:val="0"/>
          <w:sz w:val="28"/>
          <w:szCs w:val="28"/>
        </w:rPr>
        <w:t>（</w:t>
      </w:r>
      <w:proofErr w:type="gramEnd"/>
      <w:r w:rsidRPr="00921719">
        <w:rPr>
          <w:rFonts w:eastAsia="標楷體" w:cs="Arial"/>
          <w:b/>
          <w:color w:val="000000" w:themeColor="text1"/>
          <w:kern w:val="0"/>
          <w:sz w:val="28"/>
          <w:szCs w:val="28"/>
        </w:rPr>
        <w:t>計算</w:t>
      </w:r>
      <w:r w:rsidRPr="00921719">
        <w:rPr>
          <w:rFonts w:eastAsia="標楷體" w:cs="Arial" w:hint="eastAsia"/>
          <w:b/>
          <w:color w:val="000000" w:themeColor="text1"/>
          <w:kern w:val="0"/>
          <w:sz w:val="28"/>
          <w:szCs w:val="28"/>
        </w:rPr>
        <w:t>日期</w:t>
      </w:r>
      <w:r w:rsidRPr="00921719">
        <w:rPr>
          <w:rFonts w:eastAsia="標楷體" w:cs="Arial"/>
          <w:b/>
          <w:color w:val="000000" w:themeColor="text1"/>
          <w:kern w:val="0"/>
          <w:sz w:val="28"/>
          <w:szCs w:val="28"/>
        </w:rPr>
        <w:t>：</w:t>
      </w:r>
      <w:r w:rsidRPr="00921719">
        <w:rPr>
          <w:rFonts w:eastAsia="標楷體" w:cs="Arial" w:hint="eastAsia"/>
          <w:b/>
          <w:color w:val="FF0000"/>
          <w:kern w:val="0"/>
          <w:sz w:val="28"/>
          <w:szCs w:val="28"/>
          <w:u w:val="single"/>
        </w:rPr>
        <w:t>10</w:t>
      </w:r>
      <w:r w:rsidR="00921719" w:rsidRPr="00921719">
        <w:rPr>
          <w:rFonts w:eastAsia="標楷體" w:cs="Arial" w:hint="eastAsia"/>
          <w:b/>
          <w:color w:val="FF0000"/>
          <w:kern w:val="0"/>
          <w:sz w:val="28"/>
          <w:szCs w:val="28"/>
          <w:u w:val="single"/>
        </w:rPr>
        <w:t>2</w:t>
      </w:r>
      <w:r w:rsidRPr="00921719">
        <w:rPr>
          <w:rFonts w:eastAsia="標楷體" w:cs="Arial"/>
          <w:b/>
          <w:color w:val="000000" w:themeColor="text1"/>
          <w:kern w:val="0"/>
          <w:sz w:val="28"/>
          <w:szCs w:val="28"/>
        </w:rPr>
        <w:t>年</w:t>
      </w:r>
      <w:r w:rsidRPr="00921719">
        <w:rPr>
          <w:rFonts w:eastAsia="標楷體" w:cs="Arial" w:hint="eastAsia"/>
          <w:b/>
          <w:color w:val="000000" w:themeColor="text1"/>
          <w:kern w:val="0"/>
          <w:sz w:val="28"/>
          <w:szCs w:val="28"/>
        </w:rPr>
        <w:t>8</w:t>
      </w:r>
      <w:r w:rsidRPr="00921719">
        <w:rPr>
          <w:rFonts w:eastAsia="標楷體" w:cs="Arial"/>
          <w:b/>
          <w:color w:val="000000" w:themeColor="text1"/>
          <w:kern w:val="0"/>
          <w:sz w:val="28"/>
          <w:szCs w:val="28"/>
        </w:rPr>
        <w:t>月</w:t>
      </w:r>
      <w:r w:rsidRPr="00921719">
        <w:rPr>
          <w:rFonts w:eastAsia="標楷體" w:cs="Arial"/>
          <w:b/>
          <w:color w:val="000000" w:themeColor="text1"/>
          <w:kern w:val="0"/>
          <w:sz w:val="28"/>
          <w:szCs w:val="28"/>
        </w:rPr>
        <w:t>1</w:t>
      </w:r>
      <w:r w:rsidRPr="00921719">
        <w:rPr>
          <w:rFonts w:eastAsia="標楷體" w:cs="Arial"/>
          <w:b/>
          <w:color w:val="000000" w:themeColor="text1"/>
          <w:kern w:val="0"/>
          <w:sz w:val="28"/>
          <w:szCs w:val="28"/>
        </w:rPr>
        <w:t>日至</w:t>
      </w:r>
      <w:r w:rsidRPr="00921719">
        <w:rPr>
          <w:rFonts w:eastAsia="標楷體" w:cs="Arial" w:hint="eastAsia"/>
          <w:b/>
          <w:color w:val="FF0000"/>
          <w:kern w:val="0"/>
          <w:sz w:val="28"/>
          <w:szCs w:val="28"/>
          <w:u w:val="single"/>
        </w:rPr>
        <w:t>10</w:t>
      </w:r>
      <w:r w:rsidR="00921719" w:rsidRPr="00921719">
        <w:rPr>
          <w:rFonts w:eastAsia="標楷體" w:cs="Arial" w:hint="eastAsia"/>
          <w:b/>
          <w:color w:val="FF0000"/>
          <w:kern w:val="0"/>
          <w:sz w:val="28"/>
          <w:szCs w:val="28"/>
          <w:u w:val="single"/>
        </w:rPr>
        <w:t>3</w:t>
      </w:r>
      <w:r w:rsidRPr="00921719">
        <w:rPr>
          <w:rFonts w:eastAsia="標楷體" w:cs="Arial"/>
          <w:b/>
          <w:color w:val="000000" w:themeColor="text1"/>
          <w:kern w:val="0"/>
          <w:sz w:val="28"/>
          <w:szCs w:val="28"/>
        </w:rPr>
        <w:t>年</w:t>
      </w:r>
      <w:r w:rsidRPr="00921719">
        <w:rPr>
          <w:rFonts w:eastAsia="標楷體" w:cs="Arial" w:hint="eastAsia"/>
          <w:b/>
          <w:color w:val="000000" w:themeColor="text1"/>
          <w:kern w:val="0"/>
          <w:sz w:val="28"/>
          <w:szCs w:val="28"/>
        </w:rPr>
        <w:t>7</w:t>
      </w:r>
      <w:r w:rsidRPr="00921719">
        <w:rPr>
          <w:rFonts w:eastAsia="標楷體" w:cs="Arial"/>
          <w:b/>
          <w:color w:val="000000" w:themeColor="text1"/>
          <w:kern w:val="0"/>
          <w:sz w:val="28"/>
          <w:szCs w:val="28"/>
        </w:rPr>
        <w:t>月</w:t>
      </w:r>
      <w:r w:rsidRPr="00921719">
        <w:rPr>
          <w:rFonts w:eastAsia="標楷體" w:cs="Arial"/>
          <w:b/>
          <w:color w:val="000000" w:themeColor="text1"/>
          <w:kern w:val="0"/>
          <w:sz w:val="28"/>
          <w:szCs w:val="28"/>
        </w:rPr>
        <w:t>31</w:t>
      </w:r>
      <w:r w:rsidRPr="00921719">
        <w:rPr>
          <w:rFonts w:eastAsia="標楷體" w:cs="Arial"/>
          <w:b/>
          <w:color w:val="000000" w:themeColor="text1"/>
          <w:kern w:val="0"/>
          <w:sz w:val="28"/>
          <w:szCs w:val="28"/>
        </w:rPr>
        <w:t>日</w:t>
      </w:r>
      <w:proofErr w:type="gramStart"/>
      <w:r w:rsidRPr="00921719">
        <w:rPr>
          <w:rFonts w:eastAsia="標楷體" w:cs="Arial" w:hint="eastAsia"/>
          <w:b/>
          <w:color w:val="000000" w:themeColor="text1"/>
          <w:kern w:val="0"/>
          <w:sz w:val="28"/>
          <w:szCs w:val="28"/>
        </w:rPr>
        <w:t>）</w:t>
      </w:r>
      <w:proofErr w:type="gramEnd"/>
    </w:p>
    <w:tbl>
      <w:tblPr>
        <w:tblW w:w="4912" w:type="pct"/>
        <w:jc w:val="center"/>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3127"/>
        <w:gridCol w:w="3024"/>
        <w:gridCol w:w="3530"/>
      </w:tblGrid>
      <w:tr w:rsidR="000C0EA0" w:rsidRPr="000C0EA0" w:rsidTr="005347AB">
        <w:trPr>
          <w:trHeight w:val="405"/>
          <w:jc w:val="center"/>
        </w:trPr>
        <w:tc>
          <w:tcPr>
            <w:tcW w:w="1615" w:type="pct"/>
            <w:tcBorders>
              <w:top w:val="thinThickSmallGap" w:sz="18" w:space="0" w:color="auto"/>
              <w:bottom w:val="single" w:sz="4" w:space="0" w:color="auto"/>
            </w:tcBorders>
            <w:shd w:val="clear" w:color="auto" w:fill="auto"/>
            <w:vAlign w:val="center"/>
          </w:tcPr>
          <w:p w:rsidR="000C4746" w:rsidRPr="00921719" w:rsidRDefault="000C4746" w:rsidP="00B7449E">
            <w:pPr>
              <w:spacing w:line="320" w:lineRule="exact"/>
              <w:jc w:val="center"/>
              <w:rPr>
                <w:rFonts w:ascii="標楷體" w:eastAsia="標楷體" w:hAnsi="標楷體" w:cs="Arial"/>
                <w:b/>
                <w:color w:val="000000" w:themeColor="text1"/>
                <w:kern w:val="0"/>
                <w:sz w:val="26"/>
                <w:szCs w:val="26"/>
              </w:rPr>
            </w:pPr>
            <w:r w:rsidRPr="00921719">
              <w:rPr>
                <w:rFonts w:ascii="標楷體" w:eastAsia="標楷體" w:hAnsi="標楷體" w:cs="Arial"/>
                <w:b/>
                <w:color w:val="000000" w:themeColor="text1"/>
                <w:kern w:val="0"/>
                <w:sz w:val="26"/>
                <w:szCs w:val="26"/>
              </w:rPr>
              <w:t>學院名稱</w:t>
            </w:r>
          </w:p>
        </w:tc>
        <w:tc>
          <w:tcPr>
            <w:tcW w:w="1562" w:type="pct"/>
            <w:tcBorders>
              <w:top w:val="thinThickSmallGap" w:sz="18" w:space="0" w:color="auto"/>
              <w:bottom w:val="single" w:sz="4" w:space="0" w:color="auto"/>
            </w:tcBorders>
            <w:shd w:val="clear" w:color="auto" w:fill="auto"/>
            <w:vAlign w:val="center"/>
          </w:tcPr>
          <w:p w:rsidR="000C4746" w:rsidRPr="00921719" w:rsidRDefault="000C4746" w:rsidP="00B7449E">
            <w:pPr>
              <w:spacing w:line="320" w:lineRule="exact"/>
              <w:jc w:val="center"/>
              <w:rPr>
                <w:rFonts w:ascii="標楷體" w:eastAsia="標楷體" w:hAnsi="標楷體" w:cs="Arial"/>
                <w:b/>
                <w:color w:val="000000" w:themeColor="text1"/>
                <w:kern w:val="0"/>
                <w:sz w:val="26"/>
                <w:szCs w:val="26"/>
              </w:rPr>
            </w:pPr>
            <w:r w:rsidRPr="00921719">
              <w:rPr>
                <w:rFonts w:ascii="標楷體" w:eastAsia="標楷體" w:hAnsi="標楷體" w:cs="Arial"/>
                <w:b/>
                <w:color w:val="000000" w:themeColor="text1"/>
                <w:kern w:val="0"/>
                <w:sz w:val="26"/>
                <w:szCs w:val="26"/>
              </w:rPr>
              <w:t>系所名稱</w:t>
            </w:r>
          </w:p>
        </w:tc>
        <w:tc>
          <w:tcPr>
            <w:tcW w:w="1823" w:type="pct"/>
            <w:tcBorders>
              <w:top w:val="thinThickSmallGap" w:sz="18" w:space="0" w:color="auto"/>
              <w:bottom w:val="single" w:sz="4" w:space="0" w:color="auto"/>
            </w:tcBorders>
            <w:shd w:val="clear" w:color="auto" w:fill="auto"/>
            <w:vAlign w:val="center"/>
          </w:tcPr>
          <w:p w:rsidR="000C4746" w:rsidRPr="00921719" w:rsidRDefault="000C4746" w:rsidP="00B7449E">
            <w:pPr>
              <w:spacing w:line="320" w:lineRule="exact"/>
              <w:jc w:val="center"/>
              <w:rPr>
                <w:rFonts w:ascii="標楷體" w:eastAsia="標楷體" w:hAnsi="標楷體" w:cs="Arial"/>
                <w:b/>
                <w:color w:val="000000" w:themeColor="text1"/>
                <w:kern w:val="0"/>
                <w:sz w:val="26"/>
                <w:szCs w:val="26"/>
              </w:rPr>
            </w:pPr>
            <w:r w:rsidRPr="00921719">
              <w:rPr>
                <w:rFonts w:ascii="標楷體" w:eastAsia="標楷體" w:hAnsi="標楷體" w:cs="Arial"/>
                <w:b/>
                <w:color w:val="000000" w:themeColor="text1"/>
                <w:kern w:val="0"/>
                <w:sz w:val="26"/>
                <w:szCs w:val="26"/>
              </w:rPr>
              <w:t>實習總時數</w:t>
            </w:r>
          </w:p>
        </w:tc>
      </w:tr>
      <w:tr w:rsidR="000C0EA0" w:rsidRPr="000C0EA0" w:rsidTr="005347AB">
        <w:trPr>
          <w:trHeight w:val="720"/>
          <w:jc w:val="center"/>
        </w:trPr>
        <w:tc>
          <w:tcPr>
            <w:tcW w:w="1615" w:type="pct"/>
            <w:tcBorders>
              <w:top w:val="single" w:sz="4" w:space="0" w:color="auto"/>
            </w:tcBorders>
            <w:vAlign w:val="center"/>
          </w:tcPr>
          <w:p w:rsidR="000C4746" w:rsidRPr="000C0EA0" w:rsidRDefault="000C4746" w:rsidP="00B7449E">
            <w:pPr>
              <w:jc w:val="both"/>
              <w:rPr>
                <w:rFonts w:ascii="標楷體" w:eastAsia="標楷體" w:hAnsi="標楷體" w:cs="Arial"/>
                <w:color w:val="0000FF"/>
                <w:u w:val="single"/>
                <w:shd w:val="pct15" w:color="auto" w:fill="FFFFFF"/>
              </w:rPr>
            </w:pPr>
          </w:p>
        </w:tc>
        <w:tc>
          <w:tcPr>
            <w:tcW w:w="1562" w:type="pct"/>
            <w:tcBorders>
              <w:top w:val="single" w:sz="4" w:space="0" w:color="auto"/>
            </w:tcBorders>
            <w:vAlign w:val="center"/>
          </w:tcPr>
          <w:p w:rsidR="000C4746" w:rsidRPr="000C0EA0" w:rsidRDefault="000C4746" w:rsidP="00B7449E">
            <w:pPr>
              <w:jc w:val="both"/>
              <w:rPr>
                <w:rFonts w:ascii="標楷體" w:eastAsia="標楷體" w:hAnsi="標楷體" w:cs="Arial"/>
                <w:color w:val="0000FF"/>
                <w:u w:val="single"/>
                <w:shd w:val="pct15" w:color="auto" w:fill="FFFFFF"/>
              </w:rPr>
            </w:pPr>
          </w:p>
        </w:tc>
        <w:tc>
          <w:tcPr>
            <w:tcW w:w="1823" w:type="pct"/>
            <w:tcBorders>
              <w:top w:val="single" w:sz="4" w:space="0" w:color="auto"/>
            </w:tcBorders>
            <w:vAlign w:val="center"/>
          </w:tcPr>
          <w:p w:rsidR="000C4746" w:rsidRPr="000C0EA0" w:rsidRDefault="000C4746" w:rsidP="00B7449E">
            <w:pPr>
              <w:jc w:val="right"/>
              <w:rPr>
                <w:rFonts w:ascii="標楷體" w:eastAsia="標楷體" w:hAnsi="標楷體" w:cs="Arial"/>
                <w:color w:val="0000FF"/>
                <w:u w:val="single"/>
                <w:shd w:val="pct15" w:color="auto" w:fill="FFFFFF"/>
              </w:rPr>
            </w:pPr>
          </w:p>
        </w:tc>
      </w:tr>
      <w:tr w:rsidR="000C0EA0" w:rsidRPr="000C0EA0" w:rsidTr="005347AB">
        <w:trPr>
          <w:trHeight w:val="720"/>
          <w:jc w:val="center"/>
        </w:trPr>
        <w:tc>
          <w:tcPr>
            <w:tcW w:w="1615" w:type="pct"/>
            <w:vAlign w:val="center"/>
          </w:tcPr>
          <w:p w:rsidR="000C4746" w:rsidRPr="000C0EA0" w:rsidRDefault="000C4746" w:rsidP="00B7449E">
            <w:pPr>
              <w:jc w:val="both"/>
              <w:rPr>
                <w:rFonts w:ascii="標楷體" w:eastAsia="標楷體" w:hAnsi="標楷體" w:cs="Arial"/>
                <w:color w:val="0000FF"/>
                <w:u w:val="single"/>
                <w:shd w:val="pct15" w:color="auto" w:fill="FFFFFF"/>
              </w:rPr>
            </w:pPr>
          </w:p>
        </w:tc>
        <w:tc>
          <w:tcPr>
            <w:tcW w:w="1562" w:type="pct"/>
            <w:vAlign w:val="center"/>
          </w:tcPr>
          <w:p w:rsidR="000C4746" w:rsidRPr="000C0EA0" w:rsidRDefault="000C4746" w:rsidP="00B7449E">
            <w:pPr>
              <w:jc w:val="both"/>
              <w:rPr>
                <w:rFonts w:ascii="標楷體" w:eastAsia="標楷體" w:hAnsi="標楷體" w:cs="Arial"/>
                <w:color w:val="0000FF"/>
                <w:u w:val="single"/>
                <w:shd w:val="pct15" w:color="auto" w:fill="FFFFFF"/>
              </w:rPr>
            </w:pPr>
          </w:p>
        </w:tc>
        <w:tc>
          <w:tcPr>
            <w:tcW w:w="1823" w:type="pct"/>
            <w:vAlign w:val="center"/>
          </w:tcPr>
          <w:p w:rsidR="000C4746" w:rsidRPr="000C0EA0" w:rsidRDefault="000C4746" w:rsidP="00B7449E">
            <w:pPr>
              <w:jc w:val="right"/>
              <w:rPr>
                <w:rFonts w:ascii="標楷體" w:eastAsia="標楷體" w:hAnsi="標楷體" w:cs="Arial"/>
                <w:color w:val="0000FF"/>
                <w:u w:val="single"/>
                <w:shd w:val="pct15" w:color="auto" w:fill="FFFFFF"/>
              </w:rPr>
            </w:pPr>
          </w:p>
        </w:tc>
      </w:tr>
      <w:tr w:rsidR="000C0EA0" w:rsidRPr="000C0EA0" w:rsidTr="005347AB">
        <w:trPr>
          <w:trHeight w:val="720"/>
          <w:jc w:val="center"/>
        </w:trPr>
        <w:tc>
          <w:tcPr>
            <w:tcW w:w="1615" w:type="pct"/>
            <w:vAlign w:val="center"/>
          </w:tcPr>
          <w:p w:rsidR="000C4746" w:rsidRPr="000C0EA0" w:rsidRDefault="000C4746" w:rsidP="00B7449E">
            <w:pPr>
              <w:jc w:val="both"/>
              <w:rPr>
                <w:rFonts w:ascii="標楷體" w:eastAsia="標楷體" w:hAnsi="標楷體" w:cs="Arial"/>
                <w:color w:val="0000FF"/>
                <w:u w:val="single"/>
                <w:shd w:val="pct15" w:color="auto" w:fill="FFFFFF"/>
              </w:rPr>
            </w:pPr>
          </w:p>
        </w:tc>
        <w:tc>
          <w:tcPr>
            <w:tcW w:w="1562" w:type="pct"/>
            <w:vAlign w:val="center"/>
          </w:tcPr>
          <w:p w:rsidR="000C4746" w:rsidRPr="000C0EA0" w:rsidRDefault="000C4746" w:rsidP="00B7449E">
            <w:pPr>
              <w:jc w:val="both"/>
              <w:rPr>
                <w:rFonts w:ascii="標楷體" w:eastAsia="標楷體" w:hAnsi="標楷體" w:cs="Arial"/>
                <w:color w:val="0000FF"/>
                <w:u w:val="single"/>
                <w:shd w:val="pct15" w:color="auto" w:fill="FFFFFF"/>
              </w:rPr>
            </w:pPr>
          </w:p>
        </w:tc>
        <w:tc>
          <w:tcPr>
            <w:tcW w:w="1823" w:type="pct"/>
            <w:vAlign w:val="center"/>
          </w:tcPr>
          <w:p w:rsidR="000C4746" w:rsidRPr="000C0EA0" w:rsidRDefault="000C4746" w:rsidP="00B7449E">
            <w:pPr>
              <w:jc w:val="right"/>
              <w:rPr>
                <w:rFonts w:ascii="標楷體" w:eastAsia="標楷體" w:hAnsi="標楷體" w:cs="Arial"/>
                <w:color w:val="0000FF"/>
                <w:u w:val="single"/>
                <w:shd w:val="pct15" w:color="auto" w:fill="FFFFFF"/>
              </w:rPr>
            </w:pPr>
          </w:p>
        </w:tc>
      </w:tr>
      <w:tr w:rsidR="000C0EA0" w:rsidRPr="000C0EA0" w:rsidTr="005347AB">
        <w:trPr>
          <w:trHeight w:val="720"/>
          <w:jc w:val="center"/>
        </w:trPr>
        <w:tc>
          <w:tcPr>
            <w:tcW w:w="1615" w:type="pct"/>
            <w:vAlign w:val="center"/>
          </w:tcPr>
          <w:p w:rsidR="000C4746" w:rsidRPr="000C0EA0" w:rsidRDefault="000C4746" w:rsidP="00B7449E">
            <w:pPr>
              <w:jc w:val="both"/>
              <w:rPr>
                <w:rFonts w:ascii="標楷體" w:eastAsia="標楷體" w:hAnsi="標楷體" w:cs="Arial"/>
                <w:color w:val="0000FF"/>
                <w:u w:val="single"/>
                <w:shd w:val="pct15" w:color="auto" w:fill="FFFFFF"/>
              </w:rPr>
            </w:pPr>
          </w:p>
        </w:tc>
        <w:tc>
          <w:tcPr>
            <w:tcW w:w="1562" w:type="pct"/>
            <w:vAlign w:val="center"/>
          </w:tcPr>
          <w:p w:rsidR="000C4746" w:rsidRPr="000C0EA0" w:rsidRDefault="000C4746" w:rsidP="00B7449E">
            <w:pPr>
              <w:jc w:val="both"/>
              <w:rPr>
                <w:rFonts w:ascii="標楷體" w:eastAsia="標楷體" w:hAnsi="標楷體" w:cs="Arial"/>
                <w:color w:val="0000FF"/>
                <w:u w:val="single"/>
                <w:shd w:val="pct15" w:color="auto" w:fill="FFFFFF"/>
              </w:rPr>
            </w:pPr>
          </w:p>
        </w:tc>
        <w:tc>
          <w:tcPr>
            <w:tcW w:w="1823" w:type="pct"/>
            <w:vAlign w:val="center"/>
          </w:tcPr>
          <w:p w:rsidR="000C4746" w:rsidRPr="000C0EA0" w:rsidRDefault="000C4746" w:rsidP="00B7449E">
            <w:pPr>
              <w:jc w:val="right"/>
              <w:rPr>
                <w:rFonts w:ascii="標楷體" w:eastAsia="標楷體" w:hAnsi="標楷體" w:cs="Arial"/>
                <w:color w:val="0000FF"/>
                <w:u w:val="single"/>
                <w:shd w:val="pct15" w:color="auto" w:fill="FFFFFF"/>
              </w:rPr>
            </w:pPr>
          </w:p>
        </w:tc>
      </w:tr>
      <w:tr w:rsidR="005347AB" w:rsidRPr="000C0EA0" w:rsidTr="005347AB">
        <w:trPr>
          <w:trHeight w:val="720"/>
          <w:jc w:val="center"/>
        </w:trPr>
        <w:tc>
          <w:tcPr>
            <w:tcW w:w="5000" w:type="pct"/>
            <w:gridSpan w:val="3"/>
            <w:vAlign w:val="center"/>
          </w:tcPr>
          <w:p w:rsidR="005347AB" w:rsidRPr="00921719" w:rsidRDefault="005347AB" w:rsidP="005347AB">
            <w:pPr>
              <w:autoSpaceDE w:val="0"/>
              <w:autoSpaceDN w:val="0"/>
              <w:adjustRightInd w:val="0"/>
              <w:rPr>
                <w:rFonts w:ascii="標楷體" w:eastAsia="標楷體" w:hAnsi="標楷體" w:cs="Arial"/>
                <w:b/>
                <w:color w:val="000000" w:themeColor="text1"/>
                <w:kern w:val="0"/>
              </w:rPr>
            </w:pPr>
            <w:r w:rsidRPr="00921719">
              <w:rPr>
                <w:rFonts w:ascii="標楷體" w:eastAsia="標楷體" w:hAnsi="標楷體" w:cs="Arial" w:hint="eastAsia"/>
                <w:b/>
                <w:color w:val="000000" w:themeColor="text1"/>
                <w:kern w:val="0"/>
              </w:rPr>
              <w:t>填表</w:t>
            </w:r>
            <w:r w:rsidRPr="00921719">
              <w:rPr>
                <w:rFonts w:ascii="標楷體" w:eastAsia="標楷體" w:hAnsi="標楷體" w:cs="Arial"/>
                <w:b/>
                <w:color w:val="000000" w:themeColor="text1"/>
                <w:kern w:val="0"/>
              </w:rPr>
              <w:t>說明：</w:t>
            </w:r>
          </w:p>
          <w:p w:rsidR="005347AB" w:rsidRPr="00921719" w:rsidRDefault="005347AB" w:rsidP="00E57A13">
            <w:pPr>
              <w:numPr>
                <w:ilvl w:val="0"/>
                <w:numId w:val="55"/>
              </w:numPr>
              <w:autoSpaceDE w:val="0"/>
              <w:autoSpaceDN w:val="0"/>
              <w:adjustRightInd w:val="0"/>
              <w:ind w:left="357" w:hanging="277"/>
              <w:rPr>
                <w:rFonts w:ascii="標楷體" w:eastAsia="標楷體" w:hAnsi="標楷體" w:cs="Arial"/>
                <w:color w:val="000000" w:themeColor="text1"/>
                <w:kern w:val="0"/>
              </w:rPr>
            </w:pPr>
            <w:r w:rsidRPr="00921719">
              <w:rPr>
                <w:rFonts w:ascii="標楷體" w:eastAsia="標楷體" w:hAnsi="標楷體" w:cs="Arial"/>
                <w:color w:val="000000" w:themeColor="text1"/>
                <w:kern w:val="0"/>
              </w:rPr>
              <w:t>以系所為基準填寫實習時數。</w:t>
            </w:r>
          </w:p>
          <w:p w:rsidR="005347AB" w:rsidRPr="00921719" w:rsidRDefault="005347AB" w:rsidP="00E57A13">
            <w:pPr>
              <w:numPr>
                <w:ilvl w:val="0"/>
                <w:numId w:val="55"/>
              </w:numPr>
              <w:autoSpaceDE w:val="0"/>
              <w:autoSpaceDN w:val="0"/>
              <w:adjustRightInd w:val="0"/>
              <w:ind w:left="357" w:hanging="277"/>
              <w:rPr>
                <w:rFonts w:ascii="標楷體" w:eastAsia="標楷體" w:hAnsi="標楷體" w:cs="Arial"/>
                <w:color w:val="000000" w:themeColor="text1"/>
                <w:kern w:val="0"/>
              </w:rPr>
            </w:pPr>
            <w:r w:rsidRPr="00921719">
              <w:rPr>
                <w:rFonts w:ascii="標楷體" w:eastAsia="標楷體" w:hAnsi="標楷體" w:cs="Arial"/>
                <w:color w:val="000000" w:themeColor="text1"/>
                <w:kern w:val="0"/>
              </w:rPr>
              <w:t>依各校</w:t>
            </w:r>
            <w:r w:rsidRPr="00921719">
              <w:rPr>
                <w:rFonts w:ascii="標楷體" w:eastAsia="標楷體" w:hAnsi="標楷體" w:cs="Arial" w:hint="eastAsia"/>
                <w:b/>
                <w:color w:val="FF0000"/>
                <w:kern w:val="0"/>
                <w:u w:val="single"/>
              </w:rPr>
              <w:t>102</w:t>
            </w:r>
            <w:r w:rsidRPr="00921719">
              <w:rPr>
                <w:rFonts w:ascii="標楷體" w:eastAsia="標楷體" w:hAnsi="標楷體" w:cs="Arial" w:hint="eastAsia"/>
                <w:b/>
                <w:color w:val="000000" w:themeColor="text1"/>
                <w:kern w:val="0"/>
              </w:rPr>
              <w:t>學年度（</w:t>
            </w:r>
            <w:r w:rsidRPr="00921719">
              <w:rPr>
                <w:rFonts w:ascii="標楷體" w:eastAsia="標楷體" w:hAnsi="標楷體" w:cs="Arial" w:hint="eastAsia"/>
                <w:b/>
                <w:color w:val="FF0000"/>
                <w:kern w:val="0"/>
                <w:u w:val="single"/>
              </w:rPr>
              <w:t>102</w:t>
            </w:r>
            <w:r w:rsidRPr="00921719">
              <w:rPr>
                <w:rFonts w:ascii="標楷體" w:eastAsia="標楷體" w:hAnsi="標楷體" w:cs="Arial"/>
                <w:b/>
                <w:color w:val="000000" w:themeColor="text1"/>
                <w:kern w:val="0"/>
              </w:rPr>
              <w:t>年</w:t>
            </w:r>
            <w:r w:rsidRPr="00921719">
              <w:rPr>
                <w:rFonts w:ascii="標楷體" w:eastAsia="標楷體" w:hAnsi="標楷體" w:cs="Arial" w:hint="eastAsia"/>
                <w:b/>
                <w:color w:val="000000" w:themeColor="text1"/>
                <w:kern w:val="0"/>
              </w:rPr>
              <w:t>8</w:t>
            </w:r>
            <w:r w:rsidRPr="00921719">
              <w:rPr>
                <w:rFonts w:ascii="標楷體" w:eastAsia="標楷體" w:hAnsi="標楷體" w:cs="Arial"/>
                <w:b/>
                <w:color w:val="000000" w:themeColor="text1"/>
                <w:kern w:val="0"/>
              </w:rPr>
              <w:t>月1日</w:t>
            </w:r>
            <w:r w:rsidRPr="00921719">
              <w:rPr>
                <w:rFonts w:ascii="標楷體" w:eastAsia="標楷體" w:hAnsi="標楷體" w:cs="Arial" w:hint="eastAsia"/>
                <w:b/>
                <w:color w:val="000000" w:themeColor="text1"/>
                <w:kern w:val="0"/>
              </w:rPr>
              <w:t>至</w:t>
            </w:r>
            <w:r w:rsidRPr="00921719">
              <w:rPr>
                <w:rFonts w:ascii="標楷體" w:eastAsia="標楷體" w:hAnsi="標楷體" w:cs="Arial" w:hint="eastAsia"/>
                <w:b/>
                <w:color w:val="FF0000"/>
                <w:kern w:val="0"/>
                <w:u w:val="single"/>
              </w:rPr>
              <w:t>103</w:t>
            </w:r>
            <w:r w:rsidRPr="00921719">
              <w:rPr>
                <w:rFonts w:ascii="標楷體" w:eastAsia="標楷體" w:hAnsi="標楷體" w:cs="Arial"/>
                <w:b/>
                <w:color w:val="000000" w:themeColor="text1"/>
                <w:kern w:val="0"/>
              </w:rPr>
              <w:t>年</w:t>
            </w:r>
            <w:r w:rsidRPr="00921719">
              <w:rPr>
                <w:rFonts w:ascii="標楷體" w:eastAsia="標楷體" w:hAnsi="標楷體" w:cs="Arial" w:hint="eastAsia"/>
                <w:b/>
                <w:color w:val="000000" w:themeColor="text1"/>
                <w:kern w:val="0"/>
              </w:rPr>
              <w:t>7</w:t>
            </w:r>
            <w:r w:rsidRPr="00921719">
              <w:rPr>
                <w:rFonts w:ascii="標楷體" w:eastAsia="標楷體" w:hAnsi="標楷體" w:cs="Arial"/>
                <w:b/>
                <w:color w:val="000000" w:themeColor="text1"/>
                <w:kern w:val="0"/>
              </w:rPr>
              <w:t>月31日</w:t>
            </w:r>
            <w:r w:rsidRPr="00921719">
              <w:rPr>
                <w:rFonts w:ascii="標楷體" w:eastAsia="標楷體" w:hAnsi="標楷體" w:cs="Arial" w:hint="eastAsia"/>
                <w:b/>
                <w:color w:val="000000" w:themeColor="text1"/>
                <w:kern w:val="0"/>
              </w:rPr>
              <w:t>）</w:t>
            </w:r>
            <w:r w:rsidRPr="00921719">
              <w:rPr>
                <w:rFonts w:ascii="標楷體" w:eastAsia="標楷體" w:hAnsi="標楷體" w:cs="Arial"/>
                <w:color w:val="000000" w:themeColor="text1"/>
                <w:kern w:val="0"/>
              </w:rPr>
              <w:t>正式學籍之在學學生</w:t>
            </w:r>
            <w:r w:rsidRPr="00921719">
              <w:rPr>
                <w:rFonts w:ascii="標楷體" w:eastAsia="標楷體" w:hAnsi="標楷體" w:cs="Arial" w:hint="eastAsia"/>
                <w:color w:val="000000" w:themeColor="text1"/>
                <w:kern w:val="0"/>
              </w:rPr>
              <w:t>（</w:t>
            </w:r>
            <w:r w:rsidRPr="00921719">
              <w:rPr>
                <w:rFonts w:ascii="標楷體" w:eastAsia="標楷體" w:hAnsi="標楷體" w:cs="Arial"/>
                <w:color w:val="000000" w:themeColor="text1"/>
                <w:kern w:val="0"/>
              </w:rPr>
              <w:t>不包含教育學程之學生</w:t>
            </w:r>
            <w:r w:rsidRPr="00921719">
              <w:rPr>
                <w:rFonts w:ascii="標楷體" w:eastAsia="標楷體" w:hAnsi="標楷體" w:cs="Arial" w:hint="eastAsia"/>
                <w:color w:val="000000" w:themeColor="text1"/>
                <w:kern w:val="0"/>
              </w:rPr>
              <w:t>）</w:t>
            </w:r>
            <w:r w:rsidRPr="00921719">
              <w:rPr>
                <w:rFonts w:ascii="標楷體" w:eastAsia="標楷體" w:hAnsi="標楷體" w:cs="Arial"/>
                <w:color w:val="000000" w:themeColor="text1"/>
                <w:kern w:val="0"/>
              </w:rPr>
              <w:t>參與實務實習總時數。</w:t>
            </w:r>
          </w:p>
          <w:p w:rsidR="005347AB" w:rsidRPr="00921719" w:rsidRDefault="005347AB" w:rsidP="00E57A13">
            <w:pPr>
              <w:numPr>
                <w:ilvl w:val="0"/>
                <w:numId w:val="55"/>
              </w:numPr>
              <w:tabs>
                <w:tab w:val="num" w:pos="2160"/>
              </w:tabs>
              <w:autoSpaceDE w:val="0"/>
              <w:autoSpaceDN w:val="0"/>
              <w:adjustRightInd w:val="0"/>
              <w:ind w:left="357" w:hanging="277"/>
              <w:rPr>
                <w:rFonts w:ascii="標楷體" w:eastAsia="標楷體" w:hAnsi="標楷體" w:cs="Arial"/>
                <w:color w:val="000000" w:themeColor="text1"/>
                <w:kern w:val="0"/>
              </w:rPr>
            </w:pPr>
            <w:r w:rsidRPr="00921719">
              <w:rPr>
                <w:rFonts w:ascii="標楷體" w:eastAsia="標楷體" w:hAnsi="標楷體" w:cs="Arial" w:hint="eastAsia"/>
                <w:color w:val="000000" w:themeColor="text1"/>
                <w:kern w:val="0"/>
              </w:rPr>
              <w:t>學生</w:t>
            </w:r>
            <w:r w:rsidRPr="00921719">
              <w:rPr>
                <w:rFonts w:ascii="標楷體" w:eastAsia="標楷體" w:hAnsi="標楷體" w:cs="Arial"/>
                <w:color w:val="000000" w:themeColor="text1"/>
                <w:kern w:val="0"/>
              </w:rPr>
              <w:t>實習定義</w:t>
            </w:r>
            <w:r w:rsidRPr="00921719">
              <w:rPr>
                <w:rFonts w:ascii="標楷體" w:eastAsia="標楷體" w:hAnsi="標楷體" w:cs="Arial" w:hint="eastAsia"/>
                <w:color w:val="000000" w:themeColor="text1"/>
                <w:kern w:val="0"/>
              </w:rPr>
              <w:t>：</w:t>
            </w:r>
            <w:r w:rsidRPr="00921719">
              <w:rPr>
                <w:rFonts w:ascii="標楷體" w:eastAsia="標楷體" w:hAnsi="標楷體" w:cs="Arial"/>
                <w:color w:val="000000" w:themeColor="text1"/>
                <w:kern w:val="0"/>
              </w:rPr>
              <w:t>為學校系所必修或選修課程，具有學分或時數規定，學生</w:t>
            </w:r>
            <w:r w:rsidRPr="00921719">
              <w:rPr>
                <w:rFonts w:ascii="標楷體" w:eastAsia="標楷體" w:hAnsi="標楷體" w:cs="Arial" w:hint="eastAsia"/>
                <w:color w:val="000000" w:themeColor="text1"/>
                <w:kern w:val="0"/>
              </w:rPr>
              <w:t>應</w:t>
            </w:r>
            <w:r w:rsidRPr="00921719">
              <w:rPr>
                <w:rFonts w:ascii="標楷體" w:eastAsia="標楷體" w:hAnsi="標楷體" w:cs="Arial"/>
                <w:color w:val="000000" w:themeColor="text1"/>
                <w:kern w:val="0"/>
              </w:rPr>
              <w:t>進行實務與理論課程實習，實習終了取得考核證明繳回學校後，</w:t>
            </w:r>
            <w:r w:rsidRPr="00921719">
              <w:rPr>
                <w:rFonts w:ascii="標楷體" w:eastAsia="標楷體" w:hAnsi="標楷體" w:cs="Arial" w:hint="eastAsia"/>
                <w:color w:val="000000" w:themeColor="text1"/>
                <w:kern w:val="0"/>
              </w:rPr>
              <w:t>始得</w:t>
            </w:r>
            <w:r w:rsidRPr="00921719">
              <w:rPr>
                <w:rFonts w:ascii="標楷體" w:eastAsia="標楷體" w:hAnsi="標楷體" w:cs="Arial"/>
                <w:color w:val="000000" w:themeColor="text1"/>
                <w:kern w:val="0"/>
              </w:rPr>
              <w:t>獲得學分或取得畢業證書者。</w:t>
            </w:r>
          </w:p>
          <w:p w:rsidR="005347AB" w:rsidRPr="00921719" w:rsidRDefault="005347AB" w:rsidP="00E57A13">
            <w:pPr>
              <w:numPr>
                <w:ilvl w:val="0"/>
                <w:numId w:val="55"/>
              </w:numPr>
              <w:tabs>
                <w:tab w:val="num" w:pos="2160"/>
              </w:tabs>
              <w:autoSpaceDE w:val="0"/>
              <w:autoSpaceDN w:val="0"/>
              <w:adjustRightInd w:val="0"/>
              <w:ind w:left="357" w:hanging="277"/>
              <w:rPr>
                <w:rFonts w:ascii="標楷體" w:eastAsia="標楷體" w:hAnsi="標楷體" w:cs="Arial"/>
                <w:bCs/>
                <w:color w:val="000000" w:themeColor="text1"/>
              </w:rPr>
            </w:pPr>
            <w:r w:rsidRPr="00921719">
              <w:rPr>
                <w:rFonts w:ascii="標楷體" w:eastAsia="標楷體" w:hAnsi="標楷體" w:cs="Arial" w:hint="eastAsia"/>
                <w:bCs/>
                <w:color w:val="000000" w:themeColor="text1"/>
              </w:rPr>
              <w:t>依各校訂定計算實習學分之「學生實習辦法」列計。若無，則以正式課程(具實習相關名稱)具學分、整學期18</w:t>
            </w:r>
            <w:proofErr w:type="gramStart"/>
            <w:r w:rsidRPr="00921719">
              <w:rPr>
                <w:rFonts w:ascii="標楷體" w:eastAsia="標楷體" w:hAnsi="標楷體" w:cs="Arial" w:hint="eastAsia"/>
                <w:bCs/>
                <w:color w:val="000000" w:themeColor="text1"/>
              </w:rPr>
              <w:t>週</w:t>
            </w:r>
            <w:proofErr w:type="gramEnd"/>
            <w:r w:rsidRPr="00921719">
              <w:rPr>
                <w:rFonts w:ascii="標楷體" w:eastAsia="標楷體" w:hAnsi="標楷體" w:cs="Arial" w:hint="eastAsia"/>
                <w:bCs/>
                <w:color w:val="000000" w:themeColor="text1"/>
              </w:rPr>
              <w:t>皆為實習之實習課程，且須有實地實習，始得認列。</w:t>
            </w:r>
          </w:p>
          <w:p w:rsidR="005347AB" w:rsidRPr="00921719" w:rsidRDefault="005347AB" w:rsidP="00E57A13">
            <w:pPr>
              <w:pStyle w:val="aff7"/>
              <w:numPr>
                <w:ilvl w:val="0"/>
                <w:numId w:val="55"/>
              </w:numPr>
              <w:tabs>
                <w:tab w:val="left" w:pos="6281"/>
              </w:tabs>
              <w:spacing w:after="0" w:line="240" w:lineRule="auto"/>
              <w:ind w:left="364" w:hanging="277"/>
              <w:rPr>
                <w:rFonts w:ascii="標楷體" w:eastAsia="標楷體" w:hAnsi="標楷體" w:cs="Arial"/>
                <w:bCs/>
                <w:color w:val="000000" w:themeColor="text1"/>
                <w:szCs w:val="24"/>
              </w:rPr>
            </w:pPr>
            <w:r w:rsidRPr="00921719">
              <w:rPr>
                <w:rFonts w:ascii="標楷體" w:eastAsia="標楷體" w:hAnsi="標楷體" w:cs="Arial" w:hint="eastAsia"/>
                <w:bCs/>
                <w:color w:val="000000" w:themeColor="text1"/>
                <w:szCs w:val="24"/>
              </w:rPr>
              <w:t>學生參與校外企業實務實習須簽約或有公函證明，合約或公函內應載明參與實習之人數、</w:t>
            </w:r>
            <w:proofErr w:type="gramStart"/>
            <w:r w:rsidRPr="00921719">
              <w:rPr>
                <w:rFonts w:ascii="標楷體" w:eastAsia="標楷體" w:hAnsi="標楷體" w:cs="Arial" w:hint="eastAsia"/>
                <w:bCs/>
                <w:color w:val="000000" w:themeColor="text1"/>
                <w:szCs w:val="24"/>
              </w:rPr>
              <w:t>系所別</w:t>
            </w:r>
            <w:proofErr w:type="gramEnd"/>
            <w:r w:rsidRPr="00921719">
              <w:rPr>
                <w:rFonts w:ascii="標楷體" w:eastAsia="標楷體" w:hAnsi="標楷體" w:cs="Arial" w:hint="eastAsia"/>
                <w:bCs/>
                <w:color w:val="000000" w:themeColor="text1"/>
                <w:szCs w:val="24"/>
              </w:rPr>
              <w:t>、課程名稱、實習時數及實習期間等資料</w:t>
            </w:r>
            <w:r w:rsidRPr="00921719">
              <w:rPr>
                <w:rFonts w:ascii="標楷體" w:eastAsia="標楷體" w:hAnsi="標楷體" w:cs="Arial"/>
                <w:bCs/>
                <w:color w:val="000000" w:themeColor="text1"/>
                <w:szCs w:val="24"/>
              </w:rPr>
              <w:t>。</w:t>
            </w:r>
            <w:r w:rsidRPr="00921719">
              <w:rPr>
                <w:rFonts w:ascii="標楷體" w:eastAsia="標楷體" w:hAnsi="標楷體" w:cs="Arial" w:hint="eastAsia"/>
                <w:bCs/>
                <w:color w:val="000000" w:themeColor="text1"/>
                <w:szCs w:val="24"/>
              </w:rPr>
              <w:t>簽約或公函內容與實際執行若有差異，請以實際時數作填報，並請學校與業界廠商共同提供相關佐證文件。</w:t>
            </w:r>
          </w:p>
          <w:p w:rsidR="005347AB" w:rsidRPr="00921719" w:rsidRDefault="005347AB" w:rsidP="00E57A13">
            <w:pPr>
              <w:pStyle w:val="aff7"/>
              <w:numPr>
                <w:ilvl w:val="0"/>
                <w:numId w:val="55"/>
              </w:numPr>
              <w:tabs>
                <w:tab w:val="left" w:pos="6281"/>
              </w:tabs>
              <w:spacing w:after="0" w:line="240" w:lineRule="auto"/>
              <w:ind w:left="364" w:hanging="280"/>
              <w:rPr>
                <w:rFonts w:ascii="標楷體" w:eastAsia="標楷體" w:hAnsi="標楷體"/>
                <w:dstrike/>
                <w:color w:val="000000" w:themeColor="text1"/>
                <w:szCs w:val="24"/>
              </w:rPr>
            </w:pPr>
            <w:r w:rsidRPr="00921719">
              <w:rPr>
                <w:rFonts w:ascii="標楷體" w:eastAsia="標楷體" w:hAnsi="標楷體" w:hint="eastAsia"/>
                <w:color w:val="000000" w:themeColor="text1"/>
                <w:szCs w:val="24"/>
              </w:rPr>
              <w:t>校內系所開設一般實驗課程，不得認列。</w:t>
            </w:r>
          </w:p>
          <w:p w:rsidR="005347AB" w:rsidRPr="005347AB" w:rsidRDefault="005347AB" w:rsidP="00E57A13">
            <w:pPr>
              <w:numPr>
                <w:ilvl w:val="0"/>
                <w:numId w:val="55"/>
              </w:numPr>
              <w:autoSpaceDE w:val="0"/>
              <w:autoSpaceDN w:val="0"/>
              <w:adjustRightInd w:val="0"/>
              <w:ind w:hanging="280"/>
              <w:rPr>
                <w:rFonts w:ascii="標楷體" w:eastAsia="標楷體" w:hAnsi="標楷體" w:cs="Arial"/>
                <w:color w:val="0000FF"/>
                <w:u w:val="single"/>
                <w:shd w:val="pct15" w:color="auto" w:fill="FFFFFF"/>
              </w:rPr>
            </w:pPr>
            <w:r w:rsidRPr="00921719">
              <w:rPr>
                <w:rFonts w:ascii="標楷體" w:eastAsia="標楷體" w:hAnsi="標楷體" w:cs="Arial" w:hint="eastAsia"/>
                <w:color w:val="000000" w:themeColor="text1"/>
                <w:kern w:val="0"/>
              </w:rPr>
              <w:t>請各校自行留存契約等相關文件資料備查。</w:t>
            </w:r>
          </w:p>
        </w:tc>
      </w:tr>
      <w:tr w:rsidR="005347AB" w:rsidRPr="000C0EA0" w:rsidTr="005347AB">
        <w:trPr>
          <w:trHeight w:val="720"/>
          <w:jc w:val="center"/>
        </w:trPr>
        <w:tc>
          <w:tcPr>
            <w:tcW w:w="5000" w:type="pct"/>
            <w:gridSpan w:val="3"/>
            <w:vAlign w:val="center"/>
          </w:tcPr>
          <w:p w:rsidR="005347AB" w:rsidRPr="00921719" w:rsidRDefault="005347AB" w:rsidP="005347AB">
            <w:pPr>
              <w:autoSpaceDE w:val="0"/>
              <w:autoSpaceDN w:val="0"/>
              <w:adjustRightInd w:val="0"/>
              <w:rPr>
                <w:rFonts w:ascii="標楷體" w:eastAsia="標楷體" w:hAnsi="標楷體" w:cs="Arial"/>
                <w:b/>
                <w:color w:val="000000" w:themeColor="text1"/>
                <w:kern w:val="0"/>
              </w:rPr>
            </w:pPr>
            <w:r w:rsidRPr="00921719">
              <w:rPr>
                <w:rFonts w:ascii="標楷體" w:eastAsia="標楷體" w:hAnsi="標楷體" w:cs="Arial" w:hint="eastAsia"/>
                <w:color w:val="000000" w:themeColor="text1"/>
                <w:kern w:val="0"/>
              </w:rPr>
              <w:t>資料來源：</w:t>
            </w:r>
          </w:p>
          <w:p w:rsidR="005347AB" w:rsidRPr="005347AB" w:rsidRDefault="005347AB" w:rsidP="005347AB">
            <w:pPr>
              <w:rPr>
                <w:rFonts w:ascii="標楷體" w:eastAsia="標楷體" w:hAnsi="標楷體" w:cs="Arial"/>
                <w:color w:val="0000FF"/>
                <w:u w:val="single"/>
                <w:shd w:val="pct15" w:color="auto" w:fill="FFFFFF"/>
              </w:rPr>
            </w:pPr>
            <w:r w:rsidRPr="00921719">
              <w:rPr>
                <w:rFonts w:ascii="標楷體" w:eastAsia="標楷體" w:hAnsi="標楷體" w:cs="Arial" w:hint="eastAsia"/>
                <w:color w:val="000000" w:themeColor="text1"/>
                <w:kern w:val="0"/>
              </w:rPr>
              <w:t>「</w:t>
            </w:r>
            <w:r w:rsidRPr="00921719">
              <w:rPr>
                <w:rFonts w:eastAsia="標楷體"/>
                <w:color w:val="000000" w:themeColor="text1"/>
                <w:kern w:val="0"/>
              </w:rPr>
              <w:t>大學校院校務資料庫</w:t>
            </w:r>
            <w:r w:rsidRPr="00921719">
              <w:rPr>
                <w:rFonts w:ascii="標楷體" w:eastAsia="標楷體" w:hAnsi="標楷體" w:cs="Arial" w:hint="eastAsia"/>
                <w:color w:val="000000" w:themeColor="text1"/>
                <w:kern w:val="0"/>
              </w:rPr>
              <w:t>」</w:t>
            </w:r>
            <w:proofErr w:type="gramStart"/>
            <w:r w:rsidRPr="00921719">
              <w:rPr>
                <w:rFonts w:ascii="標楷體" w:eastAsia="標楷體" w:hAnsi="標楷體" w:cs="Arial" w:hint="eastAsia"/>
                <w:color w:val="000000" w:themeColor="text1"/>
                <w:kern w:val="0"/>
              </w:rPr>
              <w:t>【</w:t>
            </w:r>
            <w:proofErr w:type="gramEnd"/>
            <w:r w:rsidRPr="00921719">
              <w:rPr>
                <w:rFonts w:ascii="標楷體" w:eastAsia="標楷體" w:hAnsi="標楷體" w:cs="Arial" w:hint="eastAsia"/>
                <w:color w:val="000000" w:themeColor="text1"/>
                <w:kern w:val="0"/>
              </w:rPr>
              <w:t>學10.學生實習人數及時數統計表</w:t>
            </w:r>
            <w:proofErr w:type="gramStart"/>
            <w:r w:rsidRPr="00921719">
              <w:rPr>
                <w:rFonts w:ascii="標楷體" w:eastAsia="標楷體" w:hAnsi="標楷體" w:cs="Arial" w:hint="eastAsia"/>
                <w:color w:val="000000" w:themeColor="text1"/>
                <w:kern w:val="0"/>
              </w:rPr>
              <w:t>】</w:t>
            </w:r>
            <w:proofErr w:type="gramEnd"/>
            <w:r w:rsidRPr="00921719">
              <w:rPr>
                <w:rFonts w:ascii="標楷體" w:eastAsia="標楷體" w:hAnsi="標楷體" w:cs="Arial" w:hint="eastAsia"/>
                <w:color w:val="000000" w:themeColor="text1"/>
                <w:kern w:val="0"/>
              </w:rPr>
              <w:t>。</w:t>
            </w:r>
          </w:p>
        </w:tc>
      </w:tr>
    </w:tbl>
    <w:p w:rsidR="00070E96" w:rsidRDefault="000C4746" w:rsidP="00070E96">
      <w:pPr>
        <w:widowControl/>
        <w:rPr>
          <w:rFonts w:ascii="標楷體" w:eastAsia="標楷體" w:hAnsi="標楷體"/>
          <w:b/>
          <w:kern w:val="0"/>
          <w:sz w:val="28"/>
          <w:szCs w:val="28"/>
          <w:lang w:val="x-none" w:eastAsia="x-none"/>
        </w:rPr>
      </w:pPr>
      <w:r w:rsidRPr="004307EE">
        <w:rPr>
          <w:rFonts w:ascii="標楷體" w:eastAsia="標楷體" w:hAnsi="標楷體" w:cs="Arial"/>
          <w:b/>
          <w:color w:val="000000"/>
          <w:kern w:val="0"/>
        </w:rPr>
        <w:br w:type="page"/>
      </w:r>
    </w:p>
    <w:p w:rsidR="001B6DCC" w:rsidRPr="00E16C11" w:rsidRDefault="001B6DCC" w:rsidP="00565B10">
      <w:pPr>
        <w:pStyle w:val="2"/>
        <w:spacing w:line="360" w:lineRule="auto"/>
        <w:rPr>
          <w:rFonts w:ascii="Times New Roman" w:eastAsia="標楷體" w:hAnsi="Times New Roman"/>
          <w:sz w:val="28"/>
          <w:szCs w:val="32"/>
        </w:rPr>
      </w:pPr>
      <w:bookmarkStart w:id="87" w:name="_Toc399752785"/>
      <w:r w:rsidRPr="00565B10">
        <w:rPr>
          <w:rFonts w:ascii="標楷體" w:eastAsia="標楷體" w:hAnsi="標楷體"/>
          <w:bCs w:val="0"/>
          <w:sz w:val="28"/>
          <w:szCs w:val="28"/>
        </w:rPr>
        <w:lastRenderedPageBreak/>
        <w:t>二、獎補助小組蒐集</w:t>
      </w:r>
      <w:bookmarkEnd w:id="83"/>
      <w:bookmarkEnd w:id="87"/>
      <w:r w:rsidR="00C251EF" w:rsidRPr="00565B10">
        <w:rPr>
          <w:sz w:val="28"/>
        </w:rPr>
        <w:fldChar w:fldCharType="begin"/>
      </w:r>
      <w:r w:rsidR="00C251EF" w:rsidRPr="00565B10">
        <w:rPr>
          <w:sz w:val="28"/>
        </w:rPr>
        <w:instrText xml:space="preserve"> TC "</w:instrText>
      </w:r>
      <w:r w:rsidR="00C251EF">
        <w:rPr>
          <w:rFonts w:ascii="標楷體" w:eastAsia="標楷體" w:hAnsi="標楷體" w:hint="eastAsia"/>
          <w:bCs w:val="0"/>
          <w:sz w:val="28"/>
          <w:szCs w:val="28"/>
          <w:lang w:eastAsia="zh-TW"/>
        </w:rPr>
        <w:instrText>二</w:instrText>
      </w:r>
      <w:r w:rsidR="00C251EF" w:rsidRPr="00565B10">
        <w:rPr>
          <w:rFonts w:ascii="標楷體" w:eastAsia="標楷體" w:hAnsi="標楷體"/>
          <w:bCs w:val="0"/>
          <w:sz w:val="28"/>
          <w:szCs w:val="28"/>
        </w:rPr>
        <w:instrText>、獎補助小組蒐集</w:instrText>
      </w:r>
      <w:r w:rsidR="00C251EF" w:rsidRPr="00565B10">
        <w:rPr>
          <w:sz w:val="28"/>
        </w:rPr>
        <w:instrText xml:space="preserve">" \f A \l "1" </w:instrText>
      </w:r>
      <w:r w:rsidR="00C251EF" w:rsidRPr="00565B10">
        <w:rPr>
          <w:sz w:val="28"/>
        </w:rPr>
        <w:fldChar w:fldCharType="end"/>
      </w:r>
    </w:p>
    <w:bookmarkStart w:id="88" w:name="_Toc336866659"/>
    <w:p w:rsidR="00E36FB9" w:rsidRDefault="00A84AA6" w:rsidP="00E36FB9">
      <w:pPr>
        <w:pStyle w:val="14"/>
        <w:ind w:left="891" w:hanging="322"/>
        <w:rPr>
          <w:rFonts w:asciiTheme="minorHAnsi" w:eastAsiaTheme="minorEastAsia" w:hAnsiTheme="minorHAnsi" w:cstheme="minorBidi"/>
          <w:szCs w:val="22"/>
        </w:rPr>
      </w:pPr>
      <w:r w:rsidRPr="00792C2C">
        <w:rPr>
          <w:rStyle w:val="a4"/>
          <w:b/>
          <w:sz w:val="28"/>
          <w:szCs w:val="28"/>
          <w:u w:val="none"/>
        </w:rPr>
        <w:fldChar w:fldCharType="begin"/>
      </w:r>
      <w:r w:rsidR="001B6DCC" w:rsidRPr="00792C2C">
        <w:rPr>
          <w:rStyle w:val="a4"/>
          <w:b/>
          <w:sz w:val="28"/>
          <w:szCs w:val="28"/>
          <w:u w:val="none"/>
        </w:rPr>
        <w:instrText xml:space="preserve"> TOC \F W </w:instrText>
      </w:r>
      <w:r w:rsidRPr="00792C2C">
        <w:rPr>
          <w:rStyle w:val="a4"/>
          <w:b/>
          <w:sz w:val="28"/>
          <w:szCs w:val="28"/>
          <w:u w:val="none"/>
        </w:rPr>
        <w:fldChar w:fldCharType="separate"/>
      </w:r>
      <w:bookmarkStart w:id="89" w:name="_Toc399752786"/>
      <w:r w:rsidR="00E36FB9" w:rsidRPr="000D4A70">
        <w:rPr>
          <w:rFonts w:hint="eastAsia"/>
          <w:color w:val="000000" w:themeColor="text1"/>
        </w:rPr>
        <w:t>就業</w:t>
      </w:r>
      <w:r w:rsidR="00E36FB9" w:rsidRPr="000D4A70">
        <w:rPr>
          <w:color w:val="000000" w:themeColor="text1"/>
        </w:rPr>
        <w:t xml:space="preserve">2. </w:t>
      </w:r>
      <w:r w:rsidR="00E36FB9" w:rsidRPr="000D4A70">
        <w:rPr>
          <w:rFonts w:hint="eastAsia"/>
          <w:color w:val="000000" w:themeColor="text1"/>
        </w:rPr>
        <w:t>學校公告畢業生就業追蹤之系所比率統計表</w:t>
      </w:r>
      <w:r w:rsidR="00E36FB9">
        <w:tab/>
      </w:r>
      <w:r w:rsidR="00E36FB9">
        <w:fldChar w:fldCharType="begin"/>
      </w:r>
      <w:r w:rsidR="00E36FB9">
        <w:instrText xml:space="preserve"> PAGEREF _Toc399149162 \h </w:instrText>
      </w:r>
      <w:r w:rsidR="00E36FB9">
        <w:fldChar w:fldCharType="separate"/>
      </w:r>
      <w:r w:rsidR="00E36FB9">
        <w:t>72</w:t>
      </w:r>
      <w:bookmarkEnd w:id="89"/>
      <w:r w:rsidR="00E36FB9">
        <w:fldChar w:fldCharType="end"/>
      </w:r>
    </w:p>
    <w:p w:rsidR="001B6DCC" w:rsidRPr="001E3D5E" w:rsidRDefault="00A84AA6" w:rsidP="009C4BA3">
      <w:pPr>
        <w:pStyle w:val="14"/>
        <w:ind w:left="891" w:hanging="322"/>
        <w:sectPr w:rsidR="001B6DCC" w:rsidRPr="001E3D5E" w:rsidSect="00AB03CF">
          <w:footerReference w:type="even" r:id="rId33"/>
          <w:type w:val="nextColumn"/>
          <w:pgSz w:w="11906" w:h="16838"/>
          <w:pgMar w:top="1134" w:right="1134" w:bottom="1134" w:left="1134" w:header="851" w:footer="992" w:gutter="0"/>
          <w:cols w:space="425"/>
          <w:docGrid w:linePitch="360"/>
        </w:sectPr>
      </w:pPr>
      <w:r w:rsidRPr="00792C2C">
        <w:rPr>
          <w:rStyle w:val="a4"/>
          <w:b/>
          <w:sz w:val="28"/>
          <w:szCs w:val="28"/>
          <w:u w:val="none"/>
        </w:rPr>
        <w:fldChar w:fldCharType="end"/>
      </w:r>
      <w:bookmarkEnd w:id="88"/>
    </w:p>
    <w:p w:rsidR="001B6DCC" w:rsidRPr="00921719" w:rsidRDefault="003830E3" w:rsidP="00E16C11">
      <w:pPr>
        <w:pStyle w:val="11"/>
        <w:spacing w:line="240" w:lineRule="auto"/>
        <w:ind w:left="-142"/>
        <w:rPr>
          <w:rFonts w:ascii="Times New Roman" w:eastAsia="標楷體" w:hAnsi="Times New Roman"/>
          <w:b w:val="0"/>
          <w:color w:val="000000" w:themeColor="text1"/>
          <w:sz w:val="28"/>
          <w:szCs w:val="28"/>
        </w:rPr>
      </w:pPr>
      <w:bookmarkStart w:id="90" w:name="_Toc399752787"/>
      <w:r w:rsidRPr="00921719">
        <w:rPr>
          <w:rFonts w:ascii="Times New Roman" w:eastAsia="標楷體" w:hAnsi="Times New Roman" w:hint="eastAsia"/>
          <w:color w:val="000000" w:themeColor="text1"/>
          <w:sz w:val="28"/>
          <w:szCs w:val="28"/>
          <w:lang w:eastAsia="zh-TW"/>
        </w:rPr>
        <w:lastRenderedPageBreak/>
        <w:t>就業</w:t>
      </w:r>
      <w:r w:rsidRPr="00921719">
        <w:rPr>
          <w:rFonts w:ascii="Times New Roman" w:eastAsia="標楷體" w:hAnsi="Times New Roman" w:hint="eastAsia"/>
          <w:color w:val="000000" w:themeColor="text1"/>
          <w:sz w:val="28"/>
          <w:szCs w:val="28"/>
          <w:lang w:eastAsia="zh-TW"/>
        </w:rPr>
        <w:t xml:space="preserve">2. </w:t>
      </w:r>
      <w:r w:rsidR="00A27865" w:rsidRPr="00921719">
        <w:rPr>
          <w:rFonts w:ascii="Times New Roman" w:eastAsia="標楷體" w:hAnsi="Times New Roman" w:hint="eastAsia"/>
          <w:color w:val="000000" w:themeColor="text1"/>
          <w:sz w:val="28"/>
          <w:szCs w:val="28"/>
        </w:rPr>
        <w:t>學校公告</w:t>
      </w:r>
      <w:r w:rsidR="006A5B72" w:rsidRPr="00921719">
        <w:rPr>
          <w:rFonts w:ascii="Times New Roman" w:eastAsia="標楷體" w:hAnsi="Times New Roman" w:hint="eastAsia"/>
          <w:color w:val="000000" w:themeColor="text1"/>
          <w:sz w:val="28"/>
          <w:szCs w:val="28"/>
          <w:lang w:eastAsia="zh-TW"/>
        </w:rPr>
        <w:t>畢業生</w:t>
      </w:r>
      <w:r w:rsidR="00A27865" w:rsidRPr="00921719">
        <w:rPr>
          <w:rFonts w:ascii="Times New Roman" w:eastAsia="標楷體" w:hAnsi="Times New Roman" w:hint="eastAsia"/>
          <w:color w:val="000000" w:themeColor="text1"/>
          <w:sz w:val="28"/>
          <w:szCs w:val="28"/>
        </w:rPr>
        <w:t>就業追蹤之系所比率</w:t>
      </w:r>
      <w:r w:rsidR="000E1139" w:rsidRPr="00921719">
        <w:rPr>
          <w:rFonts w:ascii="Times New Roman" w:eastAsia="標楷體" w:hAnsi="Times New Roman" w:hint="eastAsia"/>
          <w:color w:val="000000" w:themeColor="text1"/>
          <w:sz w:val="28"/>
          <w:szCs w:val="28"/>
          <w:lang w:eastAsia="zh-TW"/>
        </w:rPr>
        <w:t>統計表</w:t>
      </w:r>
      <w:bookmarkEnd w:id="90"/>
      <w:r w:rsidR="00A84AA6" w:rsidRPr="00921719">
        <w:rPr>
          <w:rFonts w:ascii="Times New Roman" w:eastAsia="標楷體" w:hAnsi="Times New Roman"/>
          <w:b w:val="0"/>
          <w:color w:val="000000" w:themeColor="text1"/>
          <w:sz w:val="28"/>
          <w:szCs w:val="28"/>
        </w:rPr>
        <w:fldChar w:fldCharType="begin"/>
      </w:r>
      <w:r w:rsidR="001B6DCC" w:rsidRPr="00921719">
        <w:rPr>
          <w:rFonts w:ascii="Times New Roman" w:eastAsia="標楷體" w:hAnsi="Times New Roman"/>
          <w:color w:val="000000" w:themeColor="text1"/>
          <w:sz w:val="28"/>
          <w:szCs w:val="28"/>
        </w:rPr>
        <w:instrText xml:space="preserve"> TC "</w:instrText>
      </w:r>
      <w:bookmarkStart w:id="91" w:name="_Toc399149162"/>
      <w:r w:rsidRPr="00921719">
        <w:rPr>
          <w:rFonts w:ascii="Times New Roman" w:eastAsia="標楷體" w:hAnsi="Times New Roman" w:hint="eastAsia"/>
          <w:color w:val="000000" w:themeColor="text1"/>
          <w:sz w:val="28"/>
          <w:szCs w:val="28"/>
          <w:lang w:eastAsia="zh-TW"/>
        </w:rPr>
        <w:instrText>就業</w:instrText>
      </w:r>
      <w:r w:rsidRPr="00921719">
        <w:rPr>
          <w:rFonts w:ascii="Times New Roman" w:eastAsia="標楷體" w:hAnsi="Times New Roman" w:hint="eastAsia"/>
          <w:color w:val="000000" w:themeColor="text1"/>
          <w:sz w:val="28"/>
          <w:szCs w:val="28"/>
          <w:lang w:eastAsia="zh-TW"/>
        </w:rPr>
        <w:instrText xml:space="preserve">2. </w:instrText>
      </w:r>
      <w:r w:rsidR="0048728C" w:rsidRPr="00921719">
        <w:rPr>
          <w:rFonts w:ascii="Times New Roman" w:eastAsia="標楷體" w:hAnsi="Times New Roman" w:hint="eastAsia"/>
          <w:color w:val="000000" w:themeColor="text1"/>
          <w:sz w:val="28"/>
          <w:szCs w:val="28"/>
        </w:rPr>
        <w:instrText>學校公告</w:instrText>
      </w:r>
      <w:r w:rsidR="0048728C" w:rsidRPr="00921719">
        <w:rPr>
          <w:rFonts w:ascii="Times New Roman" w:eastAsia="標楷體" w:hAnsi="Times New Roman" w:hint="eastAsia"/>
          <w:color w:val="000000" w:themeColor="text1"/>
          <w:sz w:val="28"/>
          <w:szCs w:val="28"/>
          <w:lang w:eastAsia="zh-TW"/>
        </w:rPr>
        <w:instrText>畢業生</w:instrText>
      </w:r>
      <w:r w:rsidR="0048728C" w:rsidRPr="00921719">
        <w:rPr>
          <w:rFonts w:ascii="Times New Roman" w:eastAsia="標楷體" w:hAnsi="Times New Roman" w:hint="eastAsia"/>
          <w:color w:val="000000" w:themeColor="text1"/>
          <w:sz w:val="28"/>
          <w:szCs w:val="28"/>
        </w:rPr>
        <w:instrText>就業追蹤之系所比率</w:instrText>
      </w:r>
      <w:r w:rsidR="0048728C" w:rsidRPr="00921719">
        <w:rPr>
          <w:rFonts w:ascii="Times New Roman" w:eastAsia="標楷體" w:hAnsi="Times New Roman" w:hint="eastAsia"/>
          <w:color w:val="000000" w:themeColor="text1"/>
          <w:sz w:val="28"/>
          <w:szCs w:val="28"/>
          <w:lang w:eastAsia="zh-TW"/>
        </w:rPr>
        <w:instrText>統計表</w:instrText>
      </w:r>
      <w:bookmarkEnd w:id="91"/>
      <w:r w:rsidR="001B6DCC" w:rsidRPr="00921719">
        <w:rPr>
          <w:rFonts w:ascii="Times New Roman" w:eastAsia="標楷體" w:hAnsi="Times New Roman"/>
          <w:color w:val="000000" w:themeColor="text1"/>
          <w:sz w:val="28"/>
          <w:szCs w:val="28"/>
        </w:rPr>
        <w:instrText xml:space="preserve">" \f W \l "1" </w:instrText>
      </w:r>
      <w:r w:rsidR="00A84AA6" w:rsidRPr="00921719">
        <w:rPr>
          <w:rFonts w:ascii="Times New Roman" w:eastAsia="標楷體" w:hAnsi="Times New Roman"/>
          <w:b w:val="0"/>
          <w:color w:val="000000" w:themeColor="text1"/>
          <w:sz w:val="28"/>
          <w:szCs w:val="28"/>
        </w:rPr>
        <w:fldChar w:fldCharType="end"/>
      </w:r>
    </w:p>
    <w:p w:rsidR="001B6DCC" w:rsidRPr="00921719" w:rsidRDefault="001B6DCC" w:rsidP="001B6DCC">
      <w:pPr>
        <w:jc w:val="right"/>
        <w:rPr>
          <w:rFonts w:eastAsia="標楷體"/>
          <w:color w:val="000000" w:themeColor="text1"/>
          <w:sz w:val="28"/>
        </w:rPr>
      </w:pPr>
      <w:proofErr w:type="gramStart"/>
      <w:r w:rsidRPr="00921719">
        <w:rPr>
          <w:rFonts w:eastAsia="標楷體"/>
          <w:b/>
          <w:color w:val="000000" w:themeColor="text1"/>
          <w:kern w:val="0"/>
          <w:sz w:val="28"/>
        </w:rPr>
        <w:t>（</w:t>
      </w:r>
      <w:proofErr w:type="gramEnd"/>
      <w:r w:rsidRPr="00921719">
        <w:rPr>
          <w:rFonts w:eastAsia="標楷體"/>
          <w:b/>
          <w:color w:val="000000" w:themeColor="text1"/>
          <w:kern w:val="0"/>
          <w:sz w:val="28"/>
        </w:rPr>
        <w:t>計算日期：</w:t>
      </w:r>
      <w:r w:rsidR="00A33EB1" w:rsidRPr="00921719">
        <w:rPr>
          <w:rFonts w:eastAsia="標楷體" w:hint="eastAsia"/>
          <w:b/>
          <w:color w:val="FF0000"/>
          <w:kern w:val="0"/>
          <w:sz w:val="28"/>
          <w:u w:val="single"/>
        </w:rPr>
        <w:t>10</w:t>
      </w:r>
      <w:r w:rsidR="00921719" w:rsidRPr="00921719">
        <w:rPr>
          <w:rFonts w:eastAsia="標楷體" w:hint="eastAsia"/>
          <w:b/>
          <w:color w:val="FF0000"/>
          <w:kern w:val="0"/>
          <w:sz w:val="28"/>
          <w:u w:val="single"/>
        </w:rPr>
        <w:t>2</w:t>
      </w:r>
      <w:r w:rsidRPr="00921719">
        <w:rPr>
          <w:rFonts w:eastAsia="標楷體"/>
          <w:b/>
          <w:color w:val="000000" w:themeColor="text1"/>
          <w:kern w:val="0"/>
          <w:sz w:val="28"/>
        </w:rPr>
        <w:t>年</w:t>
      </w:r>
      <w:r w:rsidRPr="00921719">
        <w:rPr>
          <w:rFonts w:eastAsia="標楷體"/>
          <w:b/>
          <w:color w:val="000000" w:themeColor="text1"/>
          <w:kern w:val="0"/>
          <w:sz w:val="28"/>
        </w:rPr>
        <w:t>8</w:t>
      </w:r>
      <w:r w:rsidRPr="00921719">
        <w:rPr>
          <w:rFonts w:eastAsia="標楷體"/>
          <w:b/>
          <w:color w:val="000000" w:themeColor="text1"/>
          <w:kern w:val="0"/>
          <w:sz w:val="28"/>
        </w:rPr>
        <w:t>月</w:t>
      </w:r>
      <w:r w:rsidRPr="00921719">
        <w:rPr>
          <w:rFonts w:eastAsia="標楷體"/>
          <w:b/>
          <w:color w:val="000000" w:themeColor="text1"/>
          <w:kern w:val="0"/>
          <w:sz w:val="28"/>
        </w:rPr>
        <w:t>1</w:t>
      </w:r>
      <w:r w:rsidRPr="00921719">
        <w:rPr>
          <w:rFonts w:eastAsia="標楷體"/>
          <w:b/>
          <w:color w:val="000000" w:themeColor="text1"/>
          <w:kern w:val="0"/>
          <w:sz w:val="28"/>
        </w:rPr>
        <w:t>日至</w:t>
      </w:r>
      <w:r w:rsidRPr="00921719">
        <w:rPr>
          <w:rFonts w:eastAsia="標楷體"/>
          <w:b/>
          <w:color w:val="FF0000"/>
          <w:kern w:val="0"/>
          <w:sz w:val="28"/>
          <w:u w:val="single"/>
        </w:rPr>
        <w:t>10</w:t>
      </w:r>
      <w:r w:rsidR="00921719" w:rsidRPr="00921719">
        <w:rPr>
          <w:rFonts w:eastAsia="標楷體" w:hint="eastAsia"/>
          <w:b/>
          <w:color w:val="FF0000"/>
          <w:kern w:val="0"/>
          <w:sz w:val="28"/>
          <w:u w:val="single"/>
        </w:rPr>
        <w:t>3</w:t>
      </w:r>
      <w:r w:rsidRPr="00921719">
        <w:rPr>
          <w:rFonts w:eastAsia="標楷體"/>
          <w:b/>
          <w:color w:val="000000" w:themeColor="text1"/>
          <w:kern w:val="0"/>
          <w:sz w:val="28"/>
        </w:rPr>
        <w:t>年</w:t>
      </w:r>
      <w:r w:rsidRPr="00921719">
        <w:rPr>
          <w:rFonts w:eastAsia="標楷體"/>
          <w:b/>
          <w:color w:val="000000" w:themeColor="text1"/>
          <w:kern w:val="0"/>
          <w:sz w:val="28"/>
        </w:rPr>
        <w:t>7</w:t>
      </w:r>
      <w:r w:rsidRPr="00921719">
        <w:rPr>
          <w:rFonts w:eastAsia="標楷體"/>
          <w:b/>
          <w:color w:val="000000" w:themeColor="text1"/>
          <w:kern w:val="0"/>
          <w:sz w:val="28"/>
        </w:rPr>
        <w:t>月</w:t>
      </w:r>
      <w:r w:rsidRPr="00921719">
        <w:rPr>
          <w:rFonts w:eastAsia="標楷體"/>
          <w:b/>
          <w:color w:val="000000" w:themeColor="text1"/>
          <w:kern w:val="0"/>
          <w:sz w:val="28"/>
        </w:rPr>
        <w:t>31</w:t>
      </w:r>
      <w:r w:rsidRPr="00921719">
        <w:rPr>
          <w:rFonts w:eastAsia="標楷體"/>
          <w:b/>
          <w:color w:val="000000" w:themeColor="text1"/>
          <w:kern w:val="0"/>
          <w:sz w:val="28"/>
        </w:rPr>
        <w:t>日</w:t>
      </w:r>
      <w:proofErr w:type="gramStart"/>
      <w:r w:rsidRPr="00921719">
        <w:rPr>
          <w:rFonts w:eastAsia="標楷體"/>
          <w:b/>
          <w:color w:val="000000" w:themeColor="text1"/>
          <w:kern w:val="0"/>
          <w:sz w:val="28"/>
        </w:rPr>
        <w:t>）</w:t>
      </w:r>
      <w:proofErr w:type="gramEnd"/>
    </w:p>
    <w:tbl>
      <w:tblPr>
        <w:tblStyle w:val="a5"/>
        <w:tblW w:w="5000" w:type="pct"/>
        <w:jc w:val="center"/>
        <w:tblBorders>
          <w:top w:val="thinThickSmallGap" w:sz="24" w:space="0" w:color="auto"/>
          <w:left w:val="thinThickSmallGap" w:sz="24" w:space="0" w:color="auto"/>
          <w:bottom w:val="thinThickSmallGap" w:sz="24" w:space="0" w:color="auto"/>
          <w:right w:val="thinThickSmallGap" w:sz="24" w:space="0" w:color="auto"/>
        </w:tblBorders>
        <w:tblLook w:val="04A0" w:firstRow="1" w:lastRow="0" w:firstColumn="1" w:lastColumn="0" w:noHBand="0" w:noVBand="1"/>
      </w:tblPr>
      <w:tblGrid>
        <w:gridCol w:w="3284"/>
        <w:gridCol w:w="3285"/>
        <w:gridCol w:w="3285"/>
      </w:tblGrid>
      <w:tr w:rsidR="008B15BA" w:rsidRPr="004C2612" w:rsidTr="008B15BA">
        <w:trPr>
          <w:jc w:val="center"/>
        </w:trPr>
        <w:tc>
          <w:tcPr>
            <w:tcW w:w="1666" w:type="pct"/>
            <w:tcBorders>
              <w:bottom w:val="single" w:sz="4" w:space="0" w:color="auto"/>
            </w:tcBorders>
            <w:vAlign w:val="center"/>
          </w:tcPr>
          <w:p w:rsidR="008B15BA" w:rsidRPr="00921719" w:rsidRDefault="008B15BA" w:rsidP="00BA40B9">
            <w:pPr>
              <w:jc w:val="center"/>
              <w:rPr>
                <w:rFonts w:ascii="標楷體" w:eastAsia="標楷體" w:hAnsi="標楷體"/>
                <w:b/>
                <w:color w:val="000000" w:themeColor="text1"/>
                <w:sz w:val="26"/>
                <w:szCs w:val="26"/>
              </w:rPr>
            </w:pPr>
            <w:r w:rsidRPr="00921719">
              <w:rPr>
                <w:rFonts w:ascii="標楷體" w:eastAsia="標楷體" w:hAnsi="標楷體" w:hint="eastAsia"/>
                <w:b/>
                <w:color w:val="000000" w:themeColor="text1"/>
                <w:sz w:val="26"/>
                <w:szCs w:val="26"/>
              </w:rPr>
              <w:t>已有畢業生之系所總數（</w:t>
            </w:r>
            <w:r w:rsidRPr="00F6716B">
              <w:rPr>
                <w:rFonts w:ascii="標楷體" w:eastAsia="標楷體" w:hAnsi="標楷體" w:hint="eastAsia"/>
                <w:b/>
                <w:color w:val="FF0000"/>
                <w:sz w:val="26"/>
                <w:szCs w:val="26"/>
                <w:u w:val="single"/>
              </w:rPr>
              <w:t>A</w:t>
            </w:r>
            <w:r w:rsidRPr="00921719">
              <w:rPr>
                <w:rFonts w:ascii="標楷體" w:eastAsia="標楷體" w:hAnsi="標楷體" w:hint="eastAsia"/>
                <w:b/>
                <w:color w:val="000000" w:themeColor="text1"/>
                <w:sz w:val="26"/>
                <w:szCs w:val="26"/>
              </w:rPr>
              <w:t>）</w:t>
            </w:r>
          </w:p>
        </w:tc>
        <w:tc>
          <w:tcPr>
            <w:tcW w:w="1667" w:type="pct"/>
            <w:tcBorders>
              <w:bottom w:val="single" w:sz="4" w:space="0" w:color="auto"/>
            </w:tcBorders>
            <w:vAlign w:val="center"/>
          </w:tcPr>
          <w:p w:rsidR="008B15BA" w:rsidRPr="00921719" w:rsidRDefault="008B15BA" w:rsidP="00B7449E">
            <w:pPr>
              <w:jc w:val="center"/>
              <w:rPr>
                <w:rFonts w:ascii="標楷體" w:eastAsia="標楷體" w:hAnsi="標楷體"/>
                <w:b/>
                <w:color w:val="000000" w:themeColor="text1"/>
                <w:sz w:val="26"/>
                <w:szCs w:val="26"/>
              </w:rPr>
            </w:pPr>
            <w:r w:rsidRPr="00921719">
              <w:rPr>
                <w:rFonts w:ascii="標楷體" w:eastAsia="標楷體" w:hAnsi="標楷體" w:hint="eastAsia"/>
                <w:b/>
                <w:color w:val="000000" w:themeColor="text1"/>
                <w:sz w:val="26"/>
                <w:szCs w:val="26"/>
              </w:rPr>
              <w:t>已追蹤並公告畢業生就業情形系所數</w:t>
            </w:r>
          </w:p>
          <w:p w:rsidR="008B15BA" w:rsidRPr="00921719" w:rsidRDefault="008B15BA" w:rsidP="00B7449E">
            <w:pPr>
              <w:jc w:val="center"/>
              <w:rPr>
                <w:rFonts w:ascii="標楷體" w:eastAsia="標楷體" w:hAnsi="標楷體"/>
                <w:b/>
                <w:color w:val="000000" w:themeColor="text1"/>
                <w:sz w:val="26"/>
                <w:szCs w:val="26"/>
              </w:rPr>
            </w:pPr>
            <w:r w:rsidRPr="00921719">
              <w:rPr>
                <w:rFonts w:ascii="標楷體" w:eastAsia="標楷體" w:hAnsi="標楷體" w:hint="eastAsia"/>
                <w:b/>
                <w:color w:val="000000" w:themeColor="text1"/>
                <w:sz w:val="26"/>
                <w:szCs w:val="26"/>
              </w:rPr>
              <w:t>（</w:t>
            </w:r>
            <w:r w:rsidRPr="00F6716B">
              <w:rPr>
                <w:rFonts w:ascii="標楷體" w:eastAsia="標楷體" w:hAnsi="標楷體" w:hint="eastAsia"/>
                <w:b/>
                <w:color w:val="FF0000"/>
                <w:sz w:val="26"/>
                <w:szCs w:val="26"/>
                <w:u w:val="single"/>
              </w:rPr>
              <w:t>B</w:t>
            </w:r>
            <w:r w:rsidRPr="00921719">
              <w:rPr>
                <w:rFonts w:ascii="標楷體" w:eastAsia="標楷體" w:hAnsi="標楷體" w:hint="eastAsia"/>
                <w:b/>
                <w:color w:val="000000" w:themeColor="text1"/>
                <w:sz w:val="26"/>
                <w:szCs w:val="26"/>
              </w:rPr>
              <w:t>）</w:t>
            </w:r>
          </w:p>
        </w:tc>
        <w:tc>
          <w:tcPr>
            <w:tcW w:w="1667" w:type="pct"/>
            <w:tcBorders>
              <w:bottom w:val="single" w:sz="4" w:space="0" w:color="auto"/>
            </w:tcBorders>
            <w:vAlign w:val="center"/>
          </w:tcPr>
          <w:p w:rsidR="008B15BA" w:rsidRPr="00921719" w:rsidRDefault="008B15BA" w:rsidP="00E6566A">
            <w:pPr>
              <w:jc w:val="center"/>
              <w:rPr>
                <w:rFonts w:ascii="標楷體" w:eastAsia="標楷體" w:hAnsi="標楷體"/>
                <w:b/>
                <w:color w:val="000000" w:themeColor="text1"/>
                <w:sz w:val="26"/>
                <w:szCs w:val="26"/>
              </w:rPr>
            </w:pPr>
            <w:r w:rsidRPr="00921719">
              <w:rPr>
                <w:rFonts w:ascii="標楷體" w:eastAsia="標楷體" w:hAnsi="標楷體" w:hint="eastAsia"/>
                <w:b/>
                <w:color w:val="000000" w:themeColor="text1"/>
                <w:sz w:val="26"/>
                <w:szCs w:val="26"/>
              </w:rPr>
              <w:t>學校公告畢業生就業追蹤之系所比率（</w:t>
            </w:r>
            <w:r w:rsidRPr="00F6716B">
              <w:rPr>
                <w:rFonts w:ascii="標楷體" w:eastAsia="標楷體" w:hAnsi="標楷體" w:hint="eastAsia"/>
                <w:b/>
                <w:color w:val="FF0000"/>
                <w:sz w:val="26"/>
                <w:szCs w:val="26"/>
                <w:u w:val="single"/>
              </w:rPr>
              <w:t>B/A</w:t>
            </w:r>
            <w:r w:rsidRPr="00921719">
              <w:rPr>
                <w:rFonts w:ascii="標楷體" w:eastAsia="標楷體" w:hAnsi="標楷體" w:hint="eastAsia"/>
                <w:b/>
                <w:color w:val="000000" w:themeColor="text1"/>
                <w:sz w:val="26"/>
                <w:szCs w:val="26"/>
              </w:rPr>
              <w:t>）</w:t>
            </w:r>
          </w:p>
        </w:tc>
      </w:tr>
      <w:tr w:rsidR="008B15BA" w:rsidRPr="004C2612" w:rsidTr="008B15BA">
        <w:trPr>
          <w:trHeight w:val="603"/>
          <w:jc w:val="center"/>
        </w:trPr>
        <w:tc>
          <w:tcPr>
            <w:tcW w:w="1666" w:type="pct"/>
            <w:tcBorders>
              <w:top w:val="single" w:sz="4" w:space="0" w:color="auto"/>
              <w:bottom w:val="single" w:sz="4" w:space="0" w:color="auto"/>
            </w:tcBorders>
            <w:vAlign w:val="center"/>
          </w:tcPr>
          <w:p w:rsidR="008B15BA" w:rsidRPr="00921719" w:rsidRDefault="008B15BA" w:rsidP="00222D49">
            <w:pPr>
              <w:jc w:val="center"/>
              <w:rPr>
                <w:rFonts w:ascii="標楷體" w:eastAsia="標楷體" w:hAnsi="標楷體"/>
                <w:b/>
                <w:color w:val="000000" w:themeColor="text1"/>
                <w:sz w:val="26"/>
                <w:szCs w:val="26"/>
              </w:rPr>
            </w:pPr>
            <w:proofErr w:type="gramStart"/>
            <w:r w:rsidRPr="00921719">
              <w:rPr>
                <w:rFonts w:eastAsia="標楷體"/>
                <w:color w:val="000000" w:themeColor="text1"/>
                <w:sz w:val="26"/>
                <w:szCs w:val="26"/>
              </w:rPr>
              <w:t>由校庫產出</w:t>
            </w:r>
            <w:proofErr w:type="gramEnd"/>
          </w:p>
        </w:tc>
        <w:tc>
          <w:tcPr>
            <w:tcW w:w="1667" w:type="pct"/>
            <w:tcBorders>
              <w:top w:val="single" w:sz="4" w:space="0" w:color="auto"/>
              <w:bottom w:val="single" w:sz="4" w:space="0" w:color="auto"/>
            </w:tcBorders>
            <w:vAlign w:val="center"/>
          </w:tcPr>
          <w:p w:rsidR="008B15BA" w:rsidRPr="00921719" w:rsidRDefault="008B15BA" w:rsidP="00222D49">
            <w:pPr>
              <w:jc w:val="center"/>
              <w:rPr>
                <w:rFonts w:ascii="標楷體" w:eastAsia="標楷體" w:hAnsi="標楷體"/>
                <w:b/>
                <w:color w:val="000000" w:themeColor="text1"/>
                <w:sz w:val="26"/>
                <w:szCs w:val="26"/>
              </w:rPr>
            </w:pPr>
          </w:p>
        </w:tc>
        <w:tc>
          <w:tcPr>
            <w:tcW w:w="1667" w:type="pct"/>
            <w:tcBorders>
              <w:top w:val="single" w:sz="4" w:space="0" w:color="auto"/>
              <w:bottom w:val="single" w:sz="4" w:space="0" w:color="auto"/>
            </w:tcBorders>
            <w:vAlign w:val="center"/>
          </w:tcPr>
          <w:p w:rsidR="008B15BA" w:rsidRPr="00F6716B" w:rsidRDefault="008B15BA" w:rsidP="00E36FB9">
            <w:pPr>
              <w:jc w:val="center"/>
              <w:rPr>
                <w:rFonts w:eastAsia="標楷體"/>
                <w:color w:val="000000" w:themeColor="text1"/>
                <w:sz w:val="26"/>
                <w:szCs w:val="26"/>
                <w:u w:val="single"/>
              </w:rPr>
            </w:pPr>
            <w:r w:rsidRPr="00F6716B">
              <w:rPr>
                <w:rFonts w:eastAsia="標楷體" w:hint="eastAsia"/>
                <w:color w:val="0000FF"/>
                <w:sz w:val="26"/>
                <w:szCs w:val="26"/>
                <w:u w:val="single"/>
              </w:rPr>
              <w:t>系統自動產出</w:t>
            </w:r>
          </w:p>
        </w:tc>
      </w:tr>
      <w:tr w:rsidR="00BA40B9" w:rsidRPr="004C2612" w:rsidTr="00222D49">
        <w:trPr>
          <w:jc w:val="center"/>
        </w:trPr>
        <w:tc>
          <w:tcPr>
            <w:tcW w:w="5000" w:type="pct"/>
            <w:gridSpan w:val="3"/>
            <w:tcBorders>
              <w:top w:val="single" w:sz="4" w:space="0" w:color="auto"/>
            </w:tcBorders>
          </w:tcPr>
          <w:p w:rsidR="00BA40B9" w:rsidRPr="00921719" w:rsidRDefault="00BA40B9" w:rsidP="00B7449E">
            <w:pPr>
              <w:jc w:val="both"/>
              <w:rPr>
                <w:rFonts w:eastAsia="標楷體"/>
                <w:b/>
                <w:bCs/>
                <w:color w:val="000000" w:themeColor="text1"/>
                <w:kern w:val="0"/>
              </w:rPr>
            </w:pPr>
            <w:r w:rsidRPr="00921719">
              <w:rPr>
                <w:rFonts w:eastAsia="標楷體"/>
                <w:b/>
                <w:bCs/>
                <w:color w:val="000000" w:themeColor="text1"/>
                <w:kern w:val="0"/>
              </w:rPr>
              <w:t>填表說明：</w:t>
            </w:r>
          </w:p>
          <w:p w:rsidR="00BA40B9" w:rsidRPr="00921719" w:rsidRDefault="00BA40B9" w:rsidP="00E57A13">
            <w:pPr>
              <w:pStyle w:val="xl24"/>
              <w:widowControl w:val="0"/>
              <w:numPr>
                <w:ilvl w:val="0"/>
                <w:numId w:val="54"/>
              </w:numPr>
              <w:adjustRightInd w:val="0"/>
              <w:spacing w:before="0" w:beforeAutospacing="0" w:after="0" w:afterAutospacing="0"/>
              <w:ind w:left="436" w:hanging="314"/>
              <w:jc w:val="both"/>
              <w:textAlignment w:val="auto"/>
              <w:rPr>
                <w:rFonts w:ascii="Times New Roman" w:eastAsia="標楷體" w:hAnsi="Times New Roman" w:cs="Times New Roman"/>
                <w:b w:val="0"/>
                <w:color w:val="000000" w:themeColor="text1"/>
              </w:rPr>
            </w:pPr>
            <w:r w:rsidRPr="00921719">
              <w:rPr>
                <w:rFonts w:ascii="Times New Roman" w:eastAsia="標楷體" w:hAnsi="Times New Roman" w:cs="Times New Roman" w:hint="eastAsia"/>
                <w:b w:val="0"/>
                <w:color w:val="000000" w:themeColor="text1"/>
              </w:rPr>
              <w:t>請</w:t>
            </w:r>
            <w:r w:rsidRPr="00921719">
              <w:rPr>
                <w:rFonts w:ascii="Times New Roman" w:eastAsia="標楷體" w:hAnsi="Times New Roman" w:cs="Times New Roman"/>
                <w:b w:val="0"/>
                <w:color w:val="000000" w:themeColor="text1"/>
              </w:rPr>
              <w:t>以</w:t>
            </w:r>
            <w:r w:rsidRPr="00921719">
              <w:rPr>
                <w:rFonts w:ascii="Times New Roman" w:eastAsia="標楷體" w:hAnsi="Times New Roman" w:cs="Times New Roman"/>
                <w:b w:val="0"/>
                <w:color w:val="FF0000"/>
                <w:u w:val="single"/>
              </w:rPr>
              <w:t>10</w:t>
            </w:r>
            <w:r w:rsidR="00921719" w:rsidRPr="00921719">
              <w:rPr>
                <w:rFonts w:ascii="Times New Roman" w:eastAsia="標楷體" w:hAnsi="Times New Roman" w:cs="Times New Roman" w:hint="eastAsia"/>
                <w:b w:val="0"/>
                <w:color w:val="FF0000"/>
                <w:u w:val="single"/>
              </w:rPr>
              <w:t>2</w:t>
            </w:r>
            <w:r w:rsidRPr="00921719">
              <w:rPr>
                <w:rFonts w:ascii="Times New Roman" w:eastAsia="標楷體" w:hAnsi="Times New Roman" w:cs="Times New Roman"/>
                <w:b w:val="0"/>
                <w:color w:val="000000" w:themeColor="text1"/>
              </w:rPr>
              <w:t>學年度</w:t>
            </w:r>
            <w:r w:rsidR="006C17F1" w:rsidRPr="00921719">
              <w:rPr>
                <w:rFonts w:ascii="Times New Roman" w:eastAsia="標楷體" w:hAnsi="Times New Roman" w:cs="Times New Roman" w:hint="eastAsia"/>
                <w:b w:val="0"/>
                <w:color w:val="000000" w:themeColor="text1"/>
              </w:rPr>
              <w:t>（</w:t>
            </w:r>
            <w:r w:rsidR="006C17F1" w:rsidRPr="00921719">
              <w:rPr>
                <w:rFonts w:ascii="Times New Roman" w:eastAsia="標楷體" w:hAnsi="Times New Roman" w:cs="Times New Roman" w:hint="eastAsia"/>
                <w:b w:val="0"/>
                <w:color w:val="FF0000"/>
                <w:u w:val="single"/>
              </w:rPr>
              <w:t>10</w:t>
            </w:r>
            <w:r w:rsidR="00921719" w:rsidRPr="00921719">
              <w:rPr>
                <w:rFonts w:ascii="Times New Roman" w:eastAsia="標楷體" w:hAnsi="Times New Roman" w:cs="Times New Roman" w:hint="eastAsia"/>
                <w:b w:val="0"/>
                <w:color w:val="FF0000"/>
                <w:u w:val="single"/>
              </w:rPr>
              <w:t>2</w:t>
            </w:r>
            <w:r w:rsidR="006C17F1" w:rsidRPr="00921719">
              <w:rPr>
                <w:rFonts w:ascii="Times New Roman" w:eastAsia="標楷體" w:hAnsi="Times New Roman" w:cs="Times New Roman" w:hint="eastAsia"/>
                <w:b w:val="0"/>
                <w:color w:val="000000" w:themeColor="text1"/>
              </w:rPr>
              <w:t>年</w:t>
            </w:r>
            <w:r w:rsidR="006C17F1" w:rsidRPr="00921719">
              <w:rPr>
                <w:rFonts w:ascii="Times New Roman" w:eastAsia="標楷體" w:hAnsi="Times New Roman" w:cs="Times New Roman" w:hint="eastAsia"/>
                <w:b w:val="0"/>
                <w:color w:val="000000" w:themeColor="text1"/>
              </w:rPr>
              <w:t>8</w:t>
            </w:r>
            <w:r w:rsidR="006C17F1" w:rsidRPr="00921719">
              <w:rPr>
                <w:rFonts w:ascii="Times New Roman" w:eastAsia="標楷體" w:hAnsi="Times New Roman" w:cs="Times New Roman" w:hint="eastAsia"/>
                <w:b w:val="0"/>
                <w:color w:val="000000" w:themeColor="text1"/>
              </w:rPr>
              <w:t>月</w:t>
            </w:r>
            <w:r w:rsidR="006C17F1" w:rsidRPr="00921719">
              <w:rPr>
                <w:rFonts w:ascii="Times New Roman" w:eastAsia="標楷體" w:hAnsi="Times New Roman" w:cs="Times New Roman" w:hint="eastAsia"/>
                <w:b w:val="0"/>
                <w:color w:val="000000" w:themeColor="text1"/>
              </w:rPr>
              <w:t>1</w:t>
            </w:r>
            <w:r w:rsidR="006C17F1" w:rsidRPr="00921719">
              <w:rPr>
                <w:rFonts w:ascii="Times New Roman" w:eastAsia="標楷體" w:hAnsi="Times New Roman" w:cs="Times New Roman" w:hint="eastAsia"/>
                <w:b w:val="0"/>
                <w:color w:val="000000" w:themeColor="text1"/>
              </w:rPr>
              <w:t>日至</w:t>
            </w:r>
            <w:r w:rsidR="006C17F1" w:rsidRPr="00921719">
              <w:rPr>
                <w:rFonts w:ascii="Times New Roman" w:eastAsia="標楷體" w:hAnsi="Times New Roman" w:cs="Times New Roman" w:hint="eastAsia"/>
                <w:b w:val="0"/>
                <w:color w:val="FF0000"/>
                <w:u w:val="single"/>
              </w:rPr>
              <w:t>10</w:t>
            </w:r>
            <w:r w:rsidR="00921719" w:rsidRPr="00921719">
              <w:rPr>
                <w:rFonts w:ascii="Times New Roman" w:eastAsia="標楷體" w:hAnsi="Times New Roman" w:cs="Times New Roman" w:hint="eastAsia"/>
                <w:b w:val="0"/>
                <w:color w:val="FF0000"/>
                <w:u w:val="single"/>
              </w:rPr>
              <w:t>3</w:t>
            </w:r>
            <w:r w:rsidR="006C17F1" w:rsidRPr="00921719">
              <w:rPr>
                <w:rFonts w:ascii="Times New Roman" w:eastAsia="標楷體" w:hAnsi="Times New Roman" w:cs="Times New Roman" w:hint="eastAsia"/>
                <w:b w:val="0"/>
                <w:color w:val="000000" w:themeColor="text1"/>
              </w:rPr>
              <w:t>年</w:t>
            </w:r>
            <w:r w:rsidR="006C17F1" w:rsidRPr="00921719">
              <w:rPr>
                <w:rFonts w:ascii="Times New Roman" w:eastAsia="標楷體" w:hAnsi="Times New Roman" w:cs="Times New Roman" w:hint="eastAsia"/>
                <w:b w:val="0"/>
                <w:color w:val="000000" w:themeColor="text1"/>
              </w:rPr>
              <w:t>7</w:t>
            </w:r>
            <w:r w:rsidR="006C17F1" w:rsidRPr="00921719">
              <w:rPr>
                <w:rFonts w:ascii="Times New Roman" w:eastAsia="標楷體" w:hAnsi="Times New Roman" w:cs="Times New Roman" w:hint="eastAsia"/>
                <w:b w:val="0"/>
                <w:color w:val="000000" w:themeColor="text1"/>
              </w:rPr>
              <w:t>月</w:t>
            </w:r>
            <w:r w:rsidR="006C17F1" w:rsidRPr="00921719">
              <w:rPr>
                <w:rFonts w:ascii="Times New Roman" w:eastAsia="標楷體" w:hAnsi="Times New Roman" w:cs="Times New Roman" w:hint="eastAsia"/>
                <w:b w:val="0"/>
                <w:color w:val="000000" w:themeColor="text1"/>
              </w:rPr>
              <w:t>31</w:t>
            </w:r>
            <w:r w:rsidR="006C17F1" w:rsidRPr="00921719">
              <w:rPr>
                <w:rFonts w:ascii="Times New Roman" w:eastAsia="標楷體" w:hAnsi="Times New Roman" w:cs="Times New Roman" w:hint="eastAsia"/>
                <w:b w:val="0"/>
                <w:color w:val="000000" w:themeColor="text1"/>
              </w:rPr>
              <w:t>日）</w:t>
            </w:r>
            <w:r w:rsidRPr="00921719">
              <w:rPr>
                <w:rFonts w:ascii="Times New Roman" w:eastAsia="標楷體" w:hAnsi="Times New Roman" w:cs="Times New Roman" w:hint="eastAsia"/>
                <w:b w:val="0"/>
                <w:color w:val="000000" w:themeColor="text1"/>
              </w:rPr>
              <w:t>畢業生</w:t>
            </w:r>
            <w:r w:rsidRPr="00921719">
              <w:rPr>
                <w:rFonts w:ascii="Times New Roman" w:eastAsia="標楷體" w:hAnsi="Times New Roman" w:cs="Times New Roman"/>
                <w:b w:val="0"/>
                <w:color w:val="000000" w:themeColor="text1"/>
              </w:rPr>
              <w:t>為</w:t>
            </w:r>
            <w:r w:rsidRPr="00921719">
              <w:rPr>
                <w:rFonts w:ascii="Times New Roman" w:eastAsia="標楷體" w:hAnsi="Times New Roman" w:cs="Times New Roman" w:hint="eastAsia"/>
                <w:b w:val="0"/>
                <w:color w:val="000000" w:themeColor="text1"/>
              </w:rPr>
              <w:t>追蹤對象</w:t>
            </w:r>
            <w:r w:rsidRPr="00921719">
              <w:rPr>
                <w:rFonts w:ascii="Times New Roman" w:eastAsia="標楷體" w:hAnsi="Times New Roman" w:cs="Times New Roman"/>
                <w:b w:val="0"/>
                <w:color w:val="000000" w:themeColor="text1"/>
              </w:rPr>
              <w:t>。</w:t>
            </w:r>
          </w:p>
          <w:p w:rsidR="000459EA" w:rsidRPr="00921719" w:rsidRDefault="000459EA" w:rsidP="00E57A13">
            <w:pPr>
              <w:pStyle w:val="xl24"/>
              <w:widowControl w:val="0"/>
              <w:numPr>
                <w:ilvl w:val="0"/>
                <w:numId w:val="54"/>
              </w:numPr>
              <w:adjustRightInd w:val="0"/>
              <w:spacing w:before="0" w:beforeAutospacing="0" w:after="0" w:afterAutospacing="0"/>
              <w:ind w:left="436" w:hanging="314"/>
              <w:jc w:val="both"/>
              <w:textAlignment w:val="auto"/>
              <w:rPr>
                <w:rFonts w:ascii="Times New Roman" w:eastAsia="標楷體" w:hAnsi="Times New Roman" w:cs="Times New Roman"/>
                <w:b w:val="0"/>
                <w:color w:val="000000" w:themeColor="text1"/>
              </w:rPr>
            </w:pPr>
            <w:r w:rsidRPr="00921719">
              <w:rPr>
                <w:rFonts w:ascii="Times New Roman" w:eastAsia="標楷體" w:hAnsi="Times New Roman" w:cs="Times New Roman" w:hint="eastAsia"/>
                <w:b w:val="0"/>
                <w:color w:val="000000" w:themeColor="text1"/>
              </w:rPr>
              <w:t>已有畢業生之系所：指當學年度實際有畢業生之系所。</w:t>
            </w:r>
          </w:p>
          <w:p w:rsidR="00921719" w:rsidRPr="00921719" w:rsidRDefault="00A56A96" w:rsidP="00E57A13">
            <w:pPr>
              <w:pStyle w:val="xl24"/>
              <w:widowControl w:val="0"/>
              <w:numPr>
                <w:ilvl w:val="0"/>
                <w:numId w:val="54"/>
              </w:numPr>
              <w:adjustRightInd w:val="0"/>
              <w:spacing w:before="0" w:beforeAutospacing="0" w:after="0" w:afterAutospacing="0"/>
              <w:ind w:left="436" w:hanging="314"/>
              <w:jc w:val="both"/>
              <w:textAlignment w:val="auto"/>
              <w:rPr>
                <w:rFonts w:ascii="Times New Roman" w:eastAsia="標楷體" w:hAnsi="Times New Roman" w:cs="Times New Roman"/>
                <w:b w:val="0"/>
                <w:color w:val="0000FF"/>
                <w:u w:val="single"/>
              </w:rPr>
            </w:pPr>
            <w:r>
              <w:rPr>
                <w:rFonts w:ascii="Times New Roman" w:eastAsia="標楷體" w:hAnsi="Times New Roman" w:cs="Times New Roman" w:hint="eastAsia"/>
                <w:b w:val="0"/>
                <w:color w:val="0000FF"/>
                <w:u w:val="single"/>
              </w:rPr>
              <w:t>【</w:t>
            </w:r>
            <w:r w:rsidR="00921719" w:rsidRPr="00921719">
              <w:rPr>
                <w:rFonts w:ascii="Times New Roman" w:eastAsia="標楷體" w:hAnsi="Times New Roman" w:cs="Times New Roman" w:hint="eastAsia"/>
                <w:b w:val="0"/>
                <w:color w:val="0000FF"/>
                <w:u w:val="single"/>
              </w:rPr>
              <w:t>已追蹤並公告畢業生就業情形系所數（</w:t>
            </w:r>
            <w:r w:rsidR="008B15BA">
              <w:rPr>
                <w:rFonts w:ascii="Times New Roman" w:eastAsia="標楷體" w:hAnsi="Times New Roman" w:cs="Times New Roman" w:hint="eastAsia"/>
                <w:b w:val="0"/>
                <w:color w:val="0000FF"/>
                <w:u w:val="single"/>
              </w:rPr>
              <w:t>B</w:t>
            </w:r>
            <w:r w:rsidR="00921719" w:rsidRPr="00921719">
              <w:rPr>
                <w:rFonts w:ascii="Times New Roman" w:eastAsia="標楷體" w:hAnsi="Times New Roman" w:cs="Times New Roman" w:hint="eastAsia"/>
                <w:b w:val="0"/>
                <w:color w:val="0000FF"/>
                <w:u w:val="single"/>
              </w:rPr>
              <w:t>）</w:t>
            </w:r>
            <w:r>
              <w:rPr>
                <w:rFonts w:ascii="Times New Roman" w:eastAsia="標楷體" w:hAnsi="Times New Roman" w:cs="Times New Roman" w:hint="eastAsia"/>
                <w:b w:val="0"/>
                <w:color w:val="0000FF"/>
                <w:u w:val="single"/>
              </w:rPr>
              <w:t>】</w:t>
            </w:r>
            <w:r w:rsidR="00921719" w:rsidRPr="00921719">
              <w:rPr>
                <w:rFonts w:ascii="Times New Roman" w:eastAsia="標楷體" w:hAnsi="Times New Roman" w:cs="Times New Roman" w:hint="eastAsia"/>
                <w:b w:val="0"/>
                <w:color w:val="0000FF"/>
                <w:u w:val="single"/>
              </w:rPr>
              <w:t>：</w:t>
            </w:r>
          </w:p>
          <w:p w:rsidR="00921719" w:rsidRPr="00921719" w:rsidRDefault="00921719" w:rsidP="00E57A13">
            <w:pPr>
              <w:pStyle w:val="xl24"/>
              <w:widowControl w:val="0"/>
              <w:numPr>
                <w:ilvl w:val="0"/>
                <w:numId w:val="78"/>
              </w:numPr>
              <w:adjustRightInd w:val="0"/>
              <w:spacing w:before="0" w:beforeAutospacing="0" w:after="0" w:afterAutospacing="0"/>
              <w:jc w:val="both"/>
              <w:textAlignment w:val="auto"/>
              <w:rPr>
                <w:rFonts w:ascii="Times New Roman" w:eastAsia="標楷體" w:hAnsi="Times New Roman" w:cs="Times New Roman"/>
                <w:b w:val="0"/>
                <w:color w:val="0000FF"/>
                <w:u w:val="single"/>
              </w:rPr>
            </w:pPr>
            <w:r w:rsidRPr="00921719">
              <w:rPr>
                <w:rFonts w:ascii="Times New Roman" w:eastAsia="標楷體" w:hAnsi="Times New Roman" w:cs="Times New Roman" w:hint="eastAsia"/>
                <w:b w:val="0"/>
                <w:color w:val="0000FF"/>
                <w:u w:val="single"/>
              </w:rPr>
              <w:t>「已追蹤並公告畢業生流向」之系所總數，非僅限於「已追蹤就業、升學及服兵役之畢業生流向」之系所總數。</w:t>
            </w:r>
          </w:p>
          <w:p w:rsidR="00921719" w:rsidRPr="00A56A96" w:rsidRDefault="00921719" w:rsidP="00E57A13">
            <w:pPr>
              <w:pStyle w:val="xl24"/>
              <w:widowControl w:val="0"/>
              <w:numPr>
                <w:ilvl w:val="0"/>
                <w:numId w:val="78"/>
              </w:numPr>
              <w:adjustRightInd w:val="0"/>
              <w:spacing w:before="0" w:beforeAutospacing="0" w:after="0" w:afterAutospacing="0"/>
              <w:jc w:val="both"/>
              <w:textAlignment w:val="auto"/>
              <w:rPr>
                <w:rFonts w:ascii="Times New Roman" w:eastAsia="標楷體" w:hAnsi="Times New Roman" w:cs="Times New Roman"/>
                <w:b w:val="0"/>
                <w:color w:val="0000FF"/>
                <w:u w:val="single"/>
              </w:rPr>
            </w:pPr>
            <w:r w:rsidRPr="00921719">
              <w:rPr>
                <w:rFonts w:ascii="Times New Roman" w:eastAsia="標楷體" w:hAnsi="Times New Roman" w:cs="Times New Roman" w:hint="eastAsia"/>
                <w:b w:val="0"/>
                <w:color w:val="000000" w:themeColor="text1"/>
              </w:rPr>
              <w:t>單一系所進行前一學年度畢業生就業追蹤，應以「已掌握就業情形學生數」占「畢業生總數」</w:t>
            </w:r>
            <w:r w:rsidRPr="00921719">
              <w:rPr>
                <w:rFonts w:ascii="Times New Roman" w:eastAsia="標楷體" w:hAnsi="Times New Roman" w:cs="Times New Roman" w:hint="eastAsia"/>
                <w:b w:val="0"/>
                <w:color w:val="000000" w:themeColor="text1"/>
              </w:rPr>
              <w:t>50</w:t>
            </w:r>
            <w:r w:rsidRPr="00921719">
              <w:rPr>
                <w:rFonts w:ascii="Times New Roman" w:eastAsia="標楷體" w:hAnsi="Times New Roman" w:cs="Times New Roman" w:hint="eastAsia"/>
                <w:b w:val="0"/>
                <w:color w:val="000000" w:themeColor="text1"/>
              </w:rPr>
              <w:t>％以上，始得</w:t>
            </w:r>
            <w:proofErr w:type="gramStart"/>
            <w:r w:rsidRPr="00921719">
              <w:rPr>
                <w:rFonts w:ascii="Times New Roman" w:eastAsia="標楷體" w:hAnsi="Times New Roman" w:cs="Times New Roman" w:hint="eastAsia"/>
                <w:b w:val="0"/>
                <w:color w:val="000000" w:themeColor="text1"/>
              </w:rPr>
              <w:t>採</w:t>
            </w:r>
            <w:proofErr w:type="gramEnd"/>
            <w:r w:rsidRPr="00921719">
              <w:rPr>
                <w:rFonts w:ascii="Times New Roman" w:eastAsia="標楷體" w:hAnsi="Times New Roman" w:cs="Times New Roman" w:hint="eastAsia"/>
                <w:b w:val="0"/>
                <w:color w:val="000000" w:themeColor="text1"/>
              </w:rPr>
              <w:t>認為有效追蹤。</w:t>
            </w:r>
          </w:p>
          <w:p w:rsidR="00582B2D" w:rsidRPr="00582B2D" w:rsidRDefault="00A56A96" w:rsidP="00B760D0">
            <w:pPr>
              <w:pStyle w:val="xl24"/>
              <w:widowControl w:val="0"/>
              <w:numPr>
                <w:ilvl w:val="0"/>
                <w:numId w:val="54"/>
              </w:numPr>
              <w:adjustRightInd w:val="0"/>
              <w:spacing w:before="0" w:beforeAutospacing="0" w:after="0" w:afterAutospacing="0"/>
              <w:ind w:left="436" w:hanging="314"/>
              <w:jc w:val="both"/>
              <w:textAlignment w:val="auto"/>
              <w:rPr>
                <w:rFonts w:ascii="Times New Roman" w:eastAsia="標楷體" w:hAnsi="Times New Roman" w:cs="Times New Roman"/>
                <w:b w:val="0"/>
                <w:color w:val="0000FF"/>
                <w:u w:val="single"/>
              </w:rPr>
            </w:pPr>
            <w:r>
              <w:rPr>
                <w:rFonts w:ascii="Times New Roman" w:eastAsia="標楷體" w:hAnsi="Times New Roman" w:cs="Times New Roman" w:hint="eastAsia"/>
                <w:b w:val="0"/>
                <w:color w:val="0000FF"/>
                <w:u w:val="single"/>
              </w:rPr>
              <w:t>【</w:t>
            </w:r>
            <w:r w:rsidRPr="00A56A96">
              <w:rPr>
                <w:rFonts w:ascii="Times New Roman" w:eastAsia="標楷體" w:hAnsi="Times New Roman" w:cs="Times New Roman" w:hint="eastAsia"/>
                <w:b w:val="0"/>
                <w:color w:val="0000FF"/>
                <w:u w:val="single"/>
              </w:rPr>
              <w:t>學校公告畢業生就業追蹤之系所比率（</w:t>
            </w:r>
            <w:r w:rsidR="008B15BA">
              <w:rPr>
                <w:rFonts w:ascii="Times New Roman" w:eastAsia="標楷體" w:hAnsi="Times New Roman" w:cs="Times New Roman" w:hint="eastAsia"/>
                <w:b w:val="0"/>
                <w:color w:val="0000FF"/>
                <w:u w:val="single"/>
              </w:rPr>
              <w:t>B/A</w:t>
            </w:r>
            <w:r w:rsidR="006A0367" w:rsidRPr="00921719">
              <w:rPr>
                <w:rFonts w:ascii="Times New Roman" w:eastAsia="標楷體" w:hAnsi="Times New Roman" w:cs="Times New Roman" w:hint="eastAsia"/>
                <w:b w:val="0"/>
                <w:color w:val="0000FF"/>
                <w:u w:val="single"/>
              </w:rPr>
              <w:t>）</w:t>
            </w:r>
            <w:r>
              <w:rPr>
                <w:rFonts w:ascii="Times New Roman" w:eastAsia="標楷體" w:hAnsi="Times New Roman" w:cs="Times New Roman" w:hint="eastAsia"/>
                <w:b w:val="0"/>
                <w:color w:val="0000FF"/>
                <w:u w:val="single"/>
              </w:rPr>
              <w:t>】：</w:t>
            </w:r>
            <w:r w:rsidRPr="00A56A96">
              <w:rPr>
                <w:rFonts w:ascii="Times New Roman" w:eastAsia="標楷體" w:hAnsi="Times New Roman" w:cs="Times New Roman" w:hint="eastAsia"/>
                <w:b w:val="0"/>
                <w:color w:val="0000FF"/>
                <w:u w:val="single"/>
              </w:rPr>
              <w:t>系統自動產出，學校無需填報。</w:t>
            </w:r>
          </w:p>
        </w:tc>
      </w:tr>
      <w:tr w:rsidR="00BA40B9" w:rsidRPr="004C2612" w:rsidTr="00BA40B9">
        <w:trPr>
          <w:jc w:val="center"/>
        </w:trPr>
        <w:tc>
          <w:tcPr>
            <w:tcW w:w="5000" w:type="pct"/>
            <w:gridSpan w:val="3"/>
          </w:tcPr>
          <w:p w:rsidR="00BA40B9" w:rsidRPr="00CC7C7B" w:rsidRDefault="00BA40B9" w:rsidP="00B7449E">
            <w:pPr>
              <w:jc w:val="both"/>
              <w:rPr>
                <w:rFonts w:eastAsia="標楷體"/>
                <w:color w:val="000000" w:themeColor="text1"/>
              </w:rPr>
            </w:pPr>
            <w:r w:rsidRPr="00CC7C7B">
              <w:rPr>
                <w:rFonts w:eastAsia="標楷體"/>
                <w:color w:val="000000" w:themeColor="text1"/>
              </w:rPr>
              <w:t>資料來源：</w:t>
            </w:r>
          </w:p>
          <w:p w:rsidR="00BA40B9" w:rsidRPr="00CC7C7B" w:rsidRDefault="00BA40B9" w:rsidP="00B7449E">
            <w:pPr>
              <w:jc w:val="both"/>
              <w:rPr>
                <w:rFonts w:eastAsia="標楷體"/>
                <w:color w:val="000000" w:themeColor="text1"/>
              </w:rPr>
            </w:pPr>
            <w:r w:rsidRPr="00CC7C7B">
              <w:rPr>
                <w:rFonts w:eastAsia="標楷體"/>
                <w:color w:val="000000" w:themeColor="text1"/>
              </w:rPr>
              <w:t>獎補助系統</w:t>
            </w:r>
            <w:proofErr w:type="gramStart"/>
            <w:r w:rsidRPr="00CC7C7B">
              <w:rPr>
                <w:rFonts w:eastAsia="標楷體"/>
                <w:color w:val="000000" w:themeColor="text1"/>
              </w:rPr>
              <w:t>【</w:t>
            </w:r>
            <w:proofErr w:type="gramEnd"/>
            <w:r w:rsidRPr="00CC7C7B">
              <w:rPr>
                <w:rFonts w:eastAsia="標楷體" w:hint="eastAsia"/>
                <w:color w:val="000000" w:themeColor="text1"/>
              </w:rPr>
              <w:t>就業</w:t>
            </w:r>
            <w:r w:rsidR="00486B4C" w:rsidRPr="00CC7C7B">
              <w:rPr>
                <w:rFonts w:eastAsia="標楷體" w:hint="eastAsia"/>
                <w:color w:val="000000" w:themeColor="text1"/>
              </w:rPr>
              <w:t>2</w:t>
            </w:r>
            <w:r w:rsidRPr="00CC7C7B">
              <w:rPr>
                <w:rFonts w:eastAsia="標楷體"/>
                <w:color w:val="000000" w:themeColor="text1"/>
              </w:rPr>
              <w:t>.</w:t>
            </w:r>
            <w:r w:rsidRPr="00CC7C7B">
              <w:rPr>
                <w:rFonts w:eastAsia="標楷體" w:hint="eastAsia"/>
                <w:color w:val="000000" w:themeColor="text1"/>
              </w:rPr>
              <w:t>學校公告畢業生就業追蹤之系所比率</w:t>
            </w:r>
            <w:proofErr w:type="gramStart"/>
            <w:r w:rsidRPr="00CC7C7B">
              <w:rPr>
                <w:rFonts w:eastAsia="標楷體"/>
                <w:color w:val="000000" w:themeColor="text1"/>
              </w:rPr>
              <w:t>】</w:t>
            </w:r>
            <w:proofErr w:type="gramEnd"/>
            <w:r w:rsidRPr="00CC7C7B">
              <w:rPr>
                <w:rFonts w:eastAsia="標楷體"/>
                <w:color w:val="000000" w:themeColor="text1"/>
              </w:rPr>
              <w:t>。</w:t>
            </w:r>
          </w:p>
          <w:p w:rsidR="00ED3BFD" w:rsidRPr="00510553" w:rsidRDefault="00D707FC" w:rsidP="003F6538">
            <w:pPr>
              <w:jc w:val="both"/>
              <w:rPr>
                <w:rFonts w:eastAsia="標楷體"/>
                <w:b/>
                <w:bCs/>
                <w:color w:val="0000FF"/>
                <w:kern w:val="0"/>
                <w:u w:val="single"/>
              </w:rPr>
            </w:pPr>
            <w:r w:rsidRPr="00510553">
              <w:rPr>
                <w:rFonts w:eastAsia="標楷體" w:hint="eastAsia"/>
                <w:color w:val="0000FF"/>
                <w:u w:val="single"/>
              </w:rPr>
              <w:t>已有畢業生之系所總數</w:t>
            </w:r>
            <w:r w:rsidR="00ED3BFD" w:rsidRPr="00510553">
              <w:rPr>
                <w:rFonts w:eastAsia="標楷體" w:hint="eastAsia"/>
                <w:color w:val="0000FF"/>
                <w:u w:val="single"/>
              </w:rPr>
              <w:t>由</w:t>
            </w:r>
            <w:r w:rsidR="008B15BA" w:rsidRPr="00510553">
              <w:rPr>
                <w:rFonts w:eastAsia="標楷體" w:hint="eastAsia"/>
                <w:color w:val="0000FF"/>
                <w:u w:val="single"/>
              </w:rPr>
              <w:t>校庫</w:t>
            </w:r>
            <w:proofErr w:type="gramStart"/>
            <w:r w:rsidR="008B15BA" w:rsidRPr="00510553">
              <w:rPr>
                <w:rFonts w:eastAsia="標楷體" w:hint="eastAsia"/>
                <w:color w:val="0000FF"/>
                <w:u w:val="single"/>
              </w:rPr>
              <w:t>103</w:t>
            </w:r>
            <w:proofErr w:type="gramEnd"/>
            <w:r w:rsidR="008B15BA" w:rsidRPr="00510553">
              <w:rPr>
                <w:rFonts w:eastAsia="標楷體" w:hint="eastAsia"/>
                <w:color w:val="0000FF"/>
                <w:u w:val="single"/>
              </w:rPr>
              <w:t>年度</w:t>
            </w:r>
            <w:r w:rsidR="008B15BA" w:rsidRPr="00510553">
              <w:rPr>
                <w:rFonts w:eastAsia="標楷體" w:hint="eastAsia"/>
                <w:color w:val="0000FF"/>
                <w:u w:val="single"/>
              </w:rPr>
              <w:t>10</w:t>
            </w:r>
            <w:r w:rsidR="008B15BA" w:rsidRPr="00510553">
              <w:rPr>
                <w:rFonts w:eastAsia="標楷體" w:hint="eastAsia"/>
                <w:color w:val="0000FF"/>
                <w:u w:val="single"/>
              </w:rPr>
              <w:t>月</w:t>
            </w:r>
            <w:proofErr w:type="gramStart"/>
            <w:r w:rsidR="00ED3BFD" w:rsidRPr="00510553">
              <w:rPr>
                <w:rFonts w:eastAsia="標楷體" w:hint="eastAsia"/>
                <w:color w:val="0000FF"/>
                <w:u w:val="single"/>
              </w:rPr>
              <w:t>【</w:t>
            </w:r>
            <w:proofErr w:type="gramEnd"/>
            <w:r w:rsidR="008B15BA" w:rsidRPr="00510553">
              <w:rPr>
                <w:rFonts w:eastAsia="標楷體" w:hint="eastAsia"/>
                <w:color w:val="0000FF"/>
                <w:u w:val="single"/>
              </w:rPr>
              <w:t>學</w:t>
            </w:r>
            <w:r w:rsidR="003401EE" w:rsidRPr="00510553">
              <w:rPr>
                <w:rFonts w:eastAsia="標楷體" w:hint="eastAsia"/>
                <w:color w:val="0000FF"/>
                <w:u w:val="single"/>
              </w:rPr>
              <w:t>20-1.</w:t>
            </w:r>
            <w:r w:rsidR="008B15BA" w:rsidRPr="00510553">
              <w:rPr>
                <w:rFonts w:eastAsia="標楷體" w:hint="eastAsia"/>
                <w:color w:val="0000FF"/>
                <w:u w:val="single"/>
              </w:rPr>
              <w:t>畢業總學生人數表</w:t>
            </w:r>
            <w:proofErr w:type="gramStart"/>
            <w:r w:rsidR="00ED3BFD" w:rsidRPr="00510553">
              <w:rPr>
                <w:rFonts w:eastAsia="標楷體" w:hint="eastAsia"/>
                <w:color w:val="0000FF"/>
                <w:u w:val="single"/>
              </w:rPr>
              <w:t>】</w:t>
            </w:r>
            <w:proofErr w:type="gramEnd"/>
            <w:r w:rsidR="00ED3BFD" w:rsidRPr="00510553">
              <w:rPr>
                <w:rFonts w:eastAsia="標楷體" w:hint="eastAsia"/>
                <w:color w:val="0000FF"/>
                <w:u w:val="single"/>
              </w:rPr>
              <w:t>匯入，學校無需填報。</w:t>
            </w:r>
          </w:p>
        </w:tc>
      </w:tr>
    </w:tbl>
    <w:p w:rsidR="00082FE8" w:rsidRPr="004C2612" w:rsidRDefault="00082FE8" w:rsidP="00082FE8">
      <w:pPr>
        <w:rPr>
          <w:color w:val="0000FF"/>
          <w:u w:val="single"/>
        </w:rPr>
      </w:pPr>
    </w:p>
    <w:p w:rsidR="001B6DCC" w:rsidRPr="00565B10" w:rsidRDefault="001B6DCC" w:rsidP="00565B10">
      <w:pPr>
        <w:pStyle w:val="2"/>
        <w:spacing w:line="360" w:lineRule="auto"/>
        <w:rPr>
          <w:sz w:val="28"/>
        </w:rPr>
      </w:pPr>
      <w:r w:rsidRPr="003A505F">
        <w:br w:type="page"/>
      </w:r>
      <w:bookmarkStart w:id="92" w:name="_Toc399752788"/>
      <w:r w:rsidRPr="00565B10">
        <w:rPr>
          <w:rFonts w:ascii="標楷體" w:eastAsia="標楷體" w:hAnsi="標楷體"/>
          <w:bCs w:val="0"/>
          <w:sz w:val="28"/>
          <w:szCs w:val="28"/>
        </w:rPr>
        <w:lastRenderedPageBreak/>
        <w:t>三、彙整統計表(由獎補助系統產出)</w:t>
      </w:r>
      <w:bookmarkEnd w:id="92"/>
      <w:r w:rsidR="00D249E1" w:rsidRPr="00565B10">
        <w:rPr>
          <w:sz w:val="28"/>
        </w:rPr>
        <w:fldChar w:fldCharType="begin"/>
      </w:r>
      <w:r w:rsidR="00D249E1" w:rsidRPr="00565B10">
        <w:rPr>
          <w:sz w:val="28"/>
        </w:rPr>
        <w:instrText xml:space="preserve"> TC "</w:instrText>
      </w:r>
      <w:r w:rsidR="00CB73CA" w:rsidRPr="00565B10">
        <w:rPr>
          <w:rFonts w:ascii="標楷體" w:eastAsia="標楷體" w:hAnsi="標楷體"/>
          <w:bCs w:val="0"/>
          <w:sz w:val="28"/>
          <w:szCs w:val="28"/>
        </w:rPr>
        <w:instrText>三、彙整統計表(由獎補助系統產出)</w:instrText>
      </w:r>
      <w:r w:rsidR="00D249E1" w:rsidRPr="00565B10">
        <w:rPr>
          <w:sz w:val="28"/>
        </w:rPr>
        <w:instrText xml:space="preserve">" \f A \l "1" </w:instrText>
      </w:r>
      <w:r w:rsidR="00D249E1" w:rsidRPr="00565B10">
        <w:rPr>
          <w:sz w:val="28"/>
        </w:rPr>
        <w:fldChar w:fldCharType="end"/>
      </w:r>
    </w:p>
    <w:p w:rsidR="00963800" w:rsidRPr="00963800" w:rsidRDefault="00A84AA6" w:rsidP="00963800">
      <w:pPr>
        <w:pStyle w:val="14"/>
        <w:ind w:left="891" w:hanging="322"/>
        <w:rPr>
          <w:rFonts w:asciiTheme="minorHAnsi" w:eastAsiaTheme="minorEastAsia" w:hAnsiTheme="minorHAnsi" w:cstheme="minorBidi"/>
          <w:szCs w:val="22"/>
        </w:rPr>
      </w:pPr>
      <w:r w:rsidRPr="00963800">
        <w:rPr>
          <w:b/>
          <w:color w:val="000000"/>
          <w:sz w:val="28"/>
          <w:szCs w:val="28"/>
        </w:rPr>
        <w:fldChar w:fldCharType="begin"/>
      </w:r>
      <w:r w:rsidR="001B6DCC" w:rsidRPr="00963800">
        <w:rPr>
          <w:color w:val="000000"/>
          <w:sz w:val="28"/>
          <w:szCs w:val="28"/>
        </w:rPr>
        <w:instrText xml:space="preserve"> TOC \F X </w:instrText>
      </w:r>
      <w:r w:rsidR="0079512F" w:rsidRPr="00963800">
        <w:rPr>
          <w:color w:val="000000"/>
          <w:sz w:val="28"/>
          <w:szCs w:val="28"/>
        </w:rPr>
        <w:fldChar w:fldCharType="begin"/>
      </w:r>
      <w:r w:rsidR="0079512F" w:rsidRPr="00963800">
        <w:rPr>
          <w:color w:val="000000"/>
          <w:sz w:val="28"/>
          <w:szCs w:val="28"/>
        </w:rPr>
        <w:instrText xml:space="preserve">  </w:instrText>
      </w:r>
      <w:r w:rsidR="0079512F" w:rsidRPr="00963800">
        <w:rPr>
          <w:color w:val="000000"/>
          <w:sz w:val="28"/>
          <w:szCs w:val="28"/>
        </w:rPr>
        <w:fldChar w:fldCharType="end"/>
      </w:r>
      <w:r w:rsidRPr="00963800">
        <w:rPr>
          <w:b/>
          <w:color w:val="000000"/>
          <w:sz w:val="28"/>
          <w:szCs w:val="28"/>
        </w:rPr>
        <w:fldChar w:fldCharType="separate"/>
      </w:r>
      <w:bookmarkStart w:id="93" w:name="_Toc399752789"/>
      <w:r w:rsidR="00963800" w:rsidRPr="00963800">
        <w:rPr>
          <w:rFonts w:hint="eastAsia"/>
          <w:b/>
          <w:color w:val="000000"/>
        </w:rPr>
        <w:t>學生</w:t>
      </w:r>
      <w:r w:rsidR="00963800" w:rsidRPr="00963800">
        <w:rPr>
          <w:b/>
          <w:color w:val="000000"/>
        </w:rPr>
        <w:t xml:space="preserve">1. </w:t>
      </w:r>
      <w:r w:rsidR="00963800" w:rsidRPr="00963800">
        <w:rPr>
          <w:rFonts w:hint="eastAsia"/>
          <w:b/>
          <w:color w:val="000000"/>
        </w:rPr>
        <w:t>學生人數統計表</w:t>
      </w:r>
      <w:r w:rsidR="00963800" w:rsidRPr="00963800">
        <w:tab/>
      </w:r>
      <w:r w:rsidR="00963800" w:rsidRPr="00963800">
        <w:fldChar w:fldCharType="begin"/>
      </w:r>
      <w:r w:rsidR="00963800" w:rsidRPr="00963800">
        <w:instrText xml:space="preserve"> PAGEREF _Toc370720946 \h </w:instrText>
      </w:r>
      <w:r w:rsidR="00963800" w:rsidRPr="00963800">
        <w:fldChar w:fldCharType="separate"/>
      </w:r>
      <w:r w:rsidR="00F653DB">
        <w:t>75</w:t>
      </w:r>
      <w:bookmarkEnd w:id="93"/>
      <w:r w:rsidR="00963800" w:rsidRPr="00963800">
        <w:fldChar w:fldCharType="end"/>
      </w:r>
    </w:p>
    <w:p w:rsidR="00963800" w:rsidRPr="00963800" w:rsidRDefault="00963800" w:rsidP="00963800">
      <w:pPr>
        <w:pStyle w:val="14"/>
        <w:ind w:left="845" w:hanging="276"/>
        <w:rPr>
          <w:rFonts w:asciiTheme="minorHAnsi" w:eastAsiaTheme="minorEastAsia" w:hAnsiTheme="minorHAnsi" w:cstheme="minorBidi"/>
          <w:szCs w:val="22"/>
        </w:rPr>
      </w:pPr>
      <w:bookmarkStart w:id="94" w:name="_Toc399752790"/>
      <w:r w:rsidRPr="00963800">
        <w:rPr>
          <w:rFonts w:hint="eastAsia"/>
          <w:b/>
          <w:color w:val="000000"/>
          <w:kern w:val="0"/>
        </w:rPr>
        <w:t>教師</w:t>
      </w:r>
      <w:r w:rsidRPr="00963800">
        <w:rPr>
          <w:b/>
          <w:color w:val="000000"/>
          <w:kern w:val="0"/>
        </w:rPr>
        <w:t xml:space="preserve">1. </w:t>
      </w:r>
      <w:r w:rsidRPr="00963800">
        <w:rPr>
          <w:rFonts w:hint="eastAsia"/>
          <w:b/>
          <w:color w:val="000000"/>
          <w:kern w:val="0"/>
        </w:rPr>
        <w:t>專任教師人數</w:t>
      </w:r>
      <w:r w:rsidRPr="00963800">
        <w:rPr>
          <w:rFonts w:hint="eastAsia"/>
          <w:b/>
          <w:color w:val="000000"/>
        </w:rPr>
        <w:t>統計表</w:t>
      </w:r>
      <w:r w:rsidRPr="00963800">
        <w:tab/>
      </w:r>
      <w:r w:rsidRPr="00963800">
        <w:fldChar w:fldCharType="begin"/>
      </w:r>
      <w:r w:rsidRPr="00963800">
        <w:instrText xml:space="preserve"> PAGEREF _Toc370720947 \h </w:instrText>
      </w:r>
      <w:r w:rsidRPr="00963800">
        <w:fldChar w:fldCharType="separate"/>
      </w:r>
      <w:r w:rsidR="00F653DB">
        <w:t>75</w:t>
      </w:r>
      <w:bookmarkEnd w:id="94"/>
      <w:r w:rsidRPr="00963800">
        <w:fldChar w:fldCharType="end"/>
      </w:r>
    </w:p>
    <w:p w:rsidR="00963800" w:rsidRPr="00963800" w:rsidRDefault="00963800" w:rsidP="00963800">
      <w:pPr>
        <w:pStyle w:val="14"/>
        <w:ind w:left="845" w:hanging="276"/>
        <w:rPr>
          <w:rFonts w:asciiTheme="minorHAnsi" w:eastAsiaTheme="minorEastAsia" w:hAnsiTheme="minorHAnsi" w:cstheme="minorBidi"/>
          <w:szCs w:val="22"/>
        </w:rPr>
      </w:pPr>
      <w:bookmarkStart w:id="95" w:name="_Toc399752791"/>
      <w:r w:rsidRPr="00963800">
        <w:rPr>
          <w:rFonts w:hint="eastAsia"/>
          <w:b/>
          <w:color w:val="000000"/>
          <w:kern w:val="0"/>
        </w:rPr>
        <w:t>教師</w:t>
      </w:r>
      <w:r w:rsidRPr="00963800">
        <w:rPr>
          <w:b/>
          <w:color w:val="000000"/>
          <w:kern w:val="0"/>
        </w:rPr>
        <w:t xml:space="preserve">2. </w:t>
      </w:r>
      <w:r w:rsidRPr="00963800">
        <w:rPr>
          <w:rFonts w:hint="eastAsia"/>
          <w:b/>
          <w:color w:val="000000"/>
          <w:kern w:val="0"/>
        </w:rPr>
        <w:t>兼任教師人數</w:t>
      </w:r>
      <w:r w:rsidRPr="00963800">
        <w:rPr>
          <w:rFonts w:hint="eastAsia"/>
          <w:b/>
          <w:color w:val="000000"/>
        </w:rPr>
        <w:t>統計表</w:t>
      </w:r>
      <w:r w:rsidRPr="00963800">
        <w:tab/>
      </w:r>
      <w:r w:rsidRPr="00963800">
        <w:fldChar w:fldCharType="begin"/>
      </w:r>
      <w:r w:rsidRPr="00963800">
        <w:instrText xml:space="preserve"> PAGEREF _Toc370720948 \h </w:instrText>
      </w:r>
      <w:r w:rsidRPr="00963800">
        <w:fldChar w:fldCharType="separate"/>
      </w:r>
      <w:r w:rsidR="00F653DB">
        <w:t>76</w:t>
      </w:r>
      <w:bookmarkEnd w:id="95"/>
      <w:r w:rsidRPr="00963800">
        <w:fldChar w:fldCharType="end"/>
      </w:r>
    </w:p>
    <w:p w:rsidR="00963800" w:rsidRPr="00963800" w:rsidRDefault="00963800" w:rsidP="00963800">
      <w:pPr>
        <w:pStyle w:val="14"/>
        <w:ind w:left="845" w:hanging="276"/>
        <w:rPr>
          <w:rFonts w:asciiTheme="minorHAnsi" w:eastAsiaTheme="minorEastAsia" w:hAnsiTheme="minorHAnsi" w:cstheme="minorBidi"/>
          <w:szCs w:val="22"/>
        </w:rPr>
      </w:pPr>
      <w:bookmarkStart w:id="96" w:name="_Toc399752792"/>
      <w:r w:rsidRPr="00963800">
        <w:rPr>
          <w:rFonts w:hint="eastAsia"/>
          <w:b/>
          <w:color w:val="000000"/>
        </w:rPr>
        <w:t>教師</w:t>
      </w:r>
      <w:r w:rsidRPr="00963800">
        <w:rPr>
          <w:b/>
          <w:color w:val="000000"/>
        </w:rPr>
        <w:t xml:space="preserve">3. </w:t>
      </w:r>
      <w:r w:rsidRPr="00963800">
        <w:rPr>
          <w:rFonts w:hint="eastAsia"/>
          <w:b/>
          <w:color w:val="000000"/>
        </w:rPr>
        <w:t>專任專業技術人員統計表</w:t>
      </w:r>
      <w:r w:rsidRPr="00963800">
        <w:tab/>
      </w:r>
      <w:r w:rsidRPr="00963800">
        <w:fldChar w:fldCharType="begin"/>
      </w:r>
      <w:r w:rsidRPr="00963800">
        <w:instrText xml:space="preserve"> PAGEREF _Toc370720949 \h </w:instrText>
      </w:r>
      <w:r w:rsidRPr="00963800">
        <w:fldChar w:fldCharType="separate"/>
      </w:r>
      <w:r w:rsidR="00F653DB">
        <w:t>76</w:t>
      </w:r>
      <w:bookmarkEnd w:id="96"/>
      <w:r w:rsidRPr="00963800">
        <w:fldChar w:fldCharType="end"/>
      </w:r>
    </w:p>
    <w:p w:rsidR="00963800" w:rsidRPr="00963800" w:rsidRDefault="00963800" w:rsidP="00963800">
      <w:pPr>
        <w:pStyle w:val="14"/>
        <w:ind w:left="845" w:hanging="276"/>
        <w:rPr>
          <w:rFonts w:asciiTheme="minorHAnsi" w:eastAsiaTheme="minorEastAsia" w:hAnsiTheme="minorHAnsi" w:cstheme="minorBidi"/>
          <w:szCs w:val="22"/>
        </w:rPr>
      </w:pPr>
      <w:bookmarkStart w:id="97" w:name="_Toc399752793"/>
      <w:r w:rsidRPr="00963800">
        <w:rPr>
          <w:rFonts w:hint="eastAsia"/>
          <w:b/>
          <w:color w:val="000000"/>
        </w:rPr>
        <w:t>教師</w:t>
      </w:r>
      <w:r w:rsidRPr="00963800">
        <w:rPr>
          <w:b/>
          <w:color w:val="000000"/>
        </w:rPr>
        <w:t xml:space="preserve">4. </w:t>
      </w:r>
      <w:r w:rsidRPr="00963800">
        <w:rPr>
          <w:rFonts w:hint="eastAsia"/>
          <w:b/>
          <w:color w:val="000000"/>
        </w:rPr>
        <w:t>專案教學人員統計表</w:t>
      </w:r>
      <w:r w:rsidRPr="00963800">
        <w:tab/>
      </w:r>
      <w:r w:rsidRPr="00963800">
        <w:fldChar w:fldCharType="begin"/>
      </w:r>
      <w:r w:rsidRPr="00963800">
        <w:instrText xml:space="preserve"> PAGEREF _Toc370720950 \h </w:instrText>
      </w:r>
      <w:r w:rsidRPr="00963800">
        <w:fldChar w:fldCharType="separate"/>
      </w:r>
      <w:r w:rsidR="00F653DB">
        <w:t>76</w:t>
      </w:r>
      <w:bookmarkEnd w:id="97"/>
      <w:r w:rsidRPr="00963800">
        <w:fldChar w:fldCharType="end"/>
      </w:r>
    </w:p>
    <w:p w:rsidR="00963800" w:rsidRPr="00963800" w:rsidRDefault="00963800" w:rsidP="00963800">
      <w:pPr>
        <w:pStyle w:val="14"/>
        <w:ind w:left="845" w:hanging="276"/>
        <w:rPr>
          <w:rFonts w:asciiTheme="minorHAnsi" w:eastAsiaTheme="minorEastAsia" w:hAnsiTheme="minorHAnsi" w:cstheme="minorBidi"/>
          <w:szCs w:val="22"/>
        </w:rPr>
      </w:pPr>
      <w:bookmarkStart w:id="98" w:name="_Toc399752794"/>
      <w:r w:rsidRPr="00963800">
        <w:rPr>
          <w:rFonts w:hint="eastAsia"/>
          <w:b/>
          <w:color w:val="000000"/>
        </w:rPr>
        <w:t>教師</w:t>
      </w:r>
      <w:r w:rsidRPr="00963800">
        <w:rPr>
          <w:b/>
          <w:color w:val="000000"/>
        </w:rPr>
        <w:t xml:space="preserve">5. </w:t>
      </w:r>
      <w:r w:rsidRPr="00963800">
        <w:rPr>
          <w:rFonts w:hint="eastAsia"/>
          <w:b/>
          <w:color w:val="000000"/>
        </w:rPr>
        <w:t>兼任專業技術人員統計表</w:t>
      </w:r>
      <w:r w:rsidRPr="00963800">
        <w:tab/>
      </w:r>
      <w:r w:rsidRPr="00963800">
        <w:fldChar w:fldCharType="begin"/>
      </w:r>
      <w:r w:rsidRPr="00963800">
        <w:instrText xml:space="preserve"> PAGEREF _Toc370720951 \h </w:instrText>
      </w:r>
      <w:r w:rsidRPr="00963800">
        <w:fldChar w:fldCharType="separate"/>
      </w:r>
      <w:r w:rsidR="00F653DB">
        <w:t>77</w:t>
      </w:r>
      <w:bookmarkEnd w:id="98"/>
      <w:r w:rsidRPr="00963800">
        <w:fldChar w:fldCharType="end"/>
      </w:r>
    </w:p>
    <w:p w:rsidR="00963800" w:rsidRPr="00963800" w:rsidRDefault="00963800" w:rsidP="00963800">
      <w:pPr>
        <w:pStyle w:val="14"/>
        <w:ind w:left="845" w:hanging="276"/>
        <w:rPr>
          <w:rFonts w:asciiTheme="minorHAnsi" w:eastAsiaTheme="minorEastAsia" w:hAnsiTheme="minorHAnsi" w:cstheme="minorBidi"/>
          <w:szCs w:val="22"/>
        </w:rPr>
      </w:pPr>
      <w:bookmarkStart w:id="99" w:name="_Toc399752795"/>
      <w:r w:rsidRPr="00963800">
        <w:rPr>
          <w:rFonts w:hint="eastAsia"/>
          <w:b/>
          <w:color w:val="000000" w:themeColor="text1"/>
        </w:rPr>
        <w:t>國際</w:t>
      </w:r>
      <w:r w:rsidRPr="00963800">
        <w:rPr>
          <w:b/>
          <w:color w:val="000000" w:themeColor="text1"/>
        </w:rPr>
        <w:t xml:space="preserve">1. </w:t>
      </w:r>
      <w:r w:rsidRPr="00963800">
        <w:rPr>
          <w:rFonts w:hint="eastAsia"/>
          <w:b/>
          <w:color w:val="000000" w:themeColor="text1"/>
        </w:rPr>
        <w:t>境外生</w:t>
      </w:r>
      <w:r w:rsidRPr="00963800">
        <w:rPr>
          <w:rFonts w:hint="eastAsia"/>
          <w:b/>
          <w:bCs/>
          <w:color w:val="000000" w:themeColor="text1"/>
        </w:rPr>
        <w:t>及交</w:t>
      </w:r>
      <w:r w:rsidRPr="00963800">
        <w:rPr>
          <w:rFonts w:hint="eastAsia"/>
          <w:b/>
          <w:color w:val="000000" w:themeColor="text1"/>
        </w:rPr>
        <w:t>換</w:t>
      </w:r>
      <w:r w:rsidRPr="00963800">
        <w:rPr>
          <w:rFonts w:hint="eastAsia"/>
          <w:b/>
          <w:color w:val="000000"/>
        </w:rPr>
        <w:t>學生人數統計</w:t>
      </w:r>
      <w:r w:rsidRPr="00963800">
        <w:rPr>
          <w:rFonts w:hint="eastAsia"/>
          <w:b/>
          <w:bCs/>
          <w:color w:val="000000"/>
        </w:rPr>
        <w:t>表</w:t>
      </w:r>
      <w:r w:rsidRPr="00963800">
        <w:tab/>
      </w:r>
      <w:r w:rsidRPr="00963800">
        <w:fldChar w:fldCharType="begin"/>
      </w:r>
      <w:r w:rsidRPr="00963800">
        <w:instrText xml:space="preserve"> PAGEREF _Toc370720952 \h </w:instrText>
      </w:r>
      <w:r w:rsidRPr="00963800">
        <w:fldChar w:fldCharType="separate"/>
      </w:r>
      <w:r w:rsidR="00F653DB">
        <w:t>77</w:t>
      </w:r>
      <w:bookmarkEnd w:id="99"/>
      <w:r w:rsidRPr="00963800">
        <w:fldChar w:fldCharType="end"/>
      </w:r>
    </w:p>
    <w:p w:rsidR="00963800" w:rsidRPr="00963800" w:rsidRDefault="00963800" w:rsidP="00963800">
      <w:pPr>
        <w:pStyle w:val="14"/>
        <w:ind w:left="845" w:hanging="276"/>
        <w:rPr>
          <w:rFonts w:asciiTheme="minorHAnsi" w:eastAsiaTheme="minorEastAsia" w:hAnsiTheme="minorHAnsi" w:cstheme="minorBidi"/>
          <w:szCs w:val="22"/>
        </w:rPr>
      </w:pPr>
      <w:bookmarkStart w:id="100" w:name="_Toc399752796"/>
      <w:r w:rsidRPr="00963800">
        <w:rPr>
          <w:rFonts w:hint="eastAsia"/>
          <w:b/>
          <w:color w:val="000000" w:themeColor="text1"/>
          <w:kern w:val="0"/>
        </w:rPr>
        <w:t>國際</w:t>
      </w:r>
      <w:r w:rsidRPr="00963800">
        <w:rPr>
          <w:b/>
          <w:color w:val="000000" w:themeColor="text1"/>
          <w:kern w:val="0"/>
        </w:rPr>
        <w:t xml:space="preserve">2. </w:t>
      </w:r>
      <w:r w:rsidRPr="00963800">
        <w:rPr>
          <w:rFonts w:hint="eastAsia"/>
          <w:b/>
          <w:color w:val="000000" w:themeColor="text1"/>
          <w:kern w:val="0"/>
        </w:rPr>
        <w:t>外國教師人數統計表</w:t>
      </w:r>
      <w:r w:rsidRPr="00963800">
        <w:tab/>
      </w:r>
      <w:r w:rsidRPr="00963800">
        <w:fldChar w:fldCharType="begin"/>
      </w:r>
      <w:r w:rsidRPr="00963800">
        <w:instrText xml:space="preserve"> PAGEREF _Toc370720953 \h </w:instrText>
      </w:r>
      <w:r w:rsidRPr="00963800">
        <w:fldChar w:fldCharType="separate"/>
      </w:r>
      <w:r w:rsidR="00F653DB">
        <w:t>78</w:t>
      </w:r>
      <w:bookmarkEnd w:id="100"/>
      <w:r w:rsidRPr="00963800">
        <w:fldChar w:fldCharType="end"/>
      </w:r>
    </w:p>
    <w:p w:rsidR="00963800" w:rsidRPr="00963800" w:rsidRDefault="00963800" w:rsidP="00963800">
      <w:pPr>
        <w:pStyle w:val="14"/>
        <w:ind w:left="845" w:hanging="276"/>
        <w:rPr>
          <w:rFonts w:asciiTheme="minorHAnsi" w:eastAsiaTheme="minorEastAsia" w:hAnsiTheme="minorHAnsi" w:cstheme="minorBidi"/>
          <w:szCs w:val="22"/>
        </w:rPr>
      </w:pPr>
      <w:bookmarkStart w:id="101" w:name="_Toc399752797"/>
      <w:r w:rsidRPr="00963800">
        <w:rPr>
          <w:rFonts w:hint="eastAsia"/>
          <w:b/>
          <w:color w:val="000000" w:themeColor="text1"/>
        </w:rPr>
        <w:t>研究</w:t>
      </w:r>
      <w:r w:rsidRPr="00963800">
        <w:rPr>
          <w:b/>
          <w:color w:val="000000" w:themeColor="text1"/>
        </w:rPr>
        <w:t xml:space="preserve">1. </w:t>
      </w:r>
      <w:r w:rsidRPr="00963800">
        <w:rPr>
          <w:rFonts w:hint="eastAsia"/>
          <w:b/>
          <w:color w:val="000000" w:themeColor="text1"/>
        </w:rPr>
        <w:t>研究計畫經費統計表</w:t>
      </w:r>
      <w:r w:rsidRPr="00963800">
        <w:tab/>
      </w:r>
      <w:r w:rsidRPr="00963800">
        <w:fldChar w:fldCharType="begin"/>
      </w:r>
      <w:r w:rsidRPr="00963800">
        <w:instrText xml:space="preserve"> PAGEREF _Toc370720954 \h </w:instrText>
      </w:r>
      <w:r w:rsidRPr="00963800">
        <w:fldChar w:fldCharType="separate"/>
      </w:r>
      <w:r w:rsidR="00F653DB">
        <w:t>78</w:t>
      </w:r>
      <w:bookmarkEnd w:id="101"/>
      <w:r w:rsidRPr="00963800">
        <w:fldChar w:fldCharType="end"/>
      </w:r>
    </w:p>
    <w:p w:rsidR="00963800" w:rsidRPr="00963800" w:rsidRDefault="00963800" w:rsidP="00963800">
      <w:pPr>
        <w:pStyle w:val="14"/>
        <w:ind w:left="845" w:hanging="276"/>
        <w:rPr>
          <w:rFonts w:asciiTheme="minorHAnsi" w:eastAsiaTheme="minorEastAsia" w:hAnsiTheme="minorHAnsi" w:cstheme="minorBidi"/>
          <w:szCs w:val="22"/>
        </w:rPr>
      </w:pPr>
      <w:bookmarkStart w:id="102" w:name="_Toc399752798"/>
      <w:r w:rsidRPr="00963800">
        <w:rPr>
          <w:rFonts w:hint="eastAsia"/>
          <w:b/>
          <w:color w:val="000000"/>
          <w:kern w:val="0"/>
        </w:rPr>
        <w:t>研究</w:t>
      </w:r>
      <w:r w:rsidRPr="00963800">
        <w:rPr>
          <w:b/>
          <w:color w:val="000000"/>
          <w:kern w:val="0"/>
        </w:rPr>
        <w:t xml:space="preserve">2. </w:t>
      </w:r>
      <w:r w:rsidRPr="00963800">
        <w:rPr>
          <w:rFonts w:hint="eastAsia"/>
          <w:b/>
          <w:color w:val="000000"/>
          <w:kern w:val="0"/>
        </w:rPr>
        <w:t>合格專任教師研究、進修補助統計表</w:t>
      </w:r>
      <w:r w:rsidRPr="00963800">
        <w:tab/>
      </w:r>
      <w:r w:rsidRPr="00963800">
        <w:fldChar w:fldCharType="begin"/>
      </w:r>
      <w:r w:rsidRPr="00963800">
        <w:instrText xml:space="preserve"> PAGEREF _Toc370720955 \h </w:instrText>
      </w:r>
      <w:r w:rsidRPr="00963800">
        <w:fldChar w:fldCharType="separate"/>
      </w:r>
      <w:r w:rsidR="00F653DB">
        <w:t>78</w:t>
      </w:r>
      <w:bookmarkEnd w:id="102"/>
      <w:r w:rsidRPr="00963800">
        <w:fldChar w:fldCharType="end"/>
      </w:r>
    </w:p>
    <w:p w:rsidR="00963800" w:rsidRPr="00963800" w:rsidRDefault="00963800" w:rsidP="00963800">
      <w:pPr>
        <w:pStyle w:val="14"/>
        <w:ind w:left="845" w:hanging="276"/>
        <w:rPr>
          <w:rFonts w:asciiTheme="minorHAnsi" w:eastAsiaTheme="minorEastAsia" w:hAnsiTheme="minorHAnsi" w:cstheme="minorBidi"/>
          <w:szCs w:val="22"/>
        </w:rPr>
      </w:pPr>
      <w:bookmarkStart w:id="103" w:name="_Toc399752799"/>
      <w:r w:rsidRPr="00963800">
        <w:rPr>
          <w:rFonts w:ascii="標楷體" w:hAnsi="標楷體" w:cs="Arial" w:hint="eastAsia"/>
          <w:b/>
          <w:color w:val="000000" w:themeColor="text1"/>
        </w:rPr>
        <w:t>就業</w:t>
      </w:r>
      <w:r w:rsidRPr="00963800">
        <w:rPr>
          <w:b/>
          <w:color w:val="000000" w:themeColor="text1"/>
          <w:kern w:val="0"/>
        </w:rPr>
        <w:t xml:space="preserve">1. </w:t>
      </w:r>
      <w:r w:rsidRPr="00963800">
        <w:rPr>
          <w:rFonts w:ascii="標楷體" w:hAnsi="標楷體" w:cs="Arial" w:hint="eastAsia"/>
          <w:b/>
          <w:color w:val="000000" w:themeColor="text1"/>
        </w:rPr>
        <w:t>學生參與實務實習時數統計表</w:t>
      </w:r>
      <w:r w:rsidRPr="00963800">
        <w:tab/>
      </w:r>
      <w:r w:rsidRPr="00963800">
        <w:fldChar w:fldCharType="begin"/>
      </w:r>
      <w:r w:rsidRPr="00963800">
        <w:instrText xml:space="preserve"> PAGEREF _Toc370720956 \h </w:instrText>
      </w:r>
      <w:r w:rsidRPr="00963800">
        <w:fldChar w:fldCharType="separate"/>
      </w:r>
      <w:r w:rsidR="00F653DB">
        <w:t>78</w:t>
      </w:r>
      <w:bookmarkEnd w:id="103"/>
      <w:r w:rsidRPr="00963800">
        <w:fldChar w:fldCharType="end"/>
      </w:r>
    </w:p>
    <w:p w:rsidR="001B6DCC" w:rsidRPr="00963800" w:rsidRDefault="00A84AA6" w:rsidP="00144C91">
      <w:pPr>
        <w:spacing w:line="360" w:lineRule="auto"/>
        <w:jc w:val="center"/>
        <w:rPr>
          <w:rFonts w:eastAsia="標楷體"/>
          <w:b/>
          <w:color w:val="000000"/>
          <w:sz w:val="32"/>
          <w:szCs w:val="32"/>
        </w:rPr>
        <w:sectPr w:rsidR="001B6DCC" w:rsidRPr="00963800" w:rsidSect="00AB03CF">
          <w:pgSz w:w="11906" w:h="16838"/>
          <w:pgMar w:top="1134" w:right="1134" w:bottom="1134" w:left="1134" w:header="851" w:footer="992" w:gutter="0"/>
          <w:cols w:space="425"/>
          <w:docGrid w:linePitch="360"/>
        </w:sectPr>
      </w:pPr>
      <w:r w:rsidRPr="00963800">
        <w:rPr>
          <w:rFonts w:eastAsia="標楷體"/>
          <w:color w:val="000000"/>
          <w:sz w:val="28"/>
          <w:szCs w:val="28"/>
        </w:rPr>
        <w:fldChar w:fldCharType="end"/>
      </w:r>
    </w:p>
    <w:p w:rsidR="001B6DCC" w:rsidRPr="00E16C11" w:rsidRDefault="001B6DCC" w:rsidP="00E16C11">
      <w:pPr>
        <w:rPr>
          <w:rFonts w:eastAsia="標楷體"/>
          <w:b/>
          <w:color w:val="000000"/>
          <w:sz w:val="28"/>
          <w:szCs w:val="28"/>
        </w:rPr>
      </w:pPr>
      <w:r w:rsidRPr="00E16C11">
        <w:rPr>
          <w:rFonts w:eastAsia="標楷體"/>
          <w:b/>
          <w:color w:val="000000"/>
          <w:sz w:val="28"/>
          <w:szCs w:val="28"/>
        </w:rPr>
        <w:lastRenderedPageBreak/>
        <w:t>學生</w:t>
      </w:r>
      <w:r w:rsidR="00144C91">
        <w:rPr>
          <w:rFonts w:eastAsia="標楷體"/>
          <w:b/>
          <w:color w:val="000000"/>
          <w:sz w:val="28"/>
          <w:szCs w:val="28"/>
        </w:rPr>
        <w:t>1.</w:t>
      </w:r>
      <w:r w:rsidR="00110176">
        <w:rPr>
          <w:rFonts w:eastAsia="標楷體" w:hint="eastAsia"/>
          <w:b/>
          <w:color w:val="000000"/>
          <w:sz w:val="28"/>
          <w:szCs w:val="28"/>
        </w:rPr>
        <w:t xml:space="preserve"> </w:t>
      </w:r>
      <w:r w:rsidRPr="00E16C11">
        <w:rPr>
          <w:rFonts w:eastAsia="標楷體"/>
          <w:b/>
          <w:color w:val="000000"/>
          <w:sz w:val="28"/>
          <w:szCs w:val="28"/>
        </w:rPr>
        <w:t>學生人數統計表</w:t>
      </w:r>
      <w:r w:rsidR="00A84AA6" w:rsidRPr="00E16C11">
        <w:rPr>
          <w:rFonts w:eastAsia="標楷體"/>
          <w:b/>
          <w:color w:val="000000"/>
          <w:sz w:val="28"/>
          <w:szCs w:val="28"/>
        </w:rPr>
        <w:fldChar w:fldCharType="begin"/>
      </w:r>
      <w:r w:rsidRPr="00E16C11">
        <w:rPr>
          <w:rFonts w:eastAsia="標楷體"/>
          <w:b/>
          <w:sz w:val="28"/>
        </w:rPr>
        <w:instrText xml:space="preserve"> TC "</w:instrText>
      </w:r>
      <w:bookmarkStart w:id="104" w:name="_Toc370720946"/>
      <w:r w:rsidRPr="00E16C11">
        <w:rPr>
          <w:rFonts w:eastAsia="標楷體"/>
          <w:b/>
          <w:color w:val="000000"/>
          <w:sz w:val="28"/>
          <w:szCs w:val="28"/>
        </w:rPr>
        <w:instrText>學生</w:instrText>
      </w:r>
      <w:r w:rsidRPr="00E16C11">
        <w:rPr>
          <w:rFonts w:eastAsia="標楷體"/>
          <w:b/>
          <w:color w:val="000000"/>
          <w:sz w:val="28"/>
          <w:szCs w:val="28"/>
        </w:rPr>
        <w:instrText>1.</w:instrText>
      </w:r>
      <w:r w:rsidR="00E20C76">
        <w:rPr>
          <w:rFonts w:eastAsia="標楷體" w:hint="eastAsia"/>
          <w:b/>
          <w:color w:val="000000"/>
          <w:sz w:val="28"/>
          <w:szCs w:val="28"/>
        </w:rPr>
        <w:instrText xml:space="preserve"> </w:instrText>
      </w:r>
      <w:r w:rsidRPr="00E16C11">
        <w:rPr>
          <w:rFonts w:eastAsia="標楷體"/>
          <w:b/>
          <w:color w:val="000000"/>
          <w:sz w:val="28"/>
          <w:szCs w:val="28"/>
        </w:rPr>
        <w:instrText>學生人數統計表</w:instrText>
      </w:r>
      <w:bookmarkEnd w:id="104"/>
      <w:r w:rsidRPr="00E16C11">
        <w:rPr>
          <w:rFonts w:eastAsia="標楷體"/>
          <w:b/>
          <w:sz w:val="28"/>
        </w:rPr>
        <w:instrText xml:space="preserve">" \f X \l "1" </w:instrText>
      </w:r>
      <w:r w:rsidR="00A84AA6" w:rsidRPr="00E16C11">
        <w:rPr>
          <w:rFonts w:eastAsia="標楷體"/>
          <w:b/>
          <w:color w:val="000000"/>
          <w:sz w:val="28"/>
          <w:szCs w:val="28"/>
        </w:rPr>
        <w:fldChar w:fldCharType="end"/>
      </w:r>
    </w:p>
    <w:tbl>
      <w:tblPr>
        <w:tblpPr w:leftFromText="180" w:rightFromText="180" w:vertAnchor="text" w:horzAnchor="margin" w:tblpY="1"/>
        <w:tblOverlap w:val="never"/>
        <w:tblW w:w="5000" w:type="pct"/>
        <w:tblCellMar>
          <w:left w:w="28" w:type="dxa"/>
          <w:right w:w="28" w:type="dxa"/>
        </w:tblCellMar>
        <w:tblLook w:val="0000" w:firstRow="0" w:lastRow="0" w:firstColumn="0" w:lastColumn="0" w:noHBand="0" w:noVBand="0"/>
      </w:tblPr>
      <w:tblGrid>
        <w:gridCol w:w="1656"/>
        <w:gridCol w:w="1760"/>
        <w:gridCol w:w="2098"/>
        <w:gridCol w:w="2098"/>
        <w:gridCol w:w="2102"/>
      </w:tblGrid>
      <w:tr w:rsidR="001B6DCC" w:rsidRPr="003A505F" w:rsidTr="004526A0">
        <w:trPr>
          <w:trHeight w:val="855"/>
        </w:trPr>
        <w:tc>
          <w:tcPr>
            <w:tcW w:w="1758" w:type="pct"/>
            <w:gridSpan w:val="2"/>
            <w:tcBorders>
              <w:top w:val="thinThickSmallGap" w:sz="18" w:space="0" w:color="auto"/>
              <w:left w:val="thinThickSmallGap" w:sz="18"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項目</w:t>
            </w:r>
          </w:p>
        </w:tc>
        <w:tc>
          <w:tcPr>
            <w:tcW w:w="1080"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博士班</w:t>
            </w:r>
          </w:p>
        </w:tc>
        <w:tc>
          <w:tcPr>
            <w:tcW w:w="1080" w:type="pct"/>
            <w:tcBorders>
              <w:top w:val="thinThickSmallGap" w:sz="18" w:space="0" w:color="auto"/>
              <w:left w:val="single" w:sz="4" w:space="0" w:color="auto"/>
              <w:bottom w:val="single" w:sz="4" w:space="0" w:color="auto"/>
              <w:right w:val="single" w:sz="4"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碩士班</w:t>
            </w:r>
          </w:p>
        </w:tc>
        <w:tc>
          <w:tcPr>
            <w:tcW w:w="1081" w:type="pct"/>
            <w:tcBorders>
              <w:top w:val="thinThickSmallGap" w:sz="18" w:space="0" w:color="auto"/>
              <w:left w:val="single" w:sz="4" w:space="0" w:color="auto"/>
              <w:bottom w:val="single" w:sz="4" w:space="0" w:color="auto"/>
              <w:right w:val="thickThinSmallGap" w:sz="18" w:space="0" w:color="auto"/>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學士</w:t>
            </w:r>
          </w:p>
        </w:tc>
      </w:tr>
      <w:tr w:rsidR="001B6DCC" w:rsidRPr="003A505F" w:rsidTr="004526A0">
        <w:trPr>
          <w:trHeight w:val="585"/>
        </w:trPr>
        <w:tc>
          <w:tcPr>
            <w:tcW w:w="852" w:type="pct"/>
            <w:vMerge w:val="restart"/>
            <w:tcBorders>
              <w:top w:val="single" w:sz="4" w:space="0" w:color="auto"/>
              <w:left w:val="thinThickSmallGap" w:sz="18" w:space="0" w:color="auto"/>
              <w:right w:val="single" w:sz="4" w:space="0" w:color="000000"/>
            </w:tcBorders>
            <w:shd w:val="clear" w:color="auto" w:fill="auto"/>
            <w:vAlign w:val="center"/>
          </w:tcPr>
          <w:p w:rsidR="001B6DCC" w:rsidRPr="003A505F" w:rsidRDefault="001B6DCC" w:rsidP="00AB03CF">
            <w:pPr>
              <w:spacing w:line="320" w:lineRule="exact"/>
              <w:jc w:val="center"/>
              <w:rPr>
                <w:rFonts w:eastAsia="標楷體"/>
                <w:color w:val="000000"/>
                <w:kern w:val="0"/>
                <w:sz w:val="20"/>
                <w:szCs w:val="20"/>
              </w:rPr>
            </w:pPr>
            <w:r w:rsidRPr="003A505F">
              <w:rPr>
                <w:rFonts w:eastAsia="標楷體"/>
                <w:b/>
                <w:color w:val="000000"/>
                <w:kern w:val="0"/>
                <w:sz w:val="26"/>
                <w:szCs w:val="26"/>
              </w:rPr>
              <w:t>學生數統計</w:t>
            </w:r>
          </w:p>
        </w:tc>
        <w:tc>
          <w:tcPr>
            <w:tcW w:w="906" w:type="pct"/>
            <w:tcBorders>
              <w:top w:val="single" w:sz="4" w:space="0" w:color="auto"/>
              <w:left w:val="nil"/>
              <w:bottom w:val="single" w:sz="4" w:space="0" w:color="auto"/>
              <w:right w:val="single" w:sz="4" w:space="0" w:color="000000"/>
            </w:tcBorders>
            <w:shd w:val="clear" w:color="auto" w:fill="auto"/>
            <w:vAlign w:val="center"/>
          </w:tcPr>
          <w:p w:rsidR="001B6DCC" w:rsidRPr="003A505F" w:rsidRDefault="001B6DCC" w:rsidP="00AB03CF">
            <w:pPr>
              <w:spacing w:line="320" w:lineRule="exact"/>
              <w:jc w:val="center"/>
              <w:rPr>
                <w:rFonts w:eastAsia="標楷體"/>
                <w:b/>
                <w:color w:val="000000"/>
                <w:kern w:val="0"/>
                <w:sz w:val="26"/>
                <w:szCs w:val="26"/>
              </w:rPr>
            </w:pPr>
            <w:r w:rsidRPr="003A505F">
              <w:rPr>
                <w:rFonts w:eastAsia="標楷體"/>
                <w:b/>
                <w:color w:val="000000"/>
                <w:kern w:val="0"/>
                <w:sz w:val="26"/>
                <w:szCs w:val="26"/>
              </w:rPr>
              <w:t>A</w:t>
            </w:r>
            <w:r w:rsidRPr="003A505F">
              <w:rPr>
                <w:rFonts w:eastAsia="標楷體"/>
                <w:b/>
                <w:color w:val="000000"/>
                <w:kern w:val="0"/>
                <w:sz w:val="26"/>
                <w:szCs w:val="26"/>
              </w:rPr>
              <w:t>類系所</w:t>
            </w:r>
          </w:p>
        </w:tc>
        <w:tc>
          <w:tcPr>
            <w:tcW w:w="1080" w:type="pct"/>
            <w:tcBorders>
              <w:top w:val="single" w:sz="4" w:space="0" w:color="auto"/>
              <w:left w:val="nil"/>
              <w:bottom w:val="single" w:sz="4" w:space="0" w:color="auto"/>
              <w:right w:val="single" w:sz="4" w:space="0" w:color="000000"/>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1080" w:type="pct"/>
            <w:tcBorders>
              <w:top w:val="single" w:sz="4" w:space="0" w:color="auto"/>
              <w:left w:val="nil"/>
              <w:bottom w:val="single" w:sz="4" w:space="0" w:color="auto"/>
              <w:right w:val="single" w:sz="4" w:space="0" w:color="auto"/>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c>
          <w:tcPr>
            <w:tcW w:w="1081" w:type="pct"/>
            <w:tcBorders>
              <w:top w:val="single" w:sz="4" w:space="0" w:color="auto"/>
              <w:left w:val="single" w:sz="4" w:space="0" w:color="auto"/>
              <w:bottom w:val="single" w:sz="4" w:space="0" w:color="auto"/>
              <w:right w:val="thinThickSmallGap" w:sz="18" w:space="0" w:color="auto"/>
            </w:tcBorders>
            <w:shd w:val="clear" w:color="auto" w:fill="auto"/>
            <w:vAlign w:val="center"/>
          </w:tcPr>
          <w:p w:rsidR="001B6DCC" w:rsidRPr="003A505F" w:rsidRDefault="001B6DCC" w:rsidP="00AB03CF">
            <w:pPr>
              <w:widowControl/>
              <w:jc w:val="right"/>
              <w:rPr>
                <w:rFonts w:eastAsia="標楷體"/>
                <w:color w:val="000000"/>
                <w:kern w:val="0"/>
                <w:sz w:val="20"/>
                <w:szCs w:val="2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852" w:type="pct"/>
            <w:vMerge/>
            <w:tcBorders>
              <w:left w:val="thinThickSmallGap" w:sz="18" w:space="0" w:color="auto"/>
              <w:right w:val="single" w:sz="4" w:space="0" w:color="000000"/>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906" w:type="pct"/>
            <w:tcBorders>
              <w:top w:val="single" w:sz="4" w:space="0" w:color="auto"/>
              <w:left w:val="single" w:sz="4" w:space="0" w:color="000000"/>
            </w:tcBorders>
            <w:vAlign w:val="center"/>
          </w:tcPr>
          <w:p w:rsidR="001B6DCC" w:rsidRPr="003A505F" w:rsidRDefault="001B6DCC" w:rsidP="00822F0C">
            <w:pPr>
              <w:autoSpaceDE w:val="0"/>
              <w:autoSpaceDN w:val="0"/>
              <w:adjustRightInd w:val="0"/>
              <w:ind w:leftChars="-20" w:hangingChars="14" w:hanging="48"/>
              <w:jc w:val="center"/>
              <w:rPr>
                <w:rFonts w:eastAsia="標楷體"/>
                <w:color w:val="000000"/>
                <w:kern w:val="0"/>
              </w:rPr>
            </w:pPr>
            <w:r w:rsidRPr="00822F0C">
              <w:rPr>
                <w:rFonts w:eastAsia="標楷體"/>
                <w:b/>
                <w:color w:val="000000"/>
                <w:spacing w:val="40"/>
                <w:kern w:val="0"/>
                <w:sz w:val="26"/>
                <w:szCs w:val="26"/>
              </w:rPr>
              <w:t>B</w:t>
            </w:r>
            <w:r w:rsidRPr="003A505F">
              <w:rPr>
                <w:rFonts w:eastAsia="標楷體"/>
                <w:b/>
                <w:color w:val="000000"/>
                <w:kern w:val="0"/>
                <w:sz w:val="26"/>
                <w:szCs w:val="26"/>
              </w:rPr>
              <w:t>類系所</w:t>
            </w:r>
          </w:p>
        </w:tc>
        <w:tc>
          <w:tcPr>
            <w:tcW w:w="1080" w:type="pct"/>
            <w:tcBorders>
              <w:top w:val="single" w:sz="4"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1080" w:type="pct"/>
            <w:tcBorders>
              <w:top w:val="single" w:sz="4"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1081" w:type="pct"/>
            <w:tcBorders>
              <w:top w:val="single" w:sz="4" w:space="0" w:color="auto"/>
              <w:right w:val="thinThick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852" w:type="pct"/>
            <w:vMerge/>
            <w:tcBorders>
              <w:left w:val="thinThickSmallGap" w:sz="18" w:space="0" w:color="auto"/>
              <w:right w:val="single" w:sz="4" w:space="0" w:color="000000"/>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906" w:type="pct"/>
            <w:tcBorders>
              <w:left w:val="single" w:sz="4" w:space="0" w:color="000000"/>
            </w:tcBorders>
            <w:vAlign w:val="center"/>
          </w:tcPr>
          <w:p w:rsidR="001B6DCC" w:rsidRPr="003A505F" w:rsidRDefault="001B6DCC" w:rsidP="00822F0C">
            <w:pPr>
              <w:autoSpaceDE w:val="0"/>
              <w:autoSpaceDN w:val="0"/>
              <w:adjustRightInd w:val="0"/>
              <w:ind w:leftChars="-32" w:left="1" w:hangingChars="30" w:hanging="78"/>
              <w:jc w:val="center"/>
              <w:rPr>
                <w:rFonts w:eastAsia="標楷體"/>
                <w:color w:val="000000"/>
                <w:kern w:val="0"/>
              </w:rPr>
            </w:pPr>
            <w:r w:rsidRPr="003A505F">
              <w:rPr>
                <w:rFonts w:eastAsia="標楷體"/>
                <w:b/>
                <w:color w:val="000000"/>
                <w:kern w:val="0"/>
                <w:sz w:val="26"/>
                <w:szCs w:val="26"/>
              </w:rPr>
              <w:t>C</w:t>
            </w:r>
            <w:r w:rsidRPr="003A505F">
              <w:rPr>
                <w:rFonts w:eastAsia="標楷體"/>
                <w:b/>
                <w:color w:val="000000"/>
                <w:kern w:val="0"/>
                <w:sz w:val="26"/>
                <w:szCs w:val="26"/>
              </w:rPr>
              <w:t>類系所</w:t>
            </w:r>
          </w:p>
        </w:tc>
        <w:tc>
          <w:tcPr>
            <w:tcW w:w="1080"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1080"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1081" w:type="pct"/>
            <w:tcBorders>
              <w:right w:val="thinThick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trPr>
        <w:tc>
          <w:tcPr>
            <w:tcW w:w="852" w:type="pct"/>
            <w:vMerge/>
            <w:tcBorders>
              <w:left w:val="thinThickSmallGap" w:sz="18" w:space="0" w:color="auto"/>
              <w:right w:val="single" w:sz="4" w:space="0" w:color="000000"/>
            </w:tcBorders>
            <w:vAlign w:val="center"/>
          </w:tcPr>
          <w:p w:rsidR="001B6DCC" w:rsidRPr="003A505F" w:rsidRDefault="001B6DCC" w:rsidP="00AB03CF">
            <w:pPr>
              <w:autoSpaceDE w:val="0"/>
              <w:autoSpaceDN w:val="0"/>
              <w:adjustRightInd w:val="0"/>
              <w:ind w:left="28"/>
              <w:jc w:val="both"/>
              <w:rPr>
                <w:rFonts w:eastAsia="標楷體"/>
                <w:color w:val="000000"/>
                <w:kern w:val="0"/>
              </w:rPr>
            </w:pPr>
          </w:p>
        </w:tc>
        <w:tc>
          <w:tcPr>
            <w:tcW w:w="906" w:type="pct"/>
            <w:tcBorders>
              <w:left w:val="single" w:sz="4" w:space="0" w:color="000000"/>
            </w:tcBorders>
            <w:vAlign w:val="center"/>
          </w:tcPr>
          <w:p w:rsidR="001B6DCC" w:rsidRPr="003A505F" w:rsidRDefault="001B6DCC" w:rsidP="00AB03CF">
            <w:pPr>
              <w:autoSpaceDE w:val="0"/>
              <w:autoSpaceDN w:val="0"/>
              <w:adjustRightInd w:val="0"/>
              <w:ind w:left="28"/>
              <w:jc w:val="center"/>
              <w:rPr>
                <w:rFonts w:eastAsia="標楷體"/>
                <w:color w:val="000000"/>
                <w:kern w:val="0"/>
              </w:rPr>
            </w:pPr>
            <w:r w:rsidRPr="003A505F">
              <w:rPr>
                <w:rFonts w:eastAsia="標楷體"/>
                <w:b/>
                <w:color w:val="000000"/>
                <w:kern w:val="0"/>
                <w:sz w:val="26"/>
                <w:szCs w:val="26"/>
              </w:rPr>
              <w:t>總數</w:t>
            </w:r>
          </w:p>
        </w:tc>
        <w:tc>
          <w:tcPr>
            <w:tcW w:w="1080"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1080" w:type="pct"/>
            <w:vAlign w:val="center"/>
          </w:tcPr>
          <w:p w:rsidR="001B6DCC" w:rsidRPr="003A505F" w:rsidRDefault="001B6DCC" w:rsidP="00AB03CF">
            <w:pPr>
              <w:autoSpaceDE w:val="0"/>
              <w:autoSpaceDN w:val="0"/>
              <w:adjustRightInd w:val="0"/>
              <w:ind w:left="28"/>
              <w:jc w:val="right"/>
              <w:rPr>
                <w:rFonts w:eastAsia="標楷體"/>
                <w:color w:val="000000"/>
                <w:kern w:val="0"/>
              </w:rPr>
            </w:pPr>
          </w:p>
        </w:tc>
        <w:tc>
          <w:tcPr>
            <w:tcW w:w="1081" w:type="pct"/>
            <w:tcBorders>
              <w:right w:val="thinThickSmallGap" w:sz="18" w:space="0" w:color="auto"/>
            </w:tcBorders>
            <w:vAlign w:val="center"/>
          </w:tcPr>
          <w:p w:rsidR="001B6DCC" w:rsidRPr="003A505F" w:rsidRDefault="001B6DCC" w:rsidP="00AB03CF">
            <w:pPr>
              <w:autoSpaceDE w:val="0"/>
              <w:autoSpaceDN w:val="0"/>
              <w:adjustRightInd w:val="0"/>
              <w:ind w:left="28"/>
              <w:jc w:val="right"/>
              <w:rPr>
                <w:rFonts w:eastAsia="標楷體"/>
                <w:color w:val="000000"/>
                <w:kern w:val="0"/>
              </w:rPr>
            </w:pPr>
          </w:p>
        </w:tc>
      </w:tr>
      <w:tr w:rsidR="001B6DCC" w:rsidRPr="003A505F" w:rsidTr="00AB03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5000" w:type="pct"/>
            <w:gridSpan w:val="5"/>
            <w:tcBorders>
              <w:left w:val="thinThickSmallGap" w:sz="18" w:space="0" w:color="auto"/>
              <w:bottom w:val="thickThinSmallGap" w:sz="18" w:space="0" w:color="auto"/>
              <w:right w:val="thickThinSmallGap" w:sz="18" w:space="0" w:color="auto"/>
            </w:tcBorders>
          </w:tcPr>
          <w:p w:rsidR="001B6DCC" w:rsidRPr="003A505F" w:rsidRDefault="001B6DCC" w:rsidP="00AB03CF">
            <w:pPr>
              <w:autoSpaceDE w:val="0"/>
              <w:autoSpaceDN w:val="0"/>
              <w:adjustRightInd w:val="0"/>
              <w:spacing w:line="300" w:lineRule="exact"/>
              <w:rPr>
                <w:rFonts w:eastAsia="標楷體"/>
                <w:color w:val="000000"/>
              </w:rPr>
            </w:pPr>
            <w:r w:rsidRPr="003A505F">
              <w:rPr>
                <w:rFonts w:eastAsia="標楷體"/>
                <w:color w:val="000000"/>
              </w:rPr>
              <w:t>資料來源：</w:t>
            </w:r>
          </w:p>
          <w:p w:rsidR="001B6DCC" w:rsidRPr="003A505F" w:rsidRDefault="001B6DCC" w:rsidP="00BE144E">
            <w:pPr>
              <w:autoSpaceDE w:val="0"/>
              <w:autoSpaceDN w:val="0"/>
              <w:adjustRightInd w:val="0"/>
              <w:spacing w:line="300" w:lineRule="exact"/>
              <w:rPr>
                <w:rFonts w:eastAsia="標楷體"/>
                <w:color w:val="FF0000"/>
                <w:sz w:val="20"/>
                <w:szCs w:val="20"/>
                <w:u w:val="single"/>
              </w:rPr>
            </w:pPr>
            <w:r w:rsidRPr="003A505F">
              <w:rPr>
                <w:rFonts w:eastAsia="標楷體"/>
                <w:color w:val="000000"/>
                <w:kern w:val="0"/>
              </w:rPr>
              <w:t>「</w:t>
            </w:r>
            <w:r w:rsidRPr="00253FD6">
              <w:rPr>
                <w:rFonts w:eastAsia="標楷體"/>
                <w:color w:val="000000"/>
                <w:kern w:val="0"/>
              </w:rPr>
              <w:t>大學校院校</w:t>
            </w:r>
            <w:r w:rsidRPr="00C4567C">
              <w:rPr>
                <w:rFonts w:eastAsia="標楷體"/>
                <w:color w:val="000000" w:themeColor="text1"/>
                <w:kern w:val="0"/>
              </w:rPr>
              <w:t>務資料庫」</w:t>
            </w:r>
            <w:proofErr w:type="gramStart"/>
            <w:r w:rsidRPr="00C4567C">
              <w:rPr>
                <w:rFonts w:eastAsia="標楷體"/>
                <w:color w:val="000000" w:themeColor="text1"/>
                <w:kern w:val="0"/>
              </w:rPr>
              <w:t>【</w:t>
            </w:r>
            <w:proofErr w:type="gramEnd"/>
            <w:r w:rsidRPr="00C4567C">
              <w:rPr>
                <w:rFonts w:eastAsia="標楷體"/>
                <w:color w:val="000000" w:themeColor="text1"/>
                <w:kern w:val="0"/>
              </w:rPr>
              <w:t>學</w:t>
            </w:r>
            <w:r w:rsidR="000C4746" w:rsidRPr="00C4567C">
              <w:rPr>
                <w:rFonts w:eastAsia="標楷體"/>
                <w:color w:val="000000" w:themeColor="text1"/>
                <w:kern w:val="0"/>
              </w:rPr>
              <w:t>1.</w:t>
            </w:r>
            <w:r w:rsidRPr="00C4567C">
              <w:rPr>
                <w:rFonts w:eastAsia="標楷體"/>
                <w:color w:val="000000" w:themeColor="text1"/>
                <w:kern w:val="0"/>
              </w:rPr>
              <w:t>一般生實際在學學生人數表</w:t>
            </w:r>
            <w:proofErr w:type="gramStart"/>
            <w:r w:rsidRPr="00C4567C">
              <w:rPr>
                <w:rFonts w:eastAsia="標楷體"/>
                <w:color w:val="000000" w:themeColor="text1"/>
                <w:kern w:val="0"/>
              </w:rPr>
              <w:t>】</w:t>
            </w:r>
            <w:proofErr w:type="gramEnd"/>
            <w:r w:rsidRPr="00C4567C">
              <w:rPr>
                <w:rFonts w:eastAsia="標楷體"/>
                <w:color w:val="000000" w:themeColor="text1"/>
                <w:kern w:val="0"/>
              </w:rPr>
              <w:t>「正式學籍之在學學生總人數」，不含各校超過修業年限之學生</w:t>
            </w:r>
            <w:r w:rsidRPr="00C4567C">
              <w:rPr>
                <w:rFonts w:eastAsia="標楷體"/>
                <w:color w:val="000000" w:themeColor="text1"/>
                <w:kern w:val="0"/>
              </w:rPr>
              <w:t>(</w:t>
            </w:r>
            <w:r w:rsidRPr="00C4567C">
              <w:rPr>
                <w:rFonts w:eastAsia="標楷體"/>
                <w:color w:val="000000" w:themeColor="text1"/>
                <w:kern w:val="0"/>
              </w:rPr>
              <w:t>碩士生（含碩士在職專班）自第</w:t>
            </w:r>
            <w:r w:rsidRPr="00C4567C">
              <w:rPr>
                <w:rFonts w:eastAsia="標楷體"/>
                <w:color w:val="000000" w:themeColor="text1"/>
                <w:kern w:val="0"/>
              </w:rPr>
              <w:t>3</w:t>
            </w:r>
            <w:r w:rsidRPr="00C4567C">
              <w:rPr>
                <w:rFonts w:eastAsia="標楷體"/>
                <w:color w:val="000000" w:themeColor="text1"/>
                <w:kern w:val="0"/>
              </w:rPr>
              <w:t>年起、博士生自第</w:t>
            </w:r>
            <w:r w:rsidRPr="00C4567C">
              <w:rPr>
                <w:rFonts w:eastAsia="標楷體"/>
                <w:color w:val="000000" w:themeColor="text1"/>
                <w:kern w:val="0"/>
              </w:rPr>
              <w:t>4</w:t>
            </w:r>
            <w:r w:rsidRPr="00C4567C">
              <w:rPr>
                <w:rFonts w:eastAsia="標楷體"/>
                <w:color w:val="000000" w:themeColor="text1"/>
                <w:kern w:val="0"/>
              </w:rPr>
              <w:t>年起</w:t>
            </w:r>
            <w:r w:rsidRPr="00C4567C">
              <w:rPr>
                <w:rFonts w:eastAsia="標楷體"/>
                <w:color w:val="000000" w:themeColor="text1"/>
                <w:kern w:val="0"/>
              </w:rPr>
              <w:t>)</w:t>
            </w:r>
            <w:r w:rsidRPr="00C4567C">
              <w:rPr>
                <w:rFonts w:eastAsia="標楷體"/>
                <w:color w:val="000000" w:themeColor="text1"/>
                <w:kern w:val="0"/>
              </w:rPr>
              <w:t>、</w:t>
            </w:r>
            <w:proofErr w:type="gramStart"/>
            <w:r w:rsidRPr="00C4567C">
              <w:rPr>
                <w:rFonts w:eastAsia="標楷體"/>
                <w:color w:val="000000" w:themeColor="text1"/>
                <w:kern w:val="0"/>
              </w:rPr>
              <w:t>【</w:t>
            </w:r>
            <w:proofErr w:type="gramEnd"/>
            <w:r w:rsidRPr="00C4567C">
              <w:rPr>
                <w:rFonts w:eastAsia="標楷體"/>
                <w:color w:val="000000" w:themeColor="text1"/>
                <w:kern w:val="0"/>
              </w:rPr>
              <w:t>學</w:t>
            </w:r>
            <w:r w:rsidR="00A459AA" w:rsidRPr="00C4567C">
              <w:rPr>
                <w:rFonts w:eastAsia="標楷體"/>
                <w:color w:val="000000" w:themeColor="text1"/>
                <w:kern w:val="0"/>
              </w:rPr>
              <w:t>2.</w:t>
            </w:r>
            <w:r w:rsidRPr="00C4567C">
              <w:rPr>
                <w:rFonts w:eastAsia="標楷體"/>
                <w:color w:val="000000" w:themeColor="text1"/>
                <w:kern w:val="0"/>
              </w:rPr>
              <w:t>學生就學情況統計表</w:t>
            </w:r>
            <w:proofErr w:type="gramStart"/>
            <w:r w:rsidRPr="00C4567C">
              <w:rPr>
                <w:rFonts w:eastAsia="標楷體"/>
                <w:color w:val="000000" w:themeColor="text1"/>
                <w:kern w:val="0"/>
              </w:rPr>
              <w:t>】</w:t>
            </w:r>
            <w:proofErr w:type="gramEnd"/>
            <w:r w:rsidRPr="00C4567C">
              <w:rPr>
                <w:rFonts w:eastAsia="標楷體"/>
                <w:color w:val="000000" w:themeColor="text1"/>
                <w:kern w:val="0"/>
              </w:rPr>
              <w:t>「全</w:t>
            </w:r>
            <w:proofErr w:type="gramStart"/>
            <w:r w:rsidRPr="00C4567C">
              <w:rPr>
                <w:rFonts w:eastAsia="標楷體"/>
                <w:color w:val="000000" w:themeColor="text1"/>
                <w:kern w:val="0"/>
              </w:rPr>
              <w:t>學年均於國外</w:t>
            </w:r>
            <w:proofErr w:type="gramEnd"/>
            <w:r w:rsidRPr="00C4567C">
              <w:rPr>
                <w:rFonts w:eastAsia="標楷體"/>
                <w:color w:val="000000" w:themeColor="text1"/>
                <w:kern w:val="0"/>
              </w:rPr>
              <w:t>之學生」、「全學年全部學分實習之學生人數」之彙整資料，學校不需填寫。</w:t>
            </w:r>
          </w:p>
        </w:tc>
      </w:tr>
    </w:tbl>
    <w:p w:rsidR="00E16C11" w:rsidRDefault="00E16C11">
      <w:pPr>
        <w:widowControl/>
        <w:rPr>
          <w:rFonts w:eastAsia="標楷體"/>
          <w:b/>
          <w:color w:val="000000"/>
          <w:kern w:val="0"/>
          <w:sz w:val="28"/>
          <w:szCs w:val="28"/>
        </w:rPr>
      </w:pPr>
    </w:p>
    <w:p w:rsidR="00110176" w:rsidRDefault="00110176">
      <w:pPr>
        <w:widowControl/>
        <w:rPr>
          <w:rFonts w:eastAsia="標楷體"/>
          <w:b/>
          <w:color w:val="000000"/>
          <w:kern w:val="0"/>
          <w:sz w:val="28"/>
          <w:szCs w:val="28"/>
        </w:rPr>
      </w:pPr>
    </w:p>
    <w:p w:rsidR="001B6DCC" w:rsidRPr="00E16C11" w:rsidRDefault="001B6DCC" w:rsidP="00E16C11">
      <w:pPr>
        <w:tabs>
          <w:tab w:val="left" w:pos="7200"/>
        </w:tabs>
        <w:rPr>
          <w:rFonts w:eastAsia="標楷體"/>
          <w:b/>
          <w:color w:val="000000"/>
          <w:sz w:val="28"/>
          <w:szCs w:val="28"/>
        </w:rPr>
      </w:pPr>
      <w:r w:rsidRPr="00E16C11">
        <w:rPr>
          <w:rFonts w:eastAsia="標楷體"/>
          <w:b/>
          <w:color w:val="000000"/>
          <w:kern w:val="0"/>
          <w:sz w:val="28"/>
          <w:szCs w:val="28"/>
        </w:rPr>
        <w:t>教師</w:t>
      </w:r>
      <w:r w:rsidR="00144C91">
        <w:rPr>
          <w:rFonts w:eastAsia="標楷體"/>
          <w:b/>
          <w:color w:val="000000"/>
          <w:kern w:val="0"/>
          <w:sz w:val="28"/>
          <w:szCs w:val="28"/>
        </w:rPr>
        <w:t>1.</w:t>
      </w:r>
      <w:r w:rsidR="00110176">
        <w:rPr>
          <w:rFonts w:eastAsia="標楷體" w:hint="eastAsia"/>
          <w:b/>
          <w:color w:val="000000"/>
          <w:kern w:val="0"/>
          <w:sz w:val="28"/>
          <w:szCs w:val="28"/>
        </w:rPr>
        <w:t xml:space="preserve"> </w:t>
      </w:r>
      <w:r w:rsidRPr="00E16C11">
        <w:rPr>
          <w:rFonts w:eastAsia="標楷體"/>
          <w:b/>
          <w:color w:val="000000"/>
          <w:kern w:val="0"/>
          <w:sz w:val="28"/>
          <w:szCs w:val="28"/>
        </w:rPr>
        <w:t>專任教師人數</w:t>
      </w:r>
      <w:r w:rsidRPr="00E16C11">
        <w:rPr>
          <w:rFonts w:eastAsia="標楷體"/>
          <w:b/>
          <w:color w:val="000000"/>
          <w:sz w:val="28"/>
          <w:szCs w:val="28"/>
        </w:rPr>
        <w:t>統計表</w:t>
      </w:r>
      <w:r w:rsidR="00A84AA6" w:rsidRPr="00E16C11">
        <w:rPr>
          <w:rFonts w:eastAsia="標楷體"/>
          <w:b/>
          <w:color w:val="000000"/>
          <w:sz w:val="28"/>
          <w:szCs w:val="28"/>
        </w:rPr>
        <w:fldChar w:fldCharType="begin"/>
      </w:r>
      <w:r w:rsidRPr="00E16C11">
        <w:rPr>
          <w:rFonts w:eastAsia="標楷體"/>
          <w:b/>
          <w:sz w:val="28"/>
        </w:rPr>
        <w:instrText xml:space="preserve"> TC "</w:instrText>
      </w:r>
      <w:bookmarkStart w:id="105" w:name="_Toc370720947"/>
      <w:r w:rsidRPr="00E16C11">
        <w:rPr>
          <w:rFonts w:eastAsia="標楷體"/>
          <w:b/>
          <w:color w:val="000000"/>
          <w:kern w:val="0"/>
          <w:sz w:val="28"/>
          <w:szCs w:val="28"/>
        </w:rPr>
        <w:instrText>教師</w:instrText>
      </w:r>
      <w:r w:rsidRPr="00E16C11">
        <w:rPr>
          <w:rFonts w:eastAsia="標楷體"/>
          <w:b/>
          <w:color w:val="000000"/>
          <w:kern w:val="0"/>
          <w:sz w:val="28"/>
          <w:szCs w:val="28"/>
        </w:rPr>
        <w:instrText>1.</w:instrText>
      </w:r>
      <w:r w:rsidR="00E20C76">
        <w:rPr>
          <w:rFonts w:eastAsia="標楷體" w:hint="eastAsia"/>
          <w:b/>
          <w:color w:val="000000"/>
          <w:kern w:val="0"/>
          <w:sz w:val="28"/>
          <w:szCs w:val="28"/>
        </w:rPr>
        <w:instrText xml:space="preserve"> </w:instrText>
      </w:r>
      <w:r w:rsidRPr="00E16C11">
        <w:rPr>
          <w:rFonts w:eastAsia="標楷體"/>
          <w:b/>
          <w:color w:val="000000"/>
          <w:kern w:val="0"/>
          <w:sz w:val="28"/>
          <w:szCs w:val="28"/>
        </w:rPr>
        <w:instrText>專任教師人數</w:instrText>
      </w:r>
      <w:r w:rsidRPr="00E16C11">
        <w:rPr>
          <w:rFonts w:eastAsia="標楷體"/>
          <w:b/>
          <w:color w:val="000000"/>
          <w:sz w:val="28"/>
          <w:szCs w:val="28"/>
        </w:rPr>
        <w:instrText>統計表</w:instrText>
      </w:r>
      <w:bookmarkEnd w:id="105"/>
      <w:r w:rsidRPr="00E16C11">
        <w:rPr>
          <w:rFonts w:eastAsia="標楷體"/>
          <w:b/>
          <w:sz w:val="28"/>
        </w:rPr>
        <w:instrText xml:space="preserve">" \f X \l "1" </w:instrText>
      </w:r>
      <w:r w:rsidR="00A84AA6" w:rsidRPr="00E16C11">
        <w:rPr>
          <w:rFonts w:eastAsia="標楷體"/>
          <w:b/>
          <w:color w:val="000000"/>
          <w:sz w:val="28"/>
          <w:szCs w:val="28"/>
        </w:rPr>
        <w:fldChar w:fldCharType="end"/>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56"/>
        <w:gridCol w:w="874"/>
        <w:gridCol w:w="1290"/>
        <w:gridCol w:w="1290"/>
        <w:gridCol w:w="1146"/>
        <w:gridCol w:w="1146"/>
        <w:gridCol w:w="1290"/>
        <w:gridCol w:w="1222"/>
      </w:tblGrid>
      <w:tr w:rsidR="001B6DCC" w:rsidRPr="003A505F" w:rsidTr="004526A0">
        <w:trPr>
          <w:cantSplit/>
          <w:trHeight w:val="567"/>
        </w:trPr>
        <w:tc>
          <w:tcPr>
            <w:tcW w:w="5000" w:type="pct"/>
            <w:gridSpan w:val="8"/>
            <w:tcBorders>
              <w:top w:val="thinThickSmallGap" w:sz="18" w:space="0" w:color="auto"/>
              <w:bottom w:val="single" w:sz="4" w:space="0" w:color="auto"/>
            </w:tcBorders>
            <w:shd w:val="clear" w:color="auto" w:fill="auto"/>
            <w:vAlign w:val="center"/>
          </w:tcPr>
          <w:p w:rsidR="001B6DCC" w:rsidRPr="003A505F" w:rsidRDefault="001B6DCC" w:rsidP="00AB03CF">
            <w:pPr>
              <w:ind w:firstLineChars="50" w:firstLine="130"/>
              <w:rPr>
                <w:rFonts w:eastAsia="標楷體"/>
                <w:b/>
                <w:color w:val="000000"/>
                <w:sz w:val="26"/>
                <w:szCs w:val="26"/>
                <w:u w:val="single"/>
              </w:rPr>
            </w:pPr>
            <w:r w:rsidRPr="003A505F">
              <w:rPr>
                <w:rFonts w:eastAsia="標楷體"/>
                <w:b/>
                <w:color w:val="000000"/>
                <w:sz w:val="26"/>
                <w:szCs w:val="26"/>
              </w:rPr>
              <w:t>是否上</w:t>
            </w:r>
            <w:r w:rsidRPr="00C4567C">
              <w:rPr>
                <w:rFonts w:eastAsia="標楷體"/>
                <w:b/>
                <w:color w:val="000000" w:themeColor="text1"/>
                <w:sz w:val="26"/>
                <w:szCs w:val="26"/>
              </w:rPr>
              <w:t>傳</w:t>
            </w:r>
            <w:r w:rsidR="00E21558" w:rsidRPr="00C4567C">
              <w:rPr>
                <w:rFonts w:eastAsia="標楷體" w:hint="eastAsia"/>
                <w:b/>
                <w:color w:val="000000" w:themeColor="text1"/>
                <w:sz w:val="26"/>
                <w:szCs w:val="26"/>
              </w:rPr>
              <w:t>專任教師</w:t>
            </w:r>
            <w:r w:rsidRPr="00C4567C">
              <w:rPr>
                <w:rFonts w:eastAsia="標楷體"/>
                <w:b/>
                <w:color w:val="000000" w:themeColor="text1"/>
                <w:sz w:val="26"/>
                <w:szCs w:val="26"/>
              </w:rPr>
              <w:t>1</w:t>
            </w:r>
            <w:r w:rsidRPr="003A505F">
              <w:rPr>
                <w:rFonts w:eastAsia="標楷體"/>
                <w:b/>
                <w:color w:val="000000"/>
                <w:sz w:val="26"/>
                <w:szCs w:val="26"/>
              </w:rPr>
              <w:t>0</w:t>
            </w:r>
            <w:r w:rsidRPr="003A505F">
              <w:rPr>
                <w:rFonts w:eastAsia="標楷體"/>
                <w:b/>
                <w:color w:val="000000"/>
                <w:sz w:val="26"/>
                <w:szCs w:val="26"/>
              </w:rPr>
              <w:t>月薪資</w:t>
            </w:r>
            <w:proofErr w:type="gramStart"/>
            <w:r w:rsidRPr="003A505F">
              <w:rPr>
                <w:rFonts w:eastAsia="標楷體"/>
                <w:b/>
                <w:color w:val="000000"/>
                <w:sz w:val="26"/>
                <w:szCs w:val="26"/>
              </w:rPr>
              <w:t>帳冊</w:t>
            </w:r>
            <w:proofErr w:type="gramEnd"/>
            <w:r w:rsidRPr="003A505F">
              <w:rPr>
                <w:rFonts w:eastAsia="標楷體"/>
                <w:b/>
                <w:color w:val="000000"/>
                <w:sz w:val="26"/>
                <w:szCs w:val="26"/>
              </w:rPr>
              <w:t xml:space="preserve">   </w:t>
            </w:r>
            <w:r w:rsidR="00203551">
              <w:rPr>
                <w:rFonts w:ascii="標楷體" w:eastAsia="標楷體" w:hAnsi="標楷體" w:hint="eastAsia"/>
                <w:color w:val="000000"/>
              </w:rPr>
              <w:t>□</w:t>
            </w:r>
            <w:r w:rsidRPr="003A505F">
              <w:rPr>
                <w:rFonts w:eastAsia="標楷體"/>
                <w:b/>
                <w:color w:val="000000"/>
                <w:sz w:val="26"/>
                <w:szCs w:val="26"/>
              </w:rPr>
              <w:t>是</w:t>
            </w:r>
            <w:r w:rsidRPr="003A505F">
              <w:rPr>
                <w:rFonts w:eastAsia="標楷體"/>
                <w:b/>
                <w:color w:val="000000"/>
                <w:sz w:val="26"/>
                <w:szCs w:val="26"/>
              </w:rPr>
              <w:t xml:space="preserve">   </w:t>
            </w:r>
            <w:proofErr w:type="gramStart"/>
            <w:r w:rsidR="00203551">
              <w:rPr>
                <w:rFonts w:ascii="標楷體" w:eastAsia="標楷體" w:hAnsi="標楷體" w:hint="eastAsia"/>
                <w:color w:val="000000"/>
              </w:rPr>
              <w:t>□</w:t>
            </w:r>
            <w:r w:rsidRPr="003A505F">
              <w:rPr>
                <w:rFonts w:eastAsia="標楷體"/>
                <w:b/>
                <w:color w:val="000000"/>
                <w:sz w:val="26"/>
                <w:szCs w:val="26"/>
              </w:rPr>
              <w:t>否</w:t>
            </w:r>
            <w:proofErr w:type="gramEnd"/>
          </w:p>
        </w:tc>
      </w:tr>
      <w:tr w:rsidR="001B6DCC" w:rsidRPr="003A505F" w:rsidTr="004526A0">
        <w:trPr>
          <w:cantSplit/>
          <w:trHeight w:val="835"/>
        </w:trPr>
        <w:tc>
          <w:tcPr>
            <w:tcW w:w="749" w:type="pct"/>
            <w:tcBorders>
              <w:top w:val="single" w:sz="4" w:space="0" w:color="auto"/>
              <w:bottom w:val="single" w:sz="4" w:space="0" w:color="auto"/>
              <w:tl2br w:val="single" w:sz="4" w:space="0" w:color="auto"/>
            </w:tcBorders>
            <w:shd w:val="clear" w:color="auto" w:fill="auto"/>
            <w:vAlign w:val="center"/>
          </w:tcPr>
          <w:p w:rsidR="001B6DCC" w:rsidRPr="003A505F" w:rsidRDefault="001B6DCC" w:rsidP="00AB03CF">
            <w:pPr>
              <w:jc w:val="right"/>
              <w:rPr>
                <w:rFonts w:eastAsia="標楷體"/>
                <w:b/>
                <w:color w:val="000000"/>
                <w:sz w:val="26"/>
                <w:szCs w:val="26"/>
              </w:rPr>
            </w:pPr>
            <w:r w:rsidRPr="003A505F">
              <w:rPr>
                <w:rFonts w:eastAsia="標楷體"/>
                <w:b/>
                <w:color w:val="000000"/>
                <w:sz w:val="26"/>
                <w:szCs w:val="26"/>
              </w:rPr>
              <w:t>職級</w:t>
            </w:r>
          </w:p>
          <w:p w:rsidR="001B6DCC" w:rsidRPr="003A505F" w:rsidRDefault="001B6DCC" w:rsidP="00AB03CF">
            <w:pPr>
              <w:rPr>
                <w:rFonts w:eastAsia="標楷體"/>
                <w:b/>
                <w:color w:val="000000"/>
                <w:sz w:val="26"/>
                <w:szCs w:val="26"/>
              </w:rPr>
            </w:pPr>
            <w:r w:rsidRPr="003A505F">
              <w:rPr>
                <w:rFonts w:eastAsia="標楷體"/>
                <w:b/>
                <w:color w:val="000000"/>
                <w:sz w:val="26"/>
                <w:szCs w:val="26"/>
              </w:rPr>
              <w:t>系所</w:t>
            </w:r>
          </w:p>
          <w:p w:rsidR="001B6DCC" w:rsidRPr="003A505F" w:rsidRDefault="001B6DCC" w:rsidP="00AB03CF">
            <w:pPr>
              <w:rPr>
                <w:rFonts w:eastAsia="標楷體"/>
                <w:b/>
                <w:color w:val="000000"/>
                <w:sz w:val="26"/>
                <w:szCs w:val="26"/>
              </w:rPr>
            </w:pPr>
            <w:r w:rsidRPr="003A505F">
              <w:rPr>
                <w:rFonts w:eastAsia="標楷體"/>
                <w:b/>
                <w:color w:val="000000"/>
                <w:sz w:val="26"/>
                <w:szCs w:val="26"/>
              </w:rPr>
              <w:t>分類</w:t>
            </w:r>
          </w:p>
        </w:tc>
        <w:tc>
          <w:tcPr>
            <w:tcW w:w="450" w:type="pct"/>
            <w:tcBorders>
              <w:top w:val="single" w:sz="4" w:space="0" w:color="auto"/>
              <w:bottom w:val="single" w:sz="4" w:space="0" w:color="auto"/>
            </w:tcBorders>
            <w:shd w:val="clear" w:color="auto" w:fill="auto"/>
            <w:vAlign w:val="center"/>
          </w:tcPr>
          <w:p w:rsidR="001B6DCC" w:rsidRPr="003A505F" w:rsidRDefault="001B6DCC" w:rsidP="00D2432F">
            <w:pPr>
              <w:ind w:rightChars="-1" w:right="-2"/>
              <w:jc w:val="center"/>
              <w:rPr>
                <w:rFonts w:eastAsia="標楷體"/>
                <w:b/>
                <w:color w:val="000000"/>
                <w:sz w:val="26"/>
                <w:szCs w:val="26"/>
              </w:rPr>
            </w:pPr>
            <w:r w:rsidRPr="003A505F">
              <w:rPr>
                <w:rFonts w:eastAsia="標楷體"/>
                <w:b/>
                <w:color w:val="000000"/>
                <w:sz w:val="26"/>
                <w:szCs w:val="26"/>
              </w:rPr>
              <w:t>教授</w:t>
            </w:r>
          </w:p>
        </w:tc>
        <w:tc>
          <w:tcPr>
            <w:tcW w:w="664" w:type="pct"/>
            <w:tcBorders>
              <w:top w:val="single" w:sz="4" w:space="0" w:color="auto"/>
              <w:bottom w:val="single" w:sz="4" w:space="0" w:color="auto"/>
            </w:tcBorders>
            <w:shd w:val="clear" w:color="auto" w:fill="auto"/>
            <w:vAlign w:val="center"/>
          </w:tcPr>
          <w:p w:rsidR="001B6DCC" w:rsidRPr="003A505F" w:rsidRDefault="001B6DCC" w:rsidP="00D2432F">
            <w:pPr>
              <w:jc w:val="center"/>
              <w:rPr>
                <w:rFonts w:eastAsia="標楷體"/>
                <w:b/>
                <w:color w:val="000000"/>
                <w:sz w:val="26"/>
                <w:szCs w:val="26"/>
              </w:rPr>
            </w:pPr>
            <w:r w:rsidRPr="003A505F">
              <w:rPr>
                <w:rFonts w:eastAsia="標楷體"/>
                <w:b/>
                <w:color w:val="000000"/>
                <w:sz w:val="26"/>
                <w:szCs w:val="26"/>
              </w:rPr>
              <w:t>副教授</w:t>
            </w:r>
          </w:p>
        </w:tc>
        <w:tc>
          <w:tcPr>
            <w:tcW w:w="664"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助理教授</w:t>
            </w:r>
          </w:p>
        </w:tc>
        <w:tc>
          <w:tcPr>
            <w:tcW w:w="590"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講師</w:t>
            </w:r>
          </w:p>
        </w:tc>
        <w:tc>
          <w:tcPr>
            <w:tcW w:w="590"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sz w:val="26"/>
                <w:szCs w:val="26"/>
              </w:rPr>
            </w:pPr>
            <w:r w:rsidRPr="003A505F">
              <w:rPr>
                <w:rFonts w:eastAsia="標楷體"/>
                <w:b/>
                <w:color w:val="000000"/>
                <w:sz w:val="26"/>
                <w:szCs w:val="26"/>
              </w:rPr>
              <w:t>軍訓教官護理教師</w:t>
            </w:r>
          </w:p>
        </w:tc>
        <w:tc>
          <w:tcPr>
            <w:tcW w:w="664"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86/3/21</w:t>
            </w:r>
          </w:p>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前之助教</w:t>
            </w:r>
          </w:p>
        </w:tc>
        <w:tc>
          <w:tcPr>
            <w:tcW w:w="629"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總計</w:t>
            </w:r>
          </w:p>
        </w:tc>
      </w:tr>
      <w:tr w:rsidR="001B6DCC" w:rsidRPr="003A505F" w:rsidTr="004526A0">
        <w:trPr>
          <w:cantSplit/>
          <w:trHeight w:val="603"/>
        </w:trPr>
        <w:tc>
          <w:tcPr>
            <w:tcW w:w="749"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A</w:t>
            </w:r>
            <w:r w:rsidRPr="003A505F">
              <w:rPr>
                <w:rFonts w:eastAsia="標楷體"/>
                <w:b/>
                <w:color w:val="000000"/>
                <w:sz w:val="26"/>
                <w:szCs w:val="26"/>
              </w:rPr>
              <w:t>類</w:t>
            </w:r>
          </w:p>
        </w:tc>
        <w:tc>
          <w:tcPr>
            <w:tcW w:w="450"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664"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664"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590"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590"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664"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629"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r>
      <w:tr w:rsidR="001B6DCC" w:rsidRPr="003A505F" w:rsidTr="004526A0">
        <w:trPr>
          <w:cantSplit/>
          <w:trHeight w:val="704"/>
        </w:trPr>
        <w:tc>
          <w:tcPr>
            <w:tcW w:w="749"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B</w:t>
            </w:r>
            <w:r w:rsidRPr="003A505F">
              <w:rPr>
                <w:rFonts w:eastAsia="標楷體"/>
                <w:b/>
                <w:color w:val="000000"/>
                <w:sz w:val="26"/>
                <w:szCs w:val="26"/>
              </w:rPr>
              <w:t>類</w:t>
            </w:r>
          </w:p>
        </w:tc>
        <w:tc>
          <w:tcPr>
            <w:tcW w:w="450"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664"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664"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590"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590"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664"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629"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r>
      <w:tr w:rsidR="001B6DCC" w:rsidRPr="003A505F" w:rsidTr="004526A0">
        <w:trPr>
          <w:cantSplit/>
          <w:trHeight w:val="454"/>
        </w:trPr>
        <w:tc>
          <w:tcPr>
            <w:tcW w:w="5000" w:type="pct"/>
            <w:gridSpan w:val="8"/>
            <w:tcBorders>
              <w:top w:val="single" w:sz="4" w:space="0" w:color="auto"/>
            </w:tcBorders>
            <w:vAlign w:val="center"/>
          </w:tcPr>
          <w:p w:rsidR="001B6DCC" w:rsidRPr="003A505F" w:rsidRDefault="001B6DCC" w:rsidP="00BE144E">
            <w:pPr>
              <w:rPr>
                <w:rFonts w:eastAsia="標楷體"/>
                <w:color w:val="000000"/>
                <w:sz w:val="20"/>
                <w:szCs w:val="20"/>
              </w:rPr>
            </w:pPr>
            <w:r w:rsidRPr="003A505F">
              <w:rPr>
                <w:rFonts w:eastAsia="標楷體"/>
                <w:color w:val="000000"/>
              </w:rPr>
              <w:t>資料來源：「</w:t>
            </w:r>
            <w:r w:rsidRPr="00253FD6">
              <w:rPr>
                <w:rFonts w:eastAsia="標楷體"/>
                <w:color w:val="000000"/>
              </w:rPr>
              <w:t>大學校院</w:t>
            </w:r>
            <w:r w:rsidRPr="003A505F">
              <w:rPr>
                <w:rFonts w:eastAsia="標楷體"/>
                <w:color w:val="000000"/>
              </w:rPr>
              <w:t>校務資料庫」</w:t>
            </w:r>
            <w:proofErr w:type="gramStart"/>
            <w:r w:rsidRPr="003A505F">
              <w:rPr>
                <w:rFonts w:eastAsia="標楷體"/>
                <w:color w:val="000000"/>
              </w:rPr>
              <w:t>【</w:t>
            </w:r>
            <w:proofErr w:type="gramEnd"/>
            <w:r w:rsidRPr="003A505F">
              <w:rPr>
                <w:rFonts w:eastAsia="標楷體"/>
                <w:color w:val="000000"/>
              </w:rPr>
              <w:t>教</w:t>
            </w:r>
            <w:r w:rsidR="000C4746" w:rsidRPr="00C20754">
              <w:rPr>
                <w:rFonts w:eastAsia="標楷體"/>
                <w:color w:val="000000"/>
              </w:rPr>
              <w:t>1.</w:t>
            </w:r>
            <w:r w:rsidRPr="003A505F">
              <w:rPr>
                <w:rFonts w:eastAsia="標楷體"/>
                <w:color w:val="000000"/>
              </w:rPr>
              <w:t>專兼任教師明細表</w:t>
            </w:r>
            <w:proofErr w:type="gramStart"/>
            <w:r w:rsidRPr="003A505F">
              <w:rPr>
                <w:rFonts w:eastAsia="標楷體"/>
                <w:color w:val="000000"/>
              </w:rPr>
              <w:t>】</w:t>
            </w:r>
            <w:proofErr w:type="gramEnd"/>
            <w:r w:rsidRPr="003A505F">
              <w:rPr>
                <w:rFonts w:eastAsia="標楷體"/>
                <w:color w:val="000000"/>
              </w:rPr>
              <w:t>之彙整資料，學校不需填寫。</w:t>
            </w:r>
          </w:p>
        </w:tc>
      </w:tr>
    </w:tbl>
    <w:p w:rsidR="00110176" w:rsidRDefault="00110176" w:rsidP="001B6DCC">
      <w:pPr>
        <w:tabs>
          <w:tab w:val="left" w:pos="7200"/>
        </w:tabs>
        <w:rPr>
          <w:rFonts w:eastAsia="標楷體"/>
          <w:b/>
          <w:color w:val="000000"/>
          <w:kern w:val="0"/>
          <w:sz w:val="28"/>
          <w:szCs w:val="28"/>
        </w:rPr>
      </w:pPr>
    </w:p>
    <w:p w:rsidR="00110176" w:rsidRDefault="00110176" w:rsidP="00110176">
      <w:r>
        <w:br w:type="page"/>
      </w:r>
    </w:p>
    <w:p w:rsidR="001B6DCC" w:rsidRPr="00E16C11" w:rsidRDefault="001B6DCC" w:rsidP="00E16C11">
      <w:pPr>
        <w:tabs>
          <w:tab w:val="left" w:pos="7200"/>
        </w:tabs>
        <w:rPr>
          <w:rFonts w:eastAsia="標楷體"/>
          <w:b/>
          <w:color w:val="000000"/>
          <w:sz w:val="28"/>
          <w:szCs w:val="28"/>
        </w:rPr>
      </w:pPr>
      <w:r w:rsidRPr="00E16C11">
        <w:rPr>
          <w:rFonts w:eastAsia="標楷體"/>
          <w:b/>
          <w:color w:val="000000"/>
          <w:kern w:val="0"/>
          <w:sz w:val="28"/>
          <w:szCs w:val="28"/>
        </w:rPr>
        <w:lastRenderedPageBreak/>
        <w:t>教師</w:t>
      </w:r>
      <w:r w:rsidR="00144C91">
        <w:rPr>
          <w:rFonts w:eastAsia="標楷體"/>
          <w:b/>
          <w:color w:val="000000"/>
          <w:kern w:val="0"/>
          <w:sz w:val="28"/>
          <w:szCs w:val="28"/>
        </w:rPr>
        <w:t>2.</w:t>
      </w:r>
      <w:r w:rsidR="00110176">
        <w:rPr>
          <w:rFonts w:eastAsia="標楷體" w:hint="eastAsia"/>
          <w:b/>
          <w:color w:val="000000"/>
          <w:kern w:val="0"/>
          <w:sz w:val="28"/>
          <w:szCs w:val="28"/>
        </w:rPr>
        <w:t xml:space="preserve"> </w:t>
      </w:r>
      <w:r w:rsidRPr="00E16C11">
        <w:rPr>
          <w:rFonts w:eastAsia="標楷體"/>
          <w:b/>
          <w:color w:val="000000"/>
          <w:kern w:val="0"/>
          <w:sz w:val="28"/>
          <w:szCs w:val="28"/>
        </w:rPr>
        <w:t>兼任教師人數</w:t>
      </w:r>
      <w:r w:rsidRPr="00E16C11">
        <w:rPr>
          <w:rFonts w:eastAsia="標楷體"/>
          <w:b/>
          <w:color w:val="000000"/>
          <w:sz w:val="28"/>
          <w:szCs w:val="28"/>
        </w:rPr>
        <w:t>統計表</w:t>
      </w:r>
      <w:r w:rsidR="00A84AA6" w:rsidRPr="00E16C11">
        <w:rPr>
          <w:rFonts w:eastAsia="標楷體"/>
          <w:b/>
          <w:color w:val="000000"/>
          <w:sz w:val="28"/>
          <w:szCs w:val="28"/>
        </w:rPr>
        <w:fldChar w:fldCharType="begin"/>
      </w:r>
      <w:r w:rsidRPr="00E16C11">
        <w:rPr>
          <w:rFonts w:eastAsia="標楷體"/>
          <w:b/>
          <w:sz w:val="28"/>
        </w:rPr>
        <w:instrText xml:space="preserve"> TC "</w:instrText>
      </w:r>
      <w:bookmarkStart w:id="106" w:name="_Toc370720948"/>
      <w:r w:rsidRPr="00E16C11">
        <w:rPr>
          <w:rFonts w:eastAsia="標楷體"/>
          <w:b/>
          <w:color w:val="000000"/>
          <w:kern w:val="0"/>
          <w:sz w:val="28"/>
          <w:szCs w:val="28"/>
        </w:rPr>
        <w:instrText>教師</w:instrText>
      </w:r>
      <w:r w:rsidRPr="00E16C11">
        <w:rPr>
          <w:rFonts w:eastAsia="標楷體"/>
          <w:b/>
          <w:color w:val="000000"/>
          <w:kern w:val="0"/>
          <w:sz w:val="28"/>
          <w:szCs w:val="28"/>
        </w:rPr>
        <w:instrText>2.</w:instrText>
      </w:r>
      <w:r w:rsidR="00E20C76">
        <w:rPr>
          <w:rFonts w:eastAsia="標楷體" w:hint="eastAsia"/>
          <w:b/>
          <w:color w:val="000000"/>
          <w:kern w:val="0"/>
          <w:sz w:val="28"/>
          <w:szCs w:val="28"/>
        </w:rPr>
        <w:instrText xml:space="preserve"> </w:instrText>
      </w:r>
      <w:r w:rsidRPr="00E16C11">
        <w:rPr>
          <w:rFonts w:eastAsia="標楷體"/>
          <w:b/>
          <w:color w:val="000000"/>
          <w:kern w:val="0"/>
          <w:sz w:val="28"/>
          <w:szCs w:val="28"/>
        </w:rPr>
        <w:instrText>兼任教師人數</w:instrText>
      </w:r>
      <w:r w:rsidRPr="00E16C11">
        <w:rPr>
          <w:rFonts w:eastAsia="標楷體"/>
          <w:b/>
          <w:color w:val="000000"/>
          <w:sz w:val="28"/>
          <w:szCs w:val="28"/>
        </w:rPr>
        <w:instrText>統計表</w:instrText>
      </w:r>
      <w:bookmarkEnd w:id="106"/>
      <w:r w:rsidRPr="00E16C11">
        <w:rPr>
          <w:rFonts w:eastAsia="標楷體"/>
          <w:b/>
          <w:sz w:val="28"/>
        </w:rPr>
        <w:instrText xml:space="preserve">" \f X \l "1" </w:instrText>
      </w:r>
      <w:r w:rsidR="00A84AA6" w:rsidRPr="00E16C11">
        <w:rPr>
          <w:rFonts w:eastAsia="標楷體"/>
          <w:b/>
          <w:color w:val="000000"/>
          <w:sz w:val="28"/>
          <w:szCs w:val="28"/>
        </w:rPr>
        <w:fldChar w:fldCharType="end"/>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90"/>
        <w:gridCol w:w="1323"/>
        <w:gridCol w:w="1420"/>
        <w:gridCol w:w="1564"/>
        <w:gridCol w:w="1422"/>
        <w:gridCol w:w="1280"/>
        <w:gridCol w:w="1315"/>
      </w:tblGrid>
      <w:tr w:rsidR="001B6DCC" w:rsidRPr="003A505F" w:rsidTr="004526A0">
        <w:trPr>
          <w:cantSplit/>
          <w:trHeight w:val="570"/>
        </w:trPr>
        <w:tc>
          <w:tcPr>
            <w:tcW w:w="5000" w:type="pct"/>
            <w:gridSpan w:val="7"/>
            <w:tcBorders>
              <w:top w:val="thinThickSmallGap" w:sz="18" w:space="0" w:color="auto"/>
              <w:bottom w:val="single" w:sz="4" w:space="0" w:color="auto"/>
            </w:tcBorders>
            <w:shd w:val="clear" w:color="auto" w:fill="auto"/>
            <w:vAlign w:val="center"/>
          </w:tcPr>
          <w:p w:rsidR="001B6DCC" w:rsidRPr="003A505F" w:rsidRDefault="001B6DCC" w:rsidP="00AB03CF">
            <w:pPr>
              <w:ind w:firstLineChars="50" w:firstLine="130"/>
              <w:rPr>
                <w:rFonts w:eastAsia="標楷體"/>
                <w:b/>
                <w:color w:val="000000"/>
                <w:sz w:val="26"/>
                <w:szCs w:val="26"/>
              </w:rPr>
            </w:pPr>
            <w:r w:rsidRPr="003A505F">
              <w:rPr>
                <w:rFonts w:eastAsia="標楷體"/>
                <w:b/>
                <w:color w:val="000000"/>
                <w:sz w:val="26"/>
                <w:szCs w:val="26"/>
              </w:rPr>
              <w:t>是否上</w:t>
            </w:r>
            <w:r w:rsidRPr="00C4567C">
              <w:rPr>
                <w:rFonts w:eastAsia="標楷體"/>
                <w:b/>
                <w:color w:val="000000" w:themeColor="text1"/>
                <w:sz w:val="26"/>
                <w:szCs w:val="26"/>
              </w:rPr>
              <w:t>傳</w:t>
            </w:r>
            <w:r w:rsidR="00E21558" w:rsidRPr="00C4567C">
              <w:rPr>
                <w:rFonts w:eastAsia="標楷體" w:hint="eastAsia"/>
                <w:b/>
                <w:color w:val="000000" w:themeColor="text1"/>
                <w:sz w:val="26"/>
                <w:szCs w:val="26"/>
              </w:rPr>
              <w:t>兼任教師</w:t>
            </w:r>
            <w:r w:rsidRPr="003A505F">
              <w:rPr>
                <w:rFonts w:eastAsia="標楷體"/>
                <w:b/>
                <w:color w:val="000000"/>
                <w:sz w:val="26"/>
                <w:szCs w:val="26"/>
              </w:rPr>
              <w:t>10</w:t>
            </w:r>
            <w:r w:rsidRPr="003A505F">
              <w:rPr>
                <w:rFonts w:eastAsia="標楷體"/>
                <w:b/>
                <w:color w:val="000000"/>
                <w:sz w:val="26"/>
                <w:szCs w:val="26"/>
              </w:rPr>
              <w:t>月或</w:t>
            </w:r>
            <w:r w:rsidRPr="003A505F">
              <w:rPr>
                <w:rFonts w:eastAsia="標楷體"/>
                <w:b/>
                <w:color w:val="000000"/>
                <w:sz w:val="26"/>
                <w:szCs w:val="26"/>
              </w:rPr>
              <w:t>11</w:t>
            </w:r>
            <w:r w:rsidRPr="003A505F">
              <w:rPr>
                <w:rFonts w:eastAsia="標楷體"/>
                <w:b/>
                <w:color w:val="000000"/>
                <w:sz w:val="26"/>
                <w:szCs w:val="26"/>
              </w:rPr>
              <w:t>月薪資</w:t>
            </w:r>
            <w:proofErr w:type="gramStart"/>
            <w:r w:rsidRPr="003A505F">
              <w:rPr>
                <w:rFonts w:eastAsia="標楷體"/>
                <w:b/>
                <w:color w:val="000000"/>
                <w:sz w:val="26"/>
                <w:szCs w:val="26"/>
              </w:rPr>
              <w:t>帳冊</w:t>
            </w:r>
            <w:proofErr w:type="gramEnd"/>
            <w:r w:rsidRPr="003A505F">
              <w:rPr>
                <w:rFonts w:eastAsia="標楷體"/>
                <w:b/>
                <w:color w:val="000000"/>
                <w:sz w:val="26"/>
                <w:szCs w:val="26"/>
              </w:rPr>
              <w:t xml:space="preserve">   </w:t>
            </w:r>
            <w:r w:rsidR="00203551">
              <w:rPr>
                <w:rFonts w:ascii="標楷體" w:eastAsia="標楷體" w:hAnsi="標楷體" w:hint="eastAsia"/>
                <w:color w:val="000000"/>
              </w:rPr>
              <w:t>□</w:t>
            </w:r>
            <w:r w:rsidRPr="003A505F">
              <w:rPr>
                <w:rFonts w:eastAsia="標楷體"/>
                <w:b/>
                <w:color w:val="000000"/>
                <w:sz w:val="26"/>
                <w:szCs w:val="26"/>
              </w:rPr>
              <w:t>是</w:t>
            </w:r>
            <w:r w:rsidRPr="003A505F">
              <w:rPr>
                <w:rFonts w:eastAsia="標楷體"/>
                <w:b/>
                <w:color w:val="000000"/>
                <w:sz w:val="26"/>
                <w:szCs w:val="26"/>
              </w:rPr>
              <w:t xml:space="preserve">   </w:t>
            </w:r>
            <w:proofErr w:type="gramStart"/>
            <w:r w:rsidR="00203551">
              <w:rPr>
                <w:rFonts w:ascii="標楷體" w:eastAsia="標楷體" w:hAnsi="標楷體" w:hint="eastAsia"/>
                <w:color w:val="000000"/>
              </w:rPr>
              <w:t>□</w:t>
            </w:r>
            <w:r w:rsidRPr="003A505F">
              <w:rPr>
                <w:rFonts w:eastAsia="標楷體"/>
                <w:b/>
                <w:color w:val="000000"/>
                <w:sz w:val="26"/>
                <w:szCs w:val="26"/>
              </w:rPr>
              <w:t>否</w:t>
            </w:r>
            <w:proofErr w:type="gramEnd"/>
          </w:p>
        </w:tc>
      </w:tr>
      <w:tr w:rsidR="001B6DCC" w:rsidRPr="003A505F" w:rsidTr="004526A0">
        <w:trPr>
          <w:cantSplit/>
          <w:trHeight w:val="570"/>
        </w:trPr>
        <w:tc>
          <w:tcPr>
            <w:tcW w:w="715" w:type="pct"/>
            <w:tcBorders>
              <w:top w:val="single" w:sz="4" w:space="0" w:color="auto"/>
              <w:bottom w:val="single" w:sz="4" w:space="0" w:color="auto"/>
              <w:tl2br w:val="single" w:sz="4" w:space="0" w:color="auto"/>
            </w:tcBorders>
            <w:shd w:val="clear" w:color="auto" w:fill="auto"/>
            <w:vAlign w:val="center"/>
          </w:tcPr>
          <w:p w:rsidR="001B6DCC" w:rsidRPr="003A505F" w:rsidRDefault="001B6DCC" w:rsidP="00AB03CF">
            <w:pPr>
              <w:jc w:val="right"/>
              <w:rPr>
                <w:rFonts w:eastAsia="標楷體"/>
                <w:b/>
                <w:color w:val="000000"/>
                <w:sz w:val="26"/>
                <w:szCs w:val="26"/>
              </w:rPr>
            </w:pPr>
            <w:r w:rsidRPr="003A505F">
              <w:rPr>
                <w:rFonts w:eastAsia="標楷體"/>
                <w:b/>
                <w:color w:val="000000"/>
                <w:sz w:val="26"/>
                <w:szCs w:val="26"/>
              </w:rPr>
              <w:t>職　級</w:t>
            </w:r>
          </w:p>
          <w:p w:rsidR="001B6DCC" w:rsidRPr="003A505F" w:rsidRDefault="001B6DCC" w:rsidP="00AB03CF">
            <w:pPr>
              <w:rPr>
                <w:rFonts w:eastAsia="標楷體"/>
                <w:b/>
                <w:color w:val="000000"/>
                <w:sz w:val="26"/>
                <w:szCs w:val="26"/>
              </w:rPr>
            </w:pPr>
            <w:r w:rsidRPr="003A505F">
              <w:rPr>
                <w:rFonts w:eastAsia="標楷體"/>
                <w:b/>
                <w:color w:val="000000"/>
                <w:sz w:val="26"/>
                <w:szCs w:val="26"/>
              </w:rPr>
              <w:t>系所</w:t>
            </w:r>
          </w:p>
          <w:p w:rsidR="001B6DCC" w:rsidRPr="003A505F" w:rsidRDefault="001B6DCC" w:rsidP="00AB03CF">
            <w:pPr>
              <w:rPr>
                <w:rFonts w:eastAsia="標楷體"/>
                <w:b/>
                <w:color w:val="000000"/>
                <w:sz w:val="26"/>
                <w:szCs w:val="26"/>
              </w:rPr>
            </w:pPr>
            <w:r w:rsidRPr="003A505F">
              <w:rPr>
                <w:rFonts w:eastAsia="標楷體"/>
                <w:b/>
                <w:color w:val="000000"/>
                <w:sz w:val="26"/>
                <w:szCs w:val="26"/>
              </w:rPr>
              <w:t>分類</w:t>
            </w:r>
          </w:p>
        </w:tc>
        <w:tc>
          <w:tcPr>
            <w:tcW w:w="681"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教授</w:t>
            </w:r>
          </w:p>
        </w:tc>
        <w:tc>
          <w:tcPr>
            <w:tcW w:w="731"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副教授</w:t>
            </w:r>
          </w:p>
        </w:tc>
        <w:tc>
          <w:tcPr>
            <w:tcW w:w="805"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助理教授</w:t>
            </w:r>
          </w:p>
        </w:tc>
        <w:tc>
          <w:tcPr>
            <w:tcW w:w="732"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sz w:val="26"/>
                <w:szCs w:val="26"/>
              </w:rPr>
            </w:pPr>
            <w:r w:rsidRPr="003A505F">
              <w:rPr>
                <w:rFonts w:eastAsia="標楷體"/>
                <w:b/>
                <w:color w:val="000000"/>
                <w:sz w:val="26"/>
                <w:szCs w:val="26"/>
              </w:rPr>
              <w:t>講師</w:t>
            </w:r>
          </w:p>
        </w:tc>
        <w:tc>
          <w:tcPr>
            <w:tcW w:w="659" w:type="pct"/>
            <w:tcBorders>
              <w:top w:val="single" w:sz="4" w:space="0" w:color="auto"/>
              <w:bottom w:val="single" w:sz="4" w:space="0" w:color="auto"/>
            </w:tcBorders>
            <w:shd w:val="clear" w:color="auto" w:fill="auto"/>
            <w:vAlign w:val="center"/>
          </w:tcPr>
          <w:p w:rsidR="001B6DCC" w:rsidRPr="003A505F" w:rsidRDefault="001B6DCC" w:rsidP="00E16C11">
            <w:pPr>
              <w:jc w:val="center"/>
              <w:rPr>
                <w:rFonts w:eastAsia="標楷體"/>
                <w:b/>
                <w:color w:val="000000"/>
                <w:sz w:val="26"/>
                <w:szCs w:val="26"/>
              </w:rPr>
            </w:pPr>
            <w:r w:rsidRPr="003A505F">
              <w:rPr>
                <w:rFonts w:eastAsia="標楷體"/>
                <w:b/>
                <w:color w:val="000000"/>
                <w:sz w:val="26"/>
                <w:szCs w:val="26"/>
              </w:rPr>
              <w:t>86/3/21</w:t>
            </w:r>
            <w:r w:rsidR="00E16C11">
              <w:rPr>
                <w:rFonts w:eastAsia="標楷體" w:hint="eastAsia"/>
                <w:b/>
                <w:color w:val="000000"/>
                <w:sz w:val="26"/>
                <w:szCs w:val="26"/>
              </w:rPr>
              <w:br/>
            </w:r>
            <w:r w:rsidR="006249F1" w:rsidRPr="003A505F">
              <w:rPr>
                <w:rFonts w:eastAsia="標楷體"/>
                <w:b/>
                <w:color w:val="000000"/>
                <w:sz w:val="26"/>
                <w:szCs w:val="26"/>
              </w:rPr>
              <w:t>前</w:t>
            </w:r>
            <w:r w:rsidRPr="003A505F">
              <w:rPr>
                <w:rFonts w:eastAsia="標楷體"/>
                <w:b/>
                <w:color w:val="000000"/>
                <w:sz w:val="26"/>
                <w:szCs w:val="26"/>
              </w:rPr>
              <w:t>之助教</w:t>
            </w:r>
          </w:p>
        </w:tc>
        <w:tc>
          <w:tcPr>
            <w:tcW w:w="677"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總計</w:t>
            </w:r>
          </w:p>
        </w:tc>
      </w:tr>
      <w:tr w:rsidR="001B6DCC" w:rsidRPr="003A505F" w:rsidTr="004526A0">
        <w:trPr>
          <w:cantSplit/>
          <w:trHeight w:val="742"/>
        </w:trPr>
        <w:tc>
          <w:tcPr>
            <w:tcW w:w="715"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A</w:t>
            </w:r>
            <w:r w:rsidRPr="003A505F">
              <w:rPr>
                <w:rFonts w:eastAsia="標楷體"/>
                <w:b/>
                <w:color w:val="000000"/>
                <w:sz w:val="26"/>
                <w:szCs w:val="26"/>
              </w:rPr>
              <w:t>類</w:t>
            </w:r>
          </w:p>
        </w:tc>
        <w:tc>
          <w:tcPr>
            <w:tcW w:w="681"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731"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05"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732"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659"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677"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r>
      <w:tr w:rsidR="001B6DCC" w:rsidRPr="003A505F" w:rsidTr="004526A0">
        <w:trPr>
          <w:cantSplit/>
          <w:trHeight w:val="707"/>
        </w:trPr>
        <w:tc>
          <w:tcPr>
            <w:tcW w:w="715"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B</w:t>
            </w:r>
            <w:r w:rsidRPr="003A505F">
              <w:rPr>
                <w:rFonts w:eastAsia="標楷體"/>
                <w:b/>
                <w:color w:val="000000"/>
                <w:sz w:val="26"/>
                <w:szCs w:val="26"/>
              </w:rPr>
              <w:t>類</w:t>
            </w:r>
          </w:p>
        </w:tc>
        <w:tc>
          <w:tcPr>
            <w:tcW w:w="681"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731"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05"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732"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659"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677"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r>
      <w:tr w:rsidR="001B6DCC" w:rsidRPr="003A505F" w:rsidTr="004526A0">
        <w:trPr>
          <w:cantSplit/>
          <w:trHeight w:val="454"/>
        </w:trPr>
        <w:tc>
          <w:tcPr>
            <w:tcW w:w="5000" w:type="pct"/>
            <w:gridSpan w:val="7"/>
            <w:tcBorders>
              <w:top w:val="single" w:sz="4" w:space="0" w:color="auto"/>
            </w:tcBorders>
            <w:vAlign w:val="center"/>
          </w:tcPr>
          <w:p w:rsidR="001B6DCC" w:rsidRPr="003A505F" w:rsidRDefault="001B6DCC" w:rsidP="00AB03CF">
            <w:pPr>
              <w:rPr>
                <w:rFonts w:eastAsia="標楷體"/>
                <w:color w:val="000000"/>
              </w:rPr>
            </w:pPr>
            <w:r w:rsidRPr="003A505F">
              <w:rPr>
                <w:rFonts w:eastAsia="標楷體"/>
                <w:color w:val="000000"/>
              </w:rPr>
              <w:t>資料來源：</w:t>
            </w:r>
          </w:p>
          <w:p w:rsidR="001B6DCC" w:rsidRPr="003A505F" w:rsidRDefault="001B6DCC" w:rsidP="00AB03CF">
            <w:pPr>
              <w:rPr>
                <w:rFonts w:eastAsia="標楷體"/>
                <w:color w:val="000000"/>
                <w:sz w:val="20"/>
                <w:szCs w:val="20"/>
              </w:rPr>
            </w:pPr>
            <w:r w:rsidRPr="003A505F">
              <w:rPr>
                <w:rFonts w:eastAsia="標楷體"/>
                <w:color w:val="000000"/>
              </w:rPr>
              <w:t>「</w:t>
            </w:r>
            <w:r w:rsidRPr="00253FD6">
              <w:rPr>
                <w:rFonts w:eastAsia="標楷體"/>
                <w:color w:val="000000"/>
              </w:rPr>
              <w:t>大學校院</w:t>
            </w:r>
            <w:r w:rsidRPr="003A505F">
              <w:rPr>
                <w:rFonts w:eastAsia="標楷體"/>
                <w:color w:val="000000"/>
              </w:rPr>
              <w:t>校務資料庫」</w:t>
            </w:r>
            <w:proofErr w:type="gramStart"/>
            <w:r w:rsidRPr="003A505F">
              <w:rPr>
                <w:rFonts w:eastAsia="標楷體"/>
                <w:color w:val="000000"/>
              </w:rPr>
              <w:t>【</w:t>
            </w:r>
            <w:proofErr w:type="gramEnd"/>
            <w:r w:rsidRPr="003A505F">
              <w:rPr>
                <w:rFonts w:eastAsia="標楷體"/>
                <w:color w:val="000000"/>
              </w:rPr>
              <w:t>教</w:t>
            </w:r>
            <w:r w:rsidR="000C4746">
              <w:rPr>
                <w:rFonts w:eastAsia="標楷體"/>
                <w:color w:val="000000"/>
              </w:rPr>
              <w:t>1.</w:t>
            </w:r>
            <w:r w:rsidRPr="003A505F">
              <w:rPr>
                <w:rFonts w:eastAsia="標楷體"/>
                <w:color w:val="000000"/>
              </w:rPr>
              <w:t>專兼任教師明細表</w:t>
            </w:r>
            <w:proofErr w:type="gramStart"/>
            <w:r w:rsidRPr="003A505F">
              <w:rPr>
                <w:rFonts w:eastAsia="標楷體"/>
                <w:color w:val="000000"/>
              </w:rPr>
              <w:t>】</w:t>
            </w:r>
            <w:proofErr w:type="gramEnd"/>
            <w:r w:rsidRPr="003A505F">
              <w:rPr>
                <w:rFonts w:eastAsia="標楷體"/>
                <w:color w:val="000000"/>
              </w:rPr>
              <w:t>之彙整資料，學校不需填寫。</w:t>
            </w:r>
          </w:p>
        </w:tc>
      </w:tr>
    </w:tbl>
    <w:p w:rsidR="001B6DCC" w:rsidRDefault="001B6DCC" w:rsidP="001B6DCC">
      <w:pPr>
        <w:rPr>
          <w:rFonts w:eastAsia="標楷體"/>
          <w:b/>
          <w:color w:val="000000"/>
        </w:rPr>
      </w:pPr>
    </w:p>
    <w:p w:rsidR="00E16C11" w:rsidRPr="003A505F" w:rsidRDefault="00E16C11" w:rsidP="001B6DCC">
      <w:pPr>
        <w:rPr>
          <w:rFonts w:eastAsia="標楷體"/>
          <w:b/>
          <w:color w:val="000000"/>
        </w:rPr>
      </w:pPr>
    </w:p>
    <w:p w:rsidR="001B6DCC" w:rsidRPr="00E16C11" w:rsidRDefault="001B6DCC" w:rsidP="00E16C11">
      <w:pPr>
        <w:rPr>
          <w:rFonts w:eastAsia="標楷體"/>
          <w:b/>
          <w:color w:val="000000"/>
          <w:sz w:val="28"/>
          <w:szCs w:val="28"/>
        </w:rPr>
      </w:pPr>
      <w:r w:rsidRPr="00E16C11">
        <w:rPr>
          <w:rFonts w:eastAsia="標楷體"/>
          <w:b/>
          <w:color w:val="000000"/>
          <w:sz w:val="28"/>
          <w:szCs w:val="28"/>
        </w:rPr>
        <w:t>教師</w:t>
      </w:r>
      <w:r w:rsidR="00144C91">
        <w:rPr>
          <w:rFonts w:eastAsia="標楷體"/>
          <w:b/>
          <w:color w:val="000000"/>
          <w:sz w:val="28"/>
          <w:szCs w:val="28"/>
        </w:rPr>
        <w:t>3.</w:t>
      </w:r>
      <w:r w:rsidR="00E20C76">
        <w:rPr>
          <w:rFonts w:eastAsia="標楷體" w:hint="eastAsia"/>
          <w:b/>
          <w:color w:val="000000"/>
          <w:sz w:val="28"/>
          <w:szCs w:val="28"/>
        </w:rPr>
        <w:t xml:space="preserve"> </w:t>
      </w:r>
      <w:r w:rsidRPr="00E16C11">
        <w:rPr>
          <w:rFonts w:eastAsia="標楷體"/>
          <w:b/>
          <w:color w:val="000000"/>
          <w:sz w:val="28"/>
          <w:szCs w:val="28"/>
        </w:rPr>
        <w:t>專任專業技術人員統計表</w:t>
      </w:r>
      <w:r w:rsidR="00A84AA6" w:rsidRPr="00E16C11">
        <w:rPr>
          <w:rFonts w:eastAsia="標楷體"/>
          <w:b/>
          <w:color w:val="000000"/>
          <w:sz w:val="28"/>
          <w:szCs w:val="28"/>
        </w:rPr>
        <w:fldChar w:fldCharType="begin"/>
      </w:r>
      <w:r w:rsidRPr="00E16C11">
        <w:rPr>
          <w:rFonts w:eastAsia="標楷體"/>
          <w:b/>
          <w:sz w:val="28"/>
        </w:rPr>
        <w:instrText xml:space="preserve"> TC "</w:instrText>
      </w:r>
      <w:bookmarkStart w:id="107" w:name="_Toc370720949"/>
      <w:r w:rsidRPr="00E16C11">
        <w:rPr>
          <w:rFonts w:eastAsia="標楷體"/>
          <w:b/>
          <w:color w:val="000000"/>
          <w:sz w:val="28"/>
          <w:szCs w:val="28"/>
        </w:rPr>
        <w:instrText>教師</w:instrText>
      </w:r>
      <w:r w:rsidRPr="00E16C11">
        <w:rPr>
          <w:rFonts w:eastAsia="標楷體"/>
          <w:b/>
          <w:color w:val="000000"/>
          <w:sz w:val="28"/>
          <w:szCs w:val="28"/>
        </w:rPr>
        <w:instrText>3.</w:instrText>
      </w:r>
      <w:r w:rsidR="00E20C76">
        <w:rPr>
          <w:rFonts w:eastAsia="標楷體" w:hint="eastAsia"/>
          <w:b/>
          <w:color w:val="000000"/>
          <w:sz w:val="28"/>
          <w:szCs w:val="28"/>
        </w:rPr>
        <w:instrText xml:space="preserve"> </w:instrText>
      </w:r>
      <w:r w:rsidRPr="00E16C11">
        <w:rPr>
          <w:rFonts w:eastAsia="標楷體"/>
          <w:b/>
          <w:color w:val="000000"/>
          <w:sz w:val="28"/>
          <w:szCs w:val="28"/>
        </w:rPr>
        <w:instrText>專任專業技術人員統計表</w:instrText>
      </w:r>
      <w:bookmarkEnd w:id="107"/>
      <w:r w:rsidRPr="00E16C11">
        <w:rPr>
          <w:rFonts w:eastAsia="標楷體"/>
          <w:b/>
          <w:sz w:val="28"/>
        </w:rPr>
        <w:instrText xml:space="preserve">" \f X \l "1" </w:instrText>
      </w:r>
      <w:r w:rsidR="00A84AA6" w:rsidRPr="00E16C11">
        <w:rPr>
          <w:rFonts w:eastAsia="標楷體"/>
          <w:b/>
          <w:color w:val="000000"/>
          <w:sz w:val="28"/>
          <w:szCs w:val="28"/>
        </w:rPr>
        <w:fldChar w:fldCharType="end"/>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5"/>
        <w:gridCol w:w="1568"/>
        <w:gridCol w:w="1712"/>
        <w:gridCol w:w="1712"/>
        <w:gridCol w:w="1568"/>
        <w:gridCol w:w="1719"/>
      </w:tblGrid>
      <w:tr w:rsidR="001B6DCC" w:rsidRPr="003A505F" w:rsidTr="004526A0">
        <w:trPr>
          <w:cantSplit/>
          <w:trHeight w:val="737"/>
        </w:trPr>
        <w:tc>
          <w:tcPr>
            <w:tcW w:w="5000" w:type="pct"/>
            <w:gridSpan w:val="6"/>
            <w:tcBorders>
              <w:top w:val="thinThickSmallGap" w:sz="18" w:space="0" w:color="auto"/>
              <w:bottom w:val="single" w:sz="4" w:space="0" w:color="auto"/>
            </w:tcBorders>
            <w:shd w:val="clear" w:color="auto" w:fill="auto"/>
            <w:vAlign w:val="center"/>
          </w:tcPr>
          <w:p w:rsidR="001B6DCC" w:rsidRPr="003A505F" w:rsidRDefault="001B6DCC" w:rsidP="00AB03CF">
            <w:pPr>
              <w:ind w:firstLineChars="50" w:firstLine="130"/>
              <w:rPr>
                <w:rFonts w:eastAsia="標楷體"/>
                <w:b/>
                <w:color w:val="000000"/>
                <w:sz w:val="26"/>
                <w:szCs w:val="26"/>
              </w:rPr>
            </w:pPr>
            <w:r w:rsidRPr="003A505F">
              <w:rPr>
                <w:rFonts w:eastAsia="標楷體"/>
                <w:b/>
                <w:color w:val="000000"/>
                <w:sz w:val="26"/>
                <w:szCs w:val="26"/>
              </w:rPr>
              <w:t>是否上傳專任專業技術人員</w:t>
            </w:r>
            <w:r w:rsidRPr="003A505F">
              <w:rPr>
                <w:rFonts w:eastAsia="標楷體"/>
                <w:b/>
                <w:color w:val="000000"/>
                <w:sz w:val="26"/>
                <w:szCs w:val="26"/>
              </w:rPr>
              <w:t>10</w:t>
            </w:r>
            <w:r w:rsidRPr="003A505F">
              <w:rPr>
                <w:rFonts w:eastAsia="標楷體"/>
                <w:b/>
                <w:color w:val="000000"/>
                <w:sz w:val="26"/>
                <w:szCs w:val="26"/>
              </w:rPr>
              <w:t>月薪資</w:t>
            </w:r>
            <w:proofErr w:type="gramStart"/>
            <w:r w:rsidRPr="003A505F">
              <w:rPr>
                <w:rFonts w:eastAsia="標楷體"/>
                <w:b/>
                <w:color w:val="000000"/>
                <w:sz w:val="26"/>
                <w:szCs w:val="26"/>
              </w:rPr>
              <w:t>帳冊</w:t>
            </w:r>
            <w:proofErr w:type="gramEnd"/>
            <w:r w:rsidRPr="003A505F">
              <w:rPr>
                <w:rFonts w:eastAsia="標楷體"/>
                <w:b/>
                <w:color w:val="000000"/>
                <w:sz w:val="26"/>
                <w:szCs w:val="26"/>
              </w:rPr>
              <w:t xml:space="preserve"> </w:t>
            </w:r>
            <w:r w:rsidR="00203551">
              <w:rPr>
                <w:rFonts w:ascii="標楷體" w:eastAsia="標楷體" w:hAnsi="標楷體" w:hint="eastAsia"/>
                <w:color w:val="000000"/>
              </w:rPr>
              <w:t>□</w:t>
            </w:r>
            <w:r w:rsidRPr="003A505F">
              <w:rPr>
                <w:rFonts w:eastAsia="標楷體"/>
                <w:b/>
                <w:color w:val="000000"/>
                <w:sz w:val="26"/>
                <w:szCs w:val="26"/>
              </w:rPr>
              <w:t>是</w:t>
            </w:r>
            <w:r w:rsidR="00203551">
              <w:rPr>
                <w:rFonts w:eastAsia="標楷體"/>
                <w:b/>
                <w:color w:val="000000"/>
                <w:sz w:val="26"/>
                <w:szCs w:val="26"/>
              </w:rPr>
              <w:t xml:space="preserve">  </w:t>
            </w:r>
            <w:r w:rsidRPr="003A505F">
              <w:rPr>
                <w:rFonts w:eastAsia="標楷體"/>
                <w:b/>
                <w:color w:val="000000"/>
                <w:sz w:val="26"/>
                <w:szCs w:val="26"/>
              </w:rPr>
              <w:t xml:space="preserve"> </w:t>
            </w:r>
            <w:proofErr w:type="gramStart"/>
            <w:r w:rsidR="00203551">
              <w:rPr>
                <w:rFonts w:ascii="標楷體" w:eastAsia="標楷體" w:hAnsi="標楷體" w:hint="eastAsia"/>
                <w:color w:val="000000"/>
              </w:rPr>
              <w:t>□</w:t>
            </w:r>
            <w:r w:rsidRPr="003A505F">
              <w:rPr>
                <w:rFonts w:eastAsia="標楷體"/>
                <w:b/>
                <w:color w:val="000000"/>
                <w:sz w:val="26"/>
                <w:szCs w:val="26"/>
              </w:rPr>
              <w:t>否</w:t>
            </w:r>
            <w:proofErr w:type="gramEnd"/>
          </w:p>
        </w:tc>
      </w:tr>
      <w:tr w:rsidR="001B6DCC" w:rsidRPr="003A505F" w:rsidTr="004526A0">
        <w:trPr>
          <w:cantSplit/>
          <w:trHeight w:val="847"/>
        </w:trPr>
        <w:tc>
          <w:tcPr>
            <w:tcW w:w="739" w:type="pct"/>
            <w:tcBorders>
              <w:top w:val="single" w:sz="4" w:space="0" w:color="auto"/>
              <w:bottom w:val="single" w:sz="4" w:space="0" w:color="auto"/>
              <w:tl2br w:val="single" w:sz="4" w:space="0" w:color="auto"/>
            </w:tcBorders>
            <w:shd w:val="clear" w:color="auto" w:fill="auto"/>
            <w:vAlign w:val="center"/>
          </w:tcPr>
          <w:p w:rsidR="001B6DCC" w:rsidRPr="003A505F" w:rsidRDefault="001B6DCC" w:rsidP="00AB03CF">
            <w:pPr>
              <w:jc w:val="right"/>
              <w:rPr>
                <w:rFonts w:eastAsia="標楷體"/>
                <w:b/>
                <w:color w:val="000000"/>
                <w:sz w:val="26"/>
                <w:szCs w:val="26"/>
              </w:rPr>
            </w:pPr>
            <w:r w:rsidRPr="003A505F">
              <w:rPr>
                <w:rFonts w:eastAsia="標楷體"/>
                <w:b/>
                <w:color w:val="000000"/>
                <w:sz w:val="26"/>
                <w:szCs w:val="26"/>
              </w:rPr>
              <w:t>職　級</w:t>
            </w:r>
          </w:p>
          <w:p w:rsidR="001B6DCC" w:rsidRPr="003A505F" w:rsidRDefault="001B6DCC" w:rsidP="00AB03CF">
            <w:pPr>
              <w:ind w:right="120"/>
              <w:rPr>
                <w:rFonts w:eastAsia="標楷體"/>
                <w:b/>
                <w:color w:val="000000"/>
                <w:sz w:val="26"/>
                <w:szCs w:val="26"/>
              </w:rPr>
            </w:pPr>
            <w:r w:rsidRPr="003A505F">
              <w:rPr>
                <w:rFonts w:eastAsia="標楷體"/>
                <w:b/>
                <w:color w:val="000000"/>
                <w:sz w:val="26"/>
                <w:szCs w:val="26"/>
              </w:rPr>
              <w:t>系所</w:t>
            </w:r>
          </w:p>
          <w:p w:rsidR="001B6DCC" w:rsidRPr="003A505F" w:rsidRDefault="001B6DCC" w:rsidP="00AB03CF">
            <w:pPr>
              <w:ind w:right="120"/>
              <w:rPr>
                <w:rFonts w:eastAsia="標楷體"/>
                <w:b/>
                <w:color w:val="000000"/>
                <w:sz w:val="26"/>
                <w:szCs w:val="26"/>
              </w:rPr>
            </w:pPr>
            <w:r w:rsidRPr="003A505F">
              <w:rPr>
                <w:rFonts w:eastAsia="標楷體"/>
                <w:b/>
                <w:color w:val="000000"/>
                <w:sz w:val="26"/>
                <w:szCs w:val="26"/>
              </w:rPr>
              <w:t>分類</w:t>
            </w:r>
          </w:p>
        </w:tc>
        <w:tc>
          <w:tcPr>
            <w:tcW w:w="807"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教授</w:t>
            </w:r>
          </w:p>
        </w:tc>
        <w:tc>
          <w:tcPr>
            <w:tcW w:w="881"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副教授</w:t>
            </w:r>
          </w:p>
        </w:tc>
        <w:tc>
          <w:tcPr>
            <w:tcW w:w="881"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助理教授</w:t>
            </w:r>
          </w:p>
        </w:tc>
        <w:tc>
          <w:tcPr>
            <w:tcW w:w="807"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sz w:val="26"/>
                <w:szCs w:val="26"/>
              </w:rPr>
            </w:pPr>
            <w:r w:rsidRPr="003A505F">
              <w:rPr>
                <w:rFonts w:eastAsia="標楷體"/>
                <w:b/>
                <w:color w:val="000000"/>
                <w:sz w:val="26"/>
                <w:szCs w:val="26"/>
              </w:rPr>
              <w:t>講師</w:t>
            </w:r>
          </w:p>
        </w:tc>
        <w:tc>
          <w:tcPr>
            <w:tcW w:w="885"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總計</w:t>
            </w:r>
          </w:p>
        </w:tc>
      </w:tr>
      <w:tr w:rsidR="001B6DCC" w:rsidRPr="003A505F" w:rsidTr="004526A0">
        <w:trPr>
          <w:cantSplit/>
          <w:trHeight w:val="560"/>
        </w:trPr>
        <w:tc>
          <w:tcPr>
            <w:tcW w:w="739"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A</w:t>
            </w:r>
            <w:r w:rsidRPr="003A505F">
              <w:rPr>
                <w:rFonts w:eastAsia="標楷體"/>
                <w:b/>
                <w:color w:val="000000"/>
                <w:sz w:val="26"/>
                <w:szCs w:val="26"/>
              </w:rPr>
              <w:t>類</w:t>
            </w:r>
          </w:p>
        </w:tc>
        <w:tc>
          <w:tcPr>
            <w:tcW w:w="807"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81"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81"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07"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85"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r>
      <w:tr w:rsidR="001B6DCC" w:rsidRPr="003A505F" w:rsidTr="004526A0">
        <w:trPr>
          <w:cantSplit/>
          <w:trHeight w:val="560"/>
        </w:trPr>
        <w:tc>
          <w:tcPr>
            <w:tcW w:w="739"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B</w:t>
            </w:r>
            <w:r w:rsidRPr="003A505F">
              <w:rPr>
                <w:rFonts w:eastAsia="標楷體"/>
                <w:b/>
                <w:color w:val="000000"/>
                <w:sz w:val="26"/>
                <w:szCs w:val="26"/>
              </w:rPr>
              <w:t>類</w:t>
            </w:r>
          </w:p>
        </w:tc>
        <w:tc>
          <w:tcPr>
            <w:tcW w:w="807"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81"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81"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07"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85"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r>
      <w:tr w:rsidR="001B6DCC" w:rsidRPr="003A505F" w:rsidTr="004526A0">
        <w:trPr>
          <w:cantSplit/>
          <w:trHeight w:val="454"/>
        </w:trPr>
        <w:tc>
          <w:tcPr>
            <w:tcW w:w="5000" w:type="pct"/>
            <w:gridSpan w:val="6"/>
            <w:tcBorders>
              <w:top w:val="single" w:sz="4" w:space="0" w:color="auto"/>
            </w:tcBorders>
            <w:vAlign w:val="center"/>
          </w:tcPr>
          <w:p w:rsidR="001B6DCC" w:rsidRPr="003A505F" w:rsidRDefault="001B6DCC" w:rsidP="00AB03CF">
            <w:pPr>
              <w:rPr>
                <w:rFonts w:eastAsia="標楷體"/>
                <w:color w:val="000000"/>
              </w:rPr>
            </w:pPr>
            <w:r w:rsidRPr="003A505F">
              <w:rPr>
                <w:rFonts w:eastAsia="標楷體"/>
                <w:color w:val="000000"/>
              </w:rPr>
              <w:t>資料來源：</w:t>
            </w:r>
          </w:p>
          <w:p w:rsidR="001B6DCC" w:rsidRPr="003A505F" w:rsidRDefault="001B6DCC" w:rsidP="00AB03CF">
            <w:pPr>
              <w:rPr>
                <w:rFonts w:eastAsia="標楷體"/>
                <w:color w:val="000000"/>
                <w:sz w:val="20"/>
                <w:szCs w:val="20"/>
              </w:rPr>
            </w:pPr>
            <w:r w:rsidRPr="003A505F">
              <w:rPr>
                <w:rFonts w:eastAsia="標楷體"/>
                <w:color w:val="000000"/>
              </w:rPr>
              <w:t>「</w:t>
            </w:r>
            <w:r w:rsidRPr="00253FD6">
              <w:rPr>
                <w:rFonts w:eastAsia="標楷體"/>
                <w:color w:val="000000"/>
              </w:rPr>
              <w:t>大學校院</w:t>
            </w:r>
            <w:r w:rsidRPr="003A505F">
              <w:rPr>
                <w:rFonts w:eastAsia="標楷體"/>
                <w:color w:val="000000"/>
              </w:rPr>
              <w:t>校務資料庫」</w:t>
            </w:r>
            <w:proofErr w:type="gramStart"/>
            <w:r w:rsidRPr="003A505F">
              <w:rPr>
                <w:rFonts w:eastAsia="標楷體"/>
                <w:color w:val="000000"/>
              </w:rPr>
              <w:t>【</w:t>
            </w:r>
            <w:proofErr w:type="gramEnd"/>
            <w:r w:rsidRPr="003A505F">
              <w:rPr>
                <w:rFonts w:eastAsia="標楷體"/>
                <w:color w:val="000000"/>
              </w:rPr>
              <w:t>教</w:t>
            </w:r>
            <w:r w:rsidR="000C4746">
              <w:rPr>
                <w:rFonts w:eastAsia="標楷體"/>
                <w:color w:val="000000"/>
              </w:rPr>
              <w:t>1.</w:t>
            </w:r>
            <w:r w:rsidRPr="003A505F">
              <w:rPr>
                <w:rFonts w:eastAsia="標楷體"/>
                <w:color w:val="000000"/>
              </w:rPr>
              <w:t>專兼任教師明細表</w:t>
            </w:r>
            <w:proofErr w:type="gramStart"/>
            <w:r w:rsidRPr="003A505F">
              <w:rPr>
                <w:rFonts w:eastAsia="標楷體"/>
                <w:color w:val="000000"/>
              </w:rPr>
              <w:t>】</w:t>
            </w:r>
            <w:proofErr w:type="gramEnd"/>
            <w:r w:rsidRPr="003A505F">
              <w:rPr>
                <w:rFonts w:eastAsia="標楷體"/>
                <w:color w:val="000000"/>
              </w:rPr>
              <w:t>之彙整資料，學校不需填寫。</w:t>
            </w:r>
          </w:p>
        </w:tc>
      </w:tr>
    </w:tbl>
    <w:p w:rsidR="00E16C11" w:rsidRDefault="00E16C11">
      <w:pPr>
        <w:widowControl/>
        <w:rPr>
          <w:rFonts w:eastAsia="標楷體"/>
          <w:b/>
          <w:color w:val="000000"/>
          <w:sz w:val="28"/>
          <w:szCs w:val="28"/>
        </w:rPr>
      </w:pPr>
    </w:p>
    <w:p w:rsidR="001B6DCC" w:rsidRPr="00E16C11" w:rsidRDefault="001B6DCC" w:rsidP="00E16C11">
      <w:pPr>
        <w:rPr>
          <w:rFonts w:eastAsia="標楷體"/>
          <w:b/>
          <w:color w:val="000000"/>
          <w:sz w:val="28"/>
          <w:szCs w:val="28"/>
        </w:rPr>
      </w:pPr>
      <w:r w:rsidRPr="00E16C11">
        <w:rPr>
          <w:rFonts w:eastAsia="標楷體"/>
          <w:b/>
          <w:color w:val="000000"/>
          <w:sz w:val="28"/>
          <w:szCs w:val="28"/>
        </w:rPr>
        <w:t>教師</w:t>
      </w:r>
      <w:r w:rsidR="00144C91">
        <w:rPr>
          <w:rFonts w:eastAsia="標楷體"/>
          <w:b/>
          <w:color w:val="000000"/>
          <w:sz w:val="28"/>
          <w:szCs w:val="28"/>
        </w:rPr>
        <w:t>4.</w:t>
      </w:r>
      <w:r w:rsidR="00E20C76">
        <w:rPr>
          <w:rFonts w:eastAsia="標楷體" w:hint="eastAsia"/>
          <w:b/>
          <w:color w:val="000000"/>
          <w:sz w:val="28"/>
          <w:szCs w:val="28"/>
        </w:rPr>
        <w:t xml:space="preserve"> </w:t>
      </w:r>
      <w:r w:rsidRPr="00E16C11">
        <w:rPr>
          <w:rFonts w:eastAsia="標楷體"/>
          <w:b/>
          <w:color w:val="000000"/>
          <w:sz w:val="28"/>
          <w:szCs w:val="28"/>
        </w:rPr>
        <w:t>專案教學人員統計表</w:t>
      </w:r>
      <w:r w:rsidR="00A84AA6" w:rsidRPr="00E16C11">
        <w:rPr>
          <w:rFonts w:eastAsia="標楷體"/>
          <w:b/>
          <w:color w:val="000000"/>
          <w:sz w:val="28"/>
          <w:szCs w:val="28"/>
        </w:rPr>
        <w:fldChar w:fldCharType="begin"/>
      </w:r>
      <w:r w:rsidRPr="00E16C11">
        <w:rPr>
          <w:rFonts w:eastAsia="標楷體"/>
          <w:b/>
          <w:sz w:val="28"/>
        </w:rPr>
        <w:instrText xml:space="preserve"> TC "</w:instrText>
      </w:r>
      <w:bookmarkStart w:id="108" w:name="_Toc370720950"/>
      <w:r w:rsidRPr="00E16C11">
        <w:rPr>
          <w:rFonts w:eastAsia="標楷體"/>
          <w:b/>
          <w:color w:val="000000"/>
          <w:sz w:val="28"/>
          <w:szCs w:val="28"/>
        </w:rPr>
        <w:instrText>教師</w:instrText>
      </w:r>
      <w:r w:rsidRPr="00E16C11">
        <w:rPr>
          <w:rFonts w:eastAsia="標楷體"/>
          <w:b/>
          <w:color w:val="000000"/>
          <w:sz w:val="28"/>
          <w:szCs w:val="28"/>
        </w:rPr>
        <w:instrText>4.</w:instrText>
      </w:r>
      <w:r w:rsidR="00E20C76">
        <w:rPr>
          <w:rFonts w:eastAsia="標楷體" w:hint="eastAsia"/>
          <w:b/>
          <w:color w:val="000000"/>
          <w:sz w:val="28"/>
          <w:szCs w:val="28"/>
        </w:rPr>
        <w:instrText xml:space="preserve"> </w:instrText>
      </w:r>
      <w:r w:rsidRPr="00E16C11">
        <w:rPr>
          <w:rFonts w:eastAsia="標楷體"/>
          <w:b/>
          <w:color w:val="000000"/>
          <w:sz w:val="28"/>
          <w:szCs w:val="28"/>
        </w:rPr>
        <w:instrText>專案教學人員統計表</w:instrText>
      </w:r>
      <w:bookmarkEnd w:id="108"/>
      <w:r w:rsidRPr="00E16C11">
        <w:rPr>
          <w:rFonts w:eastAsia="標楷體"/>
          <w:b/>
          <w:sz w:val="28"/>
        </w:rPr>
        <w:instrText xml:space="preserve">" \f X \l "1" </w:instrText>
      </w:r>
      <w:r w:rsidR="00A84AA6" w:rsidRPr="00E16C11">
        <w:rPr>
          <w:rFonts w:eastAsia="標楷體"/>
          <w:b/>
          <w:color w:val="000000"/>
          <w:sz w:val="28"/>
          <w:szCs w:val="28"/>
        </w:rPr>
        <w:fldChar w:fldCharType="end"/>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35"/>
        <w:gridCol w:w="1568"/>
        <w:gridCol w:w="1712"/>
        <w:gridCol w:w="1712"/>
        <w:gridCol w:w="1568"/>
        <w:gridCol w:w="1719"/>
      </w:tblGrid>
      <w:tr w:rsidR="001B6DCC" w:rsidRPr="003A505F" w:rsidTr="004526A0">
        <w:trPr>
          <w:cantSplit/>
          <w:trHeight w:val="737"/>
        </w:trPr>
        <w:tc>
          <w:tcPr>
            <w:tcW w:w="5000" w:type="pct"/>
            <w:gridSpan w:val="6"/>
            <w:tcBorders>
              <w:top w:val="thinThickSmallGap" w:sz="18" w:space="0" w:color="auto"/>
              <w:bottom w:val="single" w:sz="4" w:space="0" w:color="auto"/>
            </w:tcBorders>
            <w:shd w:val="clear" w:color="auto" w:fill="auto"/>
            <w:vAlign w:val="center"/>
          </w:tcPr>
          <w:p w:rsidR="001B6DCC" w:rsidRPr="003A505F" w:rsidRDefault="001B6DCC" w:rsidP="00AB03CF">
            <w:pPr>
              <w:ind w:firstLineChars="50" w:firstLine="130"/>
              <w:rPr>
                <w:rFonts w:eastAsia="標楷體"/>
                <w:b/>
                <w:color w:val="000000"/>
                <w:sz w:val="26"/>
                <w:szCs w:val="26"/>
              </w:rPr>
            </w:pPr>
            <w:r w:rsidRPr="003A505F">
              <w:rPr>
                <w:rFonts w:eastAsia="標楷體"/>
                <w:b/>
                <w:color w:val="000000"/>
                <w:sz w:val="26"/>
                <w:szCs w:val="26"/>
              </w:rPr>
              <w:t>是否上傳專案教學人員</w:t>
            </w:r>
            <w:r w:rsidRPr="003A505F">
              <w:rPr>
                <w:rFonts w:eastAsia="標楷體"/>
                <w:b/>
                <w:color w:val="000000"/>
                <w:sz w:val="26"/>
                <w:szCs w:val="26"/>
              </w:rPr>
              <w:t>10</w:t>
            </w:r>
            <w:r w:rsidRPr="003A505F">
              <w:rPr>
                <w:rFonts w:eastAsia="標楷體"/>
                <w:b/>
                <w:color w:val="000000"/>
                <w:sz w:val="26"/>
                <w:szCs w:val="26"/>
              </w:rPr>
              <w:t>月薪資</w:t>
            </w:r>
            <w:proofErr w:type="gramStart"/>
            <w:r w:rsidRPr="003A505F">
              <w:rPr>
                <w:rFonts w:eastAsia="標楷體"/>
                <w:b/>
                <w:color w:val="000000"/>
                <w:sz w:val="26"/>
                <w:szCs w:val="26"/>
              </w:rPr>
              <w:t>帳冊</w:t>
            </w:r>
            <w:proofErr w:type="gramEnd"/>
            <w:r w:rsidR="00203551">
              <w:rPr>
                <w:rFonts w:eastAsia="標楷體" w:hint="eastAsia"/>
                <w:b/>
                <w:color w:val="000000"/>
                <w:sz w:val="26"/>
                <w:szCs w:val="26"/>
              </w:rPr>
              <w:t xml:space="preserve"> </w:t>
            </w:r>
            <w:r w:rsidR="00203551">
              <w:rPr>
                <w:rFonts w:ascii="標楷體" w:eastAsia="標楷體" w:hAnsi="標楷體" w:hint="eastAsia"/>
                <w:color w:val="000000"/>
              </w:rPr>
              <w:t>□</w:t>
            </w:r>
            <w:r w:rsidRPr="003A505F">
              <w:rPr>
                <w:rFonts w:eastAsia="標楷體"/>
                <w:b/>
                <w:color w:val="000000"/>
                <w:sz w:val="26"/>
                <w:szCs w:val="26"/>
              </w:rPr>
              <w:t>是</w:t>
            </w:r>
            <w:r w:rsidRPr="003A505F">
              <w:rPr>
                <w:rFonts w:eastAsia="標楷體"/>
                <w:b/>
                <w:color w:val="000000"/>
                <w:sz w:val="26"/>
                <w:szCs w:val="26"/>
              </w:rPr>
              <w:t xml:space="preserve">   </w:t>
            </w:r>
            <w:proofErr w:type="gramStart"/>
            <w:r w:rsidR="00203551">
              <w:rPr>
                <w:rFonts w:ascii="標楷體" w:eastAsia="標楷體" w:hAnsi="標楷體" w:hint="eastAsia"/>
                <w:color w:val="000000"/>
              </w:rPr>
              <w:t>□</w:t>
            </w:r>
            <w:r w:rsidRPr="003A505F">
              <w:rPr>
                <w:rFonts w:eastAsia="標楷體"/>
                <w:b/>
                <w:color w:val="000000"/>
                <w:sz w:val="26"/>
                <w:szCs w:val="26"/>
              </w:rPr>
              <w:t>否</w:t>
            </w:r>
            <w:proofErr w:type="gramEnd"/>
          </w:p>
        </w:tc>
      </w:tr>
      <w:tr w:rsidR="001B6DCC" w:rsidRPr="003A505F" w:rsidTr="004526A0">
        <w:trPr>
          <w:cantSplit/>
          <w:trHeight w:val="847"/>
        </w:trPr>
        <w:tc>
          <w:tcPr>
            <w:tcW w:w="739" w:type="pct"/>
            <w:tcBorders>
              <w:top w:val="single" w:sz="4" w:space="0" w:color="auto"/>
              <w:bottom w:val="single" w:sz="4" w:space="0" w:color="auto"/>
              <w:tl2br w:val="single" w:sz="4" w:space="0" w:color="auto"/>
            </w:tcBorders>
            <w:shd w:val="clear" w:color="auto" w:fill="auto"/>
            <w:vAlign w:val="center"/>
          </w:tcPr>
          <w:p w:rsidR="001B6DCC" w:rsidRPr="003A505F" w:rsidRDefault="001B6DCC" w:rsidP="00AB03CF">
            <w:pPr>
              <w:jc w:val="right"/>
              <w:rPr>
                <w:rFonts w:eastAsia="標楷體"/>
                <w:b/>
                <w:color w:val="000000"/>
                <w:sz w:val="26"/>
                <w:szCs w:val="26"/>
              </w:rPr>
            </w:pPr>
            <w:r w:rsidRPr="003A505F">
              <w:rPr>
                <w:rFonts w:eastAsia="標楷體"/>
                <w:b/>
                <w:color w:val="000000"/>
                <w:sz w:val="26"/>
                <w:szCs w:val="26"/>
              </w:rPr>
              <w:t>職　級</w:t>
            </w:r>
          </w:p>
          <w:p w:rsidR="001B6DCC" w:rsidRPr="003A505F" w:rsidRDefault="001B6DCC" w:rsidP="00AB03CF">
            <w:pPr>
              <w:ind w:right="120"/>
              <w:rPr>
                <w:rFonts w:eastAsia="標楷體"/>
                <w:b/>
                <w:color w:val="000000"/>
                <w:sz w:val="26"/>
                <w:szCs w:val="26"/>
              </w:rPr>
            </w:pPr>
            <w:r w:rsidRPr="003A505F">
              <w:rPr>
                <w:rFonts w:eastAsia="標楷體"/>
                <w:b/>
                <w:color w:val="000000"/>
                <w:sz w:val="26"/>
                <w:szCs w:val="26"/>
              </w:rPr>
              <w:t>系所</w:t>
            </w:r>
          </w:p>
          <w:p w:rsidR="001B6DCC" w:rsidRPr="003A505F" w:rsidRDefault="001B6DCC" w:rsidP="00AB03CF">
            <w:pPr>
              <w:ind w:right="120"/>
              <w:rPr>
                <w:rFonts w:eastAsia="標楷體"/>
                <w:b/>
                <w:color w:val="000000"/>
                <w:sz w:val="26"/>
                <w:szCs w:val="26"/>
              </w:rPr>
            </w:pPr>
            <w:r w:rsidRPr="003A505F">
              <w:rPr>
                <w:rFonts w:eastAsia="標楷體"/>
                <w:b/>
                <w:color w:val="000000"/>
                <w:sz w:val="26"/>
                <w:szCs w:val="26"/>
              </w:rPr>
              <w:t>分類</w:t>
            </w:r>
          </w:p>
        </w:tc>
        <w:tc>
          <w:tcPr>
            <w:tcW w:w="807"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教授</w:t>
            </w:r>
          </w:p>
        </w:tc>
        <w:tc>
          <w:tcPr>
            <w:tcW w:w="881"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副教授</w:t>
            </w:r>
          </w:p>
        </w:tc>
        <w:tc>
          <w:tcPr>
            <w:tcW w:w="881"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助理教授</w:t>
            </w:r>
          </w:p>
        </w:tc>
        <w:tc>
          <w:tcPr>
            <w:tcW w:w="807"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sz w:val="26"/>
                <w:szCs w:val="26"/>
              </w:rPr>
            </w:pPr>
            <w:r w:rsidRPr="003A505F">
              <w:rPr>
                <w:rFonts w:eastAsia="標楷體"/>
                <w:b/>
                <w:color w:val="000000"/>
                <w:sz w:val="26"/>
                <w:szCs w:val="26"/>
              </w:rPr>
              <w:t>講師</w:t>
            </w:r>
          </w:p>
        </w:tc>
        <w:tc>
          <w:tcPr>
            <w:tcW w:w="885"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總計</w:t>
            </w:r>
          </w:p>
        </w:tc>
      </w:tr>
      <w:tr w:rsidR="001B6DCC" w:rsidRPr="003A505F" w:rsidTr="004526A0">
        <w:trPr>
          <w:cantSplit/>
          <w:trHeight w:val="560"/>
        </w:trPr>
        <w:tc>
          <w:tcPr>
            <w:tcW w:w="739"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A</w:t>
            </w:r>
            <w:r w:rsidRPr="003A505F">
              <w:rPr>
                <w:rFonts w:eastAsia="標楷體"/>
                <w:b/>
                <w:color w:val="000000"/>
                <w:sz w:val="26"/>
                <w:szCs w:val="26"/>
              </w:rPr>
              <w:t>類</w:t>
            </w:r>
          </w:p>
        </w:tc>
        <w:tc>
          <w:tcPr>
            <w:tcW w:w="807"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81"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81"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07"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85"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r>
      <w:tr w:rsidR="001B6DCC" w:rsidRPr="003A505F" w:rsidTr="004526A0">
        <w:trPr>
          <w:cantSplit/>
          <w:trHeight w:val="560"/>
        </w:trPr>
        <w:tc>
          <w:tcPr>
            <w:tcW w:w="739"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B</w:t>
            </w:r>
            <w:r w:rsidRPr="003A505F">
              <w:rPr>
                <w:rFonts w:eastAsia="標楷體"/>
                <w:b/>
                <w:color w:val="000000"/>
                <w:sz w:val="26"/>
                <w:szCs w:val="26"/>
              </w:rPr>
              <w:t>類</w:t>
            </w:r>
          </w:p>
        </w:tc>
        <w:tc>
          <w:tcPr>
            <w:tcW w:w="807"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81"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81"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07"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c>
          <w:tcPr>
            <w:tcW w:w="885" w:type="pct"/>
            <w:tcBorders>
              <w:top w:val="single" w:sz="4" w:space="0" w:color="auto"/>
              <w:bottom w:val="single" w:sz="4" w:space="0" w:color="auto"/>
            </w:tcBorders>
            <w:shd w:val="clear" w:color="auto" w:fill="auto"/>
            <w:vAlign w:val="center"/>
          </w:tcPr>
          <w:p w:rsidR="001B6DCC" w:rsidRPr="003A505F" w:rsidRDefault="001B6DCC" w:rsidP="00AB03CF">
            <w:pPr>
              <w:jc w:val="right"/>
              <w:rPr>
                <w:rFonts w:eastAsia="標楷體"/>
                <w:color w:val="000000"/>
                <w:sz w:val="26"/>
                <w:szCs w:val="26"/>
              </w:rPr>
            </w:pPr>
          </w:p>
        </w:tc>
      </w:tr>
      <w:tr w:rsidR="001B6DCC" w:rsidRPr="003A505F" w:rsidTr="004526A0">
        <w:trPr>
          <w:cantSplit/>
          <w:trHeight w:val="454"/>
        </w:trPr>
        <w:tc>
          <w:tcPr>
            <w:tcW w:w="5000" w:type="pct"/>
            <w:gridSpan w:val="6"/>
            <w:tcBorders>
              <w:top w:val="single" w:sz="4" w:space="0" w:color="auto"/>
            </w:tcBorders>
            <w:vAlign w:val="center"/>
          </w:tcPr>
          <w:p w:rsidR="001B6DCC" w:rsidRPr="003A505F" w:rsidRDefault="001B6DCC" w:rsidP="00AB03CF">
            <w:pPr>
              <w:rPr>
                <w:rFonts w:eastAsia="標楷體"/>
                <w:color w:val="000000"/>
              </w:rPr>
            </w:pPr>
            <w:r w:rsidRPr="003A505F">
              <w:rPr>
                <w:rFonts w:eastAsia="標楷體"/>
                <w:color w:val="000000"/>
              </w:rPr>
              <w:t>資料來源：</w:t>
            </w:r>
          </w:p>
          <w:p w:rsidR="001B6DCC" w:rsidRPr="003A505F" w:rsidRDefault="001B6DCC" w:rsidP="00AB03CF">
            <w:pPr>
              <w:rPr>
                <w:rFonts w:eastAsia="標楷體"/>
                <w:color w:val="000000"/>
                <w:sz w:val="20"/>
                <w:szCs w:val="20"/>
              </w:rPr>
            </w:pPr>
            <w:r w:rsidRPr="003A505F">
              <w:rPr>
                <w:rFonts w:eastAsia="標楷體"/>
                <w:color w:val="000000"/>
              </w:rPr>
              <w:t>「</w:t>
            </w:r>
            <w:r w:rsidRPr="00253FD6">
              <w:rPr>
                <w:rFonts w:eastAsia="標楷體"/>
                <w:color w:val="000000"/>
              </w:rPr>
              <w:t>大學校院</w:t>
            </w:r>
            <w:r w:rsidRPr="003A505F">
              <w:rPr>
                <w:rFonts w:eastAsia="標楷體"/>
                <w:color w:val="000000"/>
              </w:rPr>
              <w:t>校務資料庫」</w:t>
            </w:r>
            <w:proofErr w:type="gramStart"/>
            <w:r w:rsidRPr="003A505F">
              <w:rPr>
                <w:rFonts w:eastAsia="標楷體"/>
                <w:color w:val="000000"/>
              </w:rPr>
              <w:t>【</w:t>
            </w:r>
            <w:proofErr w:type="gramEnd"/>
            <w:r w:rsidRPr="003A505F">
              <w:rPr>
                <w:rFonts w:eastAsia="標楷體"/>
                <w:color w:val="000000"/>
              </w:rPr>
              <w:t>教</w:t>
            </w:r>
            <w:r w:rsidR="000C4746">
              <w:rPr>
                <w:rFonts w:eastAsia="標楷體"/>
                <w:color w:val="000000"/>
              </w:rPr>
              <w:t>1.</w:t>
            </w:r>
            <w:r w:rsidRPr="003A505F">
              <w:rPr>
                <w:rFonts w:eastAsia="標楷體"/>
                <w:color w:val="000000"/>
              </w:rPr>
              <w:t>專兼任教師明細表</w:t>
            </w:r>
            <w:proofErr w:type="gramStart"/>
            <w:r w:rsidRPr="003A505F">
              <w:rPr>
                <w:rFonts w:eastAsia="標楷體"/>
                <w:color w:val="000000"/>
              </w:rPr>
              <w:t>】</w:t>
            </w:r>
            <w:proofErr w:type="gramEnd"/>
            <w:r w:rsidRPr="003A505F">
              <w:rPr>
                <w:rFonts w:eastAsia="標楷體"/>
                <w:color w:val="000000"/>
              </w:rPr>
              <w:t>之彙整資料，學校不需填寫。</w:t>
            </w:r>
          </w:p>
        </w:tc>
      </w:tr>
    </w:tbl>
    <w:p w:rsidR="001B6DCC" w:rsidRPr="003A505F" w:rsidRDefault="001B6DCC" w:rsidP="001B6DCC">
      <w:pPr>
        <w:rPr>
          <w:rFonts w:eastAsia="標楷體"/>
          <w:color w:val="000000"/>
        </w:rPr>
      </w:pPr>
    </w:p>
    <w:p w:rsidR="001B6DCC" w:rsidRPr="003A505F" w:rsidRDefault="001B6DCC" w:rsidP="001B6DCC">
      <w:pPr>
        <w:rPr>
          <w:rFonts w:eastAsia="標楷體"/>
          <w:color w:val="000000"/>
        </w:rPr>
      </w:pPr>
    </w:p>
    <w:p w:rsidR="001B6DCC" w:rsidRPr="00E16C11" w:rsidRDefault="001B6DCC" w:rsidP="00E16C11">
      <w:pPr>
        <w:rPr>
          <w:rFonts w:eastAsia="標楷體"/>
          <w:b/>
          <w:color w:val="000000"/>
          <w:sz w:val="28"/>
          <w:szCs w:val="28"/>
        </w:rPr>
      </w:pPr>
      <w:r w:rsidRPr="00E16C11">
        <w:rPr>
          <w:rFonts w:eastAsia="標楷體"/>
          <w:b/>
          <w:color w:val="000000"/>
          <w:sz w:val="28"/>
          <w:szCs w:val="28"/>
        </w:rPr>
        <w:t>教師</w:t>
      </w:r>
      <w:r w:rsidR="00144C91">
        <w:rPr>
          <w:rFonts w:eastAsia="標楷體"/>
          <w:b/>
          <w:color w:val="000000"/>
          <w:sz w:val="28"/>
          <w:szCs w:val="28"/>
        </w:rPr>
        <w:t>5.</w:t>
      </w:r>
      <w:r w:rsidR="00E20C76">
        <w:rPr>
          <w:rFonts w:eastAsia="標楷體" w:hint="eastAsia"/>
          <w:b/>
          <w:color w:val="000000"/>
          <w:sz w:val="28"/>
          <w:szCs w:val="28"/>
        </w:rPr>
        <w:t xml:space="preserve"> </w:t>
      </w:r>
      <w:r w:rsidRPr="00E16C11">
        <w:rPr>
          <w:rFonts w:eastAsia="標楷體"/>
          <w:b/>
          <w:color w:val="000000"/>
          <w:sz w:val="28"/>
          <w:szCs w:val="28"/>
        </w:rPr>
        <w:t>兼任專業技術人員統計表</w:t>
      </w:r>
      <w:r w:rsidR="00A84AA6" w:rsidRPr="00E16C11">
        <w:rPr>
          <w:rFonts w:eastAsia="標楷體"/>
          <w:b/>
          <w:color w:val="000000"/>
          <w:sz w:val="28"/>
          <w:szCs w:val="28"/>
        </w:rPr>
        <w:fldChar w:fldCharType="begin"/>
      </w:r>
      <w:r w:rsidRPr="00E16C11">
        <w:rPr>
          <w:rFonts w:eastAsia="標楷體"/>
          <w:b/>
          <w:sz w:val="28"/>
        </w:rPr>
        <w:instrText xml:space="preserve"> TC "</w:instrText>
      </w:r>
      <w:bookmarkStart w:id="109" w:name="_Toc370720951"/>
      <w:r w:rsidRPr="00E16C11">
        <w:rPr>
          <w:rFonts w:eastAsia="標楷體"/>
          <w:b/>
          <w:color w:val="000000"/>
          <w:sz w:val="28"/>
          <w:szCs w:val="28"/>
        </w:rPr>
        <w:instrText>教師</w:instrText>
      </w:r>
      <w:r w:rsidRPr="00E16C11">
        <w:rPr>
          <w:rFonts w:eastAsia="標楷體"/>
          <w:b/>
          <w:color w:val="000000"/>
          <w:sz w:val="28"/>
          <w:szCs w:val="28"/>
        </w:rPr>
        <w:instrText>5.</w:instrText>
      </w:r>
      <w:r w:rsidR="00E20C76">
        <w:rPr>
          <w:rFonts w:eastAsia="標楷體" w:hint="eastAsia"/>
          <w:b/>
          <w:color w:val="000000"/>
          <w:sz w:val="28"/>
          <w:szCs w:val="28"/>
        </w:rPr>
        <w:instrText xml:space="preserve"> </w:instrText>
      </w:r>
      <w:r w:rsidRPr="00E16C11">
        <w:rPr>
          <w:rFonts w:eastAsia="標楷體"/>
          <w:b/>
          <w:color w:val="000000"/>
          <w:sz w:val="28"/>
          <w:szCs w:val="28"/>
        </w:rPr>
        <w:instrText>兼任專業技術人員統計表</w:instrText>
      </w:r>
      <w:bookmarkEnd w:id="109"/>
      <w:r w:rsidRPr="00E16C11">
        <w:rPr>
          <w:rFonts w:eastAsia="標楷體"/>
          <w:b/>
          <w:sz w:val="28"/>
        </w:rPr>
        <w:instrText xml:space="preserve">" \f X \l "1" </w:instrText>
      </w:r>
      <w:r w:rsidR="00A84AA6" w:rsidRPr="00E16C11">
        <w:rPr>
          <w:rFonts w:eastAsia="標楷體"/>
          <w:b/>
          <w:color w:val="000000"/>
          <w:sz w:val="28"/>
          <w:szCs w:val="28"/>
        </w:rPr>
        <w:fldChar w:fldCharType="end"/>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29"/>
        <w:gridCol w:w="1564"/>
        <w:gridCol w:w="1587"/>
        <w:gridCol w:w="1731"/>
        <w:gridCol w:w="1873"/>
        <w:gridCol w:w="1630"/>
      </w:tblGrid>
      <w:tr w:rsidR="001B6DCC" w:rsidRPr="003A505F" w:rsidTr="004526A0">
        <w:trPr>
          <w:cantSplit/>
          <w:trHeight w:val="737"/>
        </w:trPr>
        <w:tc>
          <w:tcPr>
            <w:tcW w:w="5000" w:type="pct"/>
            <w:gridSpan w:val="6"/>
            <w:tcBorders>
              <w:top w:val="thinThickSmallGap" w:sz="18" w:space="0" w:color="auto"/>
              <w:bottom w:val="single" w:sz="4" w:space="0" w:color="auto"/>
            </w:tcBorders>
            <w:shd w:val="clear" w:color="auto" w:fill="auto"/>
            <w:vAlign w:val="center"/>
          </w:tcPr>
          <w:p w:rsidR="001B6DCC" w:rsidRPr="003A505F" w:rsidRDefault="001B6DCC" w:rsidP="00AB03CF">
            <w:pPr>
              <w:ind w:firstLineChars="50" w:firstLine="130"/>
              <w:rPr>
                <w:rFonts w:eastAsia="標楷體"/>
                <w:b/>
                <w:color w:val="000000"/>
                <w:sz w:val="26"/>
                <w:szCs w:val="26"/>
              </w:rPr>
            </w:pPr>
            <w:r w:rsidRPr="003A505F">
              <w:rPr>
                <w:rFonts w:eastAsia="標楷體"/>
                <w:b/>
                <w:color w:val="000000"/>
                <w:sz w:val="26"/>
                <w:szCs w:val="26"/>
              </w:rPr>
              <w:t>是否上傳兼任專業技術人員</w:t>
            </w:r>
            <w:r w:rsidRPr="003A505F">
              <w:rPr>
                <w:rFonts w:eastAsia="標楷體"/>
                <w:b/>
                <w:color w:val="000000"/>
                <w:sz w:val="26"/>
                <w:szCs w:val="26"/>
              </w:rPr>
              <w:t>10</w:t>
            </w:r>
            <w:r w:rsidRPr="003A505F">
              <w:rPr>
                <w:rFonts w:eastAsia="標楷體"/>
                <w:b/>
                <w:color w:val="000000"/>
                <w:sz w:val="26"/>
                <w:szCs w:val="26"/>
              </w:rPr>
              <w:t>月或</w:t>
            </w:r>
            <w:r w:rsidRPr="003A505F">
              <w:rPr>
                <w:rFonts w:eastAsia="標楷體"/>
                <w:b/>
                <w:color w:val="000000"/>
                <w:sz w:val="26"/>
                <w:szCs w:val="26"/>
              </w:rPr>
              <w:t>11</w:t>
            </w:r>
            <w:r w:rsidRPr="003A505F">
              <w:rPr>
                <w:rFonts w:eastAsia="標楷體"/>
                <w:b/>
                <w:color w:val="000000"/>
                <w:sz w:val="26"/>
                <w:szCs w:val="26"/>
              </w:rPr>
              <w:t>月薪資</w:t>
            </w:r>
            <w:proofErr w:type="gramStart"/>
            <w:r w:rsidRPr="003A505F">
              <w:rPr>
                <w:rFonts w:eastAsia="標楷體"/>
                <w:b/>
                <w:color w:val="000000"/>
                <w:sz w:val="26"/>
                <w:szCs w:val="26"/>
              </w:rPr>
              <w:t>帳冊</w:t>
            </w:r>
            <w:proofErr w:type="gramEnd"/>
            <w:r w:rsidRPr="003A505F">
              <w:rPr>
                <w:rFonts w:eastAsia="標楷體"/>
                <w:b/>
                <w:color w:val="000000"/>
                <w:sz w:val="26"/>
                <w:szCs w:val="26"/>
              </w:rPr>
              <w:t xml:space="preserve"> </w:t>
            </w:r>
            <w:r w:rsidR="00203551">
              <w:rPr>
                <w:rFonts w:ascii="標楷體" w:eastAsia="標楷體" w:hAnsi="標楷體" w:hint="eastAsia"/>
                <w:color w:val="000000"/>
              </w:rPr>
              <w:t>□</w:t>
            </w:r>
            <w:r w:rsidRPr="003A505F">
              <w:rPr>
                <w:rFonts w:eastAsia="標楷體"/>
                <w:b/>
                <w:color w:val="000000"/>
                <w:sz w:val="26"/>
                <w:szCs w:val="26"/>
              </w:rPr>
              <w:t>是</w:t>
            </w:r>
            <w:r w:rsidRPr="003A505F">
              <w:rPr>
                <w:rFonts w:eastAsia="標楷體"/>
                <w:b/>
                <w:color w:val="000000"/>
                <w:sz w:val="26"/>
                <w:szCs w:val="26"/>
              </w:rPr>
              <w:t xml:space="preserve">   </w:t>
            </w:r>
            <w:proofErr w:type="gramStart"/>
            <w:r w:rsidR="00203551">
              <w:rPr>
                <w:rFonts w:ascii="標楷體" w:eastAsia="標楷體" w:hAnsi="標楷體" w:hint="eastAsia"/>
                <w:color w:val="000000"/>
              </w:rPr>
              <w:t>□</w:t>
            </w:r>
            <w:r w:rsidRPr="003A505F">
              <w:rPr>
                <w:rFonts w:eastAsia="標楷體"/>
                <w:b/>
                <w:color w:val="000000"/>
                <w:sz w:val="26"/>
                <w:szCs w:val="26"/>
              </w:rPr>
              <w:t>否</w:t>
            </w:r>
            <w:proofErr w:type="gramEnd"/>
          </w:p>
        </w:tc>
      </w:tr>
      <w:tr w:rsidR="001B6DCC" w:rsidRPr="003A505F" w:rsidTr="004526A0">
        <w:trPr>
          <w:cantSplit/>
          <w:trHeight w:val="737"/>
        </w:trPr>
        <w:tc>
          <w:tcPr>
            <w:tcW w:w="684" w:type="pct"/>
            <w:tcBorders>
              <w:top w:val="single" w:sz="4" w:space="0" w:color="auto"/>
              <w:bottom w:val="single" w:sz="4" w:space="0" w:color="auto"/>
              <w:tl2br w:val="single" w:sz="4" w:space="0" w:color="auto"/>
            </w:tcBorders>
            <w:shd w:val="clear" w:color="auto" w:fill="auto"/>
            <w:vAlign w:val="center"/>
          </w:tcPr>
          <w:p w:rsidR="001B6DCC" w:rsidRPr="003A505F" w:rsidRDefault="001B6DCC" w:rsidP="00AB03CF">
            <w:pPr>
              <w:jc w:val="right"/>
              <w:rPr>
                <w:rFonts w:eastAsia="標楷體"/>
                <w:b/>
                <w:color w:val="000000"/>
                <w:sz w:val="26"/>
                <w:szCs w:val="26"/>
              </w:rPr>
            </w:pPr>
            <w:r w:rsidRPr="003A505F">
              <w:rPr>
                <w:rFonts w:eastAsia="標楷體"/>
                <w:b/>
                <w:color w:val="000000"/>
                <w:sz w:val="26"/>
                <w:szCs w:val="26"/>
              </w:rPr>
              <w:t>職　級</w:t>
            </w:r>
          </w:p>
          <w:p w:rsidR="001B6DCC" w:rsidRPr="003A505F" w:rsidRDefault="001B6DCC" w:rsidP="00AB03CF">
            <w:pPr>
              <w:rPr>
                <w:rFonts w:eastAsia="標楷體"/>
                <w:b/>
                <w:color w:val="000000"/>
                <w:sz w:val="26"/>
                <w:szCs w:val="26"/>
              </w:rPr>
            </w:pPr>
            <w:r w:rsidRPr="003A505F">
              <w:rPr>
                <w:rFonts w:eastAsia="標楷體"/>
                <w:b/>
                <w:color w:val="000000"/>
                <w:sz w:val="26"/>
                <w:szCs w:val="26"/>
              </w:rPr>
              <w:t>系所</w:t>
            </w:r>
          </w:p>
          <w:p w:rsidR="001B6DCC" w:rsidRPr="003A505F" w:rsidRDefault="001B6DCC" w:rsidP="00AB03CF">
            <w:pPr>
              <w:rPr>
                <w:rFonts w:eastAsia="標楷體"/>
                <w:b/>
                <w:color w:val="000000"/>
                <w:sz w:val="26"/>
                <w:szCs w:val="26"/>
              </w:rPr>
            </w:pPr>
            <w:r w:rsidRPr="003A505F">
              <w:rPr>
                <w:rFonts w:eastAsia="標楷體"/>
                <w:b/>
                <w:color w:val="000000"/>
                <w:sz w:val="26"/>
                <w:szCs w:val="26"/>
              </w:rPr>
              <w:t>分類</w:t>
            </w:r>
          </w:p>
        </w:tc>
        <w:tc>
          <w:tcPr>
            <w:tcW w:w="805"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教授</w:t>
            </w:r>
          </w:p>
        </w:tc>
        <w:tc>
          <w:tcPr>
            <w:tcW w:w="817"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副教授</w:t>
            </w:r>
          </w:p>
        </w:tc>
        <w:tc>
          <w:tcPr>
            <w:tcW w:w="891"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助理教授</w:t>
            </w:r>
          </w:p>
        </w:tc>
        <w:tc>
          <w:tcPr>
            <w:tcW w:w="964"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sz w:val="26"/>
                <w:szCs w:val="26"/>
              </w:rPr>
            </w:pPr>
            <w:r w:rsidRPr="003A505F">
              <w:rPr>
                <w:rFonts w:eastAsia="標楷體"/>
                <w:b/>
                <w:color w:val="000000"/>
                <w:sz w:val="26"/>
                <w:szCs w:val="26"/>
              </w:rPr>
              <w:t>講師</w:t>
            </w:r>
          </w:p>
        </w:tc>
        <w:tc>
          <w:tcPr>
            <w:tcW w:w="839" w:type="pct"/>
            <w:tcBorders>
              <w:top w:val="single" w:sz="4" w:space="0" w:color="auto"/>
              <w:bottom w:val="single" w:sz="4" w:space="0" w:color="auto"/>
            </w:tcBorders>
            <w:shd w:val="clear" w:color="auto" w:fill="auto"/>
            <w:vAlign w:val="center"/>
          </w:tcPr>
          <w:p w:rsidR="001B6DCC" w:rsidRPr="003A505F" w:rsidRDefault="001B6DCC" w:rsidP="00AB03CF">
            <w:pPr>
              <w:jc w:val="center"/>
              <w:rPr>
                <w:rFonts w:eastAsia="標楷體"/>
                <w:b/>
                <w:color w:val="000000"/>
                <w:sz w:val="26"/>
                <w:szCs w:val="26"/>
              </w:rPr>
            </w:pPr>
            <w:r w:rsidRPr="003A505F">
              <w:rPr>
                <w:rFonts w:eastAsia="標楷體"/>
                <w:b/>
                <w:color w:val="000000"/>
                <w:sz w:val="26"/>
                <w:szCs w:val="26"/>
              </w:rPr>
              <w:t>總計</w:t>
            </w:r>
          </w:p>
        </w:tc>
      </w:tr>
      <w:tr w:rsidR="00070E96" w:rsidRPr="003A505F" w:rsidTr="00070E96">
        <w:trPr>
          <w:cantSplit/>
          <w:trHeight w:val="570"/>
        </w:trPr>
        <w:tc>
          <w:tcPr>
            <w:tcW w:w="684" w:type="pct"/>
            <w:tcBorders>
              <w:top w:val="single" w:sz="4" w:space="0" w:color="auto"/>
              <w:bottom w:val="single" w:sz="4" w:space="0" w:color="auto"/>
              <w:right w:val="single" w:sz="4" w:space="0" w:color="auto"/>
            </w:tcBorders>
            <w:shd w:val="clear" w:color="auto" w:fill="auto"/>
            <w:vAlign w:val="center"/>
          </w:tcPr>
          <w:p w:rsidR="00070E96" w:rsidRPr="003A505F" w:rsidRDefault="00070E96" w:rsidP="00070E96">
            <w:pPr>
              <w:jc w:val="center"/>
              <w:rPr>
                <w:rFonts w:eastAsia="標楷體"/>
                <w:b/>
                <w:color w:val="000000"/>
                <w:sz w:val="26"/>
                <w:szCs w:val="26"/>
              </w:rPr>
            </w:pPr>
            <w:r w:rsidRPr="003A505F">
              <w:rPr>
                <w:rFonts w:eastAsia="標楷體"/>
                <w:b/>
                <w:color w:val="000000"/>
                <w:sz w:val="26"/>
                <w:szCs w:val="26"/>
              </w:rPr>
              <w:t>A</w:t>
            </w:r>
            <w:r w:rsidRPr="003A505F">
              <w:rPr>
                <w:rFonts w:eastAsia="標楷體"/>
                <w:b/>
                <w:color w:val="000000"/>
                <w:sz w:val="26"/>
                <w:szCs w:val="26"/>
              </w:rPr>
              <w:t>類</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070E96" w:rsidRPr="003A505F" w:rsidRDefault="00070E96" w:rsidP="00AB03CF">
            <w:pPr>
              <w:jc w:val="right"/>
              <w:rPr>
                <w:rFonts w:eastAsia="標楷體"/>
                <w:color w:val="000000"/>
                <w:sz w:val="26"/>
                <w:szCs w:val="26"/>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070E96" w:rsidRPr="003A505F" w:rsidRDefault="00070E96" w:rsidP="00AB03CF">
            <w:pPr>
              <w:jc w:val="right"/>
              <w:rPr>
                <w:rFonts w:eastAsia="標楷體"/>
                <w:color w:val="000000"/>
                <w:sz w:val="26"/>
                <w:szCs w:val="26"/>
              </w:rPr>
            </w:pP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070E96" w:rsidRPr="003A505F" w:rsidRDefault="00070E96" w:rsidP="00AB03CF">
            <w:pPr>
              <w:jc w:val="right"/>
              <w:rPr>
                <w:rFonts w:eastAsia="標楷體"/>
                <w:color w:val="000000"/>
                <w:sz w:val="26"/>
                <w:szCs w:val="26"/>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070E96" w:rsidRPr="003A505F" w:rsidRDefault="00070E96" w:rsidP="00AB03CF">
            <w:pPr>
              <w:jc w:val="right"/>
              <w:rPr>
                <w:rFonts w:eastAsia="標楷體"/>
                <w:color w:val="000000"/>
                <w:sz w:val="26"/>
                <w:szCs w:val="26"/>
              </w:rPr>
            </w:pPr>
          </w:p>
        </w:tc>
        <w:tc>
          <w:tcPr>
            <w:tcW w:w="839" w:type="pct"/>
            <w:tcBorders>
              <w:top w:val="single" w:sz="4" w:space="0" w:color="auto"/>
              <w:left w:val="single" w:sz="4" w:space="0" w:color="auto"/>
              <w:bottom w:val="single" w:sz="4" w:space="0" w:color="auto"/>
            </w:tcBorders>
            <w:shd w:val="clear" w:color="auto" w:fill="auto"/>
            <w:vAlign w:val="center"/>
          </w:tcPr>
          <w:p w:rsidR="00070E96" w:rsidRPr="003A505F" w:rsidRDefault="00070E96" w:rsidP="00AB03CF">
            <w:pPr>
              <w:jc w:val="right"/>
              <w:rPr>
                <w:rFonts w:eastAsia="標楷體"/>
                <w:color w:val="000000"/>
                <w:sz w:val="26"/>
                <w:szCs w:val="26"/>
              </w:rPr>
            </w:pPr>
          </w:p>
        </w:tc>
      </w:tr>
      <w:tr w:rsidR="00070E96" w:rsidRPr="003A505F" w:rsidTr="00070E96">
        <w:trPr>
          <w:cantSplit/>
          <w:trHeight w:val="570"/>
        </w:trPr>
        <w:tc>
          <w:tcPr>
            <w:tcW w:w="684" w:type="pct"/>
            <w:tcBorders>
              <w:top w:val="single" w:sz="4" w:space="0" w:color="auto"/>
              <w:bottom w:val="single" w:sz="4" w:space="0" w:color="auto"/>
              <w:right w:val="single" w:sz="4" w:space="0" w:color="auto"/>
            </w:tcBorders>
            <w:shd w:val="clear" w:color="auto" w:fill="auto"/>
            <w:vAlign w:val="center"/>
          </w:tcPr>
          <w:p w:rsidR="00070E96" w:rsidRPr="003A505F" w:rsidRDefault="00070E96" w:rsidP="00070E96">
            <w:pPr>
              <w:jc w:val="center"/>
              <w:rPr>
                <w:rFonts w:eastAsia="標楷體"/>
                <w:b/>
                <w:color w:val="000000"/>
                <w:sz w:val="26"/>
                <w:szCs w:val="26"/>
              </w:rPr>
            </w:pPr>
            <w:r w:rsidRPr="003A505F">
              <w:rPr>
                <w:rFonts w:eastAsia="標楷體"/>
                <w:b/>
                <w:color w:val="000000"/>
                <w:sz w:val="26"/>
                <w:szCs w:val="26"/>
              </w:rPr>
              <w:t>B</w:t>
            </w:r>
            <w:r w:rsidRPr="003A505F">
              <w:rPr>
                <w:rFonts w:eastAsia="標楷體"/>
                <w:b/>
                <w:color w:val="000000"/>
                <w:sz w:val="26"/>
                <w:szCs w:val="26"/>
              </w:rPr>
              <w:t>類</w:t>
            </w:r>
          </w:p>
        </w:tc>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070E96" w:rsidRPr="003A505F" w:rsidRDefault="00070E96" w:rsidP="00AB03CF">
            <w:pPr>
              <w:jc w:val="right"/>
              <w:rPr>
                <w:rFonts w:eastAsia="標楷體"/>
                <w:color w:val="000000"/>
                <w:sz w:val="26"/>
                <w:szCs w:val="26"/>
              </w:rPr>
            </w:pPr>
          </w:p>
        </w:tc>
        <w:tc>
          <w:tcPr>
            <w:tcW w:w="817" w:type="pct"/>
            <w:tcBorders>
              <w:top w:val="single" w:sz="4" w:space="0" w:color="auto"/>
              <w:left w:val="single" w:sz="4" w:space="0" w:color="auto"/>
              <w:bottom w:val="single" w:sz="4" w:space="0" w:color="auto"/>
              <w:right w:val="single" w:sz="4" w:space="0" w:color="auto"/>
            </w:tcBorders>
            <w:shd w:val="clear" w:color="auto" w:fill="auto"/>
            <w:vAlign w:val="center"/>
          </w:tcPr>
          <w:p w:rsidR="00070E96" w:rsidRPr="003A505F" w:rsidRDefault="00070E96" w:rsidP="00AB03CF">
            <w:pPr>
              <w:jc w:val="right"/>
              <w:rPr>
                <w:rFonts w:eastAsia="標楷體"/>
                <w:color w:val="000000"/>
                <w:sz w:val="26"/>
                <w:szCs w:val="26"/>
              </w:rPr>
            </w:pPr>
          </w:p>
        </w:tc>
        <w:tc>
          <w:tcPr>
            <w:tcW w:w="891" w:type="pct"/>
            <w:tcBorders>
              <w:top w:val="single" w:sz="4" w:space="0" w:color="auto"/>
              <w:left w:val="single" w:sz="4" w:space="0" w:color="auto"/>
              <w:bottom w:val="single" w:sz="4" w:space="0" w:color="auto"/>
              <w:right w:val="single" w:sz="4" w:space="0" w:color="auto"/>
            </w:tcBorders>
            <w:shd w:val="clear" w:color="auto" w:fill="auto"/>
            <w:vAlign w:val="center"/>
          </w:tcPr>
          <w:p w:rsidR="00070E96" w:rsidRPr="003A505F" w:rsidRDefault="00070E96" w:rsidP="00AB03CF">
            <w:pPr>
              <w:jc w:val="right"/>
              <w:rPr>
                <w:rFonts w:eastAsia="標楷體"/>
                <w:color w:val="000000"/>
                <w:sz w:val="26"/>
                <w:szCs w:val="26"/>
              </w:rPr>
            </w:pPr>
          </w:p>
        </w:tc>
        <w:tc>
          <w:tcPr>
            <w:tcW w:w="964" w:type="pct"/>
            <w:tcBorders>
              <w:top w:val="single" w:sz="4" w:space="0" w:color="auto"/>
              <w:left w:val="single" w:sz="4" w:space="0" w:color="auto"/>
              <w:bottom w:val="single" w:sz="4" w:space="0" w:color="auto"/>
              <w:right w:val="single" w:sz="4" w:space="0" w:color="auto"/>
            </w:tcBorders>
            <w:shd w:val="clear" w:color="auto" w:fill="auto"/>
            <w:vAlign w:val="center"/>
          </w:tcPr>
          <w:p w:rsidR="00070E96" w:rsidRPr="003A505F" w:rsidRDefault="00070E96" w:rsidP="00AB03CF">
            <w:pPr>
              <w:jc w:val="right"/>
              <w:rPr>
                <w:rFonts w:eastAsia="標楷體"/>
                <w:color w:val="000000"/>
                <w:sz w:val="26"/>
                <w:szCs w:val="26"/>
              </w:rPr>
            </w:pPr>
          </w:p>
        </w:tc>
        <w:tc>
          <w:tcPr>
            <w:tcW w:w="839" w:type="pct"/>
            <w:tcBorders>
              <w:top w:val="single" w:sz="4" w:space="0" w:color="auto"/>
              <w:left w:val="single" w:sz="4" w:space="0" w:color="auto"/>
              <w:bottom w:val="single" w:sz="4" w:space="0" w:color="auto"/>
            </w:tcBorders>
            <w:shd w:val="clear" w:color="auto" w:fill="auto"/>
            <w:vAlign w:val="center"/>
          </w:tcPr>
          <w:p w:rsidR="00070E96" w:rsidRPr="003A505F" w:rsidRDefault="00070E96" w:rsidP="00AB03CF">
            <w:pPr>
              <w:jc w:val="right"/>
              <w:rPr>
                <w:rFonts w:eastAsia="標楷體"/>
                <w:color w:val="000000"/>
                <w:sz w:val="26"/>
                <w:szCs w:val="26"/>
              </w:rPr>
            </w:pPr>
          </w:p>
        </w:tc>
      </w:tr>
      <w:tr w:rsidR="001B6DCC" w:rsidRPr="003A505F" w:rsidTr="004526A0">
        <w:trPr>
          <w:cantSplit/>
          <w:trHeight w:val="454"/>
        </w:trPr>
        <w:tc>
          <w:tcPr>
            <w:tcW w:w="5000" w:type="pct"/>
            <w:gridSpan w:val="6"/>
            <w:tcBorders>
              <w:top w:val="single" w:sz="4" w:space="0" w:color="auto"/>
            </w:tcBorders>
            <w:vAlign w:val="center"/>
          </w:tcPr>
          <w:p w:rsidR="001B6DCC" w:rsidRPr="003A505F" w:rsidRDefault="001B6DCC" w:rsidP="00AB03CF">
            <w:pPr>
              <w:rPr>
                <w:rFonts w:eastAsia="標楷體"/>
                <w:color w:val="000000"/>
              </w:rPr>
            </w:pPr>
            <w:r w:rsidRPr="003A505F">
              <w:rPr>
                <w:rFonts w:eastAsia="標楷體"/>
                <w:color w:val="000000"/>
              </w:rPr>
              <w:t>資料來源：</w:t>
            </w:r>
          </w:p>
          <w:p w:rsidR="001B6DCC" w:rsidRPr="003A505F" w:rsidRDefault="001B6DCC" w:rsidP="00AB03CF">
            <w:pPr>
              <w:rPr>
                <w:rFonts w:eastAsia="標楷體"/>
                <w:color w:val="000000"/>
                <w:sz w:val="20"/>
                <w:szCs w:val="20"/>
              </w:rPr>
            </w:pPr>
            <w:r w:rsidRPr="003A505F">
              <w:rPr>
                <w:rFonts w:eastAsia="標楷體"/>
                <w:color w:val="000000"/>
              </w:rPr>
              <w:t>「</w:t>
            </w:r>
            <w:r w:rsidRPr="00253FD6">
              <w:rPr>
                <w:rFonts w:eastAsia="標楷體"/>
                <w:color w:val="000000"/>
              </w:rPr>
              <w:t>大學校院</w:t>
            </w:r>
            <w:r w:rsidRPr="003A505F">
              <w:rPr>
                <w:rFonts w:eastAsia="標楷體"/>
                <w:color w:val="000000"/>
              </w:rPr>
              <w:t>校務資料庫」</w:t>
            </w:r>
            <w:proofErr w:type="gramStart"/>
            <w:r w:rsidRPr="003A505F">
              <w:rPr>
                <w:rFonts w:eastAsia="標楷體"/>
                <w:color w:val="000000"/>
              </w:rPr>
              <w:t>【</w:t>
            </w:r>
            <w:proofErr w:type="gramEnd"/>
            <w:r w:rsidRPr="003A505F">
              <w:rPr>
                <w:rFonts w:eastAsia="標楷體"/>
                <w:color w:val="000000"/>
              </w:rPr>
              <w:t>教</w:t>
            </w:r>
            <w:r w:rsidR="000C4746">
              <w:rPr>
                <w:rFonts w:eastAsia="標楷體"/>
                <w:color w:val="000000"/>
              </w:rPr>
              <w:t>1.</w:t>
            </w:r>
            <w:r w:rsidRPr="003A505F">
              <w:rPr>
                <w:rFonts w:eastAsia="標楷體"/>
                <w:color w:val="000000"/>
              </w:rPr>
              <w:t>專兼任教師明細表</w:t>
            </w:r>
            <w:proofErr w:type="gramStart"/>
            <w:r w:rsidRPr="003A505F">
              <w:rPr>
                <w:rFonts w:eastAsia="標楷體"/>
                <w:color w:val="000000"/>
              </w:rPr>
              <w:t>】</w:t>
            </w:r>
            <w:proofErr w:type="gramEnd"/>
            <w:r w:rsidRPr="003A505F">
              <w:rPr>
                <w:rFonts w:eastAsia="標楷體"/>
                <w:color w:val="000000"/>
              </w:rPr>
              <w:t>之彙整資料，學校不需填寫。</w:t>
            </w:r>
          </w:p>
        </w:tc>
      </w:tr>
    </w:tbl>
    <w:p w:rsidR="00E16C11" w:rsidRDefault="00E16C11" w:rsidP="00E16C11">
      <w:pPr>
        <w:rPr>
          <w:rFonts w:eastAsia="標楷體"/>
          <w:b/>
          <w:color w:val="000000"/>
        </w:rPr>
      </w:pPr>
    </w:p>
    <w:p w:rsidR="009C05CD" w:rsidRPr="009C05CD" w:rsidRDefault="009C05CD" w:rsidP="009C05CD">
      <w:pPr>
        <w:rPr>
          <w:rFonts w:eastAsia="標楷體"/>
          <w:b/>
          <w:color w:val="0000FF"/>
          <w:kern w:val="0"/>
          <w:sz w:val="28"/>
          <w:szCs w:val="28"/>
          <w:u w:val="single"/>
        </w:rPr>
      </w:pPr>
    </w:p>
    <w:p w:rsidR="00110176" w:rsidRPr="00E16C11" w:rsidRDefault="00110176" w:rsidP="00110176">
      <w:pPr>
        <w:pStyle w:val="17"/>
        <w:adjustRightInd/>
        <w:spacing w:after="0" w:line="240" w:lineRule="auto"/>
        <w:jc w:val="left"/>
        <w:textAlignment w:val="auto"/>
        <w:rPr>
          <w:rFonts w:eastAsia="標楷體"/>
          <w:b/>
          <w:bCs/>
          <w:color w:val="000000"/>
          <w:sz w:val="28"/>
          <w:szCs w:val="28"/>
        </w:rPr>
      </w:pPr>
      <w:r w:rsidRPr="00C4567C">
        <w:rPr>
          <w:rFonts w:eastAsia="標楷體" w:hint="eastAsia"/>
          <w:b/>
          <w:color w:val="000000" w:themeColor="text1"/>
          <w:sz w:val="28"/>
          <w:szCs w:val="28"/>
        </w:rPr>
        <w:t>國際</w:t>
      </w:r>
      <w:r w:rsidRPr="00C4567C">
        <w:rPr>
          <w:rFonts w:eastAsia="標楷體" w:hint="eastAsia"/>
          <w:b/>
          <w:color w:val="000000" w:themeColor="text1"/>
          <w:sz w:val="28"/>
          <w:szCs w:val="28"/>
        </w:rPr>
        <w:t>1</w:t>
      </w:r>
      <w:r w:rsidRPr="00C4567C">
        <w:rPr>
          <w:rFonts w:eastAsia="標楷體"/>
          <w:b/>
          <w:color w:val="000000" w:themeColor="text1"/>
          <w:sz w:val="28"/>
          <w:szCs w:val="28"/>
        </w:rPr>
        <w:t>.</w:t>
      </w:r>
      <w:r w:rsidRPr="00C4567C">
        <w:rPr>
          <w:rFonts w:eastAsia="標楷體" w:hint="eastAsia"/>
          <w:b/>
          <w:color w:val="000000" w:themeColor="text1"/>
          <w:sz w:val="28"/>
          <w:szCs w:val="28"/>
        </w:rPr>
        <w:t xml:space="preserve"> </w:t>
      </w:r>
      <w:r w:rsidRPr="00C4567C">
        <w:rPr>
          <w:rFonts w:eastAsia="標楷體" w:hint="eastAsia"/>
          <w:b/>
          <w:color w:val="000000" w:themeColor="text1"/>
          <w:sz w:val="28"/>
          <w:szCs w:val="28"/>
        </w:rPr>
        <w:t>境外生</w:t>
      </w:r>
      <w:r w:rsidRPr="0047722C">
        <w:rPr>
          <w:rFonts w:eastAsia="標楷體"/>
          <w:b/>
          <w:bCs/>
          <w:color w:val="000000" w:themeColor="text1"/>
          <w:sz w:val="28"/>
          <w:szCs w:val="28"/>
        </w:rPr>
        <w:t>及</w:t>
      </w:r>
      <w:r w:rsidRPr="00E16C11">
        <w:rPr>
          <w:rFonts w:eastAsia="標楷體"/>
          <w:b/>
          <w:bCs/>
          <w:color w:val="000000"/>
          <w:sz w:val="28"/>
          <w:szCs w:val="28"/>
        </w:rPr>
        <w:t>交</w:t>
      </w:r>
      <w:r w:rsidRPr="00E16C11">
        <w:rPr>
          <w:rFonts w:eastAsia="標楷體"/>
          <w:b/>
          <w:color w:val="000000"/>
          <w:sz w:val="28"/>
          <w:szCs w:val="28"/>
        </w:rPr>
        <w:t>換學生人數統計</w:t>
      </w:r>
      <w:r w:rsidRPr="00E16C11">
        <w:rPr>
          <w:rFonts w:eastAsia="標楷體"/>
          <w:b/>
          <w:bCs/>
          <w:color w:val="000000"/>
          <w:sz w:val="28"/>
          <w:szCs w:val="28"/>
        </w:rPr>
        <w:t>表</w:t>
      </w:r>
      <w:r w:rsidRPr="00E16C11">
        <w:rPr>
          <w:rFonts w:eastAsia="標楷體"/>
          <w:b/>
          <w:bCs/>
          <w:color w:val="000000"/>
          <w:sz w:val="28"/>
          <w:szCs w:val="28"/>
        </w:rPr>
        <w:fldChar w:fldCharType="begin"/>
      </w:r>
      <w:r w:rsidRPr="00E16C11">
        <w:rPr>
          <w:rFonts w:eastAsia="標楷體"/>
          <w:sz w:val="28"/>
        </w:rPr>
        <w:instrText xml:space="preserve"> TC "</w:instrText>
      </w:r>
      <w:bookmarkStart w:id="110" w:name="_Toc370720952"/>
      <w:r w:rsidR="0079512F" w:rsidRPr="005802BD">
        <w:rPr>
          <w:rFonts w:eastAsia="標楷體" w:hint="eastAsia"/>
          <w:b/>
          <w:color w:val="000000" w:themeColor="text1"/>
          <w:sz w:val="28"/>
          <w:szCs w:val="28"/>
        </w:rPr>
        <w:instrText>國際</w:instrText>
      </w:r>
      <w:r w:rsidR="0079512F" w:rsidRPr="005802BD">
        <w:rPr>
          <w:rFonts w:eastAsia="標楷體" w:hint="eastAsia"/>
          <w:b/>
          <w:color w:val="000000" w:themeColor="text1"/>
          <w:sz w:val="28"/>
          <w:szCs w:val="28"/>
        </w:rPr>
        <w:instrText>1</w:instrText>
      </w:r>
      <w:r w:rsidR="0079512F" w:rsidRPr="005802BD">
        <w:rPr>
          <w:rFonts w:eastAsia="標楷體"/>
          <w:b/>
          <w:color w:val="000000" w:themeColor="text1"/>
          <w:sz w:val="28"/>
          <w:szCs w:val="28"/>
        </w:rPr>
        <w:instrText>.</w:instrText>
      </w:r>
      <w:r w:rsidR="0079512F" w:rsidRPr="005802BD">
        <w:rPr>
          <w:rFonts w:eastAsia="標楷體" w:hint="eastAsia"/>
          <w:b/>
          <w:color w:val="000000" w:themeColor="text1"/>
          <w:sz w:val="28"/>
          <w:szCs w:val="28"/>
        </w:rPr>
        <w:instrText xml:space="preserve"> </w:instrText>
      </w:r>
      <w:r w:rsidR="0079512F" w:rsidRPr="005802BD">
        <w:rPr>
          <w:rFonts w:eastAsia="標楷體" w:hint="eastAsia"/>
          <w:b/>
          <w:color w:val="000000" w:themeColor="text1"/>
          <w:sz w:val="28"/>
          <w:szCs w:val="28"/>
          <w:u w:val="single"/>
        </w:rPr>
        <w:instrText>境外生</w:instrText>
      </w:r>
      <w:r w:rsidR="0079512F" w:rsidRPr="005802BD">
        <w:rPr>
          <w:rFonts w:eastAsia="標楷體"/>
          <w:b/>
          <w:bCs/>
          <w:color w:val="000000" w:themeColor="text1"/>
          <w:sz w:val="28"/>
          <w:szCs w:val="28"/>
          <w:u w:val="single"/>
        </w:rPr>
        <w:instrText>及</w:instrText>
      </w:r>
      <w:r w:rsidR="0079512F" w:rsidRPr="005802BD">
        <w:rPr>
          <w:rFonts w:eastAsia="標楷體"/>
          <w:b/>
          <w:bCs/>
          <w:color w:val="000000" w:themeColor="text1"/>
          <w:sz w:val="28"/>
          <w:szCs w:val="28"/>
        </w:rPr>
        <w:instrText>交</w:instrText>
      </w:r>
      <w:r w:rsidR="0079512F" w:rsidRPr="005802BD">
        <w:rPr>
          <w:rFonts w:eastAsia="標楷體"/>
          <w:b/>
          <w:color w:val="000000" w:themeColor="text1"/>
          <w:sz w:val="28"/>
          <w:szCs w:val="28"/>
        </w:rPr>
        <w:instrText>換</w:instrText>
      </w:r>
      <w:r w:rsidR="0079512F" w:rsidRPr="00E16C11">
        <w:rPr>
          <w:rFonts w:eastAsia="標楷體"/>
          <w:b/>
          <w:color w:val="000000"/>
          <w:sz w:val="28"/>
          <w:szCs w:val="28"/>
        </w:rPr>
        <w:instrText>學生人數統計</w:instrText>
      </w:r>
      <w:r w:rsidR="0079512F" w:rsidRPr="00E16C11">
        <w:rPr>
          <w:rFonts w:eastAsia="標楷體"/>
          <w:b/>
          <w:bCs/>
          <w:color w:val="000000"/>
          <w:sz w:val="28"/>
          <w:szCs w:val="28"/>
        </w:rPr>
        <w:instrText>表</w:instrText>
      </w:r>
      <w:bookmarkEnd w:id="110"/>
      <w:r w:rsidRPr="00E16C11">
        <w:rPr>
          <w:rFonts w:eastAsia="標楷體"/>
          <w:sz w:val="28"/>
        </w:rPr>
        <w:instrText xml:space="preserve">" \f X \l "1" </w:instrText>
      </w:r>
      <w:r w:rsidRPr="00E16C11">
        <w:rPr>
          <w:rFonts w:eastAsia="標楷體"/>
          <w:b/>
          <w:bCs/>
          <w:color w:val="000000"/>
          <w:sz w:val="28"/>
          <w:szCs w:val="28"/>
        </w:rPr>
        <w:fldChar w:fldCharType="end"/>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7"/>
        <w:gridCol w:w="1576"/>
        <w:gridCol w:w="1578"/>
        <w:gridCol w:w="1578"/>
        <w:gridCol w:w="1576"/>
        <w:gridCol w:w="1579"/>
      </w:tblGrid>
      <w:tr w:rsidR="00110176" w:rsidRPr="00A65A54" w:rsidTr="00B7449E">
        <w:trPr>
          <w:cantSplit/>
          <w:trHeight w:val="917"/>
        </w:trPr>
        <w:tc>
          <w:tcPr>
            <w:tcW w:w="941" w:type="pct"/>
            <w:tcBorders>
              <w:top w:val="thinThickSmallGap" w:sz="18" w:space="0" w:color="auto"/>
              <w:bottom w:val="single" w:sz="4" w:space="0" w:color="auto"/>
            </w:tcBorders>
            <w:shd w:val="clear" w:color="auto" w:fill="auto"/>
            <w:vAlign w:val="center"/>
          </w:tcPr>
          <w:p w:rsidR="00110176" w:rsidRPr="00A65A54" w:rsidRDefault="00110176" w:rsidP="00B7449E">
            <w:pPr>
              <w:spacing w:line="320" w:lineRule="exact"/>
              <w:jc w:val="center"/>
              <w:rPr>
                <w:rFonts w:eastAsia="標楷體"/>
                <w:b/>
                <w:color w:val="000000"/>
                <w:sz w:val="26"/>
                <w:szCs w:val="26"/>
              </w:rPr>
            </w:pPr>
            <w:r w:rsidRPr="00A65A54">
              <w:rPr>
                <w:rFonts w:eastAsia="標楷體"/>
                <w:b/>
                <w:color w:val="000000"/>
                <w:sz w:val="26"/>
                <w:szCs w:val="26"/>
              </w:rPr>
              <w:t>項目</w:t>
            </w:r>
          </w:p>
        </w:tc>
        <w:tc>
          <w:tcPr>
            <w:tcW w:w="811" w:type="pct"/>
            <w:tcBorders>
              <w:top w:val="thinThickSmallGap" w:sz="18" w:space="0" w:color="auto"/>
              <w:bottom w:val="single" w:sz="4" w:space="0" w:color="auto"/>
            </w:tcBorders>
            <w:shd w:val="clear" w:color="auto" w:fill="auto"/>
            <w:vAlign w:val="center"/>
          </w:tcPr>
          <w:p w:rsidR="00110176" w:rsidRDefault="00110176" w:rsidP="00B7449E">
            <w:pPr>
              <w:spacing w:line="320" w:lineRule="exact"/>
              <w:jc w:val="center"/>
              <w:rPr>
                <w:rFonts w:eastAsia="標楷體"/>
                <w:b/>
                <w:color w:val="000000"/>
                <w:sz w:val="26"/>
                <w:szCs w:val="26"/>
              </w:rPr>
            </w:pPr>
            <w:r w:rsidRPr="00A65A54">
              <w:rPr>
                <w:rFonts w:eastAsia="標楷體"/>
                <w:b/>
                <w:color w:val="000000"/>
                <w:sz w:val="26"/>
                <w:szCs w:val="26"/>
              </w:rPr>
              <w:t>外國學生</w:t>
            </w:r>
          </w:p>
          <w:p w:rsidR="00110176" w:rsidRPr="00A65A54" w:rsidRDefault="00110176" w:rsidP="00B7449E">
            <w:pPr>
              <w:spacing w:line="320" w:lineRule="exact"/>
              <w:jc w:val="center"/>
              <w:rPr>
                <w:rFonts w:eastAsia="標楷體"/>
                <w:b/>
                <w:color w:val="000000"/>
                <w:sz w:val="26"/>
                <w:szCs w:val="26"/>
              </w:rPr>
            </w:pPr>
            <w:r w:rsidRPr="00A65A54">
              <w:rPr>
                <w:rFonts w:eastAsia="標楷體"/>
                <w:b/>
                <w:color w:val="000000"/>
                <w:sz w:val="26"/>
                <w:szCs w:val="26"/>
              </w:rPr>
              <w:t>人數</w:t>
            </w:r>
          </w:p>
        </w:tc>
        <w:tc>
          <w:tcPr>
            <w:tcW w:w="812" w:type="pct"/>
            <w:tcBorders>
              <w:top w:val="thinThickSmallGap" w:sz="18" w:space="0" w:color="auto"/>
              <w:bottom w:val="single" w:sz="4" w:space="0" w:color="auto"/>
            </w:tcBorders>
            <w:shd w:val="clear" w:color="auto" w:fill="auto"/>
            <w:vAlign w:val="center"/>
          </w:tcPr>
          <w:p w:rsidR="00110176" w:rsidRPr="00157C36" w:rsidRDefault="00110176" w:rsidP="00B7449E">
            <w:pPr>
              <w:spacing w:line="320" w:lineRule="exact"/>
              <w:jc w:val="center"/>
              <w:rPr>
                <w:rFonts w:eastAsia="標楷體"/>
                <w:b/>
                <w:color w:val="000000"/>
                <w:sz w:val="26"/>
                <w:szCs w:val="26"/>
              </w:rPr>
            </w:pPr>
            <w:r w:rsidRPr="00157C36">
              <w:rPr>
                <w:rFonts w:eastAsia="標楷體"/>
                <w:b/>
                <w:color w:val="000000"/>
                <w:sz w:val="26"/>
                <w:szCs w:val="26"/>
              </w:rPr>
              <w:t>僑生</w:t>
            </w:r>
          </w:p>
          <w:p w:rsidR="00110176" w:rsidRPr="00F24F7C" w:rsidRDefault="00110176" w:rsidP="00B7449E">
            <w:pPr>
              <w:spacing w:line="320" w:lineRule="exact"/>
              <w:jc w:val="center"/>
              <w:rPr>
                <w:rFonts w:eastAsia="標楷體"/>
                <w:color w:val="000000"/>
                <w:sz w:val="26"/>
                <w:szCs w:val="26"/>
              </w:rPr>
            </w:pPr>
            <w:r w:rsidRPr="00157C36">
              <w:rPr>
                <w:rFonts w:eastAsia="標楷體"/>
                <w:b/>
                <w:color w:val="000000"/>
                <w:sz w:val="26"/>
                <w:szCs w:val="26"/>
              </w:rPr>
              <w:t>人數</w:t>
            </w:r>
          </w:p>
        </w:tc>
        <w:tc>
          <w:tcPr>
            <w:tcW w:w="812" w:type="pct"/>
            <w:tcBorders>
              <w:top w:val="thinThickSmallGap" w:sz="18" w:space="0" w:color="auto"/>
              <w:bottom w:val="single" w:sz="4" w:space="0" w:color="auto"/>
            </w:tcBorders>
            <w:shd w:val="clear" w:color="auto" w:fill="auto"/>
            <w:vAlign w:val="center"/>
          </w:tcPr>
          <w:p w:rsidR="00110176" w:rsidRPr="00C4567C" w:rsidRDefault="00110176" w:rsidP="00B7449E">
            <w:pPr>
              <w:spacing w:line="320" w:lineRule="exact"/>
              <w:jc w:val="center"/>
              <w:rPr>
                <w:rFonts w:eastAsia="標楷體"/>
                <w:b/>
                <w:color w:val="000000" w:themeColor="text1"/>
                <w:sz w:val="26"/>
                <w:szCs w:val="26"/>
              </w:rPr>
            </w:pPr>
            <w:r w:rsidRPr="00C4567C">
              <w:rPr>
                <w:rFonts w:eastAsia="標楷體"/>
                <w:b/>
                <w:color w:val="000000" w:themeColor="text1"/>
                <w:sz w:val="26"/>
                <w:szCs w:val="26"/>
              </w:rPr>
              <w:t>港澳生</w:t>
            </w:r>
          </w:p>
          <w:p w:rsidR="00110176" w:rsidRPr="00C4567C" w:rsidRDefault="00110176" w:rsidP="00B7449E">
            <w:pPr>
              <w:spacing w:line="320" w:lineRule="exact"/>
              <w:jc w:val="center"/>
              <w:rPr>
                <w:rFonts w:eastAsia="標楷體"/>
                <w:b/>
                <w:color w:val="000000" w:themeColor="text1"/>
                <w:sz w:val="26"/>
                <w:szCs w:val="26"/>
              </w:rPr>
            </w:pPr>
            <w:r w:rsidRPr="00C4567C">
              <w:rPr>
                <w:rFonts w:eastAsia="標楷體"/>
                <w:b/>
                <w:color w:val="000000" w:themeColor="text1"/>
                <w:sz w:val="26"/>
                <w:szCs w:val="26"/>
              </w:rPr>
              <w:t>人數</w:t>
            </w:r>
          </w:p>
        </w:tc>
        <w:tc>
          <w:tcPr>
            <w:tcW w:w="811" w:type="pct"/>
            <w:tcBorders>
              <w:top w:val="thinThickSmallGap" w:sz="18" w:space="0" w:color="auto"/>
              <w:bottom w:val="single" w:sz="4" w:space="0" w:color="auto"/>
            </w:tcBorders>
            <w:shd w:val="clear" w:color="auto" w:fill="auto"/>
            <w:vAlign w:val="center"/>
          </w:tcPr>
          <w:p w:rsidR="00C4567C" w:rsidRPr="00C4567C" w:rsidRDefault="00110176" w:rsidP="00B7449E">
            <w:pPr>
              <w:spacing w:line="320" w:lineRule="exact"/>
              <w:jc w:val="center"/>
              <w:rPr>
                <w:rFonts w:eastAsia="標楷體"/>
                <w:b/>
                <w:strike/>
                <w:color w:val="000000" w:themeColor="text1"/>
                <w:sz w:val="26"/>
                <w:szCs w:val="26"/>
              </w:rPr>
            </w:pPr>
            <w:r w:rsidRPr="00C4567C">
              <w:rPr>
                <w:rFonts w:eastAsia="標楷體" w:hint="eastAsia"/>
                <w:b/>
                <w:color w:val="000000" w:themeColor="text1"/>
                <w:sz w:val="26"/>
                <w:szCs w:val="26"/>
              </w:rPr>
              <w:t>大陸地區</w:t>
            </w:r>
          </w:p>
          <w:p w:rsidR="00110176" w:rsidRPr="00C4567C" w:rsidRDefault="00110176" w:rsidP="00B7449E">
            <w:pPr>
              <w:spacing w:line="320" w:lineRule="exact"/>
              <w:jc w:val="center"/>
              <w:rPr>
                <w:rFonts w:eastAsia="標楷體"/>
                <w:b/>
                <w:color w:val="000000" w:themeColor="text1"/>
                <w:sz w:val="26"/>
                <w:szCs w:val="26"/>
              </w:rPr>
            </w:pPr>
            <w:r w:rsidRPr="00C4567C">
              <w:rPr>
                <w:rFonts w:eastAsia="標楷體" w:hint="eastAsia"/>
                <w:b/>
                <w:color w:val="000000" w:themeColor="text1"/>
                <w:sz w:val="26"/>
                <w:szCs w:val="26"/>
              </w:rPr>
              <w:t>學生</w:t>
            </w:r>
            <w:r w:rsidRPr="00C4567C">
              <w:rPr>
                <w:rFonts w:eastAsia="標楷體"/>
                <w:b/>
                <w:color w:val="000000" w:themeColor="text1"/>
                <w:sz w:val="26"/>
                <w:szCs w:val="26"/>
              </w:rPr>
              <w:t>人數</w:t>
            </w:r>
          </w:p>
        </w:tc>
        <w:tc>
          <w:tcPr>
            <w:tcW w:w="812" w:type="pct"/>
            <w:tcBorders>
              <w:top w:val="thinThickSmallGap" w:sz="18" w:space="0" w:color="auto"/>
              <w:bottom w:val="single" w:sz="4" w:space="0" w:color="auto"/>
            </w:tcBorders>
            <w:shd w:val="clear" w:color="auto" w:fill="auto"/>
            <w:vAlign w:val="center"/>
          </w:tcPr>
          <w:p w:rsidR="00110176" w:rsidRDefault="00110176" w:rsidP="00B7449E">
            <w:pPr>
              <w:spacing w:line="320" w:lineRule="exact"/>
              <w:jc w:val="center"/>
              <w:rPr>
                <w:rFonts w:eastAsia="標楷體"/>
                <w:b/>
                <w:color w:val="000000"/>
                <w:sz w:val="26"/>
                <w:szCs w:val="26"/>
              </w:rPr>
            </w:pPr>
            <w:r w:rsidRPr="00A65A54">
              <w:rPr>
                <w:rFonts w:eastAsia="標楷體"/>
                <w:b/>
                <w:color w:val="000000"/>
                <w:sz w:val="26"/>
                <w:szCs w:val="26"/>
              </w:rPr>
              <w:t>交換學生</w:t>
            </w:r>
          </w:p>
          <w:p w:rsidR="00110176" w:rsidRPr="00A65A54" w:rsidRDefault="00110176" w:rsidP="00B7449E">
            <w:pPr>
              <w:spacing w:line="320" w:lineRule="exact"/>
              <w:jc w:val="center"/>
              <w:rPr>
                <w:rFonts w:eastAsia="標楷體"/>
                <w:b/>
                <w:color w:val="000000"/>
                <w:sz w:val="26"/>
                <w:szCs w:val="26"/>
              </w:rPr>
            </w:pPr>
            <w:r w:rsidRPr="00A65A54">
              <w:rPr>
                <w:rFonts w:eastAsia="標楷體"/>
                <w:b/>
                <w:color w:val="000000"/>
                <w:sz w:val="26"/>
                <w:szCs w:val="26"/>
              </w:rPr>
              <w:t>人數</w:t>
            </w:r>
          </w:p>
        </w:tc>
      </w:tr>
      <w:tr w:rsidR="00110176" w:rsidRPr="00A65A54" w:rsidTr="00B7449E">
        <w:trPr>
          <w:cantSplit/>
          <w:trHeight w:val="995"/>
        </w:trPr>
        <w:tc>
          <w:tcPr>
            <w:tcW w:w="941" w:type="pct"/>
            <w:tcBorders>
              <w:top w:val="single" w:sz="4" w:space="0" w:color="auto"/>
              <w:bottom w:val="single" w:sz="4" w:space="0" w:color="auto"/>
            </w:tcBorders>
            <w:shd w:val="clear" w:color="auto" w:fill="auto"/>
            <w:vAlign w:val="center"/>
          </w:tcPr>
          <w:p w:rsidR="00110176" w:rsidRPr="00A65A54" w:rsidRDefault="00110176" w:rsidP="00B7449E">
            <w:pPr>
              <w:jc w:val="center"/>
              <w:rPr>
                <w:rFonts w:eastAsia="標楷體"/>
                <w:b/>
                <w:color w:val="000000"/>
                <w:sz w:val="26"/>
                <w:szCs w:val="26"/>
              </w:rPr>
            </w:pPr>
            <w:r w:rsidRPr="00A65A54">
              <w:rPr>
                <w:rFonts w:eastAsia="標楷體"/>
                <w:b/>
                <w:color w:val="000000"/>
                <w:sz w:val="26"/>
                <w:szCs w:val="26"/>
              </w:rPr>
              <w:t>總數</w:t>
            </w:r>
          </w:p>
        </w:tc>
        <w:tc>
          <w:tcPr>
            <w:tcW w:w="811" w:type="pct"/>
            <w:tcBorders>
              <w:top w:val="single" w:sz="4" w:space="0" w:color="auto"/>
              <w:bottom w:val="single" w:sz="4" w:space="0" w:color="auto"/>
            </w:tcBorders>
            <w:shd w:val="clear" w:color="auto" w:fill="auto"/>
            <w:vAlign w:val="center"/>
          </w:tcPr>
          <w:p w:rsidR="00110176" w:rsidRPr="00A65A54" w:rsidRDefault="00110176" w:rsidP="00B7449E">
            <w:pPr>
              <w:jc w:val="right"/>
              <w:rPr>
                <w:rFonts w:eastAsia="標楷體"/>
                <w:color w:val="000000"/>
                <w:sz w:val="26"/>
                <w:szCs w:val="26"/>
              </w:rPr>
            </w:pPr>
          </w:p>
        </w:tc>
        <w:tc>
          <w:tcPr>
            <w:tcW w:w="812" w:type="pct"/>
            <w:tcBorders>
              <w:top w:val="single" w:sz="4" w:space="0" w:color="auto"/>
              <w:bottom w:val="single" w:sz="4" w:space="0" w:color="auto"/>
            </w:tcBorders>
            <w:shd w:val="clear" w:color="auto" w:fill="auto"/>
            <w:vAlign w:val="center"/>
          </w:tcPr>
          <w:p w:rsidR="00110176" w:rsidRPr="00F24F7C" w:rsidRDefault="00110176" w:rsidP="00B7449E">
            <w:pPr>
              <w:jc w:val="right"/>
              <w:rPr>
                <w:rFonts w:eastAsia="標楷體"/>
                <w:color w:val="000000"/>
                <w:sz w:val="26"/>
                <w:szCs w:val="26"/>
              </w:rPr>
            </w:pPr>
          </w:p>
        </w:tc>
        <w:tc>
          <w:tcPr>
            <w:tcW w:w="812" w:type="pct"/>
            <w:tcBorders>
              <w:top w:val="single" w:sz="4" w:space="0" w:color="auto"/>
              <w:bottom w:val="single" w:sz="4" w:space="0" w:color="auto"/>
            </w:tcBorders>
            <w:shd w:val="clear" w:color="auto" w:fill="auto"/>
            <w:vAlign w:val="center"/>
          </w:tcPr>
          <w:p w:rsidR="00110176" w:rsidRPr="00A65A54" w:rsidRDefault="00110176" w:rsidP="00B7449E">
            <w:pPr>
              <w:jc w:val="right"/>
              <w:rPr>
                <w:rFonts w:eastAsia="標楷體"/>
                <w:color w:val="000000"/>
                <w:sz w:val="26"/>
                <w:szCs w:val="26"/>
              </w:rPr>
            </w:pPr>
          </w:p>
        </w:tc>
        <w:tc>
          <w:tcPr>
            <w:tcW w:w="811" w:type="pct"/>
            <w:tcBorders>
              <w:top w:val="single" w:sz="4" w:space="0" w:color="auto"/>
              <w:bottom w:val="single" w:sz="4" w:space="0" w:color="auto"/>
            </w:tcBorders>
            <w:shd w:val="clear" w:color="auto" w:fill="auto"/>
          </w:tcPr>
          <w:p w:rsidR="00110176" w:rsidRPr="00A65A54" w:rsidRDefault="00110176" w:rsidP="00B7449E">
            <w:pPr>
              <w:jc w:val="right"/>
              <w:rPr>
                <w:rFonts w:eastAsia="標楷體"/>
                <w:color w:val="000000"/>
                <w:sz w:val="26"/>
                <w:szCs w:val="26"/>
              </w:rPr>
            </w:pPr>
          </w:p>
        </w:tc>
        <w:tc>
          <w:tcPr>
            <w:tcW w:w="812" w:type="pct"/>
            <w:tcBorders>
              <w:top w:val="single" w:sz="4" w:space="0" w:color="auto"/>
              <w:bottom w:val="single" w:sz="4" w:space="0" w:color="auto"/>
            </w:tcBorders>
            <w:shd w:val="clear" w:color="auto" w:fill="auto"/>
            <w:vAlign w:val="center"/>
          </w:tcPr>
          <w:p w:rsidR="00110176" w:rsidRPr="00A65A54" w:rsidRDefault="00110176" w:rsidP="00B7449E">
            <w:pPr>
              <w:jc w:val="right"/>
              <w:rPr>
                <w:rFonts w:eastAsia="標楷體"/>
                <w:color w:val="000000"/>
                <w:sz w:val="26"/>
                <w:szCs w:val="26"/>
              </w:rPr>
            </w:pPr>
          </w:p>
        </w:tc>
      </w:tr>
      <w:tr w:rsidR="00110176" w:rsidRPr="003A505F" w:rsidTr="00B7449E">
        <w:trPr>
          <w:trHeight w:val="503"/>
        </w:trPr>
        <w:tc>
          <w:tcPr>
            <w:tcW w:w="5000" w:type="pct"/>
            <w:gridSpan w:val="6"/>
            <w:tcBorders>
              <w:top w:val="single" w:sz="4" w:space="0" w:color="auto"/>
            </w:tcBorders>
          </w:tcPr>
          <w:p w:rsidR="00110176" w:rsidRPr="00F24F7C" w:rsidRDefault="00110176" w:rsidP="00B7449E">
            <w:pPr>
              <w:rPr>
                <w:rFonts w:eastAsia="標楷體"/>
                <w:color w:val="000000"/>
              </w:rPr>
            </w:pPr>
            <w:r w:rsidRPr="00F24F7C">
              <w:rPr>
                <w:rFonts w:eastAsia="標楷體"/>
                <w:color w:val="000000"/>
              </w:rPr>
              <w:t>資料來源：</w:t>
            </w:r>
          </w:p>
          <w:p w:rsidR="00110176" w:rsidRPr="00F24F7C" w:rsidRDefault="00110176" w:rsidP="00B7449E">
            <w:pPr>
              <w:rPr>
                <w:rFonts w:eastAsia="標楷體"/>
                <w:color w:val="000000"/>
              </w:rPr>
            </w:pPr>
            <w:r w:rsidRPr="00F24F7C">
              <w:rPr>
                <w:rFonts w:eastAsia="標楷體"/>
                <w:color w:val="000000"/>
              </w:rPr>
              <w:t>「</w:t>
            </w:r>
            <w:r w:rsidRPr="00F24F7C">
              <w:rPr>
                <w:rFonts w:eastAsia="標楷體"/>
                <w:color w:val="000000"/>
                <w:kern w:val="0"/>
              </w:rPr>
              <w:t>大學校院</w:t>
            </w:r>
            <w:r w:rsidRPr="00F24F7C">
              <w:rPr>
                <w:rFonts w:eastAsia="標楷體"/>
                <w:color w:val="000000"/>
              </w:rPr>
              <w:t>校務資料庫」</w:t>
            </w:r>
            <w:proofErr w:type="gramStart"/>
            <w:r w:rsidRPr="00F24F7C">
              <w:rPr>
                <w:rFonts w:eastAsia="標楷體"/>
                <w:color w:val="000000"/>
              </w:rPr>
              <w:t>【</w:t>
            </w:r>
            <w:proofErr w:type="gramEnd"/>
            <w:r w:rsidRPr="00F24F7C">
              <w:rPr>
                <w:rFonts w:eastAsia="標楷體"/>
                <w:color w:val="000000"/>
              </w:rPr>
              <w:t>學</w:t>
            </w:r>
            <w:r w:rsidRPr="00F24F7C">
              <w:rPr>
                <w:rFonts w:eastAsia="標楷體"/>
                <w:color w:val="000000"/>
              </w:rPr>
              <w:t>4.</w:t>
            </w:r>
            <w:r w:rsidRPr="00F24F7C">
              <w:rPr>
                <w:rFonts w:eastAsia="標楷體"/>
                <w:color w:val="000000"/>
              </w:rPr>
              <w:t>僑生、港澳生及大陸地區來</w:t>
            </w:r>
            <w:proofErr w:type="gramStart"/>
            <w:r w:rsidRPr="00F24F7C">
              <w:rPr>
                <w:rFonts w:eastAsia="標楷體"/>
                <w:color w:val="000000"/>
              </w:rPr>
              <w:t>臺</w:t>
            </w:r>
            <w:proofErr w:type="gramEnd"/>
            <w:r w:rsidRPr="00F24F7C">
              <w:rPr>
                <w:rFonts w:eastAsia="標楷體"/>
                <w:color w:val="000000"/>
              </w:rPr>
              <w:t>學生資料統計表</w:t>
            </w:r>
            <w:proofErr w:type="gramStart"/>
            <w:r w:rsidRPr="00F24F7C">
              <w:rPr>
                <w:rFonts w:eastAsia="標楷體"/>
                <w:color w:val="000000"/>
              </w:rPr>
              <w:t>】</w:t>
            </w:r>
            <w:proofErr w:type="gramEnd"/>
            <w:r w:rsidRPr="00F24F7C">
              <w:rPr>
                <w:rFonts w:eastAsia="標楷體"/>
                <w:color w:val="000000"/>
              </w:rPr>
              <w:t>、</w:t>
            </w:r>
            <w:proofErr w:type="gramStart"/>
            <w:r w:rsidRPr="00F24F7C">
              <w:rPr>
                <w:rFonts w:eastAsia="標楷體"/>
                <w:color w:val="000000"/>
              </w:rPr>
              <w:t>【</w:t>
            </w:r>
            <w:proofErr w:type="gramEnd"/>
            <w:r w:rsidRPr="00F24F7C">
              <w:rPr>
                <w:rFonts w:eastAsia="標楷體"/>
                <w:color w:val="000000"/>
              </w:rPr>
              <w:t>學</w:t>
            </w:r>
            <w:r w:rsidRPr="00F24F7C">
              <w:rPr>
                <w:rFonts w:eastAsia="標楷體"/>
                <w:color w:val="000000"/>
              </w:rPr>
              <w:t>5.</w:t>
            </w:r>
            <w:r w:rsidRPr="00F24F7C">
              <w:rPr>
                <w:rFonts w:eastAsia="標楷體"/>
                <w:color w:val="000000"/>
              </w:rPr>
              <w:t>外國學生資料統計表</w:t>
            </w:r>
            <w:proofErr w:type="gramStart"/>
            <w:r w:rsidRPr="00F24F7C">
              <w:rPr>
                <w:rFonts w:eastAsia="標楷體"/>
                <w:color w:val="000000"/>
              </w:rPr>
              <w:t>】</w:t>
            </w:r>
            <w:proofErr w:type="gramEnd"/>
            <w:r w:rsidRPr="00F24F7C">
              <w:rPr>
                <w:rFonts w:eastAsia="標楷體"/>
                <w:color w:val="000000"/>
              </w:rPr>
              <w:t>、</w:t>
            </w:r>
            <w:proofErr w:type="gramStart"/>
            <w:r w:rsidRPr="00F24F7C">
              <w:rPr>
                <w:rFonts w:eastAsia="標楷體"/>
                <w:color w:val="000000"/>
              </w:rPr>
              <w:t>【</w:t>
            </w:r>
            <w:proofErr w:type="gramEnd"/>
            <w:r w:rsidRPr="00F24F7C">
              <w:rPr>
                <w:rFonts w:eastAsia="標楷體"/>
                <w:color w:val="000000"/>
              </w:rPr>
              <w:t>學</w:t>
            </w:r>
            <w:r w:rsidRPr="00F24F7C">
              <w:rPr>
                <w:rFonts w:eastAsia="標楷體"/>
                <w:color w:val="000000"/>
              </w:rPr>
              <w:t>6.</w:t>
            </w:r>
            <w:r w:rsidRPr="00F24F7C">
              <w:rPr>
                <w:rFonts w:eastAsia="標楷體"/>
                <w:color w:val="000000"/>
              </w:rPr>
              <w:t>雙聯學制學生人數統計表</w:t>
            </w:r>
            <w:proofErr w:type="gramStart"/>
            <w:r w:rsidRPr="00F24F7C">
              <w:rPr>
                <w:rFonts w:eastAsia="標楷體"/>
                <w:color w:val="000000"/>
              </w:rPr>
              <w:t>】</w:t>
            </w:r>
            <w:proofErr w:type="gramEnd"/>
            <w:r w:rsidRPr="00F24F7C">
              <w:rPr>
                <w:rFonts w:eastAsia="標楷體"/>
                <w:color w:val="000000"/>
              </w:rPr>
              <w:t>、</w:t>
            </w:r>
            <w:proofErr w:type="gramStart"/>
            <w:r w:rsidRPr="00F24F7C">
              <w:rPr>
                <w:rFonts w:eastAsia="標楷體"/>
                <w:color w:val="000000"/>
              </w:rPr>
              <w:t>【</w:t>
            </w:r>
            <w:proofErr w:type="gramEnd"/>
            <w:r w:rsidRPr="00F24F7C">
              <w:rPr>
                <w:rFonts w:eastAsia="標楷體"/>
                <w:color w:val="000000"/>
              </w:rPr>
              <w:t>學</w:t>
            </w:r>
            <w:r w:rsidRPr="00F24F7C">
              <w:rPr>
                <w:rFonts w:eastAsia="標楷體"/>
                <w:color w:val="000000"/>
              </w:rPr>
              <w:t>7.</w:t>
            </w:r>
            <w:r w:rsidRPr="00F24F7C">
              <w:rPr>
                <w:rFonts w:eastAsia="標楷體"/>
                <w:color w:val="000000"/>
              </w:rPr>
              <w:t>外國學生「非學位生」進修、交流統計表</w:t>
            </w:r>
            <w:proofErr w:type="gramStart"/>
            <w:r w:rsidRPr="00F24F7C">
              <w:rPr>
                <w:rFonts w:eastAsia="標楷體"/>
                <w:color w:val="000000"/>
              </w:rPr>
              <w:t>】</w:t>
            </w:r>
            <w:proofErr w:type="gramEnd"/>
            <w:r w:rsidRPr="00F24F7C">
              <w:rPr>
                <w:rFonts w:eastAsia="標楷體"/>
                <w:color w:val="000000"/>
              </w:rPr>
              <w:t>、</w:t>
            </w:r>
            <w:proofErr w:type="gramStart"/>
            <w:r w:rsidRPr="00F24F7C">
              <w:rPr>
                <w:rFonts w:eastAsia="標楷體"/>
                <w:color w:val="000000"/>
              </w:rPr>
              <w:t>【</w:t>
            </w:r>
            <w:proofErr w:type="gramEnd"/>
            <w:r w:rsidRPr="00F24F7C">
              <w:rPr>
                <w:rFonts w:eastAsia="標楷體"/>
                <w:color w:val="000000"/>
              </w:rPr>
              <w:t>學</w:t>
            </w:r>
            <w:r w:rsidRPr="00F24F7C">
              <w:rPr>
                <w:rFonts w:eastAsia="標楷體"/>
                <w:color w:val="000000"/>
              </w:rPr>
              <w:t>8.</w:t>
            </w:r>
            <w:r w:rsidRPr="00F24F7C">
              <w:rPr>
                <w:rFonts w:eastAsia="標楷體"/>
                <w:color w:val="000000"/>
              </w:rPr>
              <w:t>本國學生出國進修、交流統計表</w:t>
            </w:r>
            <w:proofErr w:type="gramStart"/>
            <w:r w:rsidRPr="00F24F7C">
              <w:rPr>
                <w:rFonts w:eastAsia="標楷體"/>
                <w:color w:val="000000"/>
              </w:rPr>
              <w:t>】</w:t>
            </w:r>
            <w:proofErr w:type="gramEnd"/>
            <w:r w:rsidRPr="00F24F7C">
              <w:rPr>
                <w:rFonts w:eastAsia="標楷體"/>
                <w:color w:val="000000"/>
              </w:rPr>
              <w:t>之彙整資料，學校不需填寫。</w:t>
            </w:r>
          </w:p>
        </w:tc>
      </w:tr>
    </w:tbl>
    <w:p w:rsidR="00110176" w:rsidRDefault="00110176" w:rsidP="009C05CD">
      <w:pPr>
        <w:rPr>
          <w:rFonts w:eastAsia="標楷體"/>
          <w:b/>
          <w:color w:val="0000FF"/>
          <w:kern w:val="0"/>
          <w:sz w:val="28"/>
          <w:szCs w:val="28"/>
          <w:u w:val="single"/>
        </w:rPr>
      </w:pPr>
    </w:p>
    <w:p w:rsidR="00110176" w:rsidRDefault="00110176" w:rsidP="00110176">
      <w:r>
        <w:br w:type="page"/>
      </w:r>
    </w:p>
    <w:p w:rsidR="009C05CD" w:rsidRPr="00C4567C" w:rsidRDefault="009C05CD" w:rsidP="009C05CD">
      <w:pPr>
        <w:rPr>
          <w:rFonts w:eastAsia="標楷體"/>
          <w:b/>
          <w:color w:val="000000" w:themeColor="text1"/>
          <w:kern w:val="0"/>
          <w:sz w:val="28"/>
          <w:szCs w:val="28"/>
        </w:rPr>
      </w:pPr>
      <w:r w:rsidRPr="00C4567C">
        <w:rPr>
          <w:rFonts w:eastAsia="標楷體" w:hint="eastAsia"/>
          <w:b/>
          <w:color w:val="000000" w:themeColor="text1"/>
          <w:kern w:val="0"/>
          <w:sz w:val="28"/>
          <w:szCs w:val="28"/>
        </w:rPr>
        <w:lastRenderedPageBreak/>
        <w:t>國際</w:t>
      </w:r>
      <w:r w:rsidRPr="00C4567C">
        <w:rPr>
          <w:rFonts w:eastAsia="標楷體" w:hint="eastAsia"/>
          <w:b/>
          <w:color w:val="000000" w:themeColor="text1"/>
          <w:kern w:val="0"/>
          <w:sz w:val="28"/>
          <w:szCs w:val="28"/>
        </w:rPr>
        <w:t>2</w:t>
      </w:r>
      <w:r w:rsidRPr="00C4567C">
        <w:rPr>
          <w:rFonts w:eastAsia="標楷體"/>
          <w:b/>
          <w:color w:val="000000" w:themeColor="text1"/>
          <w:kern w:val="0"/>
          <w:sz w:val="28"/>
          <w:szCs w:val="28"/>
        </w:rPr>
        <w:t>.</w:t>
      </w:r>
      <w:r w:rsidR="00A323AE" w:rsidRPr="00C4567C">
        <w:rPr>
          <w:rFonts w:eastAsia="標楷體" w:hint="eastAsia"/>
          <w:b/>
          <w:color w:val="000000" w:themeColor="text1"/>
          <w:kern w:val="0"/>
          <w:sz w:val="28"/>
          <w:szCs w:val="28"/>
        </w:rPr>
        <w:t xml:space="preserve"> </w:t>
      </w:r>
      <w:r w:rsidRPr="00C4567C">
        <w:rPr>
          <w:rFonts w:eastAsia="標楷體" w:hint="eastAsia"/>
          <w:b/>
          <w:color w:val="000000" w:themeColor="text1"/>
          <w:kern w:val="0"/>
          <w:sz w:val="28"/>
          <w:szCs w:val="28"/>
        </w:rPr>
        <w:t>外國</w:t>
      </w:r>
      <w:r w:rsidRPr="00C4567C">
        <w:rPr>
          <w:rFonts w:eastAsia="標楷體"/>
          <w:b/>
          <w:color w:val="000000" w:themeColor="text1"/>
          <w:kern w:val="0"/>
          <w:sz w:val="28"/>
          <w:szCs w:val="28"/>
        </w:rPr>
        <w:t>教師人數</w:t>
      </w:r>
      <w:r w:rsidRPr="00C4567C">
        <w:rPr>
          <w:rFonts w:eastAsia="標楷體" w:hint="eastAsia"/>
          <w:b/>
          <w:color w:val="000000" w:themeColor="text1"/>
          <w:kern w:val="0"/>
          <w:sz w:val="28"/>
          <w:szCs w:val="28"/>
        </w:rPr>
        <w:t>統計</w:t>
      </w:r>
      <w:r w:rsidRPr="00C4567C">
        <w:rPr>
          <w:rFonts w:eastAsia="標楷體"/>
          <w:b/>
          <w:color w:val="000000" w:themeColor="text1"/>
          <w:kern w:val="0"/>
          <w:sz w:val="28"/>
          <w:szCs w:val="28"/>
        </w:rPr>
        <w:t>表</w:t>
      </w:r>
      <w:r w:rsidRPr="00C4567C">
        <w:rPr>
          <w:rFonts w:eastAsia="標楷體" w:hint="eastAsia"/>
          <w:b/>
          <w:color w:val="000000" w:themeColor="text1"/>
          <w:kern w:val="0"/>
          <w:sz w:val="28"/>
          <w:szCs w:val="28"/>
        </w:rPr>
        <w:t xml:space="preserve">       </w:t>
      </w:r>
      <w:r w:rsidRPr="00C4567C">
        <w:rPr>
          <w:rFonts w:eastAsia="標楷體" w:hint="eastAsia"/>
          <w:b/>
          <w:color w:val="0000FF"/>
          <w:kern w:val="0"/>
          <w:sz w:val="28"/>
          <w:szCs w:val="28"/>
        </w:rPr>
        <w:t xml:space="preserve">   </w:t>
      </w:r>
      <w:r w:rsidRPr="00C4567C">
        <w:rPr>
          <w:rFonts w:eastAsia="標楷體" w:hint="eastAsia"/>
          <w:b/>
          <w:color w:val="000000" w:themeColor="text1"/>
          <w:kern w:val="0"/>
          <w:sz w:val="28"/>
          <w:szCs w:val="28"/>
        </w:rPr>
        <w:t xml:space="preserve"> </w:t>
      </w:r>
      <w:r w:rsidR="007D7367" w:rsidRPr="00C4567C">
        <w:rPr>
          <w:rFonts w:eastAsia="標楷體"/>
          <w:b/>
          <w:color w:val="000000"/>
          <w:sz w:val="28"/>
          <w:szCs w:val="28"/>
        </w:rPr>
        <w:fldChar w:fldCharType="begin"/>
      </w:r>
      <w:r w:rsidR="007D7367" w:rsidRPr="00C4567C">
        <w:rPr>
          <w:rFonts w:eastAsia="標楷體"/>
          <w:b/>
          <w:sz w:val="28"/>
        </w:rPr>
        <w:instrText xml:space="preserve"> TC "</w:instrText>
      </w:r>
      <w:bookmarkStart w:id="111" w:name="_Toc370720953"/>
      <w:r w:rsidR="007D7367" w:rsidRPr="00C4567C">
        <w:rPr>
          <w:rFonts w:eastAsia="標楷體" w:hint="eastAsia"/>
          <w:b/>
          <w:color w:val="000000" w:themeColor="text1"/>
          <w:kern w:val="0"/>
          <w:sz w:val="28"/>
          <w:szCs w:val="28"/>
        </w:rPr>
        <w:instrText>國際</w:instrText>
      </w:r>
      <w:r w:rsidR="007D7367" w:rsidRPr="00C4567C">
        <w:rPr>
          <w:rFonts w:eastAsia="標楷體" w:hint="eastAsia"/>
          <w:b/>
          <w:color w:val="000000" w:themeColor="text1"/>
          <w:kern w:val="0"/>
          <w:sz w:val="28"/>
          <w:szCs w:val="28"/>
        </w:rPr>
        <w:instrText>2</w:instrText>
      </w:r>
      <w:r w:rsidR="007D7367" w:rsidRPr="00C4567C">
        <w:rPr>
          <w:rFonts w:eastAsia="標楷體"/>
          <w:b/>
          <w:color w:val="000000" w:themeColor="text1"/>
          <w:kern w:val="0"/>
          <w:sz w:val="28"/>
          <w:szCs w:val="28"/>
        </w:rPr>
        <w:instrText>.</w:instrText>
      </w:r>
      <w:r w:rsidR="007D7367" w:rsidRPr="00C4567C">
        <w:rPr>
          <w:rFonts w:eastAsia="標楷體" w:hint="eastAsia"/>
          <w:b/>
          <w:color w:val="000000" w:themeColor="text1"/>
          <w:kern w:val="0"/>
          <w:sz w:val="28"/>
          <w:szCs w:val="28"/>
        </w:rPr>
        <w:instrText xml:space="preserve"> </w:instrText>
      </w:r>
      <w:r w:rsidR="007D7367" w:rsidRPr="00C4567C">
        <w:rPr>
          <w:rFonts w:eastAsia="標楷體" w:hint="eastAsia"/>
          <w:b/>
          <w:color w:val="000000" w:themeColor="text1"/>
          <w:kern w:val="0"/>
          <w:sz w:val="28"/>
          <w:szCs w:val="28"/>
        </w:rPr>
        <w:instrText>外國</w:instrText>
      </w:r>
      <w:r w:rsidR="007D7367" w:rsidRPr="00C4567C">
        <w:rPr>
          <w:rFonts w:eastAsia="標楷體"/>
          <w:b/>
          <w:color w:val="000000" w:themeColor="text1"/>
          <w:kern w:val="0"/>
          <w:sz w:val="28"/>
          <w:szCs w:val="28"/>
        </w:rPr>
        <w:instrText>教師人數</w:instrText>
      </w:r>
      <w:r w:rsidR="007D7367" w:rsidRPr="00C4567C">
        <w:rPr>
          <w:rFonts w:eastAsia="標楷體" w:hint="eastAsia"/>
          <w:b/>
          <w:color w:val="000000" w:themeColor="text1"/>
          <w:kern w:val="0"/>
          <w:sz w:val="28"/>
          <w:szCs w:val="28"/>
        </w:rPr>
        <w:instrText>統計</w:instrText>
      </w:r>
      <w:r w:rsidR="007D7367" w:rsidRPr="00C4567C">
        <w:rPr>
          <w:rFonts w:eastAsia="標楷體"/>
          <w:b/>
          <w:color w:val="000000" w:themeColor="text1"/>
          <w:kern w:val="0"/>
          <w:sz w:val="28"/>
          <w:szCs w:val="28"/>
        </w:rPr>
        <w:instrText>表</w:instrText>
      </w:r>
      <w:bookmarkEnd w:id="111"/>
      <w:r w:rsidR="007D7367" w:rsidRPr="00C4567C">
        <w:rPr>
          <w:rFonts w:eastAsia="標楷體"/>
          <w:b/>
          <w:sz w:val="28"/>
        </w:rPr>
        <w:instrText xml:space="preserve">" \f X \l "1" </w:instrText>
      </w:r>
      <w:r w:rsidR="007D7367" w:rsidRPr="00C4567C">
        <w:rPr>
          <w:rFonts w:eastAsia="標楷體"/>
          <w:b/>
          <w:color w:val="000000"/>
          <w:sz w:val="28"/>
          <w:szCs w:val="28"/>
        </w:rPr>
        <w:fldChar w:fldCharType="end"/>
      </w:r>
    </w:p>
    <w:tbl>
      <w:tblPr>
        <w:tblpPr w:leftFromText="180" w:rightFromText="180" w:vertAnchor="text" w:horzAnchor="margin" w:tblpY="1"/>
        <w:tblOverlap w:val="never"/>
        <w:tblW w:w="5000" w:type="pct"/>
        <w:tblCellMar>
          <w:left w:w="28" w:type="dxa"/>
          <w:right w:w="28" w:type="dxa"/>
        </w:tblCellMar>
        <w:tblLook w:val="0000" w:firstRow="0" w:lastRow="0" w:firstColumn="0" w:lastColumn="0" w:noHBand="0" w:noVBand="0"/>
      </w:tblPr>
      <w:tblGrid>
        <w:gridCol w:w="3237"/>
        <w:gridCol w:w="6477"/>
      </w:tblGrid>
      <w:tr w:rsidR="009C05CD" w:rsidRPr="00723D73" w:rsidTr="00E84CA6">
        <w:trPr>
          <w:trHeight w:val="855"/>
        </w:trPr>
        <w:tc>
          <w:tcPr>
            <w:tcW w:w="1666" w:type="pct"/>
            <w:tcBorders>
              <w:top w:val="thinThickSmallGap" w:sz="18" w:space="0" w:color="auto"/>
              <w:left w:val="thinThickSmallGap" w:sz="18" w:space="0" w:color="auto"/>
              <w:bottom w:val="single" w:sz="4" w:space="0" w:color="auto"/>
              <w:right w:val="single" w:sz="4" w:space="0" w:color="auto"/>
            </w:tcBorders>
            <w:shd w:val="clear" w:color="auto" w:fill="auto"/>
            <w:vAlign w:val="center"/>
          </w:tcPr>
          <w:p w:rsidR="009C05CD" w:rsidRPr="00C4567C" w:rsidRDefault="009C05CD" w:rsidP="00B7449E">
            <w:pPr>
              <w:spacing w:line="320" w:lineRule="exact"/>
              <w:jc w:val="center"/>
              <w:rPr>
                <w:rFonts w:eastAsia="標楷體"/>
                <w:b/>
                <w:color w:val="000000" w:themeColor="text1"/>
                <w:kern w:val="0"/>
                <w:sz w:val="26"/>
                <w:szCs w:val="26"/>
              </w:rPr>
            </w:pPr>
            <w:r w:rsidRPr="00C4567C">
              <w:rPr>
                <w:rFonts w:eastAsia="標楷體" w:hint="eastAsia"/>
                <w:b/>
                <w:color w:val="000000" w:themeColor="text1"/>
                <w:kern w:val="0"/>
                <w:sz w:val="26"/>
                <w:szCs w:val="26"/>
              </w:rPr>
              <w:t>項目</w:t>
            </w:r>
          </w:p>
        </w:tc>
        <w:tc>
          <w:tcPr>
            <w:tcW w:w="3334" w:type="pct"/>
            <w:tcBorders>
              <w:top w:val="thinThickSmallGap" w:sz="18" w:space="0" w:color="auto"/>
              <w:left w:val="single" w:sz="4" w:space="0" w:color="auto"/>
              <w:bottom w:val="single" w:sz="4" w:space="0" w:color="auto"/>
              <w:right w:val="thickThinSmallGap" w:sz="18" w:space="0" w:color="auto"/>
            </w:tcBorders>
            <w:shd w:val="clear" w:color="auto" w:fill="auto"/>
            <w:vAlign w:val="center"/>
          </w:tcPr>
          <w:p w:rsidR="009C05CD" w:rsidRPr="00C4567C" w:rsidRDefault="009C05CD" w:rsidP="00B7449E">
            <w:pPr>
              <w:spacing w:line="320" w:lineRule="exact"/>
              <w:jc w:val="center"/>
              <w:rPr>
                <w:rFonts w:eastAsia="標楷體"/>
                <w:b/>
                <w:color w:val="000000" w:themeColor="text1"/>
                <w:kern w:val="0"/>
                <w:sz w:val="26"/>
                <w:szCs w:val="26"/>
              </w:rPr>
            </w:pPr>
            <w:r w:rsidRPr="00C4567C">
              <w:rPr>
                <w:rFonts w:eastAsia="標楷體" w:hint="eastAsia"/>
                <w:b/>
                <w:color w:val="000000" w:themeColor="text1"/>
                <w:kern w:val="0"/>
                <w:sz w:val="26"/>
                <w:szCs w:val="26"/>
              </w:rPr>
              <w:t>外國教師人數</w:t>
            </w:r>
          </w:p>
        </w:tc>
      </w:tr>
      <w:tr w:rsidR="009C05CD" w:rsidRPr="00723D73" w:rsidTr="00E84CA6">
        <w:trPr>
          <w:trHeight w:val="585"/>
        </w:trPr>
        <w:tc>
          <w:tcPr>
            <w:tcW w:w="1666" w:type="pct"/>
            <w:tcBorders>
              <w:top w:val="single" w:sz="4" w:space="0" w:color="auto"/>
              <w:left w:val="thinThickSmallGap" w:sz="18" w:space="0" w:color="auto"/>
              <w:bottom w:val="single" w:sz="4" w:space="0" w:color="000000"/>
              <w:right w:val="single" w:sz="4" w:space="0" w:color="auto"/>
            </w:tcBorders>
            <w:shd w:val="clear" w:color="auto" w:fill="auto"/>
            <w:vAlign w:val="center"/>
          </w:tcPr>
          <w:p w:rsidR="009C05CD" w:rsidRPr="00C4567C" w:rsidRDefault="009C05CD" w:rsidP="009C05CD">
            <w:pPr>
              <w:spacing w:line="320" w:lineRule="exact"/>
              <w:jc w:val="center"/>
              <w:rPr>
                <w:rFonts w:eastAsia="標楷體"/>
                <w:color w:val="000000" w:themeColor="text1"/>
                <w:kern w:val="0"/>
                <w:sz w:val="20"/>
                <w:szCs w:val="20"/>
              </w:rPr>
            </w:pPr>
            <w:r w:rsidRPr="00C4567C">
              <w:rPr>
                <w:rFonts w:eastAsia="標楷體" w:hint="eastAsia"/>
                <w:b/>
                <w:color w:val="000000" w:themeColor="text1"/>
                <w:kern w:val="0"/>
                <w:sz w:val="26"/>
                <w:szCs w:val="26"/>
              </w:rPr>
              <w:t>總數</w:t>
            </w:r>
          </w:p>
        </w:tc>
        <w:tc>
          <w:tcPr>
            <w:tcW w:w="3334" w:type="pct"/>
            <w:tcBorders>
              <w:top w:val="single" w:sz="4" w:space="0" w:color="auto"/>
              <w:left w:val="single" w:sz="4" w:space="0" w:color="auto"/>
              <w:bottom w:val="single" w:sz="4" w:space="0" w:color="000000"/>
              <w:right w:val="thickThinSmallGap" w:sz="18" w:space="0" w:color="auto"/>
            </w:tcBorders>
            <w:shd w:val="clear" w:color="auto" w:fill="auto"/>
            <w:vAlign w:val="center"/>
          </w:tcPr>
          <w:p w:rsidR="009C05CD" w:rsidRPr="00C4567C" w:rsidRDefault="009C05CD" w:rsidP="00B7449E">
            <w:pPr>
              <w:widowControl/>
              <w:jc w:val="right"/>
              <w:rPr>
                <w:rFonts w:eastAsia="標楷體"/>
                <w:color w:val="000000" w:themeColor="text1"/>
                <w:kern w:val="0"/>
                <w:sz w:val="20"/>
                <w:szCs w:val="20"/>
              </w:rPr>
            </w:pPr>
          </w:p>
        </w:tc>
      </w:tr>
      <w:tr w:rsidR="009C05CD" w:rsidRPr="00723D73" w:rsidTr="00E84C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3"/>
        </w:trPr>
        <w:tc>
          <w:tcPr>
            <w:tcW w:w="5000" w:type="pct"/>
            <w:gridSpan w:val="2"/>
            <w:tcBorders>
              <w:left w:val="thinThickSmallGap" w:sz="18" w:space="0" w:color="auto"/>
              <w:bottom w:val="thickThinSmallGap" w:sz="18" w:space="0" w:color="auto"/>
              <w:right w:val="thickThinSmallGap" w:sz="18" w:space="0" w:color="auto"/>
            </w:tcBorders>
          </w:tcPr>
          <w:p w:rsidR="009C05CD" w:rsidRPr="00C4567C" w:rsidRDefault="009C05CD" w:rsidP="00B7449E">
            <w:pPr>
              <w:widowControl/>
              <w:spacing w:line="240" w:lineRule="atLeast"/>
              <w:rPr>
                <w:rFonts w:eastAsia="標楷體"/>
                <w:color w:val="000000" w:themeColor="text1"/>
                <w:kern w:val="0"/>
              </w:rPr>
            </w:pPr>
            <w:r w:rsidRPr="00C4567C">
              <w:rPr>
                <w:rFonts w:eastAsia="標楷體"/>
                <w:color w:val="000000" w:themeColor="text1"/>
                <w:kern w:val="0"/>
              </w:rPr>
              <w:t>資料來源：</w:t>
            </w:r>
          </w:p>
          <w:p w:rsidR="009C05CD" w:rsidRPr="00C4567C" w:rsidRDefault="009C05CD" w:rsidP="00B7449E">
            <w:pPr>
              <w:widowControl/>
              <w:spacing w:line="240" w:lineRule="atLeast"/>
              <w:rPr>
                <w:rFonts w:eastAsia="標楷體"/>
                <w:b/>
                <w:color w:val="000000" w:themeColor="text1"/>
                <w:kern w:val="0"/>
              </w:rPr>
            </w:pPr>
            <w:r w:rsidRPr="00C4567C">
              <w:rPr>
                <w:rFonts w:eastAsia="標楷體"/>
                <w:color w:val="000000" w:themeColor="text1"/>
                <w:kern w:val="0"/>
              </w:rPr>
              <w:t>「大學校院校務資料庫」</w:t>
            </w:r>
            <w:proofErr w:type="gramStart"/>
            <w:r w:rsidRPr="00C4567C">
              <w:rPr>
                <w:rFonts w:eastAsia="標楷體"/>
                <w:color w:val="000000" w:themeColor="text1"/>
                <w:kern w:val="0"/>
              </w:rPr>
              <w:t>【</w:t>
            </w:r>
            <w:proofErr w:type="gramEnd"/>
            <w:r w:rsidRPr="00C4567C">
              <w:rPr>
                <w:rFonts w:eastAsia="標楷體"/>
                <w:color w:val="000000" w:themeColor="text1"/>
                <w:kern w:val="0"/>
              </w:rPr>
              <w:t>教</w:t>
            </w:r>
            <w:r w:rsidRPr="00C4567C">
              <w:rPr>
                <w:rFonts w:eastAsia="標楷體"/>
                <w:color w:val="000000" w:themeColor="text1"/>
                <w:kern w:val="0"/>
              </w:rPr>
              <w:t>1.</w:t>
            </w:r>
            <w:r w:rsidRPr="00C4567C">
              <w:rPr>
                <w:rFonts w:eastAsia="標楷體"/>
                <w:color w:val="000000" w:themeColor="text1"/>
                <w:kern w:val="0"/>
              </w:rPr>
              <w:t>專兼任教師明細表</w:t>
            </w:r>
            <w:proofErr w:type="gramStart"/>
            <w:r w:rsidRPr="00C4567C">
              <w:rPr>
                <w:rFonts w:eastAsia="標楷體"/>
                <w:color w:val="000000" w:themeColor="text1"/>
                <w:kern w:val="0"/>
              </w:rPr>
              <w:t>】</w:t>
            </w:r>
            <w:proofErr w:type="gramEnd"/>
            <w:r w:rsidRPr="00C4567C">
              <w:rPr>
                <w:rFonts w:eastAsia="標楷體" w:hint="eastAsia"/>
                <w:color w:val="000000" w:themeColor="text1"/>
                <w:kern w:val="0"/>
              </w:rPr>
              <w:t>之彙整資料，學校不需填寫</w:t>
            </w:r>
            <w:r w:rsidRPr="00C4567C">
              <w:rPr>
                <w:rFonts w:eastAsia="標楷體"/>
                <w:color w:val="000000" w:themeColor="text1"/>
                <w:kern w:val="0"/>
              </w:rPr>
              <w:t>。</w:t>
            </w:r>
          </w:p>
        </w:tc>
      </w:tr>
    </w:tbl>
    <w:p w:rsidR="009C05CD" w:rsidRDefault="009C05CD" w:rsidP="009C05CD">
      <w:pPr>
        <w:widowControl/>
        <w:rPr>
          <w:rFonts w:eastAsia="標楷體"/>
          <w:b/>
          <w:color w:val="000000"/>
          <w:kern w:val="0"/>
          <w:sz w:val="28"/>
          <w:szCs w:val="28"/>
        </w:rPr>
      </w:pPr>
    </w:p>
    <w:p w:rsidR="00A323AE" w:rsidRPr="00C4567C" w:rsidRDefault="00A323AE" w:rsidP="00A323AE">
      <w:pPr>
        <w:rPr>
          <w:rFonts w:eastAsia="標楷體"/>
          <w:b/>
          <w:color w:val="000000" w:themeColor="text1"/>
          <w:sz w:val="28"/>
          <w:szCs w:val="28"/>
        </w:rPr>
      </w:pPr>
      <w:r w:rsidRPr="00C4567C">
        <w:rPr>
          <w:rFonts w:eastAsia="標楷體" w:hint="eastAsia"/>
          <w:b/>
          <w:color w:val="000000" w:themeColor="text1"/>
          <w:sz w:val="28"/>
          <w:szCs w:val="28"/>
        </w:rPr>
        <w:t>研究</w:t>
      </w:r>
      <w:r w:rsidRPr="00C4567C">
        <w:rPr>
          <w:rFonts w:eastAsia="標楷體" w:hint="eastAsia"/>
          <w:b/>
          <w:color w:val="000000" w:themeColor="text1"/>
          <w:sz w:val="28"/>
          <w:szCs w:val="28"/>
        </w:rPr>
        <w:t>1</w:t>
      </w:r>
      <w:r w:rsidRPr="00C4567C">
        <w:rPr>
          <w:rFonts w:eastAsia="標楷體"/>
          <w:b/>
          <w:color w:val="000000" w:themeColor="text1"/>
          <w:sz w:val="28"/>
          <w:szCs w:val="28"/>
        </w:rPr>
        <w:t>.</w:t>
      </w:r>
      <w:r w:rsidRPr="00C4567C">
        <w:rPr>
          <w:rFonts w:eastAsia="標楷體" w:hint="eastAsia"/>
          <w:b/>
          <w:color w:val="000000" w:themeColor="text1"/>
          <w:sz w:val="28"/>
          <w:szCs w:val="28"/>
        </w:rPr>
        <w:t xml:space="preserve"> </w:t>
      </w:r>
      <w:r w:rsidRPr="00C4567C">
        <w:rPr>
          <w:rFonts w:eastAsia="標楷體" w:hint="eastAsia"/>
          <w:b/>
          <w:color w:val="000000" w:themeColor="text1"/>
          <w:sz w:val="28"/>
          <w:szCs w:val="28"/>
        </w:rPr>
        <w:t>研究計畫經費統計表</w:t>
      </w:r>
      <w:r w:rsidR="0079512F" w:rsidRPr="00C4567C">
        <w:rPr>
          <w:rFonts w:eastAsia="標楷體"/>
          <w:b/>
          <w:bCs/>
          <w:color w:val="000000" w:themeColor="text1"/>
          <w:sz w:val="28"/>
          <w:szCs w:val="28"/>
        </w:rPr>
        <w:fldChar w:fldCharType="begin"/>
      </w:r>
      <w:r w:rsidR="0079512F" w:rsidRPr="00C4567C">
        <w:rPr>
          <w:rFonts w:eastAsia="標楷體"/>
          <w:color w:val="000000" w:themeColor="text1"/>
          <w:sz w:val="28"/>
        </w:rPr>
        <w:instrText xml:space="preserve"> TC "</w:instrText>
      </w:r>
      <w:bookmarkStart w:id="112" w:name="_Toc370720954"/>
      <w:r w:rsidR="0079512F" w:rsidRPr="00C4567C">
        <w:rPr>
          <w:rFonts w:eastAsia="標楷體" w:hint="eastAsia"/>
          <w:b/>
          <w:color w:val="000000" w:themeColor="text1"/>
          <w:sz w:val="28"/>
          <w:szCs w:val="28"/>
        </w:rPr>
        <w:instrText>研究</w:instrText>
      </w:r>
      <w:r w:rsidR="0079512F" w:rsidRPr="00C4567C">
        <w:rPr>
          <w:rFonts w:eastAsia="標楷體" w:hint="eastAsia"/>
          <w:b/>
          <w:color w:val="000000" w:themeColor="text1"/>
          <w:sz w:val="28"/>
          <w:szCs w:val="28"/>
        </w:rPr>
        <w:instrText>1</w:instrText>
      </w:r>
      <w:r w:rsidR="0079512F" w:rsidRPr="00C4567C">
        <w:rPr>
          <w:rFonts w:eastAsia="標楷體"/>
          <w:b/>
          <w:color w:val="000000" w:themeColor="text1"/>
          <w:sz w:val="28"/>
          <w:szCs w:val="28"/>
        </w:rPr>
        <w:instrText>.</w:instrText>
      </w:r>
      <w:r w:rsidR="0079512F" w:rsidRPr="00C4567C">
        <w:rPr>
          <w:rFonts w:eastAsia="標楷體" w:hint="eastAsia"/>
          <w:b/>
          <w:color w:val="000000" w:themeColor="text1"/>
          <w:sz w:val="28"/>
          <w:szCs w:val="28"/>
        </w:rPr>
        <w:instrText xml:space="preserve"> </w:instrText>
      </w:r>
      <w:r w:rsidR="0079512F" w:rsidRPr="00C4567C">
        <w:rPr>
          <w:rFonts w:eastAsia="標楷體" w:hint="eastAsia"/>
          <w:b/>
          <w:color w:val="000000" w:themeColor="text1"/>
          <w:sz w:val="28"/>
          <w:szCs w:val="28"/>
        </w:rPr>
        <w:instrText>研究計畫經費統計表</w:instrText>
      </w:r>
      <w:bookmarkEnd w:id="112"/>
      <w:r w:rsidR="0079512F" w:rsidRPr="00C4567C">
        <w:rPr>
          <w:rFonts w:eastAsia="標楷體"/>
          <w:color w:val="000000" w:themeColor="text1"/>
          <w:sz w:val="28"/>
        </w:rPr>
        <w:instrText xml:space="preserve">" \f X \l "1" </w:instrText>
      </w:r>
      <w:r w:rsidR="0079512F" w:rsidRPr="00C4567C">
        <w:rPr>
          <w:rFonts w:eastAsia="標楷體"/>
          <w:b/>
          <w:bCs/>
          <w:color w:val="000000" w:themeColor="text1"/>
          <w:sz w:val="28"/>
          <w:szCs w:val="28"/>
        </w:rPr>
        <w:fldChar w:fldCharType="end"/>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904"/>
        <w:gridCol w:w="1793"/>
        <w:gridCol w:w="1791"/>
        <w:gridCol w:w="1791"/>
        <w:gridCol w:w="1791"/>
        <w:gridCol w:w="1784"/>
      </w:tblGrid>
      <w:tr w:rsidR="00C4567C" w:rsidRPr="00C4567C" w:rsidTr="005347AB">
        <w:trPr>
          <w:trHeight w:val="723"/>
        </w:trPr>
        <w:tc>
          <w:tcPr>
            <w:tcW w:w="458" w:type="pct"/>
            <w:shd w:val="clear" w:color="auto" w:fill="auto"/>
            <w:vAlign w:val="center"/>
          </w:tcPr>
          <w:p w:rsidR="00611E62" w:rsidRPr="00C4567C" w:rsidRDefault="00611E62" w:rsidP="00A323AE">
            <w:pPr>
              <w:spacing w:line="320" w:lineRule="exact"/>
              <w:jc w:val="center"/>
              <w:rPr>
                <w:rFonts w:eastAsia="標楷體"/>
                <w:b/>
                <w:color w:val="000000" w:themeColor="text1"/>
                <w:kern w:val="0"/>
                <w:sz w:val="26"/>
                <w:szCs w:val="26"/>
              </w:rPr>
            </w:pPr>
            <w:r w:rsidRPr="00C4567C">
              <w:rPr>
                <w:rFonts w:eastAsia="標楷體" w:hint="eastAsia"/>
                <w:b/>
                <w:color w:val="000000" w:themeColor="text1"/>
                <w:kern w:val="0"/>
                <w:sz w:val="26"/>
                <w:szCs w:val="26"/>
              </w:rPr>
              <w:t>項目</w:t>
            </w:r>
          </w:p>
        </w:tc>
        <w:tc>
          <w:tcPr>
            <w:tcW w:w="910" w:type="pct"/>
            <w:shd w:val="clear" w:color="auto" w:fill="auto"/>
            <w:vAlign w:val="center"/>
          </w:tcPr>
          <w:p w:rsidR="00611E62" w:rsidRPr="00C4567C" w:rsidRDefault="00611E62" w:rsidP="00611E62">
            <w:pPr>
              <w:jc w:val="center"/>
              <w:rPr>
                <w:rFonts w:eastAsia="標楷體"/>
                <w:b/>
                <w:color w:val="000000" w:themeColor="text1"/>
                <w:sz w:val="26"/>
                <w:szCs w:val="26"/>
              </w:rPr>
            </w:pPr>
            <w:r w:rsidRPr="00C4567C">
              <w:rPr>
                <w:rFonts w:eastAsia="標楷體" w:hint="eastAsia"/>
                <w:b/>
                <w:color w:val="000000" w:themeColor="text1"/>
                <w:sz w:val="26"/>
                <w:szCs w:val="26"/>
              </w:rPr>
              <w:t>政府部門</w:t>
            </w:r>
          </w:p>
          <w:p w:rsidR="00611E62" w:rsidRPr="00C4567C" w:rsidRDefault="00611E62" w:rsidP="00611E62">
            <w:pPr>
              <w:jc w:val="center"/>
              <w:rPr>
                <w:rFonts w:eastAsia="標楷體"/>
                <w:b/>
                <w:color w:val="000000" w:themeColor="text1"/>
                <w:sz w:val="26"/>
                <w:szCs w:val="26"/>
              </w:rPr>
            </w:pPr>
            <w:r w:rsidRPr="00C4567C">
              <w:rPr>
                <w:rFonts w:eastAsia="標楷體" w:hint="eastAsia"/>
                <w:b/>
                <w:color w:val="000000" w:themeColor="text1"/>
                <w:sz w:val="26"/>
                <w:szCs w:val="26"/>
              </w:rPr>
              <w:t>資助經費</w:t>
            </w:r>
          </w:p>
        </w:tc>
        <w:tc>
          <w:tcPr>
            <w:tcW w:w="909" w:type="pct"/>
            <w:vAlign w:val="center"/>
          </w:tcPr>
          <w:p w:rsidR="00611E62" w:rsidRPr="00C4567C" w:rsidRDefault="00611E62" w:rsidP="00611E62">
            <w:pPr>
              <w:jc w:val="center"/>
              <w:rPr>
                <w:rFonts w:eastAsia="標楷體"/>
                <w:b/>
                <w:color w:val="000000" w:themeColor="text1"/>
                <w:sz w:val="26"/>
                <w:szCs w:val="26"/>
              </w:rPr>
            </w:pPr>
            <w:r w:rsidRPr="00C4567C">
              <w:rPr>
                <w:rFonts w:eastAsia="標楷體" w:hint="eastAsia"/>
                <w:b/>
                <w:color w:val="000000" w:themeColor="text1"/>
                <w:sz w:val="26"/>
                <w:szCs w:val="26"/>
              </w:rPr>
              <w:t>企業資助</w:t>
            </w:r>
          </w:p>
        </w:tc>
        <w:tc>
          <w:tcPr>
            <w:tcW w:w="909" w:type="pct"/>
            <w:vAlign w:val="center"/>
          </w:tcPr>
          <w:p w:rsidR="00611E62" w:rsidRPr="00C4567C" w:rsidRDefault="00611E62" w:rsidP="00611E62">
            <w:pPr>
              <w:jc w:val="center"/>
              <w:rPr>
                <w:rFonts w:eastAsia="標楷體"/>
                <w:b/>
                <w:color w:val="000000" w:themeColor="text1"/>
                <w:sz w:val="26"/>
                <w:szCs w:val="26"/>
              </w:rPr>
            </w:pPr>
            <w:r w:rsidRPr="00C4567C">
              <w:rPr>
                <w:rFonts w:eastAsia="標楷體" w:hint="eastAsia"/>
                <w:b/>
                <w:color w:val="000000" w:themeColor="text1"/>
                <w:sz w:val="26"/>
                <w:szCs w:val="26"/>
              </w:rPr>
              <w:t>其他單位</w:t>
            </w:r>
          </w:p>
          <w:p w:rsidR="00611E62" w:rsidRPr="00C4567C" w:rsidRDefault="00611E62" w:rsidP="00611E62">
            <w:pPr>
              <w:jc w:val="center"/>
              <w:rPr>
                <w:rFonts w:eastAsia="標楷體"/>
                <w:b/>
                <w:color w:val="000000" w:themeColor="text1"/>
                <w:sz w:val="26"/>
                <w:szCs w:val="26"/>
              </w:rPr>
            </w:pPr>
            <w:r w:rsidRPr="00C4567C">
              <w:rPr>
                <w:rFonts w:eastAsia="標楷體" w:hint="eastAsia"/>
                <w:b/>
                <w:color w:val="000000" w:themeColor="text1"/>
                <w:sz w:val="26"/>
                <w:szCs w:val="26"/>
              </w:rPr>
              <w:t>資助</w:t>
            </w:r>
          </w:p>
        </w:tc>
        <w:tc>
          <w:tcPr>
            <w:tcW w:w="909" w:type="pct"/>
            <w:vAlign w:val="center"/>
          </w:tcPr>
          <w:p w:rsidR="00611E62" w:rsidRPr="00C4567C" w:rsidRDefault="00611E62" w:rsidP="00611E62">
            <w:pPr>
              <w:jc w:val="center"/>
              <w:rPr>
                <w:rFonts w:eastAsia="標楷體"/>
                <w:b/>
                <w:color w:val="000000" w:themeColor="text1"/>
                <w:sz w:val="26"/>
                <w:szCs w:val="26"/>
              </w:rPr>
            </w:pPr>
            <w:r w:rsidRPr="00C4567C">
              <w:rPr>
                <w:rFonts w:eastAsia="標楷體" w:hint="eastAsia"/>
                <w:b/>
                <w:color w:val="000000" w:themeColor="text1"/>
                <w:sz w:val="26"/>
                <w:szCs w:val="26"/>
              </w:rPr>
              <w:t>學校自籌</w:t>
            </w:r>
          </w:p>
        </w:tc>
        <w:tc>
          <w:tcPr>
            <w:tcW w:w="906" w:type="pct"/>
            <w:vAlign w:val="center"/>
          </w:tcPr>
          <w:p w:rsidR="00611E62" w:rsidRPr="00C4567C" w:rsidRDefault="00611E62" w:rsidP="00611E62">
            <w:pPr>
              <w:jc w:val="center"/>
              <w:rPr>
                <w:rFonts w:eastAsia="標楷體"/>
                <w:b/>
                <w:color w:val="000000" w:themeColor="text1"/>
                <w:sz w:val="26"/>
                <w:szCs w:val="26"/>
              </w:rPr>
            </w:pPr>
            <w:r w:rsidRPr="00C4567C">
              <w:rPr>
                <w:rFonts w:eastAsia="標楷體" w:hint="eastAsia"/>
                <w:b/>
                <w:color w:val="000000" w:themeColor="text1"/>
                <w:sz w:val="26"/>
                <w:szCs w:val="26"/>
              </w:rPr>
              <w:t>總計</w:t>
            </w:r>
          </w:p>
        </w:tc>
      </w:tr>
      <w:tr w:rsidR="00C4567C" w:rsidRPr="00C4567C" w:rsidTr="005347AB">
        <w:trPr>
          <w:trHeight w:val="723"/>
        </w:trPr>
        <w:tc>
          <w:tcPr>
            <w:tcW w:w="458" w:type="pct"/>
            <w:shd w:val="clear" w:color="auto" w:fill="auto"/>
            <w:vAlign w:val="center"/>
          </w:tcPr>
          <w:p w:rsidR="00611E62" w:rsidRPr="00C4567C" w:rsidRDefault="00611E62" w:rsidP="00A323AE">
            <w:pPr>
              <w:spacing w:line="320" w:lineRule="exact"/>
              <w:jc w:val="center"/>
              <w:rPr>
                <w:rFonts w:eastAsia="標楷體"/>
                <w:color w:val="000000" w:themeColor="text1"/>
                <w:kern w:val="0"/>
                <w:sz w:val="20"/>
                <w:szCs w:val="20"/>
              </w:rPr>
            </w:pPr>
            <w:r w:rsidRPr="00C4567C">
              <w:rPr>
                <w:rFonts w:eastAsia="標楷體" w:hint="eastAsia"/>
                <w:b/>
                <w:color w:val="000000" w:themeColor="text1"/>
                <w:kern w:val="0"/>
                <w:sz w:val="26"/>
                <w:szCs w:val="26"/>
              </w:rPr>
              <w:t>總數</w:t>
            </w:r>
          </w:p>
        </w:tc>
        <w:tc>
          <w:tcPr>
            <w:tcW w:w="910" w:type="pct"/>
            <w:shd w:val="clear" w:color="auto" w:fill="auto"/>
            <w:vAlign w:val="center"/>
          </w:tcPr>
          <w:p w:rsidR="00611E62" w:rsidRPr="00C4567C" w:rsidRDefault="00611E62" w:rsidP="00611E62">
            <w:pPr>
              <w:widowControl/>
              <w:spacing w:line="320" w:lineRule="exact"/>
              <w:jc w:val="center"/>
              <w:rPr>
                <w:rFonts w:eastAsia="標楷體"/>
                <w:color w:val="000000" w:themeColor="text1"/>
                <w:sz w:val="26"/>
                <w:szCs w:val="26"/>
              </w:rPr>
            </w:pPr>
          </w:p>
        </w:tc>
        <w:tc>
          <w:tcPr>
            <w:tcW w:w="909" w:type="pct"/>
            <w:vAlign w:val="center"/>
          </w:tcPr>
          <w:p w:rsidR="00611E62" w:rsidRPr="00C4567C" w:rsidRDefault="00611E62" w:rsidP="00611E62">
            <w:pPr>
              <w:widowControl/>
              <w:spacing w:line="320" w:lineRule="exact"/>
              <w:jc w:val="center"/>
              <w:rPr>
                <w:rFonts w:eastAsia="標楷體"/>
                <w:color w:val="000000" w:themeColor="text1"/>
                <w:sz w:val="26"/>
                <w:szCs w:val="26"/>
              </w:rPr>
            </w:pPr>
          </w:p>
        </w:tc>
        <w:tc>
          <w:tcPr>
            <w:tcW w:w="909" w:type="pct"/>
            <w:vAlign w:val="center"/>
          </w:tcPr>
          <w:p w:rsidR="00611E62" w:rsidRPr="00C4567C" w:rsidRDefault="00611E62" w:rsidP="00611E62">
            <w:pPr>
              <w:widowControl/>
              <w:spacing w:line="320" w:lineRule="exact"/>
              <w:jc w:val="center"/>
              <w:rPr>
                <w:rFonts w:eastAsia="標楷體"/>
                <w:color w:val="000000" w:themeColor="text1"/>
                <w:sz w:val="26"/>
                <w:szCs w:val="26"/>
              </w:rPr>
            </w:pPr>
          </w:p>
        </w:tc>
        <w:tc>
          <w:tcPr>
            <w:tcW w:w="909" w:type="pct"/>
            <w:vAlign w:val="center"/>
          </w:tcPr>
          <w:p w:rsidR="00611E62" w:rsidRPr="00C4567C" w:rsidRDefault="00611E62" w:rsidP="00611E62">
            <w:pPr>
              <w:widowControl/>
              <w:spacing w:line="320" w:lineRule="exact"/>
              <w:jc w:val="center"/>
              <w:rPr>
                <w:rFonts w:eastAsia="標楷體"/>
                <w:color w:val="000000" w:themeColor="text1"/>
                <w:sz w:val="26"/>
                <w:szCs w:val="26"/>
              </w:rPr>
            </w:pPr>
          </w:p>
        </w:tc>
        <w:tc>
          <w:tcPr>
            <w:tcW w:w="906" w:type="pct"/>
            <w:vAlign w:val="center"/>
          </w:tcPr>
          <w:p w:rsidR="00611E62" w:rsidRPr="00C4567C" w:rsidRDefault="00611E62" w:rsidP="00611E62">
            <w:pPr>
              <w:widowControl/>
              <w:spacing w:line="320" w:lineRule="exact"/>
              <w:jc w:val="center"/>
              <w:rPr>
                <w:rFonts w:eastAsia="標楷體"/>
                <w:color w:val="000000" w:themeColor="text1"/>
                <w:sz w:val="26"/>
                <w:szCs w:val="26"/>
              </w:rPr>
            </w:pPr>
          </w:p>
        </w:tc>
      </w:tr>
      <w:tr w:rsidR="00C4567C" w:rsidRPr="00C4567C" w:rsidTr="005347AB">
        <w:tc>
          <w:tcPr>
            <w:tcW w:w="5000" w:type="pct"/>
            <w:gridSpan w:val="6"/>
          </w:tcPr>
          <w:p w:rsidR="00611E62" w:rsidRPr="00C4567C" w:rsidRDefault="00611E62" w:rsidP="00B7449E">
            <w:pPr>
              <w:jc w:val="both"/>
              <w:rPr>
                <w:rFonts w:eastAsia="標楷體"/>
                <w:bCs/>
                <w:color w:val="000000" w:themeColor="text1"/>
              </w:rPr>
            </w:pPr>
            <w:r w:rsidRPr="00C4567C">
              <w:rPr>
                <w:rFonts w:eastAsia="標楷體"/>
                <w:bCs/>
                <w:color w:val="000000" w:themeColor="text1"/>
              </w:rPr>
              <w:t>資料來源：</w:t>
            </w:r>
          </w:p>
          <w:p w:rsidR="00611E62" w:rsidRPr="00C4567C" w:rsidRDefault="00611E62" w:rsidP="00B7449E">
            <w:pPr>
              <w:jc w:val="both"/>
              <w:rPr>
                <w:rFonts w:eastAsia="標楷體"/>
                <w:bCs/>
                <w:color w:val="000000" w:themeColor="text1"/>
              </w:rPr>
            </w:pPr>
            <w:r w:rsidRPr="00C4567C">
              <w:rPr>
                <w:rFonts w:eastAsia="標楷體"/>
                <w:color w:val="000000" w:themeColor="text1"/>
                <w:kern w:val="0"/>
              </w:rPr>
              <w:t>「大學校院校務資料庫」</w:t>
            </w:r>
            <w:proofErr w:type="gramStart"/>
            <w:r w:rsidRPr="00C4567C">
              <w:rPr>
                <w:rFonts w:eastAsia="標楷體"/>
                <w:color w:val="000000" w:themeColor="text1"/>
                <w:kern w:val="0"/>
              </w:rPr>
              <w:t>【</w:t>
            </w:r>
            <w:r w:rsidRPr="00C4567C">
              <w:rPr>
                <w:rFonts w:eastAsia="標楷體" w:hint="eastAsia"/>
                <w:color w:val="000000" w:themeColor="text1"/>
              </w:rPr>
              <w:t>研</w:t>
            </w:r>
            <w:proofErr w:type="gramEnd"/>
            <w:r w:rsidRPr="00C4567C">
              <w:rPr>
                <w:rFonts w:eastAsia="標楷體" w:hint="eastAsia"/>
                <w:color w:val="000000" w:themeColor="text1"/>
              </w:rPr>
              <w:t>4.</w:t>
            </w:r>
            <w:r w:rsidRPr="00C4567C">
              <w:rPr>
                <w:rFonts w:eastAsia="標楷體" w:hint="eastAsia"/>
                <w:color w:val="000000" w:themeColor="text1"/>
              </w:rPr>
              <w:t>學校學術研究計畫成效表</w:t>
            </w:r>
            <w:proofErr w:type="gramStart"/>
            <w:r w:rsidRPr="00C4567C">
              <w:rPr>
                <w:rFonts w:eastAsia="標楷體"/>
                <w:color w:val="000000" w:themeColor="text1"/>
                <w:kern w:val="0"/>
              </w:rPr>
              <w:t>】</w:t>
            </w:r>
            <w:proofErr w:type="gramEnd"/>
            <w:r w:rsidRPr="00C4567C">
              <w:rPr>
                <w:rFonts w:eastAsia="標楷體" w:hint="eastAsia"/>
                <w:color w:val="000000" w:themeColor="text1"/>
                <w:kern w:val="0"/>
              </w:rPr>
              <w:t>之彙整資料，學校不需填寫</w:t>
            </w:r>
            <w:r w:rsidRPr="00C4567C">
              <w:rPr>
                <w:rFonts w:eastAsia="標楷體"/>
                <w:color w:val="000000" w:themeColor="text1"/>
                <w:kern w:val="0"/>
              </w:rPr>
              <w:t>。</w:t>
            </w:r>
          </w:p>
        </w:tc>
      </w:tr>
    </w:tbl>
    <w:p w:rsidR="00611E62" w:rsidRPr="00611E62" w:rsidRDefault="00611E62" w:rsidP="009C05CD">
      <w:pPr>
        <w:widowControl/>
        <w:rPr>
          <w:rFonts w:eastAsia="標楷體"/>
          <w:b/>
          <w:color w:val="000000"/>
          <w:kern w:val="0"/>
          <w:sz w:val="28"/>
          <w:szCs w:val="28"/>
        </w:rPr>
      </w:pPr>
    </w:p>
    <w:p w:rsidR="00637A2D" w:rsidRPr="00C4567C" w:rsidRDefault="00637A2D" w:rsidP="00637A2D">
      <w:pPr>
        <w:rPr>
          <w:rFonts w:eastAsia="標楷體"/>
          <w:b/>
          <w:color w:val="000000"/>
        </w:rPr>
      </w:pPr>
      <w:r w:rsidRPr="00C4567C">
        <w:rPr>
          <w:rFonts w:eastAsia="標楷體" w:hint="eastAsia"/>
          <w:b/>
          <w:color w:val="000000" w:themeColor="text1"/>
          <w:kern w:val="0"/>
          <w:sz w:val="28"/>
          <w:szCs w:val="28"/>
        </w:rPr>
        <w:t>研究</w:t>
      </w:r>
      <w:r w:rsidRPr="00C4567C">
        <w:rPr>
          <w:rFonts w:eastAsia="標楷體" w:hint="eastAsia"/>
          <w:b/>
          <w:color w:val="000000" w:themeColor="text1"/>
          <w:kern w:val="0"/>
          <w:sz w:val="28"/>
          <w:szCs w:val="28"/>
        </w:rPr>
        <w:t>2</w:t>
      </w:r>
      <w:r w:rsidRPr="00C4567C">
        <w:rPr>
          <w:rFonts w:eastAsia="標楷體"/>
          <w:b/>
          <w:color w:val="000000" w:themeColor="text1"/>
          <w:kern w:val="0"/>
          <w:sz w:val="28"/>
          <w:szCs w:val="28"/>
        </w:rPr>
        <w:t>.</w:t>
      </w:r>
      <w:r w:rsidR="008901D7" w:rsidRPr="00C4567C">
        <w:rPr>
          <w:rFonts w:eastAsia="標楷體" w:hint="eastAsia"/>
          <w:b/>
          <w:color w:val="000000" w:themeColor="text1"/>
          <w:kern w:val="0"/>
          <w:sz w:val="28"/>
          <w:szCs w:val="28"/>
        </w:rPr>
        <w:t xml:space="preserve"> </w:t>
      </w:r>
      <w:r w:rsidR="005B46A3" w:rsidRPr="00C4567C">
        <w:rPr>
          <w:rFonts w:eastAsia="標楷體" w:hint="eastAsia"/>
          <w:b/>
          <w:color w:val="000000" w:themeColor="text1"/>
          <w:kern w:val="0"/>
          <w:sz w:val="28"/>
          <w:szCs w:val="28"/>
        </w:rPr>
        <w:t>合格</w:t>
      </w:r>
      <w:r w:rsidRPr="00C4567C">
        <w:rPr>
          <w:rFonts w:eastAsia="標楷體" w:hint="eastAsia"/>
          <w:b/>
          <w:color w:val="000000" w:themeColor="text1"/>
          <w:kern w:val="0"/>
          <w:sz w:val="28"/>
          <w:szCs w:val="28"/>
        </w:rPr>
        <w:t>專任</w:t>
      </w:r>
      <w:r w:rsidRPr="00C4567C">
        <w:rPr>
          <w:rFonts w:eastAsia="標楷體"/>
          <w:b/>
          <w:color w:val="000000" w:themeColor="text1"/>
          <w:kern w:val="0"/>
          <w:sz w:val="28"/>
          <w:szCs w:val="28"/>
        </w:rPr>
        <w:t>教師研究、進修補助</w:t>
      </w:r>
      <w:r w:rsidR="007D0BD0" w:rsidRPr="00C4567C">
        <w:rPr>
          <w:rFonts w:eastAsia="標楷體" w:hint="eastAsia"/>
          <w:b/>
          <w:color w:val="000000" w:themeColor="text1"/>
          <w:kern w:val="0"/>
          <w:sz w:val="28"/>
          <w:szCs w:val="28"/>
        </w:rPr>
        <w:t>統計</w:t>
      </w:r>
      <w:r w:rsidRPr="00C4567C">
        <w:rPr>
          <w:rFonts w:eastAsia="標楷體"/>
          <w:b/>
          <w:color w:val="000000" w:themeColor="text1"/>
          <w:kern w:val="0"/>
          <w:sz w:val="28"/>
          <w:szCs w:val="28"/>
        </w:rPr>
        <w:t>表</w:t>
      </w:r>
      <w:r w:rsidRPr="00C4567C">
        <w:rPr>
          <w:rFonts w:eastAsia="標楷體"/>
          <w:b/>
          <w:color w:val="000000"/>
          <w:sz w:val="28"/>
          <w:szCs w:val="28"/>
        </w:rPr>
        <w:fldChar w:fldCharType="begin"/>
      </w:r>
      <w:r w:rsidRPr="00C4567C">
        <w:rPr>
          <w:rFonts w:eastAsia="標楷體"/>
        </w:rPr>
        <w:instrText xml:space="preserve"> TC "</w:instrText>
      </w:r>
      <w:bookmarkStart w:id="113" w:name="_Toc370720955"/>
      <w:r w:rsidR="0079512F" w:rsidRPr="00C4567C">
        <w:rPr>
          <w:rFonts w:eastAsia="標楷體" w:hint="eastAsia"/>
          <w:b/>
          <w:color w:val="000000"/>
          <w:kern w:val="0"/>
          <w:sz w:val="28"/>
          <w:szCs w:val="28"/>
        </w:rPr>
        <w:instrText>研究</w:instrText>
      </w:r>
      <w:r w:rsidR="0079512F" w:rsidRPr="00C4567C">
        <w:rPr>
          <w:rFonts w:eastAsia="標楷體" w:hint="eastAsia"/>
          <w:b/>
          <w:color w:val="000000"/>
          <w:kern w:val="0"/>
          <w:sz w:val="28"/>
          <w:szCs w:val="28"/>
        </w:rPr>
        <w:instrText>2</w:instrText>
      </w:r>
      <w:r w:rsidR="0079512F" w:rsidRPr="00C4567C">
        <w:rPr>
          <w:rFonts w:eastAsia="標楷體"/>
          <w:b/>
          <w:color w:val="000000"/>
          <w:kern w:val="0"/>
          <w:sz w:val="28"/>
          <w:szCs w:val="28"/>
        </w:rPr>
        <w:instrText>.</w:instrText>
      </w:r>
      <w:r w:rsidR="0079512F" w:rsidRPr="00C4567C">
        <w:rPr>
          <w:rFonts w:eastAsia="標楷體" w:hint="eastAsia"/>
          <w:b/>
          <w:color w:val="000000"/>
          <w:kern w:val="0"/>
          <w:sz w:val="28"/>
          <w:szCs w:val="28"/>
        </w:rPr>
        <w:instrText xml:space="preserve"> </w:instrText>
      </w:r>
      <w:r w:rsidR="0079512F" w:rsidRPr="00C4567C">
        <w:rPr>
          <w:rFonts w:eastAsia="標楷體" w:hint="eastAsia"/>
          <w:b/>
          <w:color w:val="000000"/>
          <w:kern w:val="0"/>
          <w:sz w:val="28"/>
          <w:szCs w:val="28"/>
        </w:rPr>
        <w:instrText>合</w:instrText>
      </w:r>
      <w:r w:rsidR="005B46A3" w:rsidRPr="00C4567C">
        <w:rPr>
          <w:rFonts w:eastAsia="標楷體" w:hint="eastAsia"/>
          <w:b/>
          <w:color w:val="000000"/>
          <w:kern w:val="0"/>
          <w:sz w:val="28"/>
          <w:szCs w:val="28"/>
        </w:rPr>
        <w:instrText>格</w:instrText>
      </w:r>
      <w:r w:rsidR="0079512F" w:rsidRPr="00C4567C">
        <w:rPr>
          <w:rFonts w:eastAsia="標楷體" w:hint="eastAsia"/>
          <w:b/>
          <w:color w:val="000000"/>
          <w:kern w:val="0"/>
          <w:sz w:val="28"/>
          <w:szCs w:val="28"/>
        </w:rPr>
        <w:instrText>專任</w:instrText>
      </w:r>
      <w:r w:rsidR="007D0BD0" w:rsidRPr="00C4567C">
        <w:rPr>
          <w:rFonts w:eastAsia="標楷體"/>
          <w:b/>
          <w:color w:val="000000"/>
          <w:kern w:val="0"/>
          <w:sz w:val="28"/>
          <w:szCs w:val="28"/>
        </w:rPr>
        <w:instrText>教師研究、進修補助</w:instrText>
      </w:r>
      <w:r w:rsidR="007D0BD0" w:rsidRPr="00C4567C">
        <w:rPr>
          <w:rFonts w:eastAsia="標楷體" w:hint="eastAsia"/>
          <w:b/>
          <w:color w:val="000000"/>
          <w:kern w:val="0"/>
          <w:sz w:val="28"/>
          <w:szCs w:val="28"/>
        </w:rPr>
        <w:instrText>統計</w:instrText>
      </w:r>
      <w:r w:rsidR="0079512F" w:rsidRPr="00C4567C">
        <w:rPr>
          <w:rFonts w:eastAsia="標楷體"/>
          <w:b/>
          <w:color w:val="000000"/>
          <w:kern w:val="0"/>
          <w:sz w:val="28"/>
          <w:szCs w:val="28"/>
        </w:rPr>
        <w:instrText>表</w:instrText>
      </w:r>
      <w:bookmarkEnd w:id="113"/>
      <w:r w:rsidRPr="00C4567C">
        <w:rPr>
          <w:rFonts w:eastAsia="標楷體"/>
        </w:rPr>
        <w:instrText xml:space="preserve">" \f X \l "1" </w:instrText>
      </w:r>
      <w:r w:rsidRPr="00C4567C">
        <w:rPr>
          <w:rFonts w:eastAsia="標楷體"/>
          <w:b/>
          <w:color w:val="000000"/>
          <w:sz w:val="28"/>
          <w:szCs w:val="28"/>
        </w:rPr>
        <w:fldChar w:fldCharType="end"/>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71"/>
        <w:gridCol w:w="1913"/>
        <w:gridCol w:w="1914"/>
        <w:gridCol w:w="1914"/>
        <w:gridCol w:w="1914"/>
        <w:gridCol w:w="888"/>
      </w:tblGrid>
      <w:tr w:rsidR="00637A2D" w:rsidRPr="003A505F" w:rsidTr="00B7449E">
        <w:trPr>
          <w:cantSplit/>
          <w:trHeight w:val="815"/>
        </w:trPr>
        <w:tc>
          <w:tcPr>
            <w:tcW w:w="5000" w:type="pct"/>
            <w:gridSpan w:val="6"/>
            <w:shd w:val="clear" w:color="auto" w:fill="auto"/>
            <w:vAlign w:val="center"/>
          </w:tcPr>
          <w:p w:rsidR="00637A2D" w:rsidRPr="003A505F" w:rsidRDefault="00637A2D" w:rsidP="00B7449E">
            <w:pPr>
              <w:spacing w:line="320" w:lineRule="exact"/>
              <w:ind w:firstLineChars="50" w:firstLine="130"/>
              <w:rPr>
                <w:rFonts w:eastAsia="標楷體"/>
                <w:b/>
                <w:color w:val="000000"/>
                <w:sz w:val="26"/>
                <w:szCs w:val="26"/>
              </w:rPr>
            </w:pPr>
            <w:r w:rsidRPr="003A505F">
              <w:rPr>
                <w:rFonts w:eastAsia="標楷體"/>
                <w:b/>
                <w:color w:val="000000"/>
                <w:kern w:val="0"/>
                <w:sz w:val="26"/>
                <w:szCs w:val="26"/>
              </w:rPr>
              <w:t>是否上傳學校制定「獎勵教師研究、進修」等相關規定</w:t>
            </w:r>
            <w:r w:rsidRPr="003A505F">
              <w:rPr>
                <w:rFonts w:eastAsia="標楷體"/>
                <w:b/>
                <w:color w:val="000000"/>
                <w:kern w:val="0"/>
                <w:sz w:val="26"/>
                <w:szCs w:val="26"/>
              </w:rPr>
              <w:t xml:space="preserve">  </w:t>
            </w:r>
            <w:r>
              <w:rPr>
                <w:rFonts w:ascii="標楷體" w:eastAsia="標楷體" w:hAnsi="標楷體" w:hint="eastAsia"/>
                <w:color w:val="000000"/>
              </w:rPr>
              <w:t>□</w:t>
            </w:r>
            <w:r w:rsidRPr="003A505F">
              <w:rPr>
                <w:rFonts w:eastAsia="標楷體"/>
                <w:b/>
                <w:color w:val="000000"/>
                <w:sz w:val="26"/>
                <w:szCs w:val="26"/>
              </w:rPr>
              <w:t>是</w:t>
            </w:r>
            <w:r w:rsidRPr="003A505F">
              <w:rPr>
                <w:rFonts w:eastAsia="標楷體"/>
                <w:b/>
                <w:color w:val="000000"/>
                <w:sz w:val="26"/>
                <w:szCs w:val="26"/>
              </w:rPr>
              <w:t xml:space="preserve">   </w:t>
            </w:r>
            <w:proofErr w:type="gramStart"/>
            <w:r>
              <w:rPr>
                <w:rFonts w:ascii="標楷體" w:eastAsia="標楷體" w:hAnsi="標楷體" w:hint="eastAsia"/>
                <w:color w:val="000000"/>
              </w:rPr>
              <w:t>□</w:t>
            </w:r>
            <w:r w:rsidRPr="003A505F">
              <w:rPr>
                <w:rFonts w:eastAsia="標楷體"/>
                <w:b/>
                <w:color w:val="000000"/>
                <w:sz w:val="26"/>
                <w:szCs w:val="26"/>
              </w:rPr>
              <w:t>否</w:t>
            </w:r>
            <w:proofErr w:type="gramEnd"/>
          </w:p>
        </w:tc>
      </w:tr>
      <w:tr w:rsidR="00637A2D" w:rsidRPr="003A505F" w:rsidTr="00B7449E">
        <w:trPr>
          <w:cantSplit/>
          <w:trHeight w:val="1535"/>
        </w:trPr>
        <w:tc>
          <w:tcPr>
            <w:tcW w:w="603" w:type="pct"/>
            <w:shd w:val="clear" w:color="auto" w:fill="auto"/>
            <w:vAlign w:val="center"/>
          </w:tcPr>
          <w:p w:rsidR="00637A2D" w:rsidRPr="003A505F" w:rsidRDefault="00637A2D" w:rsidP="00B7449E">
            <w:pPr>
              <w:spacing w:line="320" w:lineRule="exact"/>
              <w:jc w:val="center"/>
              <w:rPr>
                <w:rFonts w:eastAsia="標楷體"/>
                <w:b/>
                <w:color w:val="000000"/>
                <w:sz w:val="26"/>
                <w:szCs w:val="26"/>
              </w:rPr>
            </w:pPr>
            <w:r w:rsidRPr="003A505F">
              <w:rPr>
                <w:rFonts w:eastAsia="標楷體"/>
                <w:b/>
                <w:color w:val="000000"/>
                <w:sz w:val="26"/>
                <w:szCs w:val="26"/>
              </w:rPr>
              <w:t>項目</w:t>
            </w:r>
          </w:p>
        </w:tc>
        <w:tc>
          <w:tcPr>
            <w:tcW w:w="985" w:type="pct"/>
            <w:shd w:val="clear" w:color="auto" w:fill="auto"/>
            <w:vAlign w:val="center"/>
          </w:tcPr>
          <w:p w:rsidR="00637A2D" w:rsidRPr="003A505F" w:rsidRDefault="00637A2D" w:rsidP="00B7449E">
            <w:pPr>
              <w:spacing w:line="320" w:lineRule="exact"/>
              <w:jc w:val="center"/>
              <w:rPr>
                <w:rFonts w:eastAsia="標楷體"/>
                <w:b/>
                <w:color w:val="000000"/>
                <w:sz w:val="26"/>
                <w:szCs w:val="26"/>
              </w:rPr>
            </w:pPr>
            <w:r w:rsidRPr="003A505F">
              <w:rPr>
                <w:rFonts w:eastAsia="標楷體"/>
                <w:b/>
                <w:color w:val="000000"/>
                <w:sz w:val="26"/>
                <w:szCs w:val="26"/>
              </w:rPr>
              <w:t>校外研究</w:t>
            </w:r>
            <w:r>
              <w:rPr>
                <w:rFonts w:eastAsia="標楷體" w:hint="eastAsia"/>
                <w:b/>
                <w:color w:val="000000"/>
                <w:sz w:val="26"/>
                <w:szCs w:val="26"/>
              </w:rPr>
              <w:br/>
            </w:r>
            <w:r w:rsidRPr="003A505F">
              <w:rPr>
                <w:rFonts w:eastAsia="標楷體"/>
                <w:b/>
                <w:color w:val="000000"/>
                <w:sz w:val="26"/>
                <w:szCs w:val="26"/>
              </w:rPr>
              <w:t>（</w:t>
            </w:r>
            <w:r w:rsidRPr="00C4567C">
              <w:rPr>
                <w:rFonts w:eastAsia="標楷體" w:hint="eastAsia"/>
                <w:b/>
                <w:color w:val="000000" w:themeColor="text1"/>
                <w:sz w:val="26"/>
                <w:szCs w:val="26"/>
              </w:rPr>
              <w:t>含</w:t>
            </w:r>
            <w:r w:rsidRPr="003A505F">
              <w:rPr>
                <w:rFonts w:eastAsia="標楷體"/>
                <w:b/>
                <w:color w:val="000000"/>
                <w:sz w:val="26"/>
                <w:szCs w:val="26"/>
              </w:rPr>
              <w:t>產學合作）計畫</w:t>
            </w:r>
          </w:p>
          <w:p w:rsidR="00637A2D" w:rsidRPr="003A505F" w:rsidRDefault="00637A2D" w:rsidP="00B7449E">
            <w:pPr>
              <w:spacing w:line="320" w:lineRule="exact"/>
              <w:jc w:val="center"/>
              <w:rPr>
                <w:rFonts w:eastAsia="標楷體"/>
                <w:b/>
                <w:color w:val="000000"/>
                <w:sz w:val="26"/>
                <w:szCs w:val="26"/>
              </w:rPr>
            </w:pPr>
            <w:r w:rsidRPr="003A505F">
              <w:rPr>
                <w:rFonts w:eastAsia="標楷體"/>
                <w:b/>
                <w:color w:val="000000"/>
                <w:sz w:val="26"/>
                <w:szCs w:val="26"/>
              </w:rPr>
              <w:t>獎補助經費</w:t>
            </w:r>
          </w:p>
        </w:tc>
        <w:tc>
          <w:tcPr>
            <w:tcW w:w="985" w:type="pct"/>
            <w:shd w:val="clear" w:color="auto" w:fill="auto"/>
            <w:vAlign w:val="center"/>
          </w:tcPr>
          <w:p w:rsidR="00637A2D" w:rsidRPr="003A505F" w:rsidRDefault="00637A2D" w:rsidP="00B7449E">
            <w:pPr>
              <w:spacing w:line="320" w:lineRule="exact"/>
              <w:jc w:val="center"/>
              <w:rPr>
                <w:rFonts w:eastAsia="標楷體"/>
                <w:b/>
                <w:color w:val="000000"/>
                <w:sz w:val="26"/>
                <w:szCs w:val="26"/>
              </w:rPr>
            </w:pPr>
            <w:r w:rsidRPr="003A505F">
              <w:rPr>
                <w:rFonts w:eastAsia="標楷體"/>
                <w:b/>
                <w:color w:val="000000"/>
                <w:sz w:val="26"/>
                <w:szCs w:val="26"/>
              </w:rPr>
              <w:t>發表學術著作</w:t>
            </w:r>
          </w:p>
          <w:p w:rsidR="00637A2D" w:rsidRPr="003A505F" w:rsidRDefault="00637A2D" w:rsidP="00B7449E">
            <w:pPr>
              <w:spacing w:line="320" w:lineRule="exact"/>
              <w:jc w:val="center"/>
              <w:rPr>
                <w:rFonts w:eastAsia="標楷體"/>
                <w:b/>
                <w:color w:val="000000"/>
                <w:sz w:val="26"/>
                <w:szCs w:val="26"/>
              </w:rPr>
            </w:pPr>
            <w:r w:rsidRPr="003A505F">
              <w:rPr>
                <w:rFonts w:eastAsia="標楷體"/>
                <w:b/>
                <w:color w:val="000000"/>
                <w:sz w:val="26"/>
                <w:szCs w:val="26"/>
              </w:rPr>
              <w:t>獎補助經費</w:t>
            </w:r>
          </w:p>
        </w:tc>
        <w:tc>
          <w:tcPr>
            <w:tcW w:w="985" w:type="pct"/>
            <w:shd w:val="clear" w:color="auto" w:fill="auto"/>
            <w:vAlign w:val="center"/>
          </w:tcPr>
          <w:p w:rsidR="00637A2D" w:rsidRPr="003A505F" w:rsidRDefault="00637A2D" w:rsidP="00B7449E">
            <w:pPr>
              <w:spacing w:line="320" w:lineRule="exact"/>
              <w:jc w:val="center"/>
              <w:rPr>
                <w:rFonts w:eastAsia="標楷體"/>
                <w:b/>
                <w:color w:val="000000"/>
                <w:sz w:val="26"/>
                <w:szCs w:val="26"/>
              </w:rPr>
            </w:pPr>
            <w:r w:rsidRPr="003A505F">
              <w:rPr>
                <w:rFonts w:eastAsia="標楷體"/>
                <w:b/>
                <w:color w:val="000000"/>
                <w:sz w:val="26"/>
                <w:szCs w:val="26"/>
              </w:rPr>
              <w:t>國外（際）學術研討會</w:t>
            </w:r>
          </w:p>
          <w:p w:rsidR="00637A2D" w:rsidRPr="003A505F" w:rsidRDefault="00637A2D" w:rsidP="00B7449E">
            <w:pPr>
              <w:spacing w:line="320" w:lineRule="exact"/>
              <w:jc w:val="center"/>
              <w:rPr>
                <w:rFonts w:eastAsia="標楷體"/>
                <w:b/>
                <w:color w:val="000000"/>
                <w:sz w:val="26"/>
                <w:szCs w:val="26"/>
              </w:rPr>
            </w:pPr>
            <w:r w:rsidRPr="003A505F">
              <w:rPr>
                <w:rFonts w:eastAsia="標楷體"/>
                <w:b/>
                <w:color w:val="000000"/>
                <w:sz w:val="26"/>
                <w:szCs w:val="26"/>
              </w:rPr>
              <w:t>獎補助經費</w:t>
            </w:r>
          </w:p>
        </w:tc>
        <w:tc>
          <w:tcPr>
            <w:tcW w:w="985" w:type="pct"/>
            <w:shd w:val="clear" w:color="auto" w:fill="auto"/>
            <w:vAlign w:val="center"/>
          </w:tcPr>
          <w:p w:rsidR="00637A2D" w:rsidRPr="003A505F" w:rsidRDefault="00637A2D" w:rsidP="00B7449E">
            <w:pPr>
              <w:spacing w:line="320" w:lineRule="exact"/>
              <w:jc w:val="center"/>
              <w:rPr>
                <w:rFonts w:eastAsia="標楷體"/>
                <w:b/>
                <w:color w:val="000000"/>
                <w:sz w:val="26"/>
                <w:szCs w:val="26"/>
              </w:rPr>
            </w:pPr>
            <w:r w:rsidRPr="003A505F">
              <w:rPr>
                <w:rFonts w:eastAsia="標楷體"/>
                <w:b/>
                <w:color w:val="000000"/>
                <w:sz w:val="26"/>
                <w:szCs w:val="26"/>
              </w:rPr>
              <w:t>校外進修</w:t>
            </w:r>
          </w:p>
          <w:p w:rsidR="00637A2D" w:rsidRPr="003A505F" w:rsidRDefault="00637A2D" w:rsidP="00B7449E">
            <w:pPr>
              <w:spacing w:line="320" w:lineRule="exact"/>
              <w:jc w:val="center"/>
              <w:rPr>
                <w:rFonts w:eastAsia="標楷體"/>
                <w:b/>
                <w:color w:val="000000"/>
                <w:sz w:val="26"/>
                <w:szCs w:val="26"/>
              </w:rPr>
            </w:pPr>
            <w:r w:rsidRPr="003A505F">
              <w:rPr>
                <w:rFonts w:eastAsia="標楷體"/>
                <w:b/>
                <w:color w:val="000000"/>
                <w:sz w:val="26"/>
                <w:szCs w:val="26"/>
              </w:rPr>
              <w:t>獎補助經費</w:t>
            </w:r>
          </w:p>
        </w:tc>
        <w:tc>
          <w:tcPr>
            <w:tcW w:w="457" w:type="pct"/>
            <w:shd w:val="clear" w:color="auto" w:fill="auto"/>
            <w:vAlign w:val="center"/>
          </w:tcPr>
          <w:p w:rsidR="00637A2D" w:rsidRPr="003A505F" w:rsidRDefault="00637A2D" w:rsidP="00B7449E">
            <w:pPr>
              <w:spacing w:line="320" w:lineRule="exact"/>
              <w:jc w:val="center"/>
              <w:rPr>
                <w:rFonts w:eastAsia="標楷體"/>
                <w:b/>
                <w:color w:val="000000"/>
                <w:sz w:val="26"/>
                <w:szCs w:val="26"/>
              </w:rPr>
            </w:pPr>
            <w:r w:rsidRPr="003A505F">
              <w:rPr>
                <w:rFonts w:eastAsia="標楷體"/>
                <w:b/>
                <w:color w:val="000000"/>
                <w:sz w:val="26"/>
                <w:szCs w:val="26"/>
              </w:rPr>
              <w:t>總計</w:t>
            </w:r>
          </w:p>
        </w:tc>
      </w:tr>
      <w:tr w:rsidR="00637A2D" w:rsidRPr="003A505F" w:rsidTr="00B7449E">
        <w:trPr>
          <w:cantSplit/>
          <w:trHeight w:val="888"/>
        </w:trPr>
        <w:tc>
          <w:tcPr>
            <w:tcW w:w="603" w:type="pct"/>
            <w:shd w:val="clear" w:color="auto" w:fill="auto"/>
            <w:vAlign w:val="center"/>
          </w:tcPr>
          <w:p w:rsidR="00637A2D" w:rsidRPr="003A505F" w:rsidRDefault="00637A2D" w:rsidP="00B7449E">
            <w:pPr>
              <w:jc w:val="center"/>
              <w:rPr>
                <w:rFonts w:eastAsia="標楷體"/>
                <w:b/>
                <w:color w:val="000000"/>
                <w:sz w:val="26"/>
                <w:szCs w:val="26"/>
              </w:rPr>
            </w:pPr>
            <w:r w:rsidRPr="003A505F">
              <w:rPr>
                <w:rFonts w:eastAsia="標楷體"/>
                <w:b/>
                <w:color w:val="000000"/>
                <w:sz w:val="26"/>
                <w:szCs w:val="26"/>
              </w:rPr>
              <w:t>經費</w:t>
            </w:r>
          </w:p>
        </w:tc>
        <w:tc>
          <w:tcPr>
            <w:tcW w:w="985" w:type="pct"/>
            <w:shd w:val="clear" w:color="auto" w:fill="auto"/>
            <w:vAlign w:val="center"/>
          </w:tcPr>
          <w:p w:rsidR="00637A2D" w:rsidRPr="003A505F" w:rsidRDefault="00637A2D" w:rsidP="00B7449E">
            <w:pPr>
              <w:jc w:val="right"/>
              <w:rPr>
                <w:rFonts w:eastAsia="標楷體"/>
                <w:color w:val="000000"/>
                <w:sz w:val="26"/>
                <w:szCs w:val="26"/>
              </w:rPr>
            </w:pPr>
          </w:p>
        </w:tc>
        <w:tc>
          <w:tcPr>
            <w:tcW w:w="985" w:type="pct"/>
            <w:shd w:val="clear" w:color="auto" w:fill="auto"/>
            <w:vAlign w:val="center"/>
          </w:tcPr>
          <w:p w:rsidR="00637A2D" w:rsidRPr="003A505F" w:rsidRDefault="00637A2D" w:rsidP="00B7449E">
            <w:pPr>
              <w:jc w:val="right"/>
              <w:rPr>
                <w:rFonts w:eastAsia="標楷體"/>
                <w:color w:val="000000"/>
                <w:sz w:val="26"/>
                <w:szCs w:val="26"/>
              </w:rPr>
            </w:pPr>
          </w:p>
        </w:tc>
        <w:tc>
          <w:tcPr>
            <w:tcW w:w="985" w:type="pct"/>
            <w:shd w:val="clear" w:color="auto" w:fill="auto"/>
            <w:vAlign w:val="center"/>
          </w:tcPr>
          <w:p w:rsidR="00637A2D" w:rsidRPr="003A505F" w:rsidRDefault="00637A2D" w:rsidP="00B7449E">
            <w:pPr>
              <w:jc w:val="right"/>
              <w:rPr>
                <w:rFonts w:eastAsia="標楷體"/>
                <w:color w:val="000000"/>
                <w:sz w:val="26"/>
                <w:szCs w:val="26"/>
              </w:rPr>
            </w:pPr>
          </w:p>
        </w:tc>
        <w:tc>
          <w:tcPr>
            <w:tcW w:w="985" w:type="pct"/>
            <w:shd w:val="clear" w:color="auto" w:fill="auto"/>
            <w:vAlign w:val="center"/>
          </w:tcPr>
          <w:p w:rsidR="00637A2D" w:rsidRPr="003A505F" w:rsidRDefault="00637A2D" w:rsidP="00B7449E">
            <w:pPr>
              <w:jc w:val="right"/>
              <w:rPr>
                <w:rFonts w:eastAsia="標楷體"/>
                <w:color w:val="000000"/>
                <w:sz w:val="26"/>
                <w:szCs w:val="26"/>
              </w:rPr>
            </w:pPr>
          </w:p>
        </w:tc>
        <w:tc>
          <w:tcPr>
            <w:tcW w:w="457" w:type="pct"/>
            <w:shd w:val="clear" w:color="auto" w:fill="auto"/>
            <w:vAlign w:val="center"/>
          </w:tcPr>
          <w:p w:rsidR="00637A2D" w:rsidRPr="003A505F" w:rsidRDefault="00637A2D" w:rsidP="00B7449E">
            <w:pPr>
              <w:jc w:val="right"/>
              <w:rPr>
                <w:rFonts w:eastAsia="標楷體"/>
                <w:color w:val="000000"/>
                <w:sz w:val="26"/>
                <w:szCs w:val="26"/>
              </w:rPr>
            </w:pPr>
          </w:p>
        </w:tc>
      </w:tr>
      <w:tr w:rsidR="00637A2D" w:rsidRPr="003A505F" w:rsidTr="00B7449E">
        <w:trPr>
          <w:trHeight w:val="615"/>
        </w:trPr>
        <w:tc>
          <w:tcPr>
            <w:tcW w:w="5000" w:type="pct"/>
            <w:gridSpan w:val="6"/>
            <w:vAlign w:val="center"/>
          </w:tcPr>
          <w:p w:rsidR="00637A2D" w:rsidRPr="003A505F" w:rsidRDefault="00637A2D" w:rsidP="00B7449E">
            <w:pPr>
              <w:rPr>
                <w:rFonts w:eastAsia="標楷體"/>
                <w:color w:val="000000"/>
              </w:rPr>
            </w:pPr>
            <w:r w:rsidRPr="003A505F">
              <w:rPr>
                <w:rFonts w:eastAsia="標楷體"/>
                <w:color w:val="000000"/>
              </w:rPr>
              <w:t>資料來源：</w:t>
            </w:r>
          </w:p>
          <w:p w:rsidR="00637A2D" w:rsidRPr="003A505F" w:rsidRDefault="00637A2D" w:rsidP="00B7449E">
            <w:pPr>
              <w:rPr>
                <w:rFonts w:eastAsia="標楷體"/>
                <w:color w:val="000000"/>
                <w:sz w:val="20"/>
                <w:szCs w:val="20"/>
              </w:rPr>
            </w:pPr>
            <w:r w:rsidRPr="003A505F">
              <w:rPr>
                <w:rFonts w:eastAsia="標楷體"/>
                <w:color w:val="000000"/>
                <w:kern w:val="0"/>
              </w:rPr>
              <w:t>「</w:t>
            </w:r>
            <w:r w:rsidRPr="00253FD6">
              <w:rPr>
                <w:rFonts w:eastAsia="標楷體"/>
                <w:color w:val="000000"/>
                <w:kern w:val="0"/>
              </w:rPr>
              <w:t>大學校院</w:t>
            </w:r>
            <w:r w:rsidRPr="003A505F">
              <w:rPr>
                <w:rFonts w:eastAsia="標楷體"/>
                <w:color w:val="000000"/>
                <w:kern w:val="0"/>
              </w:rPr>
              <w:t>校務資料庫」</w:t>
            </w:r>
            <w:proofErr w:type="gramStart"/>
            <w:r w:rsidRPr="003A505F">
              <w:rPr>
                <w:rFonts w:eastAsia="標楷體"/>
                <w:color w:val="000000"/>
                <w:kern w:val="0"/>
              </w:rPr>
              <w:t>【研</w:t>
            </w:r>
            <w:proofErr w:type="gramEnd"/>
            <w:r>
              <w:rPr>
                <w:rFonts w:eastAsia="標楷體"/>
                <w:color w:val="000000"/>
                <w:kern w:val="0"/>
              </w:rPr>
              <w:t>5.</w:t>
            </w:r>
            <w:r w:rsidRPr="003A505F">
              <w:rPr>
                <w:rFonts w:eastAsia="標楷體"/>
                <w:color w:val="000000"/>
                <w:kern w:val="0"/>
              </w:rPr>
              <w:t>學校補助專任教師研究進修之獎補助人次及金額表</w:t>
            </w:r>
            <w:proofErr w:type="gramStart"/>
            <w:r w:rsidRPr="003A505F">
              <w:rPr>
                <w:rFonts w:eastAsia="標楷體"/>
                <w:color w:val="000000"/>
                <w:kern w:val="0"/>
              </w:rPr>
              <w:t>】</w:t>
            </w:r>
            <w:proofErr w:type="gramEnd"/>
            <w:r w:rsidRPr="003A505F">
              <w:rPr>
                <w:rFonts w:eastAsia="標楷體"/>
                <w:color w:val="000000"/>
              </w:rPr>
              <w:t>之彙整資料，學校不需填寫。</w:t>
            </w:r>
          </w:p>
        </w:tc>
      </w:tr>
    </w:tbl>
    <w:p w:rsidR="009C05CD" w:rsidRDefault="009C05CD" w:rsidP="00CA7174">
      <w:pPr>
        <w:rPr>
          <w:rFonts w:ascii="標楷體" w:eastAsia="標楷體" w:hAnsi="標楷體" w:cs="Arial"/>
          <w:b/>
          <w:color w:val="0000FF"/>
          <w:sz w:val="28"/>
          <w:szCs w:val="28"/>
          <w:u w:val="single"/>
        </w:rPr>
      </w:pPr>
    </w:p>
    <w:p w:rsidR="00774D08" w:rsidRPr="00C4567C" w:rsidRDefault="000939E6" w:rsidP="00774D08">
      <w:pPr>
        <w:rPr>
          <w:rFonts w:eastAsia="標楷體"/>
          <w:b/>
          <w:color w:val="000000" w:themeColor="text1"/>
        </w:rPr>
      </w:pPr>
      <w:r w:rsidRPr="00C4567C">
        <w:rPr>
          <w:rFonts w:ascii="標楷體" w:eastAsia="標楷體" w:hAnsi="標楷體" w:cs="Arial" w:hint="eastAsia"/>
          <w:b/>
          <w:color w:val="000000" w:themeColor="text1"/>
          <w:sz w:val="28"/>
          <w:szCs w:val="28"/>
        </w:rPr>
        <w:t>就業</w:t>
      </w:r>
      <w:r w:rsidR="006955F8" w:rsidRPr="00C4567C">
        <w:rPr>
          <w:rFonts w:eastAsia="標楷體" w:hint="eastAsia"/>
          <w:b/>
          <w:color w:val="000000" w:themeColor="text1"/>
          <w:kern w:val="0"/>
          <w:sz w:val="28"/>
          <w:szCs w:val="28"/>
        </w:rPr>
        <w:t>1</w:t>
      </w:r>
      <w:r w:rsidR="00CA7174" w:rsidRPr="00C4567C">
        <w:rPr>
          <w:rFonts w:eastAsia="標楷體" w:hint="eastAsia"/>
          <w:b/>
          <w:color w:val="000000" w:themeColor="text1"/>
          <w:kern w:val="0"/>
          <w:sz w:val="28"/>
          <w:szCs w:val="28"/>
        </w:rPr>
        <w:t>.</w:t>
      </w:r>
      <w:r w:rsidR="006955F8" w:rsidRPr="00C4567C">
        <w:rPr>
          <w:rFonts w:eastAsia="標楷體" w:hint="eastAsia"/>
          <w:b/>
          <w:color w:val="000000" w:themeColor="text1"/>
          <w:kern w:val="0"/>
          <w:sz w:val="28"/>
          <w:szCs w:val="28"/>
        </w:rPr>
        <w:t xml:space="preserve"> </w:t>
      </w:r>
      <w:r w:rsidR="00CA7174" w:rsidRPr="00C4567C">
        <w:rPr>
          <w:rFonts w:ascii="標楷體" w:eastAsia="標楷體" w:hAnsi="標楷體" w:cs="Arial"/>
          <w:b/>
          <w:color w:val="000000" w:themeColor="text1"/>
          <w:sz w:val="28"/>
          <w:szCs w:val="28"/>
        </w:rPr>
        <w:t>學生參與</w:t>
      </w:r>
      <w:r w:rsidR="00CA7174" w:rsidRPr="00C4567C">
        <w:rPr>
          <w:rFonts w:ascii="標楷體" w:eastAsia="標楷體" w:hAnsi="標楷體" w:cs="Arial" w:hint="eastAsia"/>
          <w:b/>
          <w:color w:val="000000" w:themeColor="text1"/>
          <w:sz w:val="28"/>
          <w:szCs w:val="28"/>
        </w:rPr>
        <w:t>實務</w:t>
      </w:r>
      <w:r w:rsidR="00CA7174" w:rsidRPr="00C4567C">
        <w:rPr>
          <w:rFonts w:ascii="標楷體" w:eastAsia="標楷體" w:hAnsi="標楷體" w:cs="Arial"/>
          <w:b/>
          <w:color w:val="000000" w:themeColor="text1"/>
          <w:sz w:val="28"/>
          <w:szCs w:val="28"/>
        </w:rPr>
        <w:t>實習時數統計表</w:t>
      </w:r>
      <w:r w:rsidR="00774D08" w:rsidRPr="00C4567C">
        <w:rPr>
          <w:rFonts w:eastAsia="標楷體"/>
          <w:b/>
          <w:color w:val="000000" w:themeColor="text1"/>
          <w:sz w:val="28"/>
          <w:szCs w:val="28"/>
        </w:rPr>
        <w:fldChar w:fldCharType="begin"/>
      </w:r>
      <w:r w:rsidR="00774D08" w:rsidRPr="00C4567C">
        <w:rPr>
          <w:rFonts w:eastAsia="標楷體"/>
          <w:color w:val="000000" w:themeColor="text1"/>
        </w:rPr>
        <w:instrText xml:space="preserve"> TC "</w:instrText>
      </w:r>
      <w:bookmarkStart w:id="114" w:name="_Toc370720956"/>
      <w:r w:rsidR="006955F8" w:rsidRPr="00C4567C">
        <w:rPr>
          <w:rFonts w:ascii="標楷體" w:eastAsia="標楷體" w:hAnsi="標楷體" w:cs="Arial" w:hint="eastAsia"/>
          <w:b/>
          <w:color w:val="000000" w:themeColor="text1"/>
          <w:sz w:val="28"/>
          <w:szCs w:val="28"/>
        </w:rPr>
        <w:instrText>就業</w:instrText>
      </w:r>
      <w:r w:rsidR="006955F8" w:rsidRPr="00C4567C">
        <w:rPr>
          <w:rFonts w:eastAsia="標楷體" w:hint="eastAsia"/>
          <w:b/>
          <w:color w:val="000000" w:themeColor="text1"/>
          <w:kern w:val="0"/>
          <w:sz w:val="28"/>
          <w:szCs w:val="28"/>
        </w:rPr>
        <w:instrText xml:space="preserve">1. </w:instrText>
      </w:r>
      <w:r w:rsidR="00774D08" w:rsidRPr="00C4567C">
        <w:rPr>
          <w:rFonts w:ascii="標楷體" w:eastAsia="標楷體" w:hAnsi="標楷體" w:cs="Arial"/>
          <w:b/>
          <w:color w:val="000000" w:themeColor="text1"/>
          <w:sz w:val="28"/>
          <w:szCs w:val="28"/>
        </w:rPr>
        <w:instrText>學生參與</w:instrText>
      </w:r>
      <w:r w:rsidR="00774D08" w:rsidRPr="00C4567C">
        <w:rPr>
          <w:rFonts w:ascii="標楷體" w:eastAsia="標楷體" w:hAnsi="標楷體" w:cs="Arial" w:hint="eastAsia"/>
          <w:b/>
          <w:color w:val="000000" w:themeColor="text1"/>
          <w:sz w:val="28"/>
          <w:szCs w:val="28"/>
        </w:rPr>
        <w:instrText>實務</w:instrText>
      </w:r>
      <w:r w:rsidR="00774D08" w:rsidRPr="00C4567C">
        <w:rPr>
          <w:rFonts w:ascii="標楷體" w:eastAsia="標楷體" w:hAnsi="標楷體" w:cs="Arial"/>
          <w:b/>
          <w:color w:val="000000" w:themeColor="text1"/>
          <w:sz w:val="28"/>
          <w:szCs w:val="28"/>
        </w:rPr>
        <w:instrText>實習時數統計表</w:instrText>
      </w:r>
      <w:bookmarkEnd w:id="114"/>
      <w:r w:rsidR="00774D08" w:rsidRPr="00C4567C">
        <w:rPr>
          <w:rFonts w:eastAsia="標楷體"/>
          <w:color w:val="000000" w:themeColor="text1"/>
        </w:rPr>
        <w:instrText xml:space="preserve">" \f X \l "1" </w:instrText>
      </w:r>
      <w:r w:rsidR="00774D08" w:rsidRPr="00C4567C">
        <w:rPr>
          <w:rFonts w:eastAsia="標楷體"/>
          <w:b/>
          <w:color w:val="000000" w:themeColor="text1"/>
          <w:sz w:val="28"/>
          <w:szCs w:val="28"/>
        </w:rPr>
        <w:fldChar w:fldCharType="end"/>
      </w:r>
    </w:p>
    <w:tbl>
      <w:tblPr>
        <w:tblW w:w="5000" w:type="pct"/>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586"/>
        <w:gridCol w:w="7128"/>
      </w:tblGrid>
      <w:tr w:rsidR="00C4567C" w:rsidRPr="00C4567C" w:rsidTr="00A323AE">
        <w:trPr>
          <w:cantSplit/>
          <w:trHeight w:val="614"/>
        </w:trPr>
        <w:tc>
          <w:tcPr>
            <w:tcW w:w="1331" w:type="pct"/>
            <w:tcBorders>
              <w:top w:val="thinThickSmallGap" w:sz="18" w:space="0" w:color="auto"/>
              <w:bottom w:val="single" w:sz="4" w:space="0" w:color="auto"/>
            </w:tcBorders>
            <w:shd w:val="clear" w:color="auto" w:fill="auto"/>
            <w:vAlign w:val="center"/>
          </w:tcPr>
          <w:p w:rsidR="00CA7174" w:rsidRPr="00C4567C" w:rsidRDefault="00CA7174" w:rsidP="00B7449E">
            <w:pPr>
              <w:jc w:val="center"/>
              <w:rPr>
                <w:rFonts w:ascii="標楷體" w:eastAsia="標楷體" w:hAnsi="標楷體" w:cs="Arial"/>
                <w:b/>
                <w:color w:val="000000" w:themeColor="text1"/>
                <w:sz w:val="26"/>
                <w:szCs w:val="26"/>
              </w:rPr>
            </w:pPr>
            <w:r w:rsidRPr="00C4567C">
              <w:rPr>
                <w:rFonts w:ascii="標楷體" w:eastAsia="標楷體" w:hAnsi="標楷體" w:cs="Arial"/>
                <w:b/>
                <w:color w:val="000000" w:themeColor="text1"/>
                <w:sz w:val="26"/>
                <w:szCs w:val="26"/>
              </w:rPr>
              <w:t>項目</w:t>
            </w:r>
          </w:p>
        </w:tc>
        <w:tc>
          <w:tcPr>
            <w:tcW w:w="3669" w:type="pct"/>
            <w:tcBorders>
              <w:top w:val="thinThickSmallGap" w:sz="18" w:space="0" w:color="auto"/>
              <w:bottom w:val="single" w:sz="4" w:space="0" w:color="auto"/>
            </w:tcBorders>
            <w:shd w:val="clear" w:color="auto" w:fill="auto"/>
            <w:vAlign w:val="center"/>
          </w:tcPr>
          <w:p w:rsidR="00CA7174" w:rsidRPr="00C4567C" w:rsidRDefault="00A323AE" w:rsidP="00B7449E">
            <w:pPr>
              <w:jc w:val="center"/>
              <w:rPr>
                <w:rFonts w:ascii="標楷體" w:eastAsia="標楷體" w:hAnsi="標楷體" w:cs="Arial"/>
                <w:b/>
                <w:color w:val="000000" w:themeColor="text1"/>
                <w:sz w:val="26"/>
                <w:szCs w:val="26"/>
              </w:rPr>
            </w:pPr>
            <w:r w:rsidRPr="00C4567C">
              <w:rPr>
                <w:rFonts w:ascii="標楷體" w:eastAsia="標楷體" w:hAnsi="標楷體" w:cs="Arial" w:hint="eastAsia"/>
                <w:b/>
                <w:color w:val="000000" w:themeColor="text1"/>
                <w:sz w:val="26"/>
                <w:szCs w:val="26"/>
              </w:rPr>
              <w:t>學生</w:t>
            </w:r>
            <w:r w:rsidR="00CA7174" w:rsidRPr="00C4567C">
              <w:rPr>
                <w:rFonts w:ascii="標楷體" w:eastAsia="標楷體" w:hAnsi="標楷體" w:cs="Arial" w:hint="eastAsia"/>
                <w:b/>
                <w:color w:val="000000" w:themeColor="text1"/>
                <w:sz w:val="26"/>
                <w:szCs w:val="26"/>
              </w:rPr>
              <w:t>參與實務</w:t>
            </w:r>
            <w:r w:rsidR="00CA7174" w:rsidRPr="00C4567C">
              <w:rPr>
                <w:rFonts w:ascii="標楷體" w:eastAsia="標楷體" w:hAnsi="標楷體" w:cs="Arial"/>
                <w:b/>
                <w:color w:val="000000" w:themeColor="text1"/>
                <w:sz w:val="26"/>
                <w:szCs w:val="26"/>
              </w:rPr>
              <w:t>實習總時數</w:t>
            </w:r>
          </w:p>
        </w:tc>
      </w:tr>
      <w:tr w:rsidR="00C4567C" w:rsidRPr="00C4567C" w:rsidTr="00A323AE">
        <w:trPr>
          <w:cantSplit/>
          <w:trHeight w:val="796"/>
        </w:trPr>
        <w:tc>
          <w:tcPr>
            <w:tcW w:w="1331" w:type="pct"/>
            <w:tcBorders>
              <w:top w:val="single" w:sz="4" w:space="0" w:color="auto"/>
              <w:bottom w:val="single" w:sz="4" w:space="0" w:color="auto"/>
            </w:tcBorders>
            <w:shd w:val="clear" w:color="auto" w:fill="auto"/>
            <w:vAlign w:val="center"/>
          </w:tcPr>
          <w:p w:rsidR="00CA7174" w:rsidRPr="00C4567C" w:rsidRDefault="00CA7174" w:rsidP="00B7449E">
            <w:pPr>
              <w:rPr>
                <w:rFonts w:ascii="標楷體" w:eastAsia="標楷體" w:hAnsi="標楷體" w:cs="Arial"/>
                <w:b/>
                <w:color w:val="000000" w:themeColor="text1"/>
                <w:sz w:val="26"/>
                <w:szCs w:val="26"/>
              </w:rPr>
            </w:pPr>
            <w:r w:rsidRPr="00C4567C">
              <w:rPr>
                <w:rFonts w:ascii="標楷體" w:eastAsia="標楷體" w:hAnsi="標楷體" w:cs="Arial" w:hint="eastAsia"/>
                <w:b/>
                <w:color w:val="000000" w:themeColor="text1"/>
                <w:sz w:val="26"/>
                <w:szCs w:val="26"/>
              </w:rPr>
              <w:t xml:space="preserve">        總數</w:t>
            </w:r>
          </w:p>
        </w:tc>
        <w:tc>
          <w:tcPr>
            <w:tcW w:w="3669" w:type="pct"/>
            <w:tcBorders>
              <w:top w:val="single" w:sz="4" w:space="0" w:color="auto"/>
              <w:bottom w:val="single" w:sz="4" w:space="0" w:color="auto"/>
            </w:tcBorders>
            <w:shd w:val="clear" w:color="auto" w:fill="auto"/>
            <w:vAlign w:val="center"/>
          </w:tcPr>
          <w:p w:rsidR="00CA7174" w:rsidRPr="00C4567C" w:rsidRDefault="00CA7174" w:rsidP="00B7449E">
            <w:pPr>
              <w:jc w:val="right"/>
              <w:rPr>
                <w:rFonts w:ascii="標楷體" w:eastAsia="標楷體" w:hAnsi="標楷體" w:cs="Arial"/>
                <w:color w:val="000000" w:themeColor="text1"/>
                <w:sz w:val="26"/>
                <w:szCs w:val="26"/>
              </w:rPr>
            </w:pPr>
          </w:p>
        </w:tc>
      </w:tr>
      <w:tr w:rsidR="00C4567C" w:rsidRPr="00C4567C" w:rsidTr="00A323AE">
        <w:trPr>
          <w:trHeight w:val="377"/>
        </w:trPr>
        <w:tc>
          <w:tcPr>
            <w:tcW w:w="5000" w:type="pct"/>
            <w:gridSpan w:val="2"/>
            <w:tcBorders>
              <w:top w:val="single" w:sz="4" w:space="0" w:color="auto"/>
            </w:tcBorders>
            <w:vAlign w:val="center"/>
          </w:tcPr>
          <w:p w:rsidR="00CA7174" w:rsidRPr="00C4567C" w:rsidRDefault="00CA7174" w:rsidP="00B7449E">
            <w:pPr>
              <w:rPr>
                <w:rFonts w:ascii="標楷體" w:eastAsia="標楷體" w:hAnsi="標楷體" w:cs="Arial"/>
                <w:color w:val="000000" w:themeColor="text1"/>
              </w:rPr>
            </w:pPr>
            <w:r w:rsidRPr="00C4567C">
              <w:rPr>
                <w:rFonts w:ascii="標楷體" w:eastAsia="標楷體" w:hAnsi="標楷體" w:cs="Arial" w:hint="eastAsia"/>
                <w:color w:val="000000" w:themeColor="text1"/>
              </w:rPr>
              <w:lastRenderedPageBreak/>
              <w:t>資料來源：</w:t>
            </w:r>
          </w:p>
          <w:p w:rsidR="00CA7174" w:rsidRPr="00C4567C" w:rsidRDefault="009C05CD" w:rsidP="00B7449E">
            <w:pPr>
              <w:rPr>
                <w:rFonts w:ascii="標楷體" w:eastAsia="標楷體" w:hAnsi="標楷體" w:cs="Arial"/>
                <w:color w:val="000000" w:themeColor="text1"/>
                <w:sz w:val="20"/>
                <w:szCs w:val="20"/>
              </w:rPr>
            </w:pPr>
            <w:r w:rsidRPr="00C4567C">
              <w:rPr>
                <w:rFonts w:eastAsia="標楷體"/>
                <w:color w:val="000000" w:themeColor="text1"/>
                <w:kern w:val="0"/>
              </w:rPr>
              <w:t>「大學校院校務資料庫」</w:t>
            </w:r>
            <w:proofErr w:type="gramStart"/>
            <w:r w:rsidR="00CA7174" w:rsidRPr="00C4567C">
              <w:rPr>
                <w:rFonts w:ascii="標楷體" w:eastAsia="標楷體" w:hAnsi="標楷體" w:cs="Arial" w:hint="eastAsia"/>
                <w:color w:val="000000" w:themeColor="text1"/>
              </w:rPr>
              <w:t>【</w:t>
            </w:r>
            <w:proofErr w:type="gramEnd"/>
            <w:r w:rsidR="00CA7174" w:rsidRPr="00C4567C">
              <w:rPr>
                <w:rFonts w:ascii="標楷體" w:eastAsia="標楷體" w:hAnsi="標楷體" w:cs="Arial" w:hint="eastAsia"/>
                <w:color w:val="000000" w:themeColor="text1"/>
              </w:rPr>
              <w:t>學</w:t>
            </w:r>
            <w:r w:rsidR="00C20754" w:rsidRPr="00C4567C">
              <w:rPr>
                <w:rFonts w:ascii="標楷體" w:eastAsia="標楷體" w:hAnsi="標楷體" w:cs="Arial" w:hint="eastAsia"/>
                <w:color w:val="000000" w:themeColor="text1"/>
              </w:rPr>
              <w:t>10.</w:t>
            </w:r>
            <w:r w:rsidR="00CA7174" w:rsidRPr="00C4567C">
              <w:rPr>
                <w:rFonts w:ascii="標楷體" w:eastAsia="標楷體" w:hAnsi="標楷體" w:cs="Arial" w:hint="eastAsia"/>
                <w:color w:val="000000" w:themeColor="text1"/>
              </w:rPr>
              <w:t>學生實習人數及時數統計表</w:t>
            </w:r>
            <w:proofErr w:type="gramStart"/>
            <w:r w:rsidR="00CA7174" w:rsidRPr="00C4567C">
              <w:rPr>
                <w:rFonts w:ascii="標楷體" w:eastAsia="標楷體" w:hAnsi="標楷體" w:cs="Arial" w:hint="eastAsia"/>
                <w:color w:val="000000" w:themeColor="text1"/>
              </w:rPr>
              <w:t>】</w:t>
            </w:r>
            <w:proofErr w:type="gramEnd"/>
            <w:r w:rsidR="00CA7174" w:rsidRPr="00C4567C">
              <w:rPr>
                <w:rFonts w:ascii="標楷體" w:eastAsia="標楷體" w:hAnsi="標楷體" w:cs="Arial"/>
                <w:color w:val="000000" w:themeColor="text1"/>
              </w:rPr>
              <w:t>之彙</w:t>
            </w:r>
            <w:r w:rsidR="00CA7174" w:rsidRPr="00C4567C">
              <w:rPr>
                <w:rFonts w:ascii="標楷體" w:eastAsia="標楷體" w:hAnsi="標楷體" w:cs="Arial" w:hint="eastAsia"/>
                <w:color w:val="000000" w:themeColor="text1"/>
              </w:rPr>
              <w:t>整</w:t>
            </w:r>
            <w:r w:rsidR="00CA7174" w:rsidRPr="00C4567C">
              <w:rPr>
                <w:rFonts w:ascii="標楷體" w:eastAsia="標楷體" w:hAnsi="標楷體" w:cs="Arial"/>
                <w:color w:val="000000" w:themeColor="text1"/>
              </w:rPr>
              <w:t>資料，學校</w:t>
            </w:r>
            <w:r w:rsidR="00CA7174" w:rsidRPr="00C4567C">
              <w:rPr>
                <w:rFonts w:ascii="標楷體" w:eastAsia="標楷體" w:hAnsi="標楷體" w:cs="Arial" w:hint="eastAsia"/>
                <w:color w:val="000000" w:themeColor="text1"/>
              </w:rPr>
              <w:t>不需</w:t>
            </w:r>
            <w:r w:rsidR="00CA7174" w:rsidRPr="00C4567C">
              <w:rPr>
                <w:rFonts w:ascii="標楷體" w:eastAsia="標楷體" w:hAnsi="標楷體" w:cs="Arial"/>
                <w:color w:val="000000" w:themeColor="text1"/>
              </w:rPr>
              <w:t>填寫。</w:t>
            </w:r>
          </w:p>
        </w:tc>
      </w:tr>
    </w:tbl>
    <w:p w:rsidR="001B6DCC" w:rsidRPr="00E16C11" w:rsidRDefault="001B6DCC" w:rsidP="00565B10">
      <w:pPr>
        <w:pStyle w:val="2"/>
        <w:spacing w:line="240" w:lineRule="auto"/>
        <w:rPr>
          <w:rFonts w:ascii="Times New Roman" w:eastAsia="標楷體" w:hAnsi="Times New Roman"/>
          <w:sz w:val="28"/>
          <w:szCs w:val="32"/>
        </w:rPr>
      </w:pPr>
      <w:r w:rsidRPr="003A505F">
        <w:rPr>
          <w:rFonts w:ascii="Times New Roman" w:eastAsia="標楷體" w:hAnsi="Times New Roman"/>
          <w:color w:val="FF0000"/>
        </w:rPr>
        <w:br w:type="page"/>
      </w:r>
      <w:bookmarkStart w:id="115" w:name="_Toc399752800"/>
      <w:r w:rsidRPr="00565B10">
        <w:rPr>
          <w:rFonts w:ascii="標楷體" w:eastAsia="標楷體" w:hAnsi="標楷體"/>
          <w:bCs w:val="0"/>
          <w:sz w:val="28"/>
          <w:szCs w:val="28"/>
        </w:rPr>
        <w:lastRenderedPageBreak/>
        <w:t>四、由本部相關單位提供成績</w:t>
      </w:r>
      <w:bookmarkEnd w:id="115"/>
      <w:r w:rsidR="00A84AA6" w:rsidRPr="00E16C11">
        <w:rPr>
          <w:rFonts w:ascii="Times New Roman" w:eastAsia="標楷體" w:hAnsi="Times New Roman"/>
          <w:sz w:val="28"/>
          <w:szCs w:val="32"/>
        </w:rPr>
        <w:fldChar w:fldCharType="begin"/>
      </w:r>
      <w:r w:rsidRPr="00E16C11">
        <w:rPr>
          <w:rFonts w:ascii="Times New Roman" w:eastAsia="標楷體" w:hAnsi="Times New Roman"/>
          <w:sz w:val="28"/>
          <w:szCs w:val="32"/>
        </w:rPr>
        <w:instrText xml:space="preserve"> TC "</w:instrText>
      </w:r>
      <w:r w:rsidR="00D249E1" w:rsidRPr="00E16C11">
        <w:rPr>
          <w:rFonts w:ascii="Times New Roman" w:eastAsia="標楷體" w:hAnsi="Times New Roman"/>
          <w:sz w:val="28"/>
          <w:szCs w:val="32"/>
        </w:rPr>
        <w:instrText>四、由本部相關單位提供成績</w:instrText>
      </w:r>
      <w:r w:rsidRPr="00E16C11">
        <w:rPr>
          <w:rFonts w:ascii="Times New Roman" w:eastAsia="標楷體" w:hAnsi="Times New Roman"/>
          <w:sz w:val="28"/>
          <w:szCs w:val="32"/>
        </w:rPr>
        <w:instrText xml:space="preserve">" \f A \l "1" </w:instrText>
      </w:r>
      <w:r w:rsidR="00A84AA6" w:rsidRPr="00E16C11">
        <w:rPr>
          <w:rFonts w:ascii="Times New Roman" w:eastAsia="標楷體" w:hAnsi="Times New Roman"/>
          <w:sz w:val="28"/>
          <w:szCs w:val="32"/>
        </w:rPr>
        <w:fldChar w:fldCharType="end"/>
      </w:r>
    </w:p>
    <w:p w:rsidR="001B6DCC" w:rsidRPr="003A505F" w:rsidRDefault="001B6DCC" w:rsidP="001B6DCC">
      <w:pPr>
        <w:rPr>
          <w:rFonts w:eastAsia="標楷體"/>
        </w:rPr>
      </w:pPr>
    </w:p>
    <w:tbl>
      <w:tblPr>
        <w:tblW w:w="5365"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ook w:val="04A0" w:firstRow="1" w:lastRow="0" w:firstColumn="1" w:lastColumn="0" w:noHBand="0" w:noVBand="1"/>
      </w:tblPr>
      <w:tblGrid>
        <w:gridCol w:w="4578"/>
        <w:gridCol w:w="3119"/>
        <w:gridCol w:w="2876"/>
      </w:tblGrid>
      <w:tr w:rsidR="00916138" w:rsidRPr="003A505F" w:rsidTr="00712BCA">
        <w:trPr>
          <w:trHeight w:val="515"/>
          <w:jc w:val="center"/>
        </w:trPr>
        <w:tc>
          <w:tcPr>
            <w:tcW w:w="2165" w:type="pct"/>
            <w:tcBorders>
              <w:top w:val="thinThickSmallGap" w:sz="24" w:space="0" w:color="auto"/>
              <w:bottom w:val="single" w:sz="4" w:space="0" w:color="auto"/>
              <w:right w:val="single" w:sz="4" w:space="0" w:color="auto"/>
            </w:tcBorders>
            <w:shd w:val="clear" w:color="auto" w:fill="auto"/>
            <w:vAlign w:val="center"/>
          </w:tcPr>
          <w:p w:rsidR="00916138" w:rsidRPr="006B5115" w:rsidRDefault="00916138" w:rsidP="00916138">
            <w:pPr>
              <w:jc w:val="center"/>
              <w:rPr>
                <w:rFonts w:eastAsia="標楷體"/>
                <w:b/>
                <w:color w:val="000000"/>
                <w:sz w:val="28"/>
                <w:szCs w:val="28"/>
              </w:rPr>
            </w:pPr>
            <w:r w:rsidRPr="006B5115">
              <w:rPr>
                <w:rFonts w:eastAsia="標楷體"/>
                <w:b/>
                <w:color w:val="000000"/>
                <w:sz w:val="28"/>
                <w:szCs w:val="28"/>
              </w:rPr>
              <w:t>由本部相關單位提供</w:t>
            </w:r>
            <w:r w:rsidR="00712BCA">
              <w:rPr>
                <w:rFonts w:eastAsia="標楷體" w:hint="eastAsia"/>
                <w:b/>
                <w:color w:val="000000"/>
                <w:sz w:val="28"/>
                <w:szCs w:val="28"/>
              </w:rPr>
              <w:br/>
            </w:r>
            <w:r w:rsidRPr="006B5115">
              <w:rPr>
                <w:rFonts w:eastAsia="標楷體"/>
                <w:b/>
                <w:color w:val="000000"/>
                <w:sz w:val="28"/>
                <w:szCs w:val="28"/>
              </w:rPr>
              <w:t>成績統計之資料</w:t>
            </w:r>
          </w:p>
        </w:tc>
        <w:tc>
          <w:tcPr>
            <w:tcW w:w="1475" w:type="pct"/>
            <w:tcBorders>
              <w:top w:val="thinThickSmallGap" w:sz="24" w:space="0" w:color="auto"/>
              <w:left w:val="single" w:sz="4" w:space="0" w:color="auto"/>
              <w:bottom w:val="single" w:sz="4" w:space="0" w:color="auto"/>
              <w:right w:val="single" w:sz="4" w:space="0" w:color="auto"/>
            </w:tcBorders>
            <w:shd w:val="clear" w:color="auto" w:fill="auto"/>
            <w:vAlign w:val="center"/>
          </w:tcPr>
          <w:p w:rsidR="00916138" w:rsidRPr="006B5115" w:rsidRDefault="00916138" w:rsidP="00916138">
            <w:pPr>
              <w:jc w:val="center"/>
              <w:rPr>
                <w:rFonts w:eastAsia="標楷體"/>
                <w:b/>
                <w:color w:val="000000"/>
                <w:sz w:val="28"/>
                <w:szCs w:val="28"/>
              </w:rPr>
            </w:pPr>
            <w:r w:rsidRPr="006B5115">
              <w:rPr>
                <w:rFonts w:eastAsia="標楷體"/>
                <w:b/>
                <w:color w:val="000000"/>
                <w:sz w:val="28"/>
                <w:szCs w:val="28"/>
              </w:rPr>
              <w:t>資料來源</w:t>
            </w:r>
          </w:p>
        </w:tc>
        <w:tc>
          <w:tcPr>
            <w:tcW w:w="1360" w:type="pct"/>
            <w:tcBorders>
              <w:top w:val="thinThickSmallGap" w:sz="24" w:space="0" w:color="auto"/>
              <w:left w:val="single" w:sz="4" w:space="0" w:color="auto"/>
              <w:bottom w:val="single" w:sz="4" w:space="0" w:color="auto"/>
            </w:tcBorders>
            <w:vAlign w:val="center"/>
          </w:tcPr>
          <w:p w:rsidR="00916138" w:rsidRPr="006262E5" w:rsidRDefault="00712BCA" w:rsidP="00712BCA">
            <w:pPr>
              <w:jc w:val="center"/>
              <w:rPr>
                <w:rFonts w:eastAsia="標楷體"/>
                <w:b/>
                <w:color w:val="0000FF"/>
                <w:sz w:val="28"/>
                <w:szCs w:val="28"/>
                <w:u w:val="single"/>
              </w:rPr>
            </w:pPr>
            <w:r w:rsidRPr="006262E5">
              <w:rPr>
                <w:rFonts w:eastAsia="標楷體"/>
                <w:b/>
                <w:color w:val="0000FF"/>
                <w:sz w:val="28"/>
                <w:szCs w:val="28"/>
                <w:u w:val="single"/>
              </w:rPr>
              <w:t>本部</w:t>
            </w:r>
            <w:r w:rsidR="00916138" w:rsidRPr="006262E5">
              <w:rPr>
                <w:rFonts w:eastAsia="標楷體" w:hint="eastAsia"/>
                <w:b/>
                <w:color w:val="0000FF"/>
                <w:sz w:val="28"/>
                <w:szCs w:val="28"/>
                <w:u w:val="single"/>
              </w:rPr>
              <w:t>連絡人</w:t>
            </w:r>
            <w:r w:rsidRPr="006262E5">
              <w:rPr>
                <w:rFonts w:ascii="標楷體" w:eastAsia="標楷體" w:hAnsi="標楷體" w:hint="eastAsia"/>
                <w:b/>
                <w:color w:val="0000FF"/>
                <w:sz w:val="28"/>
                <w:szCs w:val="28"/>
                <w:u w:val="single"/>
              </w:rPr>
              <w:t>/</w:t>
            </w:r>
            <w:r w:rsidR="00916138" w:rsidRPr="006262E5">
              <w:rPr>
                <w:rFonts w:eastAsia="標楷體" w:hint="eastAsia"/>
                <w:b/>
                <w:color w:val="0000FF"/>
                <w:sz w:val="28"/>
                <w:szCs w:val="28"/>
                <w:u w:val="single"/>
              </w:rPr>
              <w:t>電話</w:t>
            </w:r>
          </w:p>
        </w:tc>
      </w:tr>
      <w:tr w:rsidR="00916138" w:rsidRPr="003A505F"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hint="eastAsia"/>
                <w:color w:val="000000" w:themeColor="text1"/>
                <w:sz w:val="28"/>
                <w:szCs w:val="28"/>
              </w:rPr>
              <w:t>全校</w:t>
            </w:r>
            <w:proofErr w:type="gramStart"/>
            <w:r w:rsidRPr="00C4567C">
              <w:rPr>
                <w:rFonts w:eastAsia="標楷體" w:hint="eastAsia"/>
                <w:color w:val="000000" w:themeColor="text1"/>
                <w:sz w:val="28"/>
                <w:szCs w:val="28"/>
              </w:rPr>
              <w:t>生師比</w:t>
            </w:r>
            <w:proofErr w:type="gramEnd"/>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1F70E3">
            <w:pPr>
              <w:spacing w:line="276" w:lineRule="auto"/>
              <w:jc w:val="both"/>
              <w:rPr>
                <w:rFonts w:eastAsia="標楷體"/>
                <w:color w:val="000000" w:themeColor="text1"/>
                <w:sz w:val="28"/>
                <w:szCs w:val="28"/>
              </w:rPr>
            </w:pPr>
            <w:r w:rsidRPr="00C4567C">
              <w:rPr>
                <w:rFonts w:eastAsia="標楷體"/>
                <w:color w:val="000000" w:themeColor="text1"/>
                <w:sz w:val="28"/>
                <w:szCs w:val="28"/>
              </w:rPr>
              <w:t>高</w:t>
            </w:r>
            <w:r w:rsidRPr="00C4567C">
              <w:rPr>
                <w:rFonts w:eastAsia="標楷體" w:hint="eastAsia"/>
                <w:color w:val="000000" w:themeColor="text1"/>
                <w:sz w:val="28"/>
                <w:szCs w:val="28"/>
              </w:rPr>
              <w:t>等教育</w:t>
            </w:r>
            <w:r w:rsidRPr="00C4567C">
              <w:rPr>
                <w:rFonts w:eastAsia="標楷體"/>
                <w:color w:val="000000" w:themeColor="text1"/>
                <w:sz w:val="28"/>
                <w:szCs w:val="28"/>
              </w:rPr>
              <w:t>司</w:t>
            </w:r>
          </w:p>
        </w:tc>
        <w:tc>
          <w:tcPr>
            <w:tcW w:w="1360" w:type="pct"/>
            <w:tcBorders>
              <w:top w:val="single" w:sz="4" w:space="0" w:color="auto"/>
              <w:left w:val="single" w:sz="4" w:space="0" w:color="auto"/>
              <w:bottom w:val="single" w:sz="4" w:space="0" w:color="auto"/>
            </w:tcBorders>
            <w:vAlign w:val="center"/>
          </w:tcPr>
          <w:p w:rsidR="00916138" w:rsidRPr="006262E5" w:rsidRDefault="00916138" w:rsidP="009C35AB">
            <w:pPr>
              <w:spacing w:line="276" w:lineRule="auto"/>
              <w:jc w:val="both"/>
              <w:rPr>
                <w:rFonts w:eastAsia="標楷體"/>
                <w:color w:val="0000FF"/>
                <w:sz w:val="28"/>
                <w:szCs w:val="28"/>
                <w:u w:val="single"/>
              </w:rPr>
            </w:pPr>
          </w:p>
        </w:tc>
      </w:tr>
      <w:tr w:rsidR="00916138" w:rsidRPr="009D48CC"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hint="eastAsia"/>
                <w:color w:val="000000" w:themeColor="text1"/>
                <w:sz w:val="28"/>
                <w:szCs w:val="28"/>
              </w:rPr>
              <w:t>應</w:t>
            </w:r>
            <w:r w:rsidRPr="00C4567C">
              <w:rPr>
                <w:rFonts w:eastAsia="標楷體"/>
                <w:color w:val="000000" w:themeColor="text1"/>
                <w:sz w:val="28"/>
                <w:szCs w:val="28"/>
              </w:rPr>
              <w:t>有校舍建築面積</w:t>
            </w:r>
          </w:p>
        </w:tc>
        <w:tc>
          <w:tcPr>
            <w:tcW w:w="1475" w:type="pct"/>
            <w:tcBorders>
              <w:top w:val="single" w:sz="4" w:space="0" w:color="auto"/>
              <w:left w:val="single" w:sz="4" w:space="0" w:color="auto"/>
              <w:bottom w:val="single" w:sz="4" w:space="0" w:color="auto"/>
              <w:right w:val="single" w:sz="4" w:space="0" w:color="auto"/>
            </w:tcBorders>
            <w:shd w:val="clear" w:color="auto" w:fill="auto"/>
          </w:tcPr>
          <w:p w:rsidR="00916138" w:rsidRPr="00C4567C" w:rsidRDefault="00916138">
            <w:pPr>
              <w:rPr>
                <w:color w:val="000000" w:themeColor="text1"/>
              </w:rPr>
            </w:pPr>
            <w:r w:rsidRPr="00C4567C">
              <w:rPr>
                <w:rFonts w:eastAsia="標楷體" w:hint="eastAsia"/>
                <w:color w:val="000000" w:themeColor="text1"/>
                <w:sz w:val="28"/>
                <w:szCs w:val="28"/>
              </w:rPr>
              <w:t>高等教育司</w:t>
            </w:r>
          </w:p>
        </w:tc>
        <w:tc>
          <w:tcPr>
            <w:tcW w:w="1360" w:type="pct"/>
            <w:tcBorders>
              <w:top w:val="single" w:sz="4" w:space="0" w:color="auto"/>
              <w:left w:val="single" w:sz="4" w:space="0" w:color="auto"/>
              <w:bottom w:val="single" w:sz="4" w:space="0" w:color="auto"/>
            </w:tcBorders>
            <w:vAlign w:val="center"/>
          </w:tcPr>
          <w:p w:rsidR="00916138" w:rsidRPr="006262E5" w:rsidRDefault="00916138" w:rsidP="009C35AB">
            <w:pPr>
              <w:jc w:val="both"/>
              <w:rPr>
                <w:rFonts w:eastAsia="標楷體"/>
                <w:color w:val="0000FF"/>
                <w:sz w:val="28"/>
                <w:szCs w:val="28"/>
                <w:u w:val="single"/>
              </w:rPr>
            </w:pPr>
          </w:p>
        </w:tc>
      </w:tr>
      <w:tr w:rsidR="00916138" w:rsidRPr="009D48CC"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hint="eastAsia"/>
                <w:color w:val="000000" w:themeColor="text1"/>
                <w:sz w:val="28"/>
                <w:szCs w:val="28"/>
              </w:rPr>
              <w:t>專任助理教授以上師資結構</w:t>
            </w:r>
          </w:p>
        </w:tc>
        <w:tc>
          <w:tcPr>
            <w:tcW w:w="1475" w:type="pct"/>
            <w:tcBorders>
              <w:top w:val="single" w:sz="4" w:space="0" w:color="auto"/>
              <w:left w:val="single" w:sz="4" w:space="0" w:color="auto"/>
              <w:bottom w:val="single" w:sz="4" w:space="0" w:color="auto"/>
              <w:right w:val="single" w:sz="4" w:space="0" w:color="auto"/>
            </w:tcBorders>
            <w:shd w:val="clear" w:color="auto" w:fill="auto"/>
          </w:tcPr>
          <w:p w:rsidR="00916138" w:rsidRPr="00C4567C" w:rsidRDefault="00916138">
            <w:pPr>
              <w:rPr>
                <w:color w:val="000000" w:themeColor="text1"/>
              </w:rPr>
            </w:pPr>
            <w:r w:rsidRPr="00C4567C">
              <w:rPr>
                <w:rFonts w:eastAsia="標楷體" w:hint="eastAsia"/>
                <w:color w:val="000000" w:themeColor="text1"/>
                <w:sz w:val="28"/>
                <w:szCs w:val="28"/>
              </w:rPr>
              <w:t>高等教育司</w:t>
            </w:r>
          </w:p>
        </w:tc>
        <w:tc>
          <w:tcPr>
            <w:tcW w:w="1360" w:type="pct"/>
            <w:tcBorders>
              <w:top w:val="single" w:sz="4" w:space="0" w:color="auto"/>
              <w:left w:val="single" w:sz="4" w:space="0" w:color="auto"/>
              <w:bottom w:val="single" w:sz="4" w:space="0" w:color="auto"/>
            </w:tcBorders>
            <w:vAlign w:val="center"/>
          </w:tcPr>
          <w:p w:rsidR="00916138" w:rsidRPr="006262E5" w:rsidRDefault="00916138" w:rsidP="009C35AB">
            <w:pPr>
              <w:jc w:val="both"/>
              <w:rPr>
                <w:rFonts w:eastAsia="標楷體"/>
                <w:color w:val="0000FF"/>
                <w:sz w:val="28"/>
                <w:szCs w:val="28"/>
                <w:u w:val="single"/>
              </w:rPr>
            </w:pPr>
          </w:p>
        </w:tc>
      </w:tr>
      <w:tr w:rsidR="00916138" w:rsidRPr="009D48CC"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hint="eastAsia"/>
                <w:color w:val="000000" w:themeColor="text1"/>
                <w:sz w:val="28"/>
                <w:szCs w:val="28"/>
              </w:rPr>
              <w:t>全校新生註冊率</w:t>
            </w:r>
          </w:p>
        </w:tc>
        <w:tc>
          <w:tcPr>
            <w:tcW w:w="1475" w:type="pct"/>
            <w:tcBorders>
              <w:top w:val="single" w:sz="4" w:space="0" w:color="auto"/>
              <w:left w:val="single" w:sz="4" w:space="0" w:color="auto"/>
              <w:bottom w:val="single" w:sz="4" w:space="0" w:color="auto"/>
              <w:right w:val="single" w:sz="4" w:space="0" w:color="auto"/>
            </w:tcBorders>
            <w:shd w:val="clear" w:color="auto" w:fill="auto"/>
          </w:tcPr>
          <w:p w:rsidR="00916138" w:rsidRPr="00C4567C" w:rsidRDefault="00916138">
            <w:pPr>
              <w:rPr>
                <w:color w:val="000000" w:themeColor="text1"/>
              </w:rPr>
            </w:pPr>
            <w:r w:rsidRPr="00C4567C">
              <w:rPr>
                <w:rFonts w:eastAsia="標楷體"/>
                <w:color w:val="000000" w:themeColor="text1"/>
                <w:sz w:val="28"/>
                <w:szCs w:val="28"/>
              </w:rPr>
              <w:t>高</w:t>
            </w:r>
            <w:r w:rsidRPr="00C4567C">
              <w:rPr>
                <w:rFonts w:eastAsia="標楷體" w:hint="eastAsia"/>
                <w:color w:val="000000" w:themeColor="text1"/>
                <w:sz w:val="28"/>
                <w:szCs w:val="28"/>
              </w:rPr>
              <w:t>等教育</w:t>
            </w:r>
            <w:r w:rsidRPr="00C4567C">
              <w:rPr>
                <w:rFonts w:eastAsia="標楷體"/>
                <w:color w:val="000000" w:themeColor="text1"/>
                <w:sz w:val="28"/>
                <w:szCs w:val="28"/>
              </w:rPr>
              <w:t>司</w:t>
            </w:r>
          </w:p>
        </w:tc>
        <w:tc>
          <w:tcPr>
            <w:tcW w:w="1360" w:type="pct"/>
            <w:tcBorders>
              <w:top w:val="single" w:sz="4" w:space="0" w:color="auto"/>
              <w:left w:val="single" w:sz="4" w:space="0" w:color="auto"/>
              <w:bottom w:val="single" w:sz="4" w:space="0" w:color="auto"/>
            </w:tcBorders>
            <w:vAlign w:val="center"/>
          </w:tcPr>
          <w:p w:rsidR="00916138" w:rsidRPr="006262E5" w:rsidRDefault="00916138" w:rsidP="009C35AB">
            <w:pPr>
              <w:jc w:val="both"/>
              <w:rPr>
                <w:rFonts w:eastAsia="標楷體"/>
                <w:color w:val="0000FF"/>
                <w:sz w:val="28"/>
                <w:szCs w:val="28"/>
                <w:u w:val="single"/>
              </w:rPr>
            </w:pPr>
          </w:p>
        </w:tc>
      </w:tr>
      <w:tr w:rsidR="00916138" w:rsidRPr="003A505F"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proofErr w:type="gramStart"/>
            <w:r w:rsidRPr="00C4567C">
              <w:rPr>
                <w:rFonts w:eastAsia="標楷體"/>
                <w:color w:val="000000" w:themeColor="text1"/>
                <w:sz w:val="28"/>
                <w:szCs w:val="28"/>
              </w:rPr>
              <w:t>學輔訪</w:t>
            </w:r>
            <w:proofErr w:type="gramEnd"/>
            <w:r w:rsidRPr="00C4567C">
              <w:rPr>
                <w:rFonts w:eastAsia="標楷體"/>
                <w:color w:val="000000" w:themeColor="text1"/>
                <w:sz w:val="28"/>
                <w:szCs w:val="28"/>
              </w:rPr>
              <w:t>視</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1F70E3">
            <w:pPr>
              <w:spacing w:line="276" w:lineRule="auto"/>
              <w:jc w:val="both"/>
              <w:rPr>
                <w:rFonts w:eastAsia="標楷體"/>
                <w:color w:val="000000" w:themeColor="text1"/>
                <w:sz w:val="28"/>
                <w:szCs w:val="28"/>
              </w:rPr>
            </w:pPr>
            <w:r w:rsidRPr="00C4567C">
              <w:rPr>
                <w:rFonts w:eastAsia="標楷體" w:hint="eastAsia"/>
                <w:color w:val="000000" w:themeColor="text1"/>
                <w:sz w:val="28"/>
                <w:szCs w:val="28"/>
              </w:rPr>
              <w:t>學生事務及特殊教育司</w:t>
            </w:r>
          </w:p>
        </w:tc>
        <w:tc>
          <w:tcPr>
            <w:tcW w:w="1360" w:type="pct"/>
            <w:tcBorders>
              <w:top w:val="single" w:sz="4" w:space="0" w:color="auto"/>
              <w:left w:val="single" w:sz="4" w:space="0" w:color="auto"/>
              <w:bottom w:val="single" w:sz="4" w:space="0" w:color="auto"/>
            </w:tcBorders>
            <w:vAlign w:val="center"/>
          </w:tcPr>
          <w:p w:rsidR="00916138" w:rsidRPr="006262E5" w:rsidRDefault="00916138" w:rsidP="00F36532">
            <w:pPr>
              <w:spacing w:line="276" w:lineRule="auto"/>
              <w:ind w:rightChars="-59" w:right="-142"/>
              <w:jc w:val="both"/>
              <w:rPr>
                <w:rFonts w:eastAsia="標楷體"/>
                <w:color w:val="0000FF"/>
                <w:sz w:val="28"/>
                <w:szCs w:val="28"/>
                <w:u w:val="single"/>
              </w:rPr>
            </w:pPr>
            <w:r w:rsidRPr="006262E5">
              <w:rPr>
                <w:rFonts w:eastAsia="標楷體"/>
                <w:color w:val="0000FF"/>
                <w:sz w:val="28"/>
                <w:szCs w:val="28"/>
                <w:u w:val="single"/>
              </w:rPr>
              <w:t>王靜芳</w:t>
            </w:r>
            <w:r w:rsidR="00F36532" w:rsidRPr="006262E5">
              <w:rPr>
                <w:rFonts w:eastAsia="標楷體" w:hint="eastAsia"/>
                <w:color w:val="0000FF"/>
                <w:sz w:val="28"/>
                <w:szCs w:val="28"/>
                <w:u w:val="single"/>
              </w:rPr>
              <w:t xml:space="preserve"> </w:t>
            </w:r>
            <w:r w:rsidRPr="006262E5">
              <w:rPr>
                <w:rFonts w:eastAsia="標楷體"/>
                <w:color w:val="0000FF"/>
                <w:sz w:val="28"/>
                <w:szCs w:val="28"/>
                <w:u w:val="single"/>
              </w:rPr>
              <w:t>/02-7736</w:t>
            </w:r>
            <w:r w:rsidR="00F36532" w:rsidRPr="006262E5">
              <w:rPr>
                <w:rFonts w:eastAsia="標楷體" w:hint="eastAsia"/>
                <w:color w:val="0000FF"/>
                <w:sz w:val="28"/>
                <w:szCs w:val="28"/>
                <w:u w:val="single"/>
              </w:rPr>
              <w:t>-</w:t>
            </w:r>
            <w:r w:rsidRPr="006262E5">
              <w:rPr>
                <w:rFonts w:eastAsia="標楷體"/>
                <w:color w:val="0000FF"/>
                <w:sz w:val="28"/>
                <w:szCs w:val="28"/>
                <w:u w:val="single"/>
              </w:rPr>
              <w:t>7813</w:t>
            </w:r>
          </w:p>
        </w:tc>
      </w:tr>
      <w:tr w:rsidR="00916138" w:rsidRPr="003A505F"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color w:val="000000" w:themeColor="text1"/>
                <w:sz w:val="28"/>
                <w:szCs w:val="28"/>
              </w:rPr>
              <w:t>品德</w:t>
            </w:r>
            <w:r w:rsidRPr="00C4567C">
              <w:rPr>
                <w:rFonts w:eastAsia="標楷體" w:hint="eastAsia"/>
                <w:color w:val="000000" w:themeColor="text1"/>
                <w:sz w:val="28"/>
                <w:szCs w:val="28"/>
              </w:rPr>
              <w:t>及生命</w:t>
            </w:r>
            <w:r w:rsidRPr="00C4567C">
              <w:rPr>
                <w:rFonts w:eastAsia="標楷體"/>
                <w:color w:val="000000" w:themeColor="text1"/>
                <w:sz w:val="28"/>
                <w:szCs w:val="28"/>
              </w:rPr>
              <w:t>教育</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1F70E3">
            <w:pPr>
              <w:jc w:val="both"/>
              <w:rPr>
                <w:color w:val="000000" w:themeColor="text1"/>
              </w:rPr>
            </w:pPr>
            <w:r w:rsidRPr="00C4567C">
              <w:rPr>
                <w:rFonts w:eastAsia="標楷體" w:hint="eastAsia"/>
                <w:color w:val="000000" w:themeColor="text1"/>
                <w:sz w:val="28"/>
                <w:szCs w:val="28"/>
              </w:rPr>
              <w:t>學生事務及特殊教育司</w:t>
            </w:r>
          </w:p>
        </w:tc>
        <w:tc>
          <w:tcPr>
            <w:tcW w:w="1360" w:type="pct"/>
            <w:tcBorders>
              <w:top w:val="single" w:sz="4" w:space="0" w:color="auto"/>
              <w:left w:val="single" w:sz="4" w:space="0" w:color="auto"/>
              <w:bottom w:val="single" w:sz="4" w:space="0" w:color="auto"/>
            </w:tcBorders>
            <w:vAlign w:val="center"/>
          </w:tcPr>
          <w:p w:rsidR="00712BCA" w:rsidRPr="006262E5" w:rsidRDefault="00712BCA" w:rsidP="009C35AB">
            <w:pPr>
              <w:spacing w:line="440" w:lineRule="exact"/>
              <w:jc w:val="both"/>
              <w:rPr>
                <w:rFonts w:eastAsia="標楷體"/>
                <w:color w:val="0000FF"/>
                <w:sz w:val="28"/>
                <w:szCs w:val="28"/>
                <w:u w:val="single"/>
              </w:rPr>
            </w:pPr>
            <w:r w:rsidRPr="006262E5">
              <w:rPr>
                <w:rFonts w:eastAsia="標楷體"/>
                <w:color w:val="0000FF"/>
                <w:sz w:val="28"/>
                <w:szCs w:val="28"/>
                <w:u w:val="single"/>
              </w:rPr>
              <w:t>何依娜</w:t>
            </w:r>
            <w:r w:rsidR="00F36532" w:rsidRPr="006262E5">
              <w:rPr>
                <w:rFonts w:eastAsia="標楷體" w:hint="eastAsia"/>
                <w:color w:val="0000FF"/>
                <w:sz w:val="28"/>
                <w:szCs w:val="28"/>
                <w:u w:val="single"/>
              </w:rPr>
              <w:t xml:space="preserve"> </w:t>
            </w:r>
            <w:r w:rsidR="00F36532" w:rsidRPr="006262E5">
              <w:rPr>
                <w:rFonts w:eastAsia="標楷體"/>
                <w:color w:val="0000FF"/>
                <w:sz w:val="28"/>
                <w:szCs w:val="28"/>
                <w:u w:val="single"/>
              </w:rPr>
              <w:t>/</w:t>
            </w:r>
            <w:r w:rsidRPr="006262E5">
              <w:rPr>
                <w:rFonts w:eastAsia="標楷體"/>
                <w:color w:val="0000FF"/>
                <w:sz w:val="28"/>
                <w:szCs w:val="28"/>
                <w:u w:val="single"/>
              </w:rPr>
              <w:t>02-7736</w:t>
            </w:r>
            <w:r w:rsidR="00F36532" w:rsidRPr="006262E5">
              <w:rPr>
                <w:rFonts w:eastAsia="標楷體" w:hint="eastAsia"/>
                <w:color w:val="0000FF"/>
                <w:sz w:val="28"/>
                <w:szCs w:val="28"/>
                <w:u w:val="single"/>
              </w:rPr>
              <w:t>-</w:t>
            </w:r>
            <w:r w:rsidRPr="006262E5">
              <w:rPr>
                <w:rFonts w:eastAsia="標楷體"/>
                <w:color w:val="0000FF"/>
                <w:sz w:val="28"/>
                <w:szCs w:val="28"/>
                <w:u w:val="single"/>
              </w:rPr>
              <w:t>7808</w:t>
            </w:r>
          </w:p>
          <w:p w:rsidR="00916138" w:rsidRPr="006262E5" w:rsidRDefault="00712BCA" w:rsidP="009C35AB">
            <w:pPr>
              <w:jc w:val="both"/>
              <w:rPr>
                <w:rFonts w:eastAsia="標楷體"/>
                <w:color w:val="0000FF"/>
                <w:sz w:val="28"/>
                <w:szCs w:val="28"/>
                <w:u w:val="single"/>
              </w:rPr>
            </w:pPr>
            <w:r w:rsidRPr="006262E5">
              <w:rPr>
                <w:rFonts w:eastAsia="標楷體"/>
                <w:color w:val="0000FF"/>
                <w:sz w:val="28"/>
                <w:szCs w:val="28"/>
                <w:u w:val="single"/>
              </w:rPr>
              <w:t>王昱婷</w:t>
            </w:r>
            <w:r w:rsidR="00F36532" w:rsidRPr="006262E5">
              <w:rPr>
                <w:rFonts w:eastAsia="標楷體" w:hint="eastAsia"/>
                <w:color w:val="0000FF"/>
                <w:sz w:val="28"/>
                <w:szCs w:val="28"/>
                <w:u w:val="single"/>
              </w:rPr>
              <w:t xml:space="preserve"> </w:t>
            </w:r>
            <w:r w:rsidRPr="006262E5">
              <w:rPr>
                <w:rFonts w:eastAsia="標楷體"/>
                <w:color w:val="0000FF"/>
                <w:sz w:val="28"/>
                <w:szCs w:val="28"/>
                <w:u w:val="single"/>
              </w:rPr>
              <w:t>/02-7736</w:t>
            </w:r>
            <w:r w:rsidR="00F36532" w:rsidRPr="006262E5">
              <w:rPr>
                <w:rFonts w:eastAsia="標楷體" w:hint="eastAsia"/>
                <w:color w:val="0000FF"/>
                <w:sz w:val="28"/>
                <w:szCs w:val="28"/>
                <w:u w:val="single"/>
              </w:rPr>
              <w:t>-</w:t>
            </w:r>
            <w:r w:rsidRPr="006262E5">
              <w:rPr>
                <w:rFonts w:eastAsia="標楷體"/>
                <w:color w:val="0000FF"/>
                <w:sz w:val="28"/>
                <w:szCs w:val="28"/>
                <w:u w:val="single"/>
              </w:rPr>
              <w:t>7827</w:t>
            </w:r>
          </w:p>
        </w:tc>
      </w:tr>
      <w:tr w:rsidR="00916138" w:rsidRPr="003A505F"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color w:val="000000" w:themeColor="text1"/>
                <w:sz w:val="28"/>
                <w:szCs w:val="28"/>
              </w:rPr>
              <w:t>性別平等教育</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1F70E3">
            <w:pPr>
              <w:jc w:val="both"/>
              <w:rPr>
                <w:color w:val="000000" w:themeColor="text1"/>
              </w:rPr>
            </w:pPr>
            <w:r w:rsidRPr="00C4567C">
              <w:rPr>
                <w:rFonts w:eastAsia="標楷體" w:hint="eastAsia"/>
                <w:color w:val="000000" w:themeColor="text1"/>
                <w:sz w:val="28"/>
                <w:szCs w:val="28"/>
              </w:rPr>
              <w:t>學生事務及特殊教育司</w:t>
            </w:r>
          </w:p>
        </w:tc>
        <w:tc>
          <w:tcPr>
            <w:tcW w:w="1360" w:type="pct"/>
            <w:tcBorders>
              <w:top w:val="single" w:sz="4" w:space="0" w:color="auto"/>
              <w:left w:val="single" w:sz="4" w:space="0" w:color="auto"/>
              <w:bottom w:val="single" w:sz="4" w:space="0" w:color="auto"/>
            </w:tcBorders>
            <w:vAlign w:val="center"/>
          </w:tcPr>
          <w:p w:rsidR="00916138" w:rsidRPr="006262E5" w:rsidRDefault="00712BCA" w:rsidP="009C35AB">
            <w:pPr>
              <w:jc w:val="both"/>
              <w:rPr>
                <w:rFonts w:eastAsia="標楷體"/>
                <w:color w:val="0000FF"/>
                <w:sz w:val="28"/>
                <w:szCs w:val="28"/>
                <w:u w:val="single"/>
              </w:rPr>
            </w:pPr>
            <w:r w:rsidRPr="006262E5">
              <w:rPr>
                <w:rFonts w:eastAsia="標楷體"/>
                <w:color w:val="0000FF"/>
                <w:sz w:val="28"/>
                <w:szCs w:val="28"/>
                <w:u w:val="single"/>
              </w:rPr>
              <w:t>郭佳音</w:t>
            </w:r>
            <w:r w:rsidR="00F36532" w:rsidRPr="006262E5">
              <w:rPr>
                <w:rFonts w:eastAsia="標楷體" w:hint="eastAsia"/>
                <w:color w:val="0000FF"/>
                <w:sz w:val="28"/>
                <w:szCs w:val="28"/>
                <w:u w:val="single"/>
              </w:rPr>
              <w:t xml:space="preserve"> </w:t>
            </w:r>
            <w:r w:rsidRPr="006262E5">
              <w:rPr>
                <w:rFonts w:eastAsia="標楷體"/>
                <w:color w:val="0000FF"/>
                <w:sz w:val="28"/>
                <w:szCs w:val="28"/>
                <w:u w:val="single"/>
              </w:rPr>
              <w:t>/02-7736</w:t>
            </w:r>
            <w:r w:rsidR="00F36532" w:rsidRPr="006262E5">
              <w:rPr>
                <w:rFonts w:eastAsia="標楷體" w:hint="eastAsia"/>
                <w:color w:val="0000FF"/>
                <w:sz w:val="28"/>
                <w:szCs w:val="28"/>
                <w:u w:val="single"/>
              </w:rPr>
              <w:t>-</w:t>
            </w:r>
            <w:r w:rsidRPr="006262E5">
              <w:rPr>
                <w:rFonts w:eastAsia="標楷體"/>
                <w:color w:val="0000FF"/>
                <w:sz w:val="28"/>
                <w:szCs w:val="28"/>
                <w:u w:val="single"/>
              </w:rPr>
              <w:t>7822</w:t>
            </w:r>
          </w:p>
        </w:tc>
      </w:tr>
      <w:tr w:rsidR="00916138" w:rsidRPr="003A505F"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hint="eastAsia"/>
                <w:color w:val="000000" w:themeColor="text1"/>
                <w:sz w:val="28"/>
                <w:szCs w:val="28"/>
              </w:rPr>
              <w:t>身</w:t>
            </w:r>
            <w:proofErr w:type="gramStart"/>
            <w:r w:rsidRPr="00C4567C">
              <w:rPr>
                <w:rFonts w:eastAsia="標楷體" w:hint="eastAsia"/>
                <w:color w:val="000000" w:themeColor="text1"/>
                <w:sz w:val="28"/>
                <w:szCs w:val="28"/>
              </w:rPr>
              <w:t>障生適性</w:t>
            </w:r>
            <w:proofErr w:type="gramEnd"/>
            <w:r w:rsidRPr="00C4567C">
              <w:rPr>
                <w:rFonts w:eastAsia="標楷體" w:hint="eastAsia"/>
                <w:color w:val="000000" w:themeColor="text1"/>
                <w:sz w:val="28"/>
                <w:szCs w:val="28"/>
              </w:rPr>
              <w:t>就讀大專校院機會</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1F70E3">
            <w:pPr>
              <w:jc w:val="both"/>
              <w:rPr>
                <w:rFonts w:eastAsia="標楷體"/>
                <w:color w:val="000000" w:themeColor="text1"/>
                <w:sz w:val="28"/>
                <w:szCs w:val="28"/>
              </w:rPr>
            </w:pPr>
            <w:r w:rsidRPr="00C4567C">
              <w:rPr>
                <w:rFonts w:eastAsia="標楷體" w:hint="eastAsia"/>
                <w:color w:val="000000" w:themeColor="text1"/>
                <w:sz w:val="28"/>
                <w:szCs w:val="28"/>
              </w:rPr>
              <w:t>學生事務及特殊教育司</w:t>
            </w:r>
          </w:p>
        </w:tc>
        <w:tc>
          <w:tcPr>
            <w:tcW w:w="1360" w:type="pct"/>
            <w:tcBorders>
              <w:top w:val="single" w:sz="4" w:space="0" w:color="auto"/>
              <w:left w:val="single" w:sz="4" w:space="0" w:color="auto"/>
              <w:bottom w:val="single" w:sz="4" w:space="0" w:color="auto"/>
            </w:tcBorders>
            <w:vAlign w:val="center"/>
          </w:tcPr>
          <w:p w:rsidR="00916138" w:rsidRPr="006262E5" w:rsidRDefault="00712BCA" w:rsidP="009C35AB">
            <w:pPr>
              <w:jc w:val="both"/>
              <w:rPr>
                <w:rFonts w:eastAsia="標楷體"/>
                <w:color w:val="0000FF"/>
                <w:sz w:val="28"/>
                <w:szCs w:val="28"/>
                <w:u w:val="single"/>
              </w:rPr>
            </w:pPr>
            <w:r w:rsidRPr="006262E5">
              <w:rPr>
                <w:rFonts w:eastAsia="標楷體"/>
                <w:color w:val="0000FF"/>
                <w:sz w:val="28"/>
                <w:szCs w:val="28"/>
                <w:u w:val="single"/>
              </w:rPr>
              <w:t>邱逢春</w:t>
            </w:r>
            <w:r w:rsidR="00F36532" w:rsidRPr="006262E5">
              <w:rPr>
                <w:rFonts w:eastAsia="標楷體" w:hint="eastAsia"/>
                <w:color w:val="0000FF"/>
                <w:sz w:val="28"/>
                <w:szCs w:val="28"/>
                <w:u w:val="single"/>
              </w:rPr>
              <w:t xml:space="preserve"> </w:t>
            </w:r>
            <w:r w:rsidRPr="006262E5">
              <w:rPr>
                <w:rFonts w:eastAsia="標楷體"/>
                <w:color w:val="0000FF"/>
                <w:sz w:val="28"/>
                <w:szCs w:val="28"/>
                <w:u w:val="single"/>
              </w:rPr>
              <w:t>/02-7736</w:t>
            </w:r>
            <w:r w:rsidR="00F36532" w:rsidRPr="006262E5">
              <w:rPr>
                <w:rFonts w:eastAsia="標楷體" w:hint="eastAsia"/>
                <w:color w:val="0000FF"/>
                <w:sz w:val="28"/>
                <w:szCs w:val="28"/>
                <w:u w:val="single"/>
              </w:rPr>
              <w:t>-</w:t>
            </w:r>
            <w:r w:rsidRPr="006262E5">
              <w:rPr>
                <w:rFonts w:eastAsia="標楷體"/>
                <w:color w:val="0000FF"/>
                <w:sz w:val="28"/>
                <w:szCs w:val="28"/>
                <w:u w:val="single"/>
              </w:rPr>
              <w:t>7895</w:t>
            </w:r>
          </w:p>
        </w:tc>
      </w:tr>
      <w:tr w:rsidR="00916138" w:rsidRPr="003A505F"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hint="eastAsia"/>
                <w:color w:val="000000" w:themeColor="text1"/>
                <w:sz w:val="28"/>
                <w:szCs w:val="28"/>
              </w:rPr>
              <w:t>防制學生藥物濫用措施</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1F70E3">
            <w:pPr>
              <w:jc w:val="both"/>
              <w:rPr>
                <w:color w:val="000000" w:themeColor="text1"/>
              </w:rPr>
            </w:pPr>
            <w:r w:rsidRPr="00C4567C">
              <w:rPr>
                <w:rFonts w:eastAsia="標楷體" w:hint="eastAsia"/>
                <w:color w:val="000000" w:themeColor="text1"/>
                <w:sz w:val="28"/>
                <w:szCs w:val="28"/>
              </w:rPr>
              <w:t>學生事務及特殊教育司</w:t>
            </w:r>
          </w:p>
        </w:tc>
        <w:tc>
          <w:tcPr>
            <w:tcW w:w="1360" w:type="pct"/>
            <w:tcBorders>
              <w:top w:val="single" w:sz="4" w:space="0" w:color="auto"/>
              <w:left w:val="single" w:sz="4" w:space="0" w:color="auto"/>
              <w:bottom w:val="single" w:sz="4" w:space="0" w:color="auto"/>
            </w:tcBorders>
            <w:vAlign w:val="center"/>
          </w:tcPr>
          <w:p w:rsidR="00916138" w:rsidRPr="006262E5" w:rsidRDefault="00712BCA" w:rsidP="009C35AB">
            <w:pPr>
              <w:jc w:val="both"/>
              <w:rPr>
                <w:rFonts w:eastAsia="標楷體"/>
                <w:color w:val="0000FF"/>
                <w:sz w:val="28"/>
                <w:szCs w:val="28"/>
                <w:u w:val="single"/>
              </w:rPr>
            </w:pPr>
            <w:r w:rsidRPr="006262E5">
              <w:rPr>
                <w:rFonts w:eastAsia="標楷體"/>
                <w:color w:val="0000FF"/>
                <w:sz w:val="28"/>
                <w:szCs w:val="28"/>
                <w:u w:val="single"/>
              </w:rPr>
              <w:t>黃于真</w:t>
            </w:r>
            <w:r w:rsidR="00F36532" w:rsidRPr="006262E5">
              <w:rPr>
                <w:rFonts w:eastAsia="標楷體" w:hint="eastAsia"/>
                <w:color w:val="0000FF"/>
                <w:sz w:val="28"/>
                <w:szCs w:val="28"/>
                <w:u w:val="single"/>
              </w:rPr>
              <w:t xml:space="preserve"> </w:t>
            </w:r>
            <w:r w:rsidRPr="006262E5">
              <w:rPr>
                <w:rFonts w:eastAsia="標楷體"/>
                <w:color w:val="0000FF"/>
                <w:sz w:val="28"/>
                <w:szCs w:val="28"/>
                <w:u w:val="single"/>
              </w:rPr>
              <w:t>/02-7736</w:t>
            </w:r>
            <w:r w:rsidR="00F36532" w:rsidRPr="006262E5">
              <w:rPr>
                <w:rFonts w:eastAsia="標楷體" w:hint="eastAsia"/>
                <w:color w:val="0000FF"/>
                <w:sz w:val="28"/>
                <w:szCs w:val="28"/>
                <w:u w:val="single"/>
              </w:rPr>
              <w:t>-</w:t>
            </w:r>
            <w:r w:rsidRPr="006262E5">
              <w:rPr>
                <w:rFonts w:eastAsia="標楷體"/>
                <w:color w:val="0000FF"/>
                <w:sz w:val="28"/>
                <w:szCs w:val="28"/>
                <w:u w:val="single"/>
              </w:rPr>
              <w:t>7865</w:t>
            </w:r>
          </w:p>
        </w:tc>
      </w:tr>
      <w:tr w:rsidR="00916138" w:rsidRPr="003A505F"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color w:val="000000" w:themeColor="text1"/>
                <w:sz w:val="28"/>
                <w:szCs w:val="28"/>
              </w:rPr>
              <w:t>校園災害防救管理</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1F70E3">
            <w:pPr>
              <w:spacing w:line="276" w:lineRule="auto"/>
              <w:jc w:val="both"/>
              <w:rPr>
                <w:rFonts w:eastAsia="標楷體"/>
                <w:color w:val="000000" w:themeColor="text1"/>
                <w:sz w:val="28"/>
                <w:szCs w:val="28"/>
              </w:rPr>
            </w:pPr>
            <w:r w:rsidRPr="00C4567C">
              <w:rPr>
                <w:rFonts w:eastAsia="標楷體" w:hint="eastAsia"/>
                <w:color w:val="000000" w:themeColor="text1"/>
                <w:sz w:val="28"/>
                <w:szCs w:val="28"/>
              </w:rPr>
              <w:t>資訊及科技教育司</w:t>
            </w:r>
          </w:p>
        </w:tc>
        <w:tc>
          <w:tcPr>
            <w:tcW w:w="1360" w:type="pct"/>
            <w:tcBorders>
              <w:top w:val="single" w:sz="4" w:space="0" w:color="auto"/>
              <w:left w:val="single" w:sz="4" w:space="0" w:color="auto"/>
              <w:bottom w:val="single" w:sz="4" w:space="0" w:color="auto"/>
            </w:tcBorders>
            <w:vAlign w:val="center"/>
          </w:tcPr>
          <w:p w:rsidR="00916138" w:rsidRPr="006262E5" w:rsidRDefault="00712BCA" w:rsidP="009C35AB">
            <w:pPr>
              <w:spacing w:line="276" w:lineRule="auto"/>
              <w:jc w:val="both"/>
              <w:rPr>
                <w:rFonts w:eastAsia="標楷體"/>
                <w:color w:val="0000FF"/>
                <w:sz w:val="28"/>
                <w:szCs w:val="28"/>
                <w:u w:val="single"/>
              </w:rPr>
            </w:pPr>
            <w:r w:rsidRPr="006262E5">
              <w:rPr>
                <w:rFonts w:eastAsia="標楷體"/>
                <w:color w:val="0000FF"/>
                <w:sz w:val="28"/>
                <w:szCs w:val="28"/>
                <w:u w:val="single"/>
              </w:rPr>
              <w:t>魏柏倫</w:t>
            </w:r>
            <w:r w:rsidR="00F36532" w:rsidRPr="006262E5">
              <w:rPr>
                <w:rFonts w:eastAsia="標楷體" w:hint="eastAsia"/>
                <w:color w:val="0000FF"/>
                <w:sz w:val="28"/>
                <w:szCs w:val="28"/>
                <w:u w:val="single"/>
              </w:rPr>
              <w:t xml:space="preserve"> </w:t>
            </w:r>
            <w:r w:rsidRPr="006262E5">
              <w:rPr>
                <w:rFonts w:eastAsia="標楷體"/>
                <w:color w:val="0000FF"/>
                <w:sz w:val="28"/>
                <w:szCs w:val="28"/>
                <w:u w:val="single"/>
              </w:rPr>
              <w:t>/02-7712</w:t>
            </w:r>
            <w:r w:rsidR="00F36532" w:rsidRPr="006262E5">
              <w:rPr>
                <w:rFonts w:eastAsia="標楷體" w:hint="eastAsia"/>
                <w:color w:val="0000FF"/>
                <w:sz w:val="28"/>
                <w:szCs w:val="28"/>
                <w:u w:val="single"/>
              </w:rPr>
              <w:t>-</w:t>
            </w:r>
            <w:r w:rsidRPr="006262E5">
              <w:rPr>
                <w:rFonts w:eastAsia="標楷體"/>
                <w:color w:val="0000FF"/>
                <w:sz w:val="28"/>
                <w:szCs w:val="28"/>
                <w:u w:val="single"/>
              </w:rPr>
              <w:t>9128</w:t>
            </w:r>
          </w:p>
        </w:tc>
      </w:tr>
      <w:tr w:rsidR="00916138" w:rsidRPr="003A505F"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color w:val="000000" w:themeColor="text1"/>
                <w:sz w:val="28"/>
                <w:szCs w:val="28"/>
              </w:rPr>
              <w:t>校園節能績效</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1F70E3">
            <w:pPr>
              <w:spacing w:line="276" w:lineRule="auto"/>
              <w:jc w:val="both"/>
              <w:rPr>
                <w:rFonts w:eastAsia="標楷體"/>
                <w:color w:val="000000" w:themeColor="text1"/>
                <w:sz w:val="28"/>
                <w:szCs w:val="28"/>
                <w:highlight w:val="yellow"/>
              </w:rPr>
            </w:pPr>
            <w:r w:rsidRPr="00C4567C">
              <w:rPr>
                <w:rFonts w:eastAsia="標楷體" w:hint="eastAsia"/>
                <w:color w:val="000000" w:themeColor="text1"/>
                <w:sz w:val="28"/>
                <w:szCs w:val="28"/>
              </w:rPr>
              <w:t>資訊及科技教育司</w:t>
            </w:r>
          </w:p>
        </w:tc>
        <w:tc>
          <w:tcPr>
            <w:tcW w:w="1360" w:type="pct"/>
            <w:tcBorders>
              <w:top w:val="single" w:sz="4" w:space="0" w:color="auto"/>
              <w:left w:val="single" w:sz="4" w:space="0" w:color="auto"/>
              <w:bottom w:val="single" w:sz="4" w:space="0" w:color="auto"/>
            </w:tcBorders>
            <w:vAlign w:val="center"/>
          </w:tcPr>
          <w:p w:rsidR="00916138" w:rsidRPr="006262E5" w:rsidRDefault="00712BCA" w:rsidP="009C35AB">
            <w:pPr>
              <w:spacing w:line="276" w:lineRule="auto"/>
              <w:jc w:val="both"/>
              <w:rPr>
                <w:rFonts w:eastAsia="標楷體"/>
                <w:color w:val="0000FF"/>
                <w:sz w:val="28"/>
                <w:szCs w:val="28"/>
                <w:u w:val="single"/>
              </w:rPr>
            </w:pPr>
            <w:r w:rsidRPr="006262E5">
              <w:rPr>
                <w:rFonts w:eastAsia="標楷體"/>
                <w:color w:val="0000FF"/>
                <w:sz w:val="28"/>
                <w:szCs w:val="28"/>
                <w:u w:val="single"/>
              </w:rPr>
              <w:t>王秀菁</w:t>
            </w:r>
            <w:r w:rsidR="00F36532" w:rsidRPr="006262E5">
              <w:rPr>
                <w:rFonts w:eastAsia="標楷體" w:hint="eastAsia"/>
                <w:color w:val="0000FF"/>
                <w:sz w:val="28"/>
                <w:szCs w:val="28"/>
                <w:u w:val="single"/>
              </w:rPr>
              <w:t xml:space="preserve"> </w:t>
            </w:r>
            <w:r w:rsidRPr="006262E5">
              <w:rPr>
                <w:rFonts w:eastAsia="標楷體"/>
                <w:color w:val="0000FF"/>
                <w:sz w:val="28"/>
                <w:szCs w:val="28"/>
                <w:u w:val="single"/>
              </w:rPr>
              <w:t>/02-7712</w:t>
            </w:r>
            <w:r w:rsidR="00F36532" w:rsidRPr="006262E5">
              <w:rPr>
                <w:rFonts w:eastAsia="標楷體" w:hint="eastAsia"/>
                <w:color w:val="0000FF"/>
                <w:sz w:val="28"/>
                <w:szCs w:val="28"/>
                <w:u w:val="single"/>
              </w:rPr>
              <w:t>-</w:t>
            </w:r>
            <w:r w:rsidRPr="006262E5">
              <w:rPr>
                <w:rFonts w:eastAsia="標楷體"/>
                <w:color w:val="0000FF"/>
                <w:sz w:val="28"/>
                <w:szCs w:val="28"/>
                <w:u w:val="single"/>
              </w:rPr>
              <w:t>9127</w:t>
            </w:r>
          </w:p>
        </w:tc>
      </w:tr>
      <w:tr w:rsidR="00916138" w:rsidRPr="003A505F"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color w:val="000000" w:themeColor="text1"/>
                <w:sz w:val="28"/>
                <w:szCs w:val="28"/>
              </w:rPr>
              <w:t>校園環境保護</w:t>
            </w:r>
            <w:r w:rsidRPr="00C4567C">
              <w:rPr>
                <w:rFonts w:eastAsia="標楷體" w:hint="eastAsia"/>
                <w:color w:val="000000" w:themeColor="text1"/>
                <w:sz w:val="28"/>
                <w:szCs w:val="28"/>
              </w:rPr>
              <w:t>管理</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1F70E3">
            <w:pPr>
              <w:jc w:val="both"/>
              <w:rPr>
                <w:rFonts w:eastAsia="標楷體"/>
                <w:color w:val="000000" w:themeColor="text1"/>
                <w:highlight w:val="yellow"/>
              </w:rPr>
            </w:pPr>
            <w:r w:rsidRPr="00C4567C">
              <w:rPr>
                <w:rFonts w:eastAsia="標楷體" w:hint="eastAsia"/>
                <w:color w:val="000000" w:themeColor="text1"/>
                <w:sz w:val="28"/>
                <w:szCs w:val="28"/>
              </w:rPr>
              <w:t>資訊及科技教育司</w:t>
            </w:r>
          </w:p>
        </w:tc>
        <w:tc>
          <w:tcPr>
            <w:tcW w:w="1360" w:type="pct"/>
            <w:tcBorders>
              <w:top w:val="single" w:sz="4" w:space="0" w:color="auto"/>
              <w:left w:val="single" w:sz="4" w:space="0" w:color="auto"/>
              <w:bottom w:val="single" w:sz="4" w:space="0" w:color="auto"/>
            </w:tcBorders>
            <w:vAlign w:val="center"/>
          </w:tcPr>
          <w:p w:rsidR="00916138" w:rsidRPr="006262E5" w:rsidRDefault="00712BCA" w:rsidP="009C35AB">
            <w:pPr>
              <w:jc w:val="both"/>
              <w:rPr>
                <w:rFonts w:eastAsia="標楷體"/>
                <w:color w:val="0000FF"/>
                <w:sz w:val="28"/>
                <w:szCs w:val="28"/>
                <w:u w:val="single"/>
              </w:rPr>
            </w:pPr>
            <w:r w:rsidRPr="006262E5">
              <w:rPr>
                <w:rFonts w:eastAsia="標楷體"/>
                <w:color w:val="0000FF"/>
                <w:sz w:val="28"/>
                <w:szCs w:val="28"/>
                <w:u w:val="single"/>
              </w:rPr>
              <w:t>高瑄</w:t>
            </w:r>
            <w:proofErr w:type="gramStart"/>
            <w:r w:rsidRPr="006262E5">
              <w:rPr>
                <w:rFonts w:eastAsia="標楷體"/>
                <w:color w:val="0000FF"/>
                <w:sz w:val="28"/>
                <w:szCs w:val="28"/>
                <w:u w:val="single"/>
              </w:rPr>
              <w:t>伻</w:t>
            </w:r>
            <w:proofErr w:type="gramEnd"/>
            <w:r w:rsidR="00F36532" w:rsidRPr="006262E5">
              <w:rPr>
                <w:rFonts w:eastAsia="標楷體" w:hint="eastAsia"/>
                <w:color w:val="0000FF"/>
                <w:sz w:val="28"/>
                <w:szCs w:val="28"/>
                <w:u w:val="single"/>
              </w:rPr>
              <w:t xml:space="preserve"> </w:t>
            </w:r>
            <w:r w:rsidRPr="006262E5">
              <w:rPr>
                <w:rFonts w:eastAsia="標楷體"/>
                <w:color w:val="0000FF"/>
                <w:sz w:val="28"/>
                <w:szCs w:val="28"/>
                <w:u w:val="single"/>
              </w:rPr>
              <w:t>/02-7712</w:t>
            </w:r>
            <w:r w:rsidR="00F36532" w:rsidRPr="006262E5">
              <w:rPr>
                <w:rFonts w:eastAsia="標楷體" w:hint="eastAsia"/>
                <w:color w:val="0000FF"/>
                <w:sz w:val="28"/>
                <w:szCs w:val="28"/>
                <w:u w:val="single"/>
              </w:rPr>
              <w:t>-</w:t>
            </w:r>
            <w:r w:rsidRPr="006262E5">
              <w:rPr>
                <w:rFonts w:eastAsia="標楷體"/>
                <w:color w:val="0000FF"/>
                <w:sz w:val="28"/>
                <w:szCs w:val="28"/>
                <w:u w:val="single"/>
              </w:rPr>
              <w:t>9035</w:t>
            </w:r>
          </w:p>
        </w:tc>
      </w:tr>
      <w:tr w:rsidR="00916138" w:rsidRPr="003A505F"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color w:val="000000" w:themeColor="text1"/>
                <w:sz w:val="28"/>
                <w:szCs w:val="28"/>
              </w:rPr>
              <w:t>實驗場所</w:t>
            </w:r>
            <w:r w:rsidRPr="00C4567C">
              <w:rPr>
                <w:rFonts w:eastAsia="標楷體" w:hint="eastAsia"/>
                <w:color w:val="000000" w:themeColor="text1"/>
                <w:sz w:val="28"/>
                <w:szCs w:val="28"/>
              </w:rPr>
              <w:t>保護</w:t>
            </w:r>
            <w:r w:rsidRPr="00C4567C">
              <w:rPr>
                <w:rFonts w:eastAsia="標楷體"/>
                <w:color w:val="000000" w:themeColor="text1"/>
                <w:sz w:val="28"/>
                <w:szCs w:val="28"/>
              </w:rPr>
              <w:t>管理</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1F70E3">
            <w:pPr>
              <w:jc w:val="both"/>
              <w:rPr>
                <w:rFonts w:eastAsia="標楷體"/>
                <w:color w:val="000000" w:themeColor="text1"/>
                <w:highlight w:val="yellow"/>
              </w:rPr>
            </w:pPr>
            <w:r w:rsidRPr="00C4567C">
              <w:rPr>
                <w:rFonts w:eastAsia="標楷體" w:hint="eastAsia"/>
                <w:color w:val="000000" w:themeColor="text1"/>
                <w:sz w:val="28"/>
                <w:szCs w:val="28"/>
              </w:rPr>
              <w:t>資訊及科技教育司</w:t>
            </w:r>
          </w:p>
        </w:tc>
        <w:tc>
          <w:tcPr>
            <w:tcW w:w="1360" w:type="pct"/>
            <w:tcBorders>
              <w:top w:val="single" w:sz="4" w:space="0" w:color="auto"/>
              <w:left w:val="single" w:sz="4" w:space="0" w:color="auto"/>
              <w:bottom w:val="single" w:sz="4" w:space="0" w:color="auto"/>
            </w:tcBorders>
            <w:vAlign w:val="center"/>
          </w:tcPr>
          <w:p w:rsidR="00916138" w:rsidRPr="006262E5" w:rsidRDefault="00712BCA" w:rsidP="009C35AB">
            <w:pPr>
              <w:jc w:val="both"/>
              <w:rPr>
                <w:rFonts w:eastAsia="標楷體"/>
                <w:color w:val="0000FF"/>
                <w:sz w:val="28"/>
                <w:szCs w:val="28"/>
                <w:u w:val="single"/>
              </w:rPr>
            </w:pPr>
            <w:r w:rsidRPr="006262E5">
              <w:rPr>
                <w:rFonts w:eastAsia="標楷體"/>
                <w:color w:val="0000FF"/>
                <w:sz w:val="28"/>
                <w:szCs w:val="28"/>
                <w:u w:val="single"/>
              </w:rPr>
              <w:t>張譯元</w:t>
            </w:r>
            <w:r w:rsidR="00F36532" w:rsidRPr="006262E5">
              <w:rPr>
                <w:rFonts w:eastAsia="標楷體" w:hint="eastAsia"/>
                <w:color w:val="0000FF"/>
                <w:sz w:val="28"/>
                <w:szCs w:val="28"/>
                <w:u w:val="single"/>
              </w:rPr>
              <w:t xml:space="preserve"> </w:t>
            </w:r>
            <w:r w:rsidRPr="006262E5">
              <w:rPr>
                <w:rFonts w:eastAsia="標楷體"/>
                <w:color w:val="0000FF"/>
                <w:sz w:val="28"/>
                <w:szCs w:val="28"/>
                <w:u w:val="single"/>
              </w:rPr>
              <w:t>/02-7712</w:t>
            </w:r>
            <w:r w:rsidR="00F36532" w:rsidRPr="006262E5">
              <w:rPr>
                <w:rFonts w:eastAsia="標楷體" w:hint="eastAsia"/>
                <w:color w:val="0000FF"/>
                <w:sz w:val="28"/>
                <w:szCs w:val="28"/>
                <w:u w:val="single"/>
              </w:rPr>
              <w:t>-</w:t>
            </w:r>
            <w:r w:rsidRPr="006262E5">
              <w:rPr>
                <w:rFonts w:eastAsia="標楷體"/>
                <w:color w:val="0000FF"/>
                <w:sz w:val="28"/>
                <w:szCs w:val="28"/>
                <w:u w:val="single"/>
              </w:rPr>
              <w:t>9122</w:t>
            </w:r>
          </w:p>
        </w:tc>
      </w:tr>
      <w:tr w:rsidR="00916138" w:rsidRPr="003A505F"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color w:val="000000" w:themeColor="text1"/>
                <w:sz w:val="28"/>
                <w:szCs w:val="28"/>
              </w:rPr>
              <w:t>校園無障礙環境</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B7449E">
            <w:pPr>
              <w:spacing w:line="276" w:lineRule="auto"/>
              <w:jc w:val="both"/>
              <w:rPr>
                <w:rFonts w:eastAsia="標楷體"/>
                <w:color w:val="000000" w:themeColor="text1"/>
                <w:sz w:val="28"/>
                <w:szCs w:val="28"/>
              </w:rPr>
            </w:pPr>
            <w:r w:rsidRPr="00C4567C">
              <w:rPr>
                <w:rFonts w:eastAsia="標楷體" w:hint="eastAsia"/>
                <w:color w:val="000000" w:themeColor="text1"/>
                <w:sz w:val="28"/>
                <w:szCs w:val="28"/>
              </w:rPr>
              <w:t>學生事務及特殊教育司</w:t>
            </w:r>
          </w:p>
        </w:tc>
        <w:tc>
          <w:tcPr>
            <w:tcW w:w="1360" w:type="pct"/>
            <w:tcBorders>
              <w:top w:val="single" w:sz="4" w:space="0" w:color="auto"/>
              <w:left w:val="single" w:sz="4" w:space="0" w:color="auto"/>
              <w:bottom w:val="single" w:sz="4" w:space="0" w:color="auto"/>
            </w:tcBorders>
            <w:vAlign w:val="center"/>
          </w:tcPr>
          <w:p w:rsidR="00916138" w:rsidRPr="006262E5" w:rsidRDefault="00712BCA" w:rsidP="009C35AB">
            <w:pPr>
              <w:spacing w:line="276" w:lineRule="auto"/>
              <w:jc w:val="both"/>
              <w:rPr>
                <w:rFonts w:eastAsia="標楷體"/>
                <w:color w:val="0000FF"/>
                <w:sz w:val="28"/>
                <w:szCs w:val="28"/>
                <w:u w:val="single"/>
              </w:rPr>
            </w:pPr>
            <w:r w:rsidRPr="006262E5">
              <w:rPr>
                <w:rFonts w:eastAsia="標楷體"/>
                <w:color w:val="0000FF"/>
                <w:sz w:val="28"/>
                <w:szCs w:val="28"/>
                <w:u w:val="single"/>
              </w:rPr>
              <w:t>陳清風</w:t>
            </w:r>
            <w:r w:rsidR="00F36532" w:rsidRPr="006262E5">
              <w:rPr>
                <w:rFonts w:eastAsia="標楷體" w:hint="eastAsia"/>
                <w:color w:val="0000FF"/>
                <w:sz w:val="28"/>
                <w:szCs w:val="28"/>
                <w:u w:val="single"/>
              </w:rPr>
              <w:t xml:space="preserve"> </w:t>
            </w:r>
            <w:r w:rsidRPr="006262E5">
              <w:rPr>
                <w:rFonts w:eastAsia="標楷體"/>
                <w:color w:val="0000FF"/>
                <w:sz w:val="28"/>
                <w:szCs w:val="28"/>
                <w:u w:val="single"/>
              </w:rPr>
              <w:t>/02-7736</w:t>
            </w:r>
            <w:r w:rsidR="00F36532" w:rsidRPr="006262E5">
              <w:rPr>
                <w:rFonts w:eastAsia="標楷體" w:hint="eastAsia"/>
                <w:color w:val="0000FF"/>
                <w:sz w:val="28"/>
                <w:szCs w:val="28"/>
                <w:u w:val="single"/>
              </w:rPr>
              <w:t>-</w:t>
            </w:r>
            <w:r w:rsidRPr="006262E5">
              <w:rPr>
                <w:rFonts w:eastAsia="標楷體"/>
                <w:color w:val="0000FF"/>
                <w:sz w:val="28"/>
                <w:szCs w:val="28"/>
                <w:u w:val="single"/>
              </w:rPr>
              <w:t>7885</w:t>
            </w:r>
          </w:p>
        </w:tc>
      </w:tr>
      <w:tr w:rsidR="00916138" w:rsidRPr="00A65A54"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color w:val="000000" w:themeColor="text1"/>
                <w:sz w:val="28"/>
                <w:szCs w:val="28"/>
              </w:rPr>
              <w:t>智慧財產權保護</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B7449E">
            <w:pPr>
              <w:spacing w:line="276" w:lineRule="auto"/>
              <w:jc w:val="both"/>
              <w:rPr>
                <w:rFonts w:eastAsia="標楷體"/>
                <w:color w:val="000000" w:themeColor="text1"/>
                <w:sz w:val="28"/>
                <w:szCs w:val="28"/>
              </w:rPr>
            </w:pPr>
            <w:r w:rsidRPr="00C4567C">
              <w:rPr>
                <w:rFonts w:eastAsia="標楷體" w:hint="eastAsia"/>
                <w:color w:val="000000" w:themeColor="text1"/>
                <w:sz w:val="28"/>
                <w:szCs w:val="28"/>
              </w:rPr>
              <w:t>高等教育司</w:t>
            </w:r>
          </w:p>
        </w:tc>
        <w:tc>
          <w:tcPr>
            <w:tcW w:w="1360" w:type="pct"/>
            <w:tcBorders>
              <w:top w:val="single" w:sz="4" w:space="0" w:color="auto"/>
              <w:left w:val="single" w:sz="4" w:space="0" w:color="auto"/>
              <w:bottom w:val="single" w:sz="4" w:space="0" w:color="auto"/>
            </w:tcBorders>
            <w:vAlign w:val="center"/>
          </w:tcPr>
          <w:p w:rsidR="00916138" w:rsidRPr="006262E5" w:rsidRDefault="00712BCA" w:rsidP="009C35AB">
            <w:pPr>
              <w:spacing w:line="276" w:lineRule="auto"/>
              <w:jc w:val="both"/>
              <w:rPr>
                <w:rFonts w:eastAsia="標楷體"/>
                <w:color w:val="0000FF"/>
                <w:sz w:val="28"/>
                <w:szCs w:val="28"/>
                <w:u w:val="single"/>
              </w:rPr>
            </w:pPr>
            <w:r w:rsidRPr="006262E5">
              <w:rPr>
                <w:rFonts w:eastAsia="標楷體"/>
                <w:color w:val="0000FF"/>
                <w:sz w:val="28"/>
                <w:szCs w:val="28"/>
                <w:u w:val="single"/>
              </w:rPr>
              <w:t>李佩</w:t>
            </w:r>
            <w:proofErr w:type="gramStart"/>
            <w:r w:rsidRPr="006262E5">
              <w:rPr>
                <w:rFonts w:eastAsia="標楷體"/>
                <w:color w:val="0000FF"/>
                <w:sz w:val="28"/>
                <w:szCs w:val="28"/>
                <w:u w:val="single"/>
              </w:rPr>
              <w:t>嬬</w:t>
            </w:r>
            <w:proofErr w:type="gramEnd"/>
            <w:r w:rsidR="00F36532" w:rsidRPr="006262E5">
              <w:rPr>
                <w:rFonts w:eastAsia="標楷體" w:hint="eastAsia"/>
                <w:color w:val="0000FF"/>
                <w:sz w:val="28"/>
                <w:szCs w:val="28"/>
                <w:u w:val="single"/>
              </w:rPr>
              <w:t xml:space="preserve"> </w:t>
            </w:r>
            <w:r w:rsidRPr="006262E5">
              <w:rPr>
                <w:rFonts w:eastAsia="標楷體"/>
                <w:color w:val="0000FF"/>
                <w:sz w:val="28"/>
                <w:szCs w:val="28"/>
                <w:u w:val="single"/>
              </w:rPr>
              <w:t>/02-7712</w:t>
            </w:r>
            <w:r w:rsidR="00F36532" w:rsidRPr="006262E5">
              <w:rPr>
                <w:rFonts w:eastAsia="標楷體" w:hint="eastAsia"/>
                <w:color w:val="0000FF"/>
                <w:sz w:val="28"/>
                <w:szCs w:val="28"/>
                <w:u w:val="single"/>
              </w:rPr>
              <w:t>-</w:t>
            </w:r>
            <w:r w:rsidRPr="006262E5">
              <w:rPr>
                <w:rFonts w:eastAsia="標楷體"/>
                <w:color w:val="0000FF"/>
                <w:sz w:val="28"/>
                <w:szCs w:val="28"/>
                <w:u w:val="single"/>
              </w:rPr>
              <w:t>9086</w:t>
            </w:r>
          </w:p>
        </w:tc>
      </w:tr>
      <w:tr w:rsidR="00916138" w:rsidRPr="00A65A54"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12BCA">
            <w:pPr>
              <w:numPr>
                <w:ilvl w:val="0"/>
                <w:numId w:val="37"/>
              </w:numPr>
              <w:spacing w:line="276" w:lineRule="auto"/>
              <w:ind w:left="927" w:hanging="869"/>
              <w:jc w:val="both"/>
              <w:rPr>
                <w:rFonts w:eastAsia="標楷體"/>
                <w:color w:val="000000" w:themeColor="text1"/>
                <w:sz w:val="28"/>
                <w:szCs w:val="28"/>
              </w:rPr>
            </w:pPr>
            <w:r w:rsidRPr="00C4567C">
              <w:rPr>
                <w:rFonts w:eastAsia="標楷體" w:hint="eastAsia"/>
                <w:color w:val="000000" w:themeColor="text1"/>
                <w:sz w:val="28"/>
                <w:szCs w:val="28"/>
              </w:rPr>
              <w:t>授權自審教師升等或試辦多元升等學校</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B7449E">
            <w:pPr>
              <w:spacing w:line="276" w:lineRule="auto"/>
              <w:jc w:val="both"/>
              <w:rPr>
                <w:rFonts w:eastAsia="標楷體"/>
                <w:color w:val="000000" w:themeColor="text1"/>
                <w:sz w:val="28"/>
                <w:szCs w:val="28"/>
              </w:rPr>
            </w:pPr>
            <w:r w:rsidRPr="00C4567C">
              <w:rPr>
                <w:rFonts w:eastAsia="標楷體"/>
                <w:color w:val="000000" w:themeColor="text1"/>
                <w:sz w:val="28"/>
                <w:szCs w:val="28"/>
              </w:rPr>
              <w:t>高</w:t>
            </w:r>
            <w:r w:rsidRPr="00C4567C">
              <w:rPr>
                <w:rFonts w:eastAsia="標楷體" w:hint="eastAsia"/>
                <w:color w:val="000000" w:themeColor="text1"/>
                <w:sz w:val="28"/>
                <w:szCs w:val="28"/>
              </w:rPr>
              <w:t>等教育</w:t>
            </w:r>
            <w:r w:rsidRPr="00C4567C">
              <w:rPr>
                <w:rFonts w:eastAsia="標楷體"/>
                <w:color w:val="000000" w:themeColor="text1"/>
                <w:sz w:val="28"/>
                <w:szCs w:val="28"/>
              </w:rPr>
              <w:t>司</w:t>
            </w:r>
          </w:p>
        </w:tc>
        <w:tc>
          <w:tcPr>
            <w:tcW w:w="1360" w:type="pct"/>
            <w:tcBorders>
              <w:top w:val="single" w:sz="4" w:space="0" w:color="auto"/>
              <w:left w:val="single" w:sz="4" w:space="0" w:color="auto"/>
              <w:bottom w:val="single" w:sz="4" w:space="0" w:color="auto"/>
            </w:tcBorders>
            <w:vAlign w:val="center"/>
          </w:tcPr>
          <w:p w:rsidR="00916138" w:rsidRPr="006262E5" w:rsidRDefault="00712BCA" w:rsidP="009C35AB">
            <w:pPr>
              <w:spacing w:line="276" w:lineRule="auto"/>
              <w:jc w:val="both"/>
              <w:rPr>
                <w:rFonts w:eastAsia="標楷體"/>
                <w:color w:val="0000FF"/>
                <w:sz w:val="28"/>
                <w:szCs w:val="28"/>
                <w:u w:val="single"/>
              </w:rPr>
            </w:pPr>
            <w:r w:rsidRPr="006262E5">
              <w:rPr>
                <w:rFonts w:eastAsia="標楷體"/>
                <w:color w:val="0000FF"/>
                <w:sz w:val="28"/>
                <w:szCs w:val="28"/>
                <w:u w:val="single"/>
              </w:rPr>
              <w:t>張詩欣</w:t>
            </w:r>
            <w:r w:rsidR="00F36532" w:rsidRPr="006262E5">
              <w:rPr>
                <w:rFonts w:eastAsia="標楷體" w:hint="eastAsia"/>
                <w:color w:val="0000FF"/>
                <w:sz w:val="28"/>
                <w:szCs w:val="28"/>
                <w:u w:val="single"/>
              </w:rPr>
              <w:t xml:space="preserve"> </w:t>
            </w:r>
            <w:r w:rsidRPr="006262E5">
              <w:rPr>
                <w:rFonts w:eastAsia="標楷體"/>
                <w:color w:val="0000FF"/>
                <w:sz w:val="28"/>
                <w:szCs w:val="28"/>
                <w:u w:val="single"/>
              </w:rPr>
              <w:t>/02-7736</w:t>
            </w:r>
            <w:r w:rsidR="00F36532" w:rsidRPr="006262E5">
              <w:rPr>
                <w:rFonts w:eastAsia="標楷體" w:hint="eastAsia"/>
                <w:color w:val="0000FF"/>
                <w:sz w:val="28"/>
                <w:szCs w:val="28"/>
                <w:u w:val="single"/>
              </w:rPr>
              <w:t>-</w:t>
            </w:r>
            <w:r w:rsidRPr="006262E5">
              <w:rPr>
                <w:rFonts w:eastAsia="標楷體"/>
                <w:color w:val="0000FF"/>
                <w:sz w:val="28"/>
                <w:szCs w:val="28"/>
                <w:u w:val="single"/>
              </w:rPr>
              <w:t>5899</w:t>
            </w:r>
          </w:p>
        </w:tc>
      </w:tr>
      <w:tr w:rsidR="00916138" w:rsidRPr="00A65A54"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hint="eastAsia"/>
                <w:color w:val="000000" w:themeColor="text1"/>
                <w:sz w:val="28"/>
                <w:szCs w:val="28"/>
              </w:rPr>
              <w:t>獲卓越計畫經費</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B7449E">
            <w:pPr>
              <w:spacing w:line="276" w:lineRule="auto"/>
              <w:jc w:val="both"/>
              <w:rPr>
                <w:rFonts w:eastAsia="標楷體"/>
                <w:color w:val="000000" w:themeColor="text1"/>
                <w:sz w:val="28"/>
                <w:szCs w:val="28"/>
              </w:rPr>
            </w:pPr>
            <w:r w:rsidRPr="00C4567C">
              <w:rPr>
                <w:rFonts w:eastAsia="標楷體"/>
                <w:color w:val="000000" w:themeColor="text1"/>
                <w:sz w:val="28"/>
                <w:szCs w:val="28"/>
              </w:rPr>
              <w:t>高</w:t>
            </w:r>
            <w:r w:rsidRPr="00C4567C">
              <w:rPr>
                <w:rFonts w:eastAsia="標楷體" w:hint="eastAsia"/>
                <w:color w:val="000000" w:themeColor="text1"/>
                <w:sz w:val="28"/>
                <w:szCs w:val="28"/>
              </w:rPr>
              <w:t>等教育</w:t>
            </w:r>
            <w:r w:rsidRPr="00C4567C">
              <w:rPr>
                <w:rFonts w:eastAsia="標楷體"/>
                <w:color w:val="000000" w:themeColor="text1"/>
                <w:sz w:val="28"/>
                <w:szCs w:val="28"/>
              </w:rPr>
              <w:t>司</w:t>
            </w:r>
          </w:p>
        </w:tc>
        <w:tc>
          <w:tcPr>
            <w:tcW w:w="1360" w:type="pct"/>
            <w:tcBorders>
              <w:top w:val="single" w:sz="4" w:space="0" w:color="auto"/>
              <w:left w:val="single" w:sz="4" w:space="0" w:color="auto"/>
              <w:bottom w:val="single" w:sz="4" w:space="0" w:color="auto"/>
            </w:tcBorders>
            <w:vAlign w:val="center"/>
          </w:tcPr>
          <w:p w:rsidR="00916138" w:rsidRPr="006262E5" w:rsidRDefault="0032108D" w:rsidP="0032108D">
            <w:pPr>
              <w:spacing w:line="276" w:lineRule="auto"/>
              <w:jc w:val="both"/>
              <w:rPr>
                <w:rFonts w:eastAsia="標楷體"/>
                <w:color w:val="0000FF"/>
                <w:sz w:val="28"/>
                <w:szCs w:val="28"/>
                <w:u w:val="single"/>
              </w:rPr>
            </w:pPr>
            <w:r w:rsidRPr="006262E5">
              <w:rPr>
                <w:rFonts w:eastAsia="標楷體"/>
                <w:color w:val="0000FF"/>
                <w:sz w:val="28"/>
                <w:szCs w:val="28"/>
                <w:u w:val="single"/>
              </w:rPr>
              <w:t>沈佩玉</w:t>
            </w:r>
            <w:r w:rsidR="00F36532" w:rsidRPr="006262E5">
              <w:rPr>
                <w:rFonts w:eastAsia="標楷體" w:hint="eastAsia"/>
                <w:color w:val="0000FF"/>
                <w:sz w:val="28"/>
                <w:szCs w:val="28"/>
                <w:u w:val="single"/>
              </w:rPr>
              <w:t xml:space="preserve"> </w:t>
            </w:r>
            <w:r w:rsidRPr="006262E5">
              <w:rPr>
                <w:rFonts w:eastAsia="標楷體"/>
                <w:color w:val="0000FF"/>
                <w:sz w:val="28"/>
                <w:szCs w:val="28"/>
                <w:u w:val="single"/>
              </w:rPr>
              <w:t>/02-7736</w:t>
            </w:r>
            <w:r w:rsidR="00F36532" w:rsidRPr="006262E5">
              <w:rPr>
                <w:rFonts w:eastAsia="標楷體" w:hint="eastAsia"/>
                <w:color w:val="0000FF"/>
                <w:sz w:val="28"/>
                <w:szCs w:val="28"/>
                <w:u w:val="single"/>
              </w:rPr>
              <w:t>-</w:t>
            </w:r>
            <w:r w:rsidRPr="006262E5">
              <w:rPr>
                <w:rFonts w:eastAsia="標楷體"/>
                <w:color w:val="0000FF"/>
                <w:sz w:val="28"/>
                <w:szCs w:val="28"/>
                <w:u w:val="single"/>
              </w:rPr>
              <w:t>5901</w:t>
            </w:r>
          </w:p>
        </w:tc>
      </w:tr>
      <w:tr w:rsidR="00916138" w:rsidRPr="00A65A54"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7170A">
            <w:pPr>
              <w:numPr>
                <w:ilvl w:val="0"/>
                <w:numId w:val="37"/>
              </w:numPr>
              <w:spacing w:line="276" w:lineRule="auto"/>
              <w:ind w:left="693" w:hanging="635"/>
              <w:jc w:val="both"/>
              <w:rPr>
                <w:rFonts w:eastAsia="標楷體"/>
                <w:color w:val="000000" w:themeColor="text1"/>
                <w:sz w:val="28"/>
                <w:szCs w:val="28"/>
              </w:rPr>
            </w:pPr>
            <w:r w:rsidRPr="00C4567C">
              <w:rPr>
                <w:rFonts w:eastAsia="標楷體"/>
                <w:color w:val="000000" w:themeColor="text1"/>
                <w:sz w:val="28"/>
                <w:szCs w:val="28"/>
              </w:rPr>
              <w:t>質化指標成績</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B7449E">
            <w:pPr>
              <w:spacing w:line="276" w:lineRule="auto"/>
              <w:jc w:val="both"/>
              <w:rPr>
                <w:rFonts w:eastAsia="標楷體"/>
                <w:color w:val="000000" w:themeColor="text1"/>
                <w:sz w:val="28"/>
                <w:szCs w:val="28"/>
              </w:rPr>
            </w:pPr>
            <w:r w:rsidRPr="00C4567C">
              <w:rPr>
                <w:rFonts w:eastAsia="標楷體" w:hint="eastAsia"/>
                <w:color w:val="000000" w:themeColor="text1"/>
                <w:sz w:val="28"/>
                <w:szCs w:val="28"/>
              </w:rPr>
              <w:t>高等教育司</w:t>
            </w:r>
          </w:p>
        </w:tc>
        <w:tc>
          <w:tcPr>
            <w:tcW w:w="1360" w:type="pct"/>
            <w:tcBorders>
              <w:top w:val="single" w:sz="4" w:space="0" w:color="auto"/>
              <w:left w:val="single" w:sz="4" w:space="0" w:color="auto"/>
              <w:bottom w:val="single" w:sz="4" w:space="0" w:color="auto"/>
            </w:tcBorders>
            <w:vAlign w:val="center"/>
          </w:tcPr>
          <w:p w:rsidR="00916138" w:rsidRPr="00C4567C" w:rsidRDefault="00916138" w:rsidP="009C35AB">
            <w:pPr>
              <w:spacing w:line="276" w:lineRule="auto"/>
              <w:jc w:val="both"/>
              <w:rPr>
                <w:rFonts w:eastAsia="標楷體"/>
                <w:color w:val="000000" w:themeColor="text1"/>
                <w:sz w:val="28"/>
                <w:szCs w:val="28"/>
              </w:rPr>
            </w:pPr>
          </w:p>
        </w:tc>
      </w:tr>
      <w:tr w:rsidR="00916138" w:rsidRPr="00A65A54" w:rsidTr="009C35AB">
        <w:trPr>
          <w:jc w:val="center"/>
        </w:trPr>
        <w:tc>
          <w:tcPr>
            <w:tcW w:w="2165" w:type="pct"/>
            <w:tcBorders>
              <w:top w:val="single" w:sz="4" w:space="0" w:color="auto"/>
              <w:bottom w:val="single" w:sz="4" w:space="0" w:color="auto"/>
              <w:right w:val="single" w:sz="4" w:space="0" w:color="auto"/>
            </w:tcBorders>
            <w:shd w:val="clear" w:color="auto" w:fill="auto"/>
            <w:vAlign w:val="center"/>
          </w:tcPr>
          <w:p w:rsidR="00916138" w:rsidRPr="00C4567C" w:rsidRDefault="00916138" w:rsidP="00712BCA">
            <w:pPr>
              <w:numPr>
                <w:ilvl w:val="0"/>
                <w:numId w:val="37"/>
              </w:numPr>
              <w:spacing w:line="276" w:lineRule="auto"/>
              <w:ind w:left="927" w:hanging="869"/>
              <w:jc w:val="both"/>
              <w:rPr>
                <w:rFonts w:eastAsia="標楷體"/>
                <w:color w:val="000000" w:themeColor="text1"/>
                <w:sz w:val="28"/>
                <w:szCs w:val="28"/>
              </w:rPr>
            </w:pPr>
            <w:r w:rsidRPr="00C4567C">
              <w:rPr>
                <w:rFonts w:eastAsia="標楷體" w:hint="eastAsia"/>
                <w:color w:val="000000" w:themeColor="text1"/>
                <w:sz w:val="28"/>
                <w:szCs w:val="28"/>
              </w:rPr>
              <w:t>前一年度獎勵、補助經費執行績效</w:t>
            </w:r>
          </w:p>
        </w:tc>
        <w:tc>
          <w:tcPr>
            <w:tcW w:w="1475" w:type="pct"/>
            <w:tcBorders>
              <w:top w:val="single" w:sz="4" w:space="0" w:color="auto"/>
              <w:left w:val="single" w:sz="4" w:space="0" w:color="auto"/>
              <w:bottom w:val="single" w:sz="4" w:space="0" w:color="auto"/>
              <w:right w:val="single" w:sz="4" w:space="0" w:color="auto"/>
            </w:tcBorders>
            <w:shd w:val="clear" w:color="auto" w:fill="auto"/>
            <w:vAlign w:val="center"/>
          </w:tcPr>
          <w:p w:rsidR="00916138" w:rsidRPr="00C4567C" w:rsidRDefault="00916138" w:rsidP="00B7449E">
            <w:pPr>
              <w:spacing w:line="276" w:lineRule="auto"/>
              <w:jc w:val="both"/>
              <w:rPr>
                <w:rFonts w:eastAsia="標楷體"/>
                <w:color w:val="000000" w:themeColor="text1"/>
                <w:sz w:val="28"/>
                <w:szCs w:val="28"/>
              </w:rPr>
            </w:pPr>
            <w:r w:rsidRPr="00C4567C">
              <w:rPr>
                <w:rFonts w:eastAsia="標楷體"/>
                <w:color w:val="000000" w:themeColor="text1"/>
                <w:sz w:val="28"/>
                <w:szCs w:val="28"/>
              </w:rPr>
              <w:t>高</w:t>
            </w:r>
            <w:r w:rsidRPr="00C4567C">
              <w:rPr>
                <w:rFonts w:eastAsia="標楷體" w:hint="eastAsia"/>
                <w:color w:val="000000" w:themeColor="text1"/>
                <w:sz w:val="28"/>
                <w:szCs w:val="28"/>
              </w:rPr>
              <w:t>等教育</w:t>
            </w:r>
            <w:r w:rsidRPr="00C4567C">
              <w:rPr>
                <w:rFonts w:eastAsia="標楷體"/>
                <w:color w:val="000000" w:themeColor="text1"/>
                <w:sz w:val="28"/>
                <w:szCs w:val="28"/>
              </w:rPr>
              <w:t>司</w:t>
            </w:r>
          </w:p>
        </w:tc>
        <w:tc>
          <w:tcPr>
            <w:tcW w:w="1360" w:type="pct"/>
            <w:tcBorders>
              <w:top w:val="single" w:sz="4" w:space="0" w:color="auto"/>
              <w:left w:val="single" w:sz="4" w:space="0" w:color="auto"/>
              <w:bottom w:val="single" w:sz="4" w:space="0" w:color="auto"/>
            </w:tcBorders>
            <w:vAlign w:val="center"/>
          </w:tcPr>
          <w:p w:rsidR="00916138" w:rsidRPr="00C4567C" w:rsidRDefault="00916138" w:rsidP="009C35AB">
            <w:pPr>
              <w:spacing w:line="276" w:lineRule="auto"/>
              <w:jc w:val="both"/>
              <w:rPr>
                <w:rFonts w:eastAsia="標楷體"/>
                <w:color w:val="000000" w:themeColor="text1"/>
                <w:sz w:val="28"/>
                <w:szCs w:val="28"/>
              </w:rPr>
            </w:pPr>
          </w:p>
        </w:tc>
      </w:tr>
      <w:tr w:rsidR="00916138" w:rsidRPr="00A65A54" w:rsidTr="009C35AB">
        <w:trPr>
          <w:jc w:val="center"/>
        </w:trPr>
        <w:tc>
          <w:tcPr>
            <w:tcW w:w="2165" w:type="pct"/>
            <w:tcBorders>
              <w:top w:val="single" w:sz="4" w:space="0" w:color="auto"/>
              <w:bottom w:val="thinThickSmallGap" w:sz="24" w:space="0" w:color="auto"/>
              <w:right w:val="single" w:sz="4" w:space="0" w:color="auto"/>
            </w:tcBorders>
            <w:shd w:val="clear" w:color="auto" w:fill="auto"/>
            <w:vAlign w:val="center"/>
          </w:tcPr>
          <w:p w:rsidR="00916138" w:rsidRPr="00C4567C" w:rsidRDefault="00916138" w:rsidP="00712BCA">
            <w:pPr>
              <w:numPr>
                <w:ilvl w:val="0"/>
                <w:numId w:val="37"/>
              </w:numPr>
              <w:spacing w:line="276" w:lineRule="auto"/>
              <w:ind w:left="927" w:hanging="869"/>
              <w:jc w:val="both"/>
              <w:rPr>
                <w:rFonts w:eastAsia="標楷體"/>
                <w:color w:val="000000" w:themeColor="text1"/>
                <w:sz w:val="28"/>
                <w:szCs w:val="28"/>
              </w:rPr>
            </w:pPr>
            <w:r w:rsidRPr="00C4567C">
              <w:rPr>
                <w:rFonts w:eastAsia="標楷體" w:hint="eastAsia"/>
                <w:color w:val="000000" w:themeColor="text1"/>
                <w:sz w:val="28"/>
                <w:szCs w:val="28"/>
              </w:rPr>
              <w:t>落實學校校務及財務資訊公開化</w:t>
            </w:r>
          </w:p>
        </w:tc>
        <w:tc>
          <w:tcPr>
            <w:tcW w:w="1475" w:type="pct"/>
            <w:tcBorders>
              <w:top w:val="single" w:sz="4" w:space="0" w:color="auto"/>
              <w:left w:val="single" w:sz="4" w:space="0" w:color="auto"/>
              <w:bottom w:val="thinThickSmallGap" w:sz="24" w:space="0" w:color="auto"/>
              <w:right w:val="single" w:sz="4" w:space="0" w:color="auto"/>
            </w:tcBorders>
            <w:shd w:val="clear" w:color="auto" w:fill="auto"/>
            <w:vAlign w:val="center"/>
          </w:tcPr>
          <w:p w:rsidR="00916138" w:rsidRPr="00C4567C" w:rsidRDefault="00916138" w:rsidP="00B7449E">
            <w:pPr>
              <w:spacing w:line="276" w:lineRule="auto"/>
              <w:jc w:val="both"/>
              <w:rPr>
                <w:rFonts w:eastAsia="標楷體"/>
                <w:color w:val="000000" w:themeColor="text1"/>
                <w:sz w:val="28"/>
                <w:szCs w:val="28"/>
              </w:rPr>
            </w:pPr>
            <w:r w:rsidRPr="00C4567C">
              <w:rPr>
                <w:rFonts w:eastAsia="標楷體"/>
                <w:color w:val="000000" w:themeColor="text1"/>
                <w:sz w:val="28"/>
                <w:szCs w:val="28"/>
              </w:rPr>
              <w:t>高</w:t>
            </w:r>
            <w:r w:rsidRPr="00C4567C">
              <w:rPr>
                <w:rFonts w:eastAsia="標楷體" w:hint="eastAsia"/>
                <w:color w:val="000000" w:themeColor="text1"/>
                <w:sz w:val="28"/>
                <w:szCs w:val="28"/>
              </w:rPr>
              <w:t>等教育</w:t>
            </w:r>
            <w:r w:rsidRPr="00C4567C">
              <w:rPr>
                <w:rFonts w:eastAsia="標楷體"/>
                <w:color w:val="000000" w:themeColor="text1"/>
                <w:sz w:val="28"/>
                <w:szCs w:val="28"/>
              </w:rPr>
              <w:t>司</w:t>
            </w:r>
          </w:p>
        </w:tc>
        <w:tc>
          <w:tcPr>
            <w:tcW w:w="1360" w:type="pct"/>
            <w:tcBorders>
              <w:top w:val="single" w:sz="4" w:space="0" w:color="auto"/>
              <w:left w:val="single" w:sz="4" w:space="0" w:color="auto"/>
              <w:bottom w:val="thinThickSmallGap" w:sz="24" w:space="0" w:color="auto"/>
            </w:tcBorders>
            <w:vAlign w:val="center"/>
          </w:tcPr>
          <w:p w:rsidR="00916138" w:rsidRPr="00C4567C" w:rsidRDefault="00916138" w:rsidP="009C35AB">
            <w:pPr>
              <w:spacing w:line="276" w:lineRule="auto"/>
              <w:jc w:val="both"/>
              <w:rPr>
                <w:rFonts w:eastAsia="標楷體"/>
                <w:color w:val="000000" w:themeColor="text1"/>
                <w:sz w:val="28"/>
                <w:szCs w:val="28"/>
              </w:rPr>
            </w:pPr>
          </w:p>
        </w:tc>
      </w:tr>
    </w:tbl>
    <w:p w:rsidR="001764E2" w:rsidRPr="003A505F" w:rsidRDefault="001764E2">
      <w:pPr>
        <w:rPr>
          <w:rFonts w:eastAsia="標楷體"/>
        </w:rPr>
      </w:pPr>
    </w:p>
    <w:sectPr w:rsidR="001764E2" w:rsidRPr="003A505F" w:rsidSect="00AB03CF">
      <w:type w:val="nextColumn"/>
      <w:pgSz w:w="11906" w:h="16838"/>
      <w:pgMar w:top="1134" w:right="1134" w:bottom="1701"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5E" w:rsidRDefault="00B4785E" w:rsidP="001B6DCC">
      <w:r>
        <w:separator/>
      </w:r>
    </w:p>
  </w:endnote>
  <w:endnote w:type="continuationSeparator" w:id="0">
    <w:p w:rsidR="00B4785E" w:rsidRDefault="00B4785E" w:rsidP="001B6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8"/>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華康細圓體">
    <w:altName w:val="Arial Unicode MS"/>
    <w:charset w:val="88"/>
    <w:family w:val="modern"/>
    <w:pitch w:val="fixed"/>
    <w:sig w:usb0="80000001" w:usb1="28091800" w:usb2="00000016" w:usb3="00000000" w:csb0="00100000" w:csb1="00000000"/>
  </w:font>
  <w:font w:name="新細明體">
    <w:altName w:val="PMingLiU"/>
    <w:panose1 w:val="02020300000000000000"/>
    <w:charset w:val="88"/>
    <w:family w:val="roman"/>
    <w:pitch w:val="variable"/>
    <w:sig w:usb0="00000003" w:usb1="080E0000" w:usb2="00000016" w:usb3="00000000" w:csb0="00100001" w:csb1="00000000"/>
  </w:font>
  <w:font w:name="a.">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微軟正黑體">
    <w:panose1 w:val="020B0604030504040204"/>
    <w:charset w:val="88"/>
    <w:family w:val="swiss"/>
    <w:pitch w:val="variable"/>
    <w:sig w:usb0="00000087" w:usb1="288F4000" w:usb2="00000016" w:usb3="00000000" w:csb0="00100009" w:csb1="00000000"/>
  </w:font>
  <w:font w:name="標楷體c....">
    <w:altName w:val="新細明體"/>
    <w:panose1 w:val="00000000000000000000"/>
    <w:charset w:val="88"/>
    <w:family w:val="roman"/>
    <w:notTrueType/>
    <w:pitch w:val="default"/>
    <w:sig w:usb0="00000001" w:usb1="08080000" w:usb2="00000010" w:usb3="00000000" w:csb0="00100000" w:csb1="00000000"/>
  </w:font>
  <w:font w:name="?">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9E" w:rsidRDefault="00B7449E">
    <w:pPr>
      <w:pStyle w:val="aa"/>
      <w:jc w:val="center"/>
    </w:pPr>
  </w:p>
  <w:p w:rsidR="00B7449E" w:rsidRDefault="00B7449E" w:rsidP="00AB03CF">
    <w:pPr>
      <w:pStyle w:val="aa"/>
      <w:ind w:left="-17" w:firstLine="2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9E" w:rsidRDefault="00B7449E" w:rsidP="00AB03C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46</w:t>
    </w:r>
    <w:r>
      <w:rPr>
        <w:rStyle w:val="ac"/>
      </w:rPr>
      <w:fldChar w:fldCharType="end"/>
    </w:r>
  </w:p>
  <w:p w:rsidR="00B7449E" w:rsidRDefault="00B7449E" w:rsidP="00AB03CF">
    <w:pPr>
      <w:pStyle w:val="aa"/>
      <w:framePr w:wrap="around" w:vAnchor="text" w:hAnchor="margin" w:xAlign="center" w:y="1"/>
      <w:rPr>
        <w:rStyle w:val="ac"/>
      </w:rPr>
    </w:pPr>
  </w:p>
  <w:p w:rsidR="00B7449E" w:rsidRDefault="00B7449E">
    <w:pPr>
      <w:pStyle w:val="a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9E" w:rsidRDefault="00B7449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B7449E" w:rsidRDefault="00B7449E">
    <w:pPr>
      <w:pStyle w:val="a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9E" w:rsidRDefault="00B7449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B7449E" w:rsidRDefault="00B7449E">
    <w:pPr>
      <w:pStyle w:val="aa"/>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9E" w:rsidRPr="004B06F5" w:rsidRDefault="00B7449E" w:rsidP="00AB03CF">
    <w:pPr>
      <w:pStyle w:val="aa"/>
      <w:jc w:val="center"/>
    </w:pPr>
    <w:r>
      <w:fldChar w:fldCharType="begin"/>
    </w:r>
    <w:r>
      <w:instrText xml:space="preserve"> PAGE </w:instrText>
    </w:r>
    <w:r>
      <w:fldChar w:fldCharType="separate"/>
    </w:r>
    <w:r w:rsidR="00097509">
      <w:rPr>
        <w:noProof/>
      </w:rPr>
      <w:t>58</w:t>
    </w:r>
    <w: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9E" w:rsidRDefault="00B7449E">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B7449E" w:rsidRDefault="00B7449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5960250"/>
      <w:docPartObj>
        <w:docPartGallery w:val="Page Numbers (Bottom of Page)"/>
        <w:docPartUnique/>
      </w:docPartObj>
    </w:sdtPr>
    <w:sdtEndPr/>
    <w:sdtContent>
      <w:p w:rsidR="00B7449E" w:rsidRDefault="00B7449E">
        <w:pPr>
          <w:pStyle w:val="aa"/>
          <w:jc w:val="center"/>
        </w:pPr>
        <w:r>
          <w:fldChar w:fldCharType="begin"/>
        </w:r>
        <w:r>
          <w:instrText>PAGE   \* MERGEFORMAT</w:instrText>
        </w:r>
        <w:r>
          <w:fldChar w:fldCharType="separate"/>
        </w:r>
        <w:r w:rsidR="00097509" w:rsidRPr="00097509">
          <w:rPr>
            <w:noProof/>
            <w:lang w:val="zh-TW" w:eastAsia="zh-TW"/>
          </w:rPr>
          <w:t>i</w:t>
        </w:r>
        <w:r>
          <w:fldChar w:fldCharType="end"/>
        </w:r>
      </w:p>
    </w:sdtContent>
  </w:sdt>
  <w:p w:rsidR="00B7449E" w:rsidRDefault="00B7449E" w:rsidP="00AB03CF">
    <w:pPr>
      <w:pStyle w:val="aa"/>
      <w:ind w:left="-17" w:firstLine="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9E" w:rsidRDefault="00B7449E">
    <w:pPr>
      <w:pStyle w:val="aa"/>
      <w:jc w:val="center"/>
    </w:pPr>
  </w:p>
  <w:p w:rsidR="00B7449E" w:rsidRDefault="00B7449E" w:rsidP="00AB03CF">
    <w:pPr>
      <w:pStyle w:val="aa"/>
      <w:ind w:left="-17" w:firstLine="2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9E" w:rsidRDefault="00B7449E">
    <w:pPr>
      <w:pStyle w:val="aa"/>
      <w:jc w:val="center"/>
    </w:pPr>
    <w:r>
      <w:fldChar w:fldCharType="begin"/>
    </w:r>
    <w:r>
      <w:instrText>PAGE   \* MERGEFORMAT</w:instrText>
    </w:r>
    <w:r>
      <w:fldChar w:fldCharType="separate"/>
    </w:r>
    <w:r w:rsidR="00097509" w:rsidRPr="00097509">
      <w:rPr>
        <w:noProof/>
        <w:lang w:val="zh-TW"/>
      </w:rPr>
      <w:t>12</w:t>
    </w:r>
    <w:r>
      <w:rPr>
        <w:noProof/>
        <w:lang w:val="zh-TW"/>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9E" w:rsidRDefault="00B7449E" w:rsidP="00AB03C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w:t>
    </w:r>
    <w:r>
      <w:rPr>
        <w:rStyle w:val="ac"/>
      </w:rPr>
      <w:fldChar w:fldCharType="end"/>
    </w:r>
  </w:p>
  <w:p w:rsidR="00B7449E" w:rsidRDefault="00B7449E">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9E" w:rsidRDefault="00B7449E" w:rsidP="00AB03CF">
    <w:pPr>
      <w:pStyle w:val="aa"/>
      <w:tabs>
        <w:tab w:val="left" w:pos="900"/>
      </w:tabs>
      <w:jc w:val="center"/>
    </w:pPr>
    <w:r>
      <w:fldChar w:fldCharType="begin"/>
    </w:r>
    <w:r>
      <w:instrText>PAGE   \* MERGEFORMAT</w:instrText>
    </w:r>
    <w:r>
      <w:fldChar w:fldCharType="separate"/>
    </w:r>
    <w:r w:rsidR="00097509" w:rsidRPr="00097509">
      <w:rPr>
        <w:noProof/>
        <w:lang w:val="zh-TW"/>
      </w:rPr>
      <w:t>38</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9E" w:rsidRDefault="00B7449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7449E" w:rsidRDefault="00B7449E">
    <w:pPr>
      <w:pStyle w:val="a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9E" w:rsidRDefault="00B7449E" w:rsidP="0029180B">
    <w:pPr>
      <w:pStyle w:val="aa"/>
      <w:jc w:val="center"/>
      <w:rPr>
        <w:lang w:eastAsia="zh-TW"/>
      </w:rPr>
    </w:pPr>
    <w:r>
      <w:fldChar w:fldCharType="begin"/>
    </w:r>
    <w:r>
      <w:instrText>PAGE   \* MERGEFORMAT</w:instrText>
    </w:r>
    <w:r>
      <w:fldChar w:fldCharType="separate"/>
    </w:r>
    <w:r w:rsidR="00097509" w:rsidRPr="00097509">
      <w:rPr>
        <w:noProof/>
        <w:lang w:val="zh-TW"/>
      </w:rPr>
      <w:t>40</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9E" w:rsidRDefault="00B7449E" w:rsidP="00AB03C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7449E" w:rsidRDefault="00B7449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5E" w:rsidRDefault="00B4785E" w:rsidP="001B6DCC">
      <w:r>
        <w:separator/>
      </w:r>
    </w:p>
  </w:footnote>
  <w:footnote w:type="continuationSeparator" w:id="0">
    <w:p w:rsidR="00B4785E" w:rsidRDefault="00B4785E" w:rsidP="001B6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261F"/>
    <w:multiLevelType w:val="hybridMultilevel"/>
    <w:tmpl w:val="4BA43562"/>
    <w:lvl w:ilvl="0" w:tplc="ABB86068">
      <w:start w:val="1"/>
      <w:numFmt w:val="decimal"/>
      <w:lvlText w:val="%1."/>
      <w:lvlJc w:val="left"/>
      <w:pPr>
        <w:tabs>
          <w:tab w:val="num" w:pos="360"/>
        </w:tabs>
        <w:ind w:left="170" w:hanging="170"/>
      </w:pPr>
      <w:rPr>
        <w:rFonts w:ascii="標楷體" w:eastAsia="標楷體" w:hAnsi="標楷體" w:hint="eastAsia"/>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0E871AC"/>
    <w:multiLevelType w:val="multilevel"/>
    <w:tmpl w:val="6AF264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
    <w:nsid w:val="040A14F7"/>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4903676"/>
    <w:multiLevelType w:val="hybridMultilevel"/>
    <w:tmpl w:val="C48E38B2"/>
    <w:lvl w:ilvl="0" w:tplc="894A756E">
      <w:start w:val="1"/>
      <w:numFmt w:val="decimal"/>
      <w:lvlText w:val="%1."/>
      <w:lvlJc w:val="left"/>
      <w:pPr>
        <w:tabs>
          <w:tab w:val="num" w:pos="764"/>
        </w:tabs>
        <w:ind w:left="764" w:hanging="480"/>
      </w:pPr>
      <w:rPr>
        <w:rFonts w:ascii="標楷體" w:eastAsia="標楷體" w:hAnsi="標楷體"/>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49B661A"/>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5">
    <w:nsid w:val="05030678"/>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6">
    <w:nsid w:val="0B514726"/>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7">
    <w:nsid w:val="0B880846"/>
    <w:multiLevelType w:val="hybridMultilevel"/>
    <w:tmpl w:val="3B4660B4"/>
    <w:lvl w:ilvl="0" w:tplc="B7328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D5115A"/>
    <w:multiLevelType w:val="hybridMultilevel"/>
    <w:tmpl w:val="BFDC1670"/>
    <w:lvl w:ilvl="0" w:tplc="03AC1E04">
      <w:start w:val="1"/>
      <w:numFmt w:val="taiwaneseCountingThousand"/>
      <w:lvlText w:val="第%1部分"/>
      <w:lvlJc w:val="left"/>
      <w:pPr>
        <w:ind w:left="480" w:hanging="480"/>
      </w:pPr>
      <w:rPr>
        <w:rFonts w:ascii="標楷體" w:eastAsia="標楷體" w:hAnsi="標楷體" w:hint="eastAsia"/>
        <w:b/>
        <w:color w:val="000000" w:themeColor="text1"/>
        <w:sz w:val="32"/>
        <w:szCs w:val="32"/>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0FE44C9B"/>
    <w:multiLevelType w:val="hybridMultilevel"/>
    <w:tmpl w:val="35322D5A"/>
    <w:lvl w:ilvl="0" w:tplc="0409000F">
      <w:start w:val="1"/>
      <w:numFmt w:val="decimal"/>
      <w:lvlText w:val="%1."/>
      <w:lvlJc w:val="left"/>
      <w:pPr>
        <w:ind w:left="766" w:hanging="480"/>
      </w:p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nsid w:val="110D63DB"/>
    <w:multiLevelType w:val="multilevel"/>
    <w:tmpl w:val="E350208C"/>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1">
    <w:nsid w:val="11157986"/>
    <w:multiLevelType w:val="hybridMultilevel"/>
    <w:tmpl w:val="949E141A"/>
    <w:lvl w:ilvl="0" w:tplc="D082A670">
      <w:start w:val="1"/>
      <w:numFmt w:val="taiwaneseCountingThousand"/>
      <w:suff w:val="nothing"/>
      <w:lvlText w:val="%1、"/>
      <w:lvlJc w:val="left"/>
      <w:pPr>
        <w:ind w:left="480" w:hanging="480"/>
      </w:pPr>
      <w:rPr>
        <w:rFonts w:hint="eastAsia"/>
        <w:b w:val="0"/>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3347473"/>
    <w:multiLevelType w:val="multilevel"/>
    <w:tmpl w:val="CE18F0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3">
    <w:nsid w:val="14907B40"/>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4">
    <w:nsid w:val="14C74504"/>
    <w:multiLevelType w:val="hybridMultilevel"/>
    <w:tmpl w:val="E12026B6"/>
    <w:lvl w:ilvl="0" w:tplc="ED266D62">
      <w:start w:val="1"/>
      <w:numFmt w:val="decimal"/>
      <w:lvlText w:val="(%1)"/>
      <w:lvlJc w:val="left"/>
      <w:pPr>
        <w:ind w:left="480" w:hanging="480"/>
      </w:pPr>
      <w:rPr>
        <w:rFonts w:hint="default"/>
        <w:color w:val="000000" w:themeColor="text1"/>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17BD666B"/>
    <w:multiLevelType w:val="hybridMultilevel"/>
    <w:tmpl w:val="CE703642"/>
    <w:lvl w:ilvl="0" w:tplc="253E09C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7FD6F26"/>
    <w:multiLevelType w:val="multilevel"/>
    <w:tmpl w:val="88DE1242"/>
    <w:lvl w:ilvl="0">
      <w:start w:val="1"/>
      <w:numFmt w:val="decimal"/>
      <w:lvlText w:val="%1."/>
      <w:lvlJc w:val="left"/>
      <w:pPr>
        <w:tabs>
          <w:tab w:val="num" w:pos="480"/>
        </w:tabs>
        <w:ind w:left="480" w:hanging="480"/>
      </w:pPr>
      <w:rPr>
        <w:rFonts w:hint="default"/>
        <w:b w:val="0"/>
        <w:color w:val="auto"/>
        <w:bdr w:val="none" w:sz="0" w:space="0" w:color="auto"/>
      </w:rPr>
    </w:lvl>
    <w:lvl w:ilvl="1">
      <w:start w:val="1"/>
      <w:numFmt w:val="decimal"/>
      <w:lvlText w:val="(%2)"/>
      <w:lvlJc w:val="left"/>
      <w:pPr>
        <w:tabs>
          <w:tab w:val="num" w:pos="962"/>
        </w:tabs>
        <w:ind w:left="962" w:hanging="480"/>
      </w:pPr>
      <w:rPr>
        <w:rFonts w:ascii="Times New Roman" w:hAnsi="Times New Roman" w:cs="Times New Roman" w:hint="default"/>
        <w:b w:val="0"/>
        <w:i w:val="0"/>
        <w:color w:val="auto"/>
        <w:bdr w:val="none" w:sz="0" w:space="0" w:color="auto"/>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7">
    <w:nsid w:val="198F2744"/>
    <w:multiLevelType w:val="multilevel"/>
    <w:tmpl w:val="F4586C82"/>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18">
    <w:nsid w:val="19C84B63"/>
    <w:multiLevelType w:val="hybridMultilevel"/>
    <w:tmpl w:val="3FE21364"/>
    <w:lvl w:ilvl="0" w:tplc="302A27DA">
      <w:start w:val="1"/>
      <w:numFmt w:val="decimal"/>
      <w:lvlText w:val="（%1）"/>
      <w:lvlJc w:val="left"/>
      <w:pPr>
        <w:tabs>
          <w:tab w:val="num" w:pos="480"/>
        </w:tabs>
        <w:ind w:left="480" w:hanging="480"/>
      </w:pPr>
      <w:rPr>
        <w:rFonts w:ascii="華康細圓體" w:eastAsia="華康細圓體" w:hAnsi="標楷體"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9">
    <w:nsid w:val="1B680B17"/>
    <w:multiLevelType w:val="hybridMultilevel"/>
    <w:tmpl w:val="F40045FC"/>
    <w:lvl w:ilvl="0" w:tplc="6436E150">
      <w:start w:val="1"/>
      <w:numFmt w:val="decimal"/>
      <w:lvlText w:val="%1."/>
      <w:lvlJc w:val="left"/>
      <w:pPr>
        <w:tabs>
          <w:tab w:val="num" w:pos="360"/>
        </w:tabs>
        <w:ind w:left="360" w:hanging="360"/>
      </w:pPr>
      <w:rPr>
        <w:rFonts w:ascii="標楷體" w:eastAsia="標楷體" w:hAnsi="標楷體" w:hint="default"/>
        <w:b w:val="0"/>
        <w:dstrike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1B9B39F9"/>
    <w:multiLevelType w:val="hybridMultilevel"/>
    <w:tmpl w:val="B17C51F0"/>
    <w:lvl w:ilvl="0" w:tplc="5C64E452">
      <w:start w:val="1"/>
      <w:numFmt w:val="decimal"/>
      <w:lvlText w:val="%1."/>
      <w:lvlJc w:val="left"/>
      <w:pPr>
        <w:tabs>
          <w:tab w:val="num" w:pos="397"/>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1CAB0E0B"/>
    <w:multiLevelType w:val="multilevel"/>
    <w:tmpl w:val="6AF264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22">
    <w:nsid w:val="1D8F2B78"/>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1F0C4754"/>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20AA64A4"/>
    <w:multiLevelType w:val="hybridMultilevel"/>
    <w:tmpl w:val="E0D851FA"/>
    <w:lvl w:ilvl="0" w:tplc="5008DA7A">
      <w:start w:val="1"/>
      <w:numFmt w:val="decimal"/>
      <w:pStyle w:val="a"/>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223454A7"/>
    <w:multiLevelType w:val="hybridMultilevel"/>
    <w:tmpl w:val="16AAC94E"/>
    <w:lvl w:ilvl="0" w:tplc="4E429D96">
      <w:start w:val="1"/>
      <w:numFmt w:val="decimal"/>
      <w:lvlText w:val="(%1)"/>
      <w:lvlJc w:val="left"/>
      <w:pPr>
        <w:tabs>
          <w:tab w:val="num" w:pos="1190"/>
        </w:tabs>
        <w:ind w:left="1190" w:hanging="480"/>
      </w:pPr>
      <w:rPr>
        <w:rFonts w:ascii="標楷體" w:eastAsia="標楷體" w:hAnsi="標楷體" w:cs="Arial" w:hint="default"/>
        <w:color w:val="auto"/>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235C3589"/>
    <w:multiLevelType w:val="hybridMultilevel"/>
    <w:tmpl w:val="496C1F74"/>
    <w:lvl w:ilvl="0" w:tplc="490241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24657971"/>
    <w:multiLevelType w:val="hybridMultilevel"/>
    <w:tmpl w:val="DC54238C"/>
    <w:lvl w:ilvl="0" w:tplc="9C2A983A">
      <w:start w:val="1"/>
      <w:numFmt w:val="decimal"/>
      <w:lvlText w:val="%1."/>
      <w:lvlJc w:val="left"/>
      <w:pPr>
        <w:tabs>
          <w:tab w:val="num" w:pos="360"/>
        </w:tabs>
        <w:ind w:left="360" w:hanging="360"/>
      </w:pPr>
      <w:rPr>
        <w:rFonts w:ascii="標楷體" w:eastAsia="標楷體" w:hAnsi="標楷體" w:hint="default"/>
        <w:b w:val="0"/>
        <w:sz w:val="24"/>
        <w:szCs w:val="24"/>
      </w:rPr>
    </w:lvl>
    <w:lvl w:ilvl="1" w:tplc="ED266D62">
      <w:start w:val="1"/>
      <w:numFmt w:val="decimal"/>
      <w:lvlText w:val="(%2)"/>
      <w:lvlJc w:val="left"/>
      <w:pPr>
        <w:ind w:left="960" w:hanging="480"/>
      </w:pPr>
      <w:rPr>
        <w:rFonts w:hint="default"/>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24BF69FD"/>
    <w:multiLevelType w:val="hybridMultilevel"/>
    <w:tmpl w:val="CEC29D82"/>
    <w:lvl w:ilvl="0" w:tplc="2E6AF6A8">
      <w:start w:val="1"/>
      <w:numFmt w:val="decimal"/>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25E331D7"/>
    <w:multiLevelType w:val="hybridMultilevel"/>
    <w:tmpl w:val="220CA9B4"/>
    <w:lvl w:ilvl="0" w:tplc="E0245AB8">
      <w:start w:val="1"/>
      <w:numFmt w:val="taiwaneseCountingThousand"/>
      <w:lvlText w:val="%1、"/>
      <w:lvlJc w:val="left"/>
      <w:pPr>
        <w:ind w:left="1615" w:hanging="480"/>
      </w:pPr>
      <w:rPr>
        <w:rFonts w:ascii="標楷體" w:eastAsia="標楷體" w:hAnsi="標楷體"/>
        <w:color w:val="000000" w:themeColor="text1"/>
        <w:lang w:val="en-US"/>
      </w:rPr>
    </w:lvl>
    <w:lvl w:ilvl="1" w:tplc="04090019">
      <w:start w:val="1"/>
      <w:numFmt w:val="ideographTraditional"/>
      <w:lvlText w:val="%2、"/>
      <w:lvlJc w:val="left"/>
      <w:pPr>
        <w:ind w:left="2095" w:hanging="480"/>
      </w:pPr>
    </w:lvl>
    <w:lvl w:ilvl="2" w:tplc="0409001B">
      <w:start w:val="1"/>
      <w:numFmt w:val="lowerRoman"/>
      <w:lvlText w:val="%3."/>
      <w:lvlJc w:val="right"/>
      <w:pPr>
        <w:ind w:left="2575" w:hanging="480"/>
      </w:pPr>
    </w:lvl>
    <w:lvl w:ilvl="3" w:tplc="0409000F">
      <w:start w:val="1"/>
      <w:numFmt w:val="decimal"/>
      <w:lvlText w:val="%4."/>
      <w:lvlJc w:val="left"/>
      <w:pPr>
        <w:ind w:left="3055" w:hanging="480"/>
      </w:pPr>
    </w:lvl>
    <w:lvl w:ilvl="4" w:tplc="04090019">
      <w:start w:val="1"/>
      <w:numFmt w:val="ideographTraditional"/>
      <w:lvlText w:val="%5、"/>
      <w:lvlJc w:val="left"/>
      <w:pPr>
        <w:ind w:left="3535" w:hanging="480"/>
      </w:pPr>
    </w:lvl>
    <w:lvl w:ilvl="5" w:tplc="0409001B">
      <w:start w:val="1"/>
      <w:numFmt w:val="lowerRoman"/>
      <w:lvlText w:val="%6."/>
      <w:lvlJc w:val="right"/>
      <w:pPr>
        <w:ind w:left="4015" w:hanging="480"/>
      </w:pPr>
    </w:lvl>
    <w:lvl w:ilvl="6" w:tplc="0409000F">
      <w:start w:val="1"/>
      <w:numFmt w:val="decimal"/>
      <w:lvlText w:val="%7."/>
      <w:lvlJc w:val="left"/>
      <w:pPr>
        <w:ind w:left="4495" w:hanging="480"/>
      </w:pPr>
    </w:lvl>
    <w:lvl w:ilvl="7" w:tplc="04090019">
      <w:start w:val="1"/>
      <w:numFmt w:val="ideographTraditional"/>
      <w:lvlText w:val="%8、"/>
      <w:lvlJc w:val="left"/>
      <w:pPr>
        <w:ind w:left="4975" w:hanging="480"/>
      </w:pPr>
    </w:lvl>
    <w:lvl w:ilvl="8" w:tplc="0409001B">
      <w:start w:val="1"/>
      <w:numFmt w:val="lowerRoman"/>
      <w:lvlText w:val="%9."/>
      <w:lvlJc w:val="right"/>
      <w:pPr>
        <w:ind w:left="5455" w:hanging="480"/>
      </w:pPr>
    </w:lvl>
  </w:abstractNum>
  <w:abstractNum w:abstractNumId="30">
    <w:nsid w:val="26071112"/>
    <w:multiLevelType w:val="hybridMultilevel"/>
    <w:tmpl w:val="74567E70"/>
    <w:lvl w:ilvl="0" w:tplc="0E7601E0">
      <w:start w:val="1"/>
      <w:numFmt w:val="taiwaneseCountingThousand"/>
      <w:lvlText w:val="%1、"/>
      <w:lvlJc w:val="left"/>
      <w:pPr>
        <w:tabs>
          <w:tab w:val="num" w:pos="960"/>
        </w:tabs>
        <w:ind w:left="960" w:hanging="480"/>
      </w:pPr>
      <w:rPr>
        <w:rFonts w:hint="eastAsia"/>
      </w:rPr>
    </w:lvl>
    <w:lvl w:ilvl="1" w:tplc="A0F42472">
      <w:start w:val="1"/>
      <w:numFmt w:val="taiwaneseCountingThousand"/>
      <w:lvlText w:val="（%2）"/>
      <w:lvlJc w:val="left"/>
      <w:pPr>
        <w:tabs>
          <w:tab w:val="num" w:pos="1680"/>
        </w:tabs>
        <w:ind w:left="1680" w:hanging="720"/>
      </w:pPr>
      <w:rPr>
        <w:rFonts w:hint="eastAsia"/>
        <w:b w:val="0"/>
      </w:rPr>
    </w:lvl>
    <w:lvl w:ilvl="2" w:tplc="0409001B">
      <w:start w:val="1"/>
      <w:numFmt w:val="lowerRoman"/>
      <w:lvlText w:val="%3."/>
      <w:lvlJc w:val="right"/>
      <w:pPr>
        <w:tabs>
          <w:tab w:val="num" w:pos="1920"/>
        </w:tabs>
        <w:ind w:left="1920" w:hanging="480"/>
      </w:pPr>
    </w:lvl>
    <w:lvl w:ilvl="3" w:tplc="11BCC068">
      <w:start w:val="1"/>
      <w:numFmt w:val="ideographLegalTraditional"/>
      <w:lvlText w:val="%4、"/>
      <w:lvlJc w:val="left"/>
      <w:pPr>
        <w:tabs>
          <w:tab w:val="num" w:pos="851"/>
        </w:tabs>
        <w:ind w:left="851" w:hanging="567"/>
      </w:pPr>
      <w:rPr>
        <w:rFonts w:hint="eastAsia"/>
        <w:b/>
        <w:i w:val="0"/>
        <w:sz w:val="32"/>
        <w:szCs w:val="32"/>
        <w:lang w:val="en-US"/>
      </w:r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nsid w:val="26B932B5"/>
    <w:multiLevelType w:val="hybridMultilevel"/>
    <w:tmpl w:val="443AAFA8"/>
    <w:lvl w:ilvl="0" w:tplc="4170D41A">
      <w:start w:val="1"/>
      <w:numFmt w:val="taiwaneseCountingThousand"/>
      <w:lvlText w:val="%1、"/>
      <w:lvlJc w:val="left"/>
      <w:pPr>
        <w:ind w:left="538" w:hanging="480"/>
      </w:pPr>
      <w:rPr>
        <w:color w:val="000000" w:themeColor="text1"/>
      </w:rPr>
    </w:lvl>
    <w:lvl w:ilvl="1" w:tplc="04090019" w:tentative="1">
      <w:start w:val="1"/>
      <w:numFmt w:val="ideographTraditional"/>
      <w:lvlText w:val="%2、"/>
      <w:lvlJc w:val="left"/>
      <w:pPr>
        <w:ind w:left="1018" w:hanging="480"/>
      </w:pPr>
    </w:lvl>
    <w:lvl w:ilvl="2" w:tplc="0409001B" w:tentative="1">
      <w:start w:val="1"/>
      <w:numFmt w:val="lowerRoman"/>
      <w:lvlText w:val="%3."/>
      <w:lvlJc w:val="right"/>
      <w:pPr>
        <w:ind w:left="1498" w:hanging="480"/>
      </w:pPr>
    </w:lvl>
    <w:lvl w:ilvl="3" w:tplc="0409000F" w:tentative="1">
      <w:start w:val="1"/>
      <w:numFmt w:val="decimal"/>
      <w:lvlText w:val="%4."/>
      <w:lvlJc w:val="left"/>
      <w:pPr>
        <w:ind w:left="1978" w:hanging="480"/>
      </w:pPr>
    </w:lvl>
    <w:lvl w:ilvl="4" w:tplc="04090019" w:tentative="1">
      <w:start w:val="1"/>
      <w:numFmt w:val="ideographTraditional"/>
      <w:lvlText w:val="%5、"/>
      <w:lvlJc w:val="left"/>
      <w:pPr>
        <w:ind w:left="2458" w:hanging="480"/>
      </w:pPr>
    </w:lvl>
    <w:lvl w:ilvl="5" w:tplc="0409001B" w:tentative="1">
      <w:start w:val="1"/>
      <w:numFmt w:val="lowerRoman"/>
      <w:lvlText w:val="%6."/>
      <w:lvlJc w:val="right"/>
      <w:pPr>
        <w:ind w:left="2938" w:hanging="480"/>
      </w:pPr>
    </w:lvl>
    <w:lvl w:ilvl="6" w:tplc="0409000F" w:tentative="1">
      <w:start w:val="1"/>
      <w:numFmt w:val="decimal"/>
      <w:lvlText w:val="%7."/>
      <w:lvlJc w:val="left"/>
      <w:pPr>
        <w:ind w:left="3418" w:hanging="480"/>
      </w:pPr>
    </w:lvl>
    <w:lvl w:ilvl="7" w:tplc="04090019" w:tentative="1">
      <w:start w:val="1"/>
      <w:numFmt w:val="ideographTraditional"/>
      <w:lvlText w:val="%8、"/>
      <w:lvlJc w:val="left"/>
      <w:pPr>
        <w:ind w:left="3898" w:hanging="480"/>
      </w:pPr>
    </w:lvl>
    <w:lvl w:ilvl="8" w:tplc="0409001B" w:tentative="1">
      <w:start w:val="1"/>
      <w:numFmt w:val="lowerRoman"/>
      <w:lvlText w:val="%9."/>
      <w:lvlJc w:val="right"/>
      <w:pPr>
        <w:ind w:left="4378" w:hanging="480"/>
      </w:pPr>
    </w:lvl>
  </w:abstractNum>
  <w:abstractNum w:abstractNumId="32">
    <w:nsid w:val="27470247"/>
    <w:multiLevelType w:val="hybridMultilevel"/>
    <w:tmpl w:val="93A6BBCC"/>
    <w:lvl w:ilvl="0" w:tplc="FDA8A0DC">
      <w:start w:val="1"/>
      <w:numFmt w:val="taiwaneseCountingThousand"/>
      <w:lvlText w:val="(%1)"/>
      <w:lvlJc w:val="left"/>
      <w:pPr>
        <w:tabs>
          <w:tab w:val="num" w:pos="861"/>
        </w:tabs>
        <w:ind w:left="861" w:hanging="681"/>
      </w:pPr>
      <w:rPr>
        <w:rFonts w:hint="eastAsia"/>
        <w:color w:val="000000" w:themeColor="text1"/>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29B40F4F"/>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34">
    <w:nsid w:val="2C0F05BB"/>
    <w:multiLevelType w:val="hybridMultilevel"/>
    <w:tmpl w:val="E90C11EC"/>
    <w:lvl w:ilvl="0" w:tplc="CDB65026">
      <w:start w:val="1"/>
      <w:numFmt w:val="decimal"/>
      <w:lvlText w:val="(%1)"/>
      <w:lvlJc w:val="left"/>
      <w:pPr>
        <w:ind w:left="480" w:hanging="480"/>
      </w:pPr>
      <w:rPr>
        <w:rFonts w:ascii="Times New Roman" w:hAnsi="Times New Roman" w:cs="Times New Roman"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2CCD7F64"/>
    <w:multiLevelType w:val="multilevel"/>
    <w:tmpl w:val="6AF264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36">
    <w:nsid w:val="2EE0045C"/>
    <w:multiLevelType w:val="multilevel"/>
    <w:tmpl w:val="BF4C6048"/>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37">
    <w:nsid w:val="2F86574A"/>
    <w:multiLevelType w:val="hybridMultilevel"/>
    <w:tmpl w:val="D92AB836"/>
    <w:lvl w:ilvl="0" w:tplc="9C2A983A">
      <w:start w:val="1"/>
      <w:numFmt w:val="decimal"/>
      <w:lvlText w:val="%1."/>
      <w:lvlJc w:val="left"/>
      <w:pPr>
        <w:tabs>
          <w:tab w:val="num" w:pos="360"/>
        </w:tabs>
        <w:ind w:left="360" w:hanging="36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3091738C"/>
    <w:multiLevelType w:val="hybridMultilevel"/>
    <w:tmpl w:val="272AEA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9">
    <w:nsid w:val="31D44882"/>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323E1FD4"/>
    <w:multiLevelType w:val="hybridMultilevel"/>
    <w:tmpl w:val="FCEA60FE"/>
    <w:lvl w:ilvl="0" w:tplc="73A88FAC">
      <w:start w:val="1"/>
      <w:numFmt w:val="decimal"/>
      <w:lvlText w:val="%1."/>
      <w:lvlJc w:val="left"/>
      <w:pPr>
        <w:ind w:left="480" w:hanging="480"/>
      </w:pPr>
      <w:rPr>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334A4F06"/>
    <w:multiLevelType w:val="hybridMultilevel"/>
    <w:tmpl w:val="B2505814"/>
    <w:lvl w:ilvl="0" w:tplc="C3BEFFA2">
      <w:start w:val="1"/>
      <w:numFmt w:val="decimal"/>
      <w:lvlText w:val="%1."/>
      <w:lvlJc w:val="left"/>
      <w:pPr>
        <w:tabs>
          <w:tab w:val="num" w:pos="480"/>
        </w:tabs>
        <w:ind w:left="480" w:hanging="480"/>
      </w:pPr>
      <w:rPr>
        <w:rFonts w:ascii="標楷體" w:eastAsia="標楷體" w:hAnsi="標楷體" w:hint="eastAsia"/>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34B37A4D"/>
    <w:multiLevelType w:val="hybridMultilevel"/>
    <w:tmpl w:val="FFD41566"/>
    <w:lvl w:ilvl="0" w:tplc="69486FCC">
      <w:start w:val="1"/>
      <w:numFmt w:val="decimal"/>
      <w:lvlText w:val="%1."/>
      <w:lvlJc w:val="left"/>
      <w:pPr>
        <w:tabs>
          <w:tab w:val="num" w:pos="360"/>
        </w:tabs>
        <w:ind w:left="170" w:hanging="170"/>
      </w:pPr>
      <w:rPr>
        <w:rFonts w:ascii="標楷體" w:eastAsia="標楷體" w:hAnsi="標楷體" w:hint="eastAsia"/>
        <w:b w:val="0"/>
        <w:i w:val="0"/>
        <w:color w:val="000000" w:themeColor="text1"/>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3640621B"/>
    <w:multiLevelType w:val="hybridMultilevel"/>
    <w:tmpl w:val="A8E6177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36533F15"/>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36D41FBB"/>
    <w:multiLevelType w:val="hybridMultilevel"/>
    <w:tmpl w:val="1E50322A"/>
    <w:lvl w:ilvl="0" w:tplc="C48491E8">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6">
    <w:nsid w:val="38F25532"/>
    <w:multiLevelType w:val="hybridMultilevel"/>
    <w:tmpl w:val="00EA7F8E"/>
    <w:lvl w:ilvl="0" w:tplc="9594DFDC">
      <w:start w:val="1"/>
      <w:numFmt w:val="decimal"/>
      <w:lvlText w:val="%1."/>
      <w:lvlJc w:val="left"/>
      <w:pPr>
        <w:tabs>
          <w:tab w:val="num" w:pos="360"/>
        </w:tabs>
        <w:ind w:left="360" w:hanging="360"/>
      </w:pPr>
      <w:rPr>
        <w:rFonts w:ascii="新細明體" w:eastAsia="新細明體" w:hAnsi="新細明體" w:cs="Arial" w:hint="eastAsia"/>
        <w:sz w:val="24"/>
      </w:rPr>
    </w:lvl>
    <w:lvl w:ilvl="1" w:tplc="0D2222DA">
      <w:start w:val="1"/>
      <w:numFmt w:val="taiwaneseCountingThousand"/>
      <w:lvlText w:val="(%2)"/>
      <w:lvlJc w:val="left"/>
      <w:pPr>
        <w:tabs>
          <w:tab w:val="num" w:pos="1200"/>
        </w:tabs>
        <w:ind w:left="1200" w:hanging="720"/>
      </w:pPr>
      <w:rPr>
        <w:rFonts w:ascii="標楷體" w:eastAsia="標楷體" w:hAnsi="標楷體" w:hint="default"/>
        <w:color w:val="000000" w:themeColor="text1"/>
        <w:sz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nsid w:val="39D83FF1"/>
    <w:multiLevelType w:val="hybridMultilevel"/>
    <w:tmpl w:val="AA16A140"/>
    <w:lvl w:ilvl="0" w:tplc="372E6880">
      <w:start w:val="1"/>
      <w:numFmt w:val="taiwaneseCountingThousand"/>
      <w:lvlText w:val="第%1部分"/>
      <w:lvlJc w:val="left"/>
      <w:pPr>
        <w:ind w:left="480" w:hanging="480"/>
      </w:pPr>
      <w:rPr>
        <w:rFonts w:ascii="標楷體" w:eastAsia="標楷體" w:hAnsi="標楷體"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3D174DF1"/>
    <w:multiLevelType w:val="hybridMultilevel"/>
    <w:tmpl w:val="C3D0BA84"/>
    <w:lvl w:ilvl="0" w:tplc="F7C00D24">
      <w:start w:val="1"/>
      <w:numFmt w:val="decimal"/>
      <w:lvlText w:val="%1."/>
      <w:lvlJc w:val="left"/>
      <w:pPr>
        <w:ind w:left="480" w:hanging="480"/>
      </w:pPr>
      <w:rPr>
        <w:rFonts w:hint="eastAsia"/>
        <w:b w:val="0"/>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nsid w:val="3D4A109A"/>
    <w:multiLevelType w:val="hybridMultilevel"/>
    <w:tmpl w:val="47948B82"/>
    <w:lvl w:ilvl="0" w:tplc="A25AD550">
      <w:start w:val="1"/>
      <w:numFmt w:val="decimal"/>
      <w:lvlText w:val="（%1）"/>
      <w:lvlJc w:val="left"/>
      <w:pPr>
        <w:tabs>
          <w:tab w:val="num" w:pos="480"/>
        </w:tabs>
        <w:ind w:left="480" w:hanging="480"/>
      </w:pPr>
      <w:rPr>
        <w:rFonts w:ascii="華康細圓體" w:eastAsia="華康細圓體" w:hAnsi="標楷體"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0">
    <w:nsid w:val="3F5F6277"/>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51">
    <w:nsid w:val="4143591A"/>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nsid w:val="41D82B55"/>
    <w:multiLevelType w:val="hybridMultilevel"/>
    <w:tmpl w:val="5C6E8370"/>
    <w:lvl w:ilvl="0" w:tplc="0C30D5D2">
      <w:start w:val="1"/>
      <w:numFmt w:val="decimal"/>
      <w:lvlText w:val="%1."/>
      <w:lvlJc w:val="left"/>
      <w:pPr>
        <w:tabs>
          <w:tab w:val="num" w:pos="360"/>
        </w:tabs>
        <w:ind w:left="360" w:hanging="360"/>
      </w:pPr>
      <w:rPr>
        <w:rFonts w:ascii="標楷體" w:eastAsia="標楷體" w:hAnsi="標楷體" w:hint="default"/>
        <w:b w:val="0"/>
        <w:color w:val="auto"/>
        <w:sz w:val="24"/>
        <w:szCs w:val="24"/>
      </w:rPr>
    </w:lvl>
    <w:lvl w:ilvl="1" w:tplc="E522DA90">
      <w:start w:val="1"/>
      <w:numFmt w:val="decimal"/>
      <w:lvlText w:val="(%2)"/>
      <w:lvlJc w:val="left"/>
      <w:pPr>
        <w:ind w:left="960" w:hanging="480"/>
      </w:pPr>
      <w:rPr>
        <w:rFonts w:hint="eastAsia"/>
        <w:strike w:val="0"/>
        <w:dstrike w:val="0"/>
        <w:color w:val="00000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nsid w:val="442334E6"/>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nsid w:val="44EB4008"/>
    <w:multiLevelType w:val="hybridMultilevel"/>
    <w:tmpl w:val="50902342"/>
    <w:lvl w:ilvl="0" w:tplc="900226CC">
      <w:start w:val="1"/>
      <w:numFmt w:val="decimal"/>
      <w:lvlText w:val="(%1)"/>
      <w:lvlJc w:val="left"/>
      <w:pPr>
        <w:ind w:left="966" w:hanging="480"/>
      </w:pPr>
      <w:rPr>
        <w:rFonts w:hint="eastAsia"/>
      </w:rPr>
    </w:lvl>
    <w:lvl w:ilvl="1" w:tplc="04090019" w:tentative="1">
      <w:start w:val="1"/>
      <w:numFmt w:val="ideographTraditional"/>
      <w:lvlText w:val="%2、"/>
      <w:lvlJc w:val="left"/>
      <w:pPr>
        <w:ind w:left="1446" w:hanging="480"/>
      </w:pPr>
    </w:lvl>
    <w:lvl w:ilvl="2" w:tplc="0409001B" w:tentative="1">
      <w:start w:val="1"/>
      <w:numFmt w:val="lowerRoman"/>
      <w:lvlText w:val="%3."/>
      <w:lvlJc w:val="right"/>
      <w:pPr>
        <w:ind w:left="1926" w:hanging="480"/>
      </w:pPr>
    </w:lvl>
    <w:lvl w:ilvl="3" w:tplc="0409000F" w:tentative="1">
      <w:start w:val="1"/>
      <w:numFmt w:val="decimal"/>
      <w:lvlText w:val="%4."/>
      <w:lvlJc w:val="left"/>
      <w:pPr>
        <w:ind w:left="2406" w:hanging="480"/>
      </w:pPr>
    </w:lvl>
    <w:lvl w:ilvl="4" w:tplc="04090019" w:tentative="1">
      <w:start w:val="1"/>
      <w:numFmt w:val="ideographTraditional"/>
      <w:lvlText w:val="%5、"/>
      <w:lvlJc w:val="left"/>
      <w:pPr>
        <w:ind w:left="2886" w:hanging="480"/>
      </w:pPr>
    </w:lvl>
    <w:lvl w:ilvl="5" w:tplc="0409001B" w:tentative="1">
      <w:start w:val="1"/>
      <w:numFmt w:val="lowerRoman"/>
      <w:lvlText w:val="%6."/>
      <w:lvlJc w:val="right"/>
      <w:pPr>
        <w:ind w:left="3366" w:hanging="480"/>
      </w:pPr>
    </w:lvl>
    <w:lvl w:ilvl="6" w:tplc="0409000F" w:tentative="1">
      <w:start w:val="1"/>
      <w:numFmt w:val="decimal"/>
      <w:lvlText w:val="%7."/>
      <w:lvlJc w:val="left"/>
      <w:pPr>
        <w:ind w:left="3846" w:hanging="480"/>
      </w:pPr>
    </w:lvl>
    <w:lvl w:ilvl="7" w:tplc="04090019" w:tentative="1">
      <w:start w:val="1"/>
      <w:numFmt w:val="ideographTraditional"/>
      <w:lvlText w:val="%8、"/>
      <w:lvlJc w:val="left"/>
      <w:pPr>
        <w:ind w:left="4326" w:hanging="480"/>
      </w:pPr>
    </w:lvl>
    <w:lvl w:ilvl="8" w:tplc="0409001B" w:tentative="1">
      <w:start w:val="1"/>
      <w:numFmt w:val="lowerRoman"/>
      <w:lvlText w:val="%9."/>
      <w:lvlJc w:val="right"/>
      <w:pPr>
        <w:ind w:left="4806" w:hanging="480"/>
      </w:pPr>
    </w:lvl>
  </w:abstractNum>
  <w:abstractNum w:abstractNumId="55">
    <w:nsid w:val="49CB38FE"/>
    <w:multiLevelType w:val="hybridMultilevel"/>
    <w:tmpl w:val="13B201EA"/>
    <w:lvl w:ilvl="0" w:tplc="B2CA632E">
      <w:start w:val="1"/>
      <w:numFmt w:val="decimal"/>
      <w:lvlText w:val="(%1)"/>
      <w:lvlJc w:val="left"/>
      <w:pPr>
        <w:tabs>
          <w:tab w:val="num" w:pos="960"/>
        </w:tabs>
        <w:ind w:left="960" w:hanging="480"/>
      </w:pPr>
      <w:rPr>
        <w:rFonts w:ascii="標楷體" w:eastAsia="標楷體" w:hAnsi="標楷體" w:cs="Arial" w:hint="default"/>
        <w:strike w:val="0"/>
        <w:dstrike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nsid w:val="4B07170C"/>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57">
    <w:nsid w:val="4B390049"/>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58">
    <w:nsid w:val="4BB17820"/>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nsid w:val="4DC540D3"/>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nsid w:val="50D8250F"/>
    <w:multiLevelType w:val="hybridMultilevel"/>
    <w:tmpl w:val="E572FA9C"/>
    <w:lvl w:ilvl="0" w:tplc="D48203F6">
      <w:start w:val="1"/>
      <w:numFmt w:val="decimal"/>
      <w:lvlText w:val="%1."/>
      <w:lvlJc w:val="left"/>
      <w:pPr>
        <w:ind w:left="461" w:hanging="480"/>
      </w:pPr>
      <w:rPr>
        <w:rFonts w:hint="eastAsia"/>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61">
    <w:nsid w:val="51894471"/>
    <w:multiLevelType w:val="hybridMultilevel"/>
    <w:tmpl w:val="623ACD14"/>
    <w:lvl w:ilvl="0" w:tplc="F1CA6496">
      <w:start w:val="1"/>
      <w:numFmt w:val="decimal"/>
      <w:lvlText w:val="%1."/>
      <w:lvlJc w:val="left"/>
      <w:pPr>
        <w:ind w:left="480" w:hanging="480"/>
      </w:pPr>
      <w:rPr>
        <w:b w:val="0"/>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nsid w:val="52A55603"/>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63">
    <w:nsid w:val="53261180"/>
    <w:multiLevelType w:val="hybridMultilevel"/>
    <w:tmpl w:val="12E8AF42"/>
    <w:lvl w:ilvl="0" w:tplc="9F9809EA">
      <w:start w:val="1"/>
      <w:numFmt w:val="decimal"/>
      <w:lvlText w:val="%1."/>
      <w:lvlJc w:val="left"/>
      <w:pPr>
        <w:tabs>
          <w:tab w:val="num" w:pos="360"/>
        </w:tabs>
        <w:ind w:left="360" w:hanging="360"/>
      </w:pPr>
      <w:rPr>
        <w:rFonts w:ascii="標楷體" w:eastAsia="標楷體" w:hAnsi="標楷體"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nsid w:val="55F551AF"/>
    <w:multiLevelType w:val="hybridMultilevel"/>
    <w:tmpl w:val="DD14CE8E"/>
    <w:lvl w:ilvl="0" w:tplc="9E86206A">
      <w:start w:val="1"/>
      <w:numFmt w:val="taiwaneseCountingThousand"/>
      <w:suff w:val="nothing"/>
      <w:lvlText w:val="%1、"/>
      <w:lvlJc w:val="left"/>
      <w:pPr>
        <w:ind w:left="480" w:hanging="480"/>
      </w:pPr>
      <w:rPr>
        <w:rFonts w:hint="eastAsia"/>
        <w:b w:val="0"/>
        <w:color w:val="auto"/>
      </w:rPr>
    </w:lvl>
    <w:lvl w:ilvl="1" w:tplc="215AD28C"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nsid w:val="56356914"/>
    <w:multiLevelType w:val="hybridMultilevel"/>
    <w:tmpl w:val="5A4C6F6A"/>
    <w:lvl w:ilvl="0" w:tplc="C0F62B3E">
      <w:start w:val="1"/>
      <w:numFmt w:val="ideographLegalTraditional"/>
      <w:lvlText w:val="%1、"/>
      <w:lvlJc w:val="left"/>
      <w:pPr>
        <w:tabs>
          <w:tab w:val="num" w:pos="680"/>
        </w:tabs>
        <w:ind w:left="737" w:hanging="737"/>
      </w:pPr>
      <w:rPr>
        <w:rFonts w:ascii="Arial" w:eastAsia="標楷體" w:hAnsi="Arial" w:cs="Arial"/>
        <w:b/>
        <w:color w:val="000000" w:themeColor="text1"/>
        <w:sz w:val="32"/>
        <w:szCs w:val="32"/>
        <w:u w:val="none"/>
      </w:rPr>
    </w:lvl>
    <w:lvl w:ilvl="1" w:tplc="49AE145A"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A0543D3A"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66">
    <w:nsid w:val="57C3252A"/>
    <w:multiLevelType w:val="multilevel"/>
    <w:tmpl w:val="FE56BFE0"/>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00" w:themeColor="text1"/>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67">
    <w:nsid w:val="5AA40E09"/>
    <w:multiLevelType w:val="hybridMultilevel"/>
    <w:tmpl w:val="503A44FC"/>
    <w:lvl w:ilvl="0" w:tplc="D1BC937E">
      <w:start w:val="1"/>
      <w:numFmt w:val="decimal"/>
      <w:lvlText w:val="(%1)"/>
      <w:lvlJc w:val="left"/>
      <w:pPr>
        <w:ind w:left="770" w:hanging="360"/>
      </w:pPr>
      <w:rPr>
        <w:rFonts w:hint="default"/>
        <w:strike w:val="0"/>
        <w:color w:val="000000"/>
      </w:rPr>
    </w:lvl>
    <w:lvl w:ilvl="1" w:tplc="04090019" w:tentative="1">
      <w:start w:val="1"/>
      <w:numFmt w:val="ideographTraditional"/>
      <w:lvlText w:val="%2、"/>
      <w:lvlJc w:val="left"/>
      <w:pPr>
        <w:ind w:left="1370" w:hanging="480"/>
      </w:pPr>
    </w:lvl>
    <w:lvl w:ilvl="2" w:tplc="0409001B" w:tentative="1">
      <w:start w:val="1"/>
      <w:numFmt w:val="lowerRoman"/>
      <w:lvlText w:val="%3."/>
      <w:lvlJc w:val="right"/>
      <w:pPr>
        <w:ind w:left="1850" w:hanging="480"/>
      </w:pPr>
    </w:lvl>
    <w:lvl w:ilvl="3" w:tplc="0409000F" w:tentative="1">
      <w:start w:val="1"/>
      <w:numFmt w:val="decimal"/>
      <w:lvlText w:val="%4."/>
      <w:lvlJc w:val="left"/>
      <w:pPr>
        <w:ind w:left="2330" w:hanging="480"/>
      </w:pPr>
    </w:lvl>
    <w:lvl w:ilvl="4" w:tplc="04090019" w:tentative="1">
      <w:start w:val="1"/>
      <w:numFmt w:val="ideographTraditional"/>
      <w:lvlText w:val="%5、"/>
      <w:lvlJc w:val="left"/>
      <w:pPr>
        <w:ind w:left="2810" w:hanging="480"/>
      </w:pPr>
    </w:lvl>
    <w:lvl w:ilvl="5" w:tplc="0409001B" w:tentative="1">
      <w:start w:val="1"/>
      <w:numFmt w:val="lowerRoman"/>
      <w:lvlText w:val="%6."/>
      <w:lvlJc w:val="right"/>
      <w:pPr>
        <w:ind w:left="3290" w:hanging="480"/>
      </w:pPr>
    </w:lvl>
    <w:lvl w:ilvl="6" w:tplc="0409000F" w:tentative="1">
      <w:start w:val="1"/>
      <w:numFmt w:val="decimal"/>
      <w:lvlText w:val="%7."/>
      <w:lvlJc w:val="left"/>
      <w:pPr>
        <w:ind w:left="3770" w:hanging="480"/>
      </w:pPr>
    </w:lvl>
    <w:lvl w:ilvl="7" w:tplc="04090019" w:tentative="1">
      <w:start w:val="1"/>
      <w:numFmt w:val="ideographTraditional"/>
      <w:lvlText w:val="%8、"/>
      <w:lvlJc w:val="left"/>
      <w:pPr>
        <w:ind w:left="4250" w:hanging="480"/>
      </w:pPr>
    </w:lvl>
    <w:lvl w:ilvl="8" w:tplc="0409001B" w:tentative="1">
      <w:start w:val="1"/>
      <w:numFmt w:val="lowerRoman"/>
      <w:lvlText w:val="%9."/>
      <w:lvlJc w:val="right"/>
      <w:pPr>
        <w:ind w:left="4730" w:hanging="480"/>
      </w:pPr>
    </w:lvl>
  </w:abstractNum>
  <w:abstractNum w:abstractNumId="68">
    <w:nsid w:val="5BD82945"/>
    <w:multiLevelType w:val="hybridMultilevel"/>
    <w:tmpl w:val="B3FC627E"/>
    <w:lvl w:ilvl="0" w:tplc="0CB6EAD0">
      <w:start w:val="1"/>
      <w:numFmt w:val="decimal"/>
      <w:lvlText w:val="%1."/>
      <w:lvlJc w:val="left"/>
      <w:pPr>
        <w:tabs>
          <w:tab w:val="num" w:pos="360"/>
        </w:tabs>
        <w:ind w:left="360" w:hanging="360"/>
      </w:pPr>
      <w:rPr>
        <w:rFonts w:ascii="標楷體" w:eastAsia="標楷體" w:hAnsi="標楷體" w:hint="default"/>
        <w:b w:val="0"/>
        <w:color w:val="auto"/>
        <w:sz w:val="24"/>
        <w:szCs w:val="24"/>
      </w:rPr>
    </w:lvl>
    <w:lvl w:ilvl="1" w:tplc="ED266D62">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nsid w:val="5DD9275B"/>
    <w:multiLevelType w:val="hybridMultilevel"/>
    <w:tmpl w:val="528A0F04"/>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nsid w:val="5EEE2843"/>
    <w:multiLevelType w:val="multilevel"/>
    <w:tmpl w:val="56DC8AFC"/>
    <w:lvl w:ilvl="0">
      <w:start w:val="1"/>
      <w:numFmt w:val="taiwaneseCountingThousand"/>
      <w:suff w:val="nothing"/>
      <w:lvlText w:val="%1、"/>
      <w:lvlJc w:val="left"/>
      <w:pPr>
        <w:ind w:left="568"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71">
    <w:nsid w:val="5F3A0D28"/>
    <w:multiLevelType w:val="hybridMultilevel"/>
    <w:tmpl w:val="3FE21364"/>
    <w:lvl w:ilvl="0" w:tplc="302A27DA">
      <w:start w:val="1"/>
      <w:numFmt w:val="decimal"/>
      <w:lvlText w:val="（%1）"/>
      <w:lvlJc w:val="left"/>
      <w:pPr>
        <w:tabs>
          <w:tab w:val="num" w:pos="480"/>
        </w:tabs>
        <w:ind w:left="480" w:hanging="480"/>
      </w:pPr>
      <w:rPr>
        <w:rFonts w:ascii="華康細圓體" w:eastAsia="華康細圓體" w:hAnsi="標楷體" w:hint="eastAsia"/>
        <w:color w:val="000000"/>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2">
    <w:nsid w:val="61C632A2"/>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73">
    <w:nsid w:val="61EC62E4"/>
    <w:multiLevelType w:val="hybridMultilevel"/>
    <w:tmpl w:val="1B8ACB64"/>
    <w:lvl w:ilvl="0" w:tplc="10B07E92">
      <w:start w:val="1"/>
      <w:numFmt w:val="taiwaneseCountingThousand"/>
      <w:lvlText w:val="（%1）"/>
      <w:lvlJc w:val="left"/>
      <w:pPr>
        <w:tabs>
          <w:tab w:val="num" w:pos="855"/>
        </w:tabs>
        <w:ind w:left="855" w:hanging="855"/>
      </w:pPr>
      <w:rPr>
        <w:rFonts w:hint="eastAsia"/>
        <w:b/>
        <w:i w:val="0"/>
        <w:sz w:val="28"/>
      </w:rPr>
    </w:lvl>
    <w:lvl w:ilvl="1" w:tplc="54081EAE">
      <w:start w:val="1"/>
      <w:numFmt w:val="decimal"/>
      <w:pStyle w:val="4"/>
      <w:lvlText w:val="%2."/>
      <w:lvlJc w:val="left"/>
      <w:pPr>
        <w:tabs>
          <w:tab w:val="num" w:pos="813"/>
        </w:tabs>
        <w:ind w:left="813" w:hanging="453"/>
      </w:pPr>
      <w:rPr>
        <w:rFonts w:ascii="Arial Unicode MS" w:eastAsia="Arial Unicode MS" w:hAnsi="Arial Unicode MS" w:hint="eastAsia"/>
        <w:b/>
        <w:i w:val="0"/>
        <w:sz w:val="28"/>
      </w:rPr>
    </w:lvl>
    <w:lvl w:ilvl="2" w:tplc="0409001B">
      <w:start w:val="1"/>
      <w:numFmt w:val="decimal"/>
      <w:lvlText w:val="(%3)"/>
      <w:lvlJc w:val="left"/>
      <w:pPr>
        <w:tabs>
          <w:tab w:val="num" w:pos="1356"/>
        </w:tabs>
        <w:ind w:left="1356" w:hanging="396"/>
      </w:pPr>
      <w:rPr>
        <w:rFonts w:ascii="Arial" w:hAnsi="Arial" w:hint="default"/>
        <w:sz w:val="24"/>
      </w:rPr>
    </w:lvl>
    <w:lvl w:ilvl="3" w:tplc="0409000F">
      <w:start w:val="1"/>
      <w:numFmt w:val="upperLetter"/>
      <w:lvlText w:val="%4."/>
      <w:lvlJc w:val="left"/>
      <w:pPr>
        <w:tabs>
          <w:tab w:val="num" w:pos="1800"/>
        </w:tabs>
        <w:ind w:left="1800" w:hanging="36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4">
    <w:nsid w:val="62B75A25"/>
    <w:multiLevelType w:val="hybridMultilevel"/>
    <w:tmpl w:val="E1DC63B8"/>
    <w:lvl w:ilvl="0" w:tplc="EBAE067E">
      <w:start w:val="1"/>
      <w:numFmt w:val="decimal"/>
      <w:lvlText w:val="(%1)"/>
      <w:lvlJc w:val="left"/>
      <w:pPr>
        <w:ind w:left="650" w:hanging="480"/>
      </w:pPr>
      <w:rPr>
        <w:rFonts w:cs="Times New Roman" w:hint="eastAsia"/>
        <w:color w:val="000000" w:themeColor="text1"/>
      </w:rPr>
    </w:lvl>
    <w:lvl w:ilvl="1" w:tplc="04090019" w:tentative="1">
      <w:start w:val="1"/>
      <w:numFmt w:val="ideographTraditional"/>
      <w:lvlText w:val="%2、"/>
      <w:lvlJc w:val="left"/>
      <w:pPr>
        <w:ind w:left="1130" w:hanging="480"/>
      </w:pPr>
    </w:lvl>
    <w:lvl w:ilvl="2" w:tplc="0409001B" w:tentative="1">
      <w:start w:val="1"/>
      <w:numFmt w:val="lowerRoman"/>
      <w:lvlText w:val="%3."/>
      <w:lvlJc w:val="right"/>
      <w:pPr>
        <w:ind w:left="1610" w:hanging="480"/>
      </w:pPr>
    </w:lvl>
    <w:lvl w:ilvl="3" w:tplc="0409000F" w:tentative="1">
      <w:start w:val="1"/>
      <w:numFmt w:val="decimal"/>
      <w:lvlText w:val="%4."/>
      <w:lvlJc w:val="left"/>
      <w:pPr>
        <w:ind w:left="2090" w:hanging="480"/>
      </w:pPr>
    </w:lvl>
    <w:lvl w:ilvl="4" w:tplc="04090019" w:tentative="1">
      <w:start w:val="1"/>
      <w:numFmt w:val="ideographTraditional"/>
      <w:lvlText w:val="%5、"/>
      <w:lvlJc w:val="left"/>
      <w:pPr>
        <w:ind w:left="2570" w:hanging="480"/>
      </w:pPr>
    </w:lvl>
    <w:lvl w:ilvl="5" w:tplc="0409001B" w:tentative="1">
      <w:start w:val="1"/>
      <w:numFmt w:val="lowerRoman"/>
      <w:lvlText w:val="%6."/>
      <w:lvlJc w:val="right"/>
      <w:pPr>
        <w:ind w:left="3050" w:hanging="480"/>
      </w:pPr>
    </w:lvl>
    <w:lvl w:ilvl="6" w:tplc="0409000F" w:tentative="1">
      <w:start w:val="1"/>
      <w:numFmt w:val="decimal"/>
      <w:lvlText w:val="%7."/>
      <w:lvlJc w:val="left"/>
      <w:pPr>
        <w:ind w:left="3530" w:hanging="480"/>
      </w:pPr>
    </w:lvl>
    <w:lvl w:ilvl="7" w:tplc="04090019" w:tentative="1">
      <w:start w:val="1"/>
      <w:numFmt w:val="ideographTraditional"/>
      <w:lvlText w:val="%8、"/>
      <w:lvlJc w:val="left"/>
      <w:pPr>
        <w:ind w:left="4010" w:hanging="480"/>
      </w:pPr>
    </w:lvl>
    <w:lvl w:ilvl="8" w:tplc="0409001B" w:tentative="1">
      <w:start w:val="1"/>
      <w:numFmt w:val="lowerRoman"/>
      <w:lvlText w:val="%9."/>
      <w:lvlJc w:val="right"/>
      <w:pPr>
        <w:ind w:left="4490" w:hanging="480"/>
      </w:pPr>
    </w:lvl>
  </w:abstractNum>
  <w:abstractNum w:abstractNumId="75">
    <w:nsid w:val="6403091A"/>
    <w:multiLevelType w:val="multilevel"/>
    <w:tmpl w:val="C2B4EEC6"/>
    <w:styleLink w:val="1"/>
    <w:lvl w:ilvl="0">
      <w:start w:val="1"/>
      <w:numFmt w:val="taiwaneseCountingThousand"/>
      <w:suff w:val="nothing"/>
      <w:lvlText w:val="%1、"/>
      <w:lvlJc w:val="left"/>
      <w:pPr>
        <w:ind w:left="0" w:firstLine="0"/>
      </w:pPr>
      <w:rPr>
        <w:rFonts w:eastAsia="標楷體" w:hint="eastAsia"/>
        <w:b w:val="0"/>
        <w:i w:val="0"/>
        <w:sz w:val="28"/>
      </w:rPr>
    </w:lvl>
    <w:lvl w:ilvl="1">
      <w:start w:val="1"/>
      <w:numFmt w:val="taiwaneseCountingThousand"/>
      <w:suff w:val="space"/>
      <w:lvlText w:val="(%2)"/>
      <w:lvlJc w:val="left"/>
      <w:pPr>
        <w:ind w:left="1021" w:hanging="454"/>
      </w:pPr>
      <w:rPr>
        <w:rFonts w:eastAsia="標楷體" w:hint="eastAsia"/>
        <w:b w:val="0"/>
        <w:i w:val="0"/>
        <w:sz w:val="24"/>
      </w:rPr>
    </w:lvl>
    <w:lvl w:ilvl="2">
      <w:start w:val="1"/>
      <w:numFmt w:val="decimal"/>
      <w:lvlText w:val="%3、"/>
      <w:lvlJc w:val="left"/>
      <w:pPr>
        <w:tabs>
          <w:tab w:val="num" w:pos="0"/>
        </w:tabs>
        <w:ind w:left="1418" w:hanging="397"/>
      </w:pPr>
      <w:rPr>
        <w:rFonts w:ascii="Times New Roman" w:eastAsia="標楷體" w:hAnsi="Times New Roman" w:hint="default"/>
        <w:b w:val="0"/>
        <w:i w:val="0"/>
        <w:sz w:val="24"/>
      </w:rPr>
    </w:lvl>
    <w:lvl w:ilvl="3">
      <w:start w:val="1"/>
      <w:numFmt w:val="decimal"/>
      <w:lvlText w:val="(%4)"/>
      <w:lvlJc w:val="left"/>
      <w:pPr>
        <w:tabs>
          <w:tab w:val="num" w:pos="0"/>
        </w:tabs>
        <w:ind w:left="2325" w:hanging="1049"/>
      </w:pPr>
      <w:rPr>
        <w:rFonts w:ascii="Times New Roman" w:eastAsia="標楷體" w:hAnsi="Times New Roman" w:hint="default"/>
        <w:b w:val="0"/>
        <w:i w:val="0"/>
        <w:sz w:val="24"/>
      </w:rPr>
    </w:lvl>
    <w:lvl w:ilvl="4">
      <w:start w:val="1"/>
      <w:numFmt w:val="none"/>
      <w:lvlText w:val=""/>
      <w:lvlJc w:val="left"/>
      <w:pPr>
        <w:tabs>
          <w:tab w:val="num" w:pos="2781"/>
        </w:tabs>
        <w:ind w:left="2835" w:hanging="1134"/>
      </w:pPr>
      <w:rPr>
        <w:rFonts w:hint="eastAsia"/>
      </w:rPr>
    </w:lvl>
    <w:lvl w:ilvl="5">
      <w:start w:val="1"/>
      <w:numFmt w:val="none"/>
      <w:lvlText w:val="%1.%2.%3.%4.%5.%6"/>
      <w:lvlJc w:val="left"/>
      <w:pPr>
        <w:tabs>
          <w:tab w:val="num" w:pos="3566"/>
        </w:tabs>
        <w:ind w:left="3260" w:hanging="1134"/>
      </w:pPr>
      <w:rPr>
        <w:rFonts w:hint="eastAsia"/>
      </w:rPr>
    </w:lvl>
    <w:lvl w:ilvl="6">
      <w:start w:val="1"/>
      <w:numFmt w:val="none"/>
      <w:lvlText w:val="%1.%2.%3.%4.%5.%6.%7"/>
      <w:lvlJc w:val="left"/>
      <w:pPr>
        <w:tabs>
          <w:tab w:val="num" w:pos="4351"/>
        </w:tabs>
        <w:ind w:left="3827" w:hanging="1276"/>
      </w:pPr>
      <w:rPr>
        <w:rFonts w:hint="eastAsia"/>
      </w:rPr>
    </w:lvl>
    <w:lvl w:ilvl="7">
      <w:start w:val="1"/>
      <w:numFmt w:val="none"/>
      <w:lvlText w:val="%1.%2.%3.%4.%5.%6.%7.%8"/>
      <w:lvlJc w:val="left"/>
      <w:pPr>
        <w:tabs>
          <w:tab w:val="num" w:pos="4776"/>
        </w:tabs>
        <w:ind w:left="4394" w:hanging="1418"/>
      </w:pPr>
      <w:rPr>
        <w:rFonts w:hint="eastAsia"/>
      </w:rPr>
    </w:lvl>
    <w:lvl w:ilvl="8">
      <w:start w:val="1"/>
      <w:numFmt w:val="none"/>
      <w:lvlText w:val="%1.%2.%3.%4.%5.%6.%7.%8.%9"/>
      <w:lvlJc w:val="left"/>
      <w:pPr>
        <w:tabs>
          <w:tab w:val="num" w:pos="5562"/>
        </w:tabs>
        <w:ind w:left="5102" w:hanging="1700"/>
      </w:pPr>
      <w:rPr>
        <w:rFonts w:hint="eastAsia"/>
      </w:rPr>
    </w:lvl>
  </w:abstractNum>
  <w:abstractNum w:abstractNumId="76">
    <w:nsid w:val="648218F1"/>
    <w:multiLevelType w:val="multilevel"/>
    <w:tmpl w:val="1F16F59E"/>
    <w:lvl w:ilvl="0">
      <w:start w:val="1"/>
      <w:numFmt w:val="decimal"/>
      <w:lvlText w:val="%1."/>
      <w:lvlJc w:val="left"/>
      <w:pPr>
        <w:tabs>
          <w:tab w:val="num" w:pos="480"/>
        </w:tabs>
        <w:ind w:left="480" w:hanging="480"/>
      </w:pPr>
      <w:rPr>
        <w:rFonts w:ascii="標楷體" w:eastAsia="標楷體" w:hAnsi="標楷體" w:hint="default"/>
        <w:b w:val="0"/>
        <w:color w:val="auto"/>
        <w:bdr w:val="none" w:sz="0" w:space="0" w:color="auto"/>
      </w:rPr>
    </w:lvl>
    <w:lvl w:ilvl="1">
      <w:start w:val="1"/>
      <w:numFmt w:val="decimal"/>
      <w:lvlText w:val="(%2)"/>
      <w:lvlJc w:val="left"/>
      <w:pPr>
        <w:tabs>
          <w:tab w:val="num" w:pos="1191"/>
        </w:tabs>
        <w:ind w:left="1191" w:hanging="709"/>
      </w:pPr>
      <w:rPr>
        <w:rFonts w:ascii="Times New Roman" w:hAnsi="Times New Roman" w:cs="Times New Roman" w:hint="default"/>
        <w:b w:val="0"/>
        <w:i w:val="0"/>
        <w:color w:val="auto"/>
        <w:sz w:val="24"/>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77">
    <w:nsid w:val="655669B4"/>
    <w:multiLevelType w:val="hybridMultilevel"/>
    <w:tmpl w:val="B3BE2DDA"/>
    <w:lvl w:ilvl="0" w:tplc="12AE0674">
      <w:start w:val="1"/>
      <w:numFmt w:val="decimal"/>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nsid w:val="657F7B06"/>
    <w:multiLevelType w:val="multilevel"/>
    <w:tmpl w:val="6AF264E4"/>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665"/>
        </w:tabs>
        <w:ind w:left="2665" w:hanging="397"/>
      </w:pPr>
      <w:rPr>
        <w:rFonts w:hint="eastAsia"/>
        <w:color w:val="0000FF"/>
      </w:rPr>
    </w:lvl>
    <w:lvl w:ilvl="7">
      <w:start w:val="1"/>
      <w:numFmt w:val="upperRoman"/>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79">
    <w:nsid w:val="67F03FBA"/>
    <w:multiLevelType w:val="hybridMultilevel"/>
    <w:tmpl w:val="E340CE2A"/>
    <w:lvl w:ilvl="0" w:tplc="3B8E1CD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nsid w:val="6AF62DE3"/>
    <w:multiLevelType w:val="multilevel"/>
    <w:tmpl w:val="0409001D"/>
    <w:styleLink w:val="10"/>
    <w:lvl w:ilvl="0">
      <w:start w:val="1"/>
      <w:numFmt w:val="decimal"/>
      <w:lvlText w:val="%1"/>
      <w:lvlJc w:val="left"/>
      <w:pPr>
        <w:tabs>
          <w:tab w:val="num" w:pos="425"/>
        </w:tabs>
        <w:ind w:left="425" w:hanging="425"/>
      </w:pPr>
      <w:rPr>
        <w:rFonts w:eastAsia="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81">
    <w:nsid w:val="6B003319"/>
    <w:multiLevelType w:val="multilevel"/>
    <w:tmpl w:val="44F4C1D6"/>
    <w:lvl w:ilvl="0">
      <w:start w:val="1"/>
      <w:numFmt w:val="decimal"/>
      <w:lvlText w:val="%1."/>
      <w:lvlJc w:val="left"/>
      <w:pPr>
        <w:tabs>
          <w:tab w:val="num" w:pos="480"/>
        </w:tabs>
        <w:ind w:left="480" w:hanging="480"/>
      </w:pPr>
      <w:rPr>
        <w:rFonts w:ascii="標楷體" w:eastAsia="標楷體" w:hAnsi="標楷體" w:hint="eastAsia"/>
        <w:b w:val="0"/>
        <w:color w:val="auto"/>
        <w:bdr w:val="none" w:sz="0" w:space="0" w:color="auto"/>
      </w:rPr>
    </w:lvl>
    <w:lvl w:ilvl="1">
      <w:start w:val="1"/>
      <w:numFmt w:val="decimal"/>
      <w:lvlText w:val="(%2)"/>
      <w:lvlJc w:val="left"/>
      <w:pPr>
        <w:tabs>
          <w:tab w:val="num" w:pos="1135"/>
        </w:tabs>
        <w:ind w:left="1135" w:hanging="709"/>
      </w:pPr>
      <w:rPr>
        <w:rFonts w:ascii="Times New Roman" w:hAnsi="Times New Roman" w:cs="Times New Roman" w:hint="default"/>
        <w:b w:val="0"/>
        <w:i w:val="0"/>
        <w:color w:val="auto"/>
        <w:sz w:val="24"/>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color w:val="000000" w:themeColor="text1"/>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82">
    <w:nsid w:val="6D1F1F31"/>
    <w:multiLevelType w:val="hybridMultilevel"/>
    <w:tmpl w:val="D3422680"/>
    <w:lvl w:ilvl="0" w:tplc="7A58FB66">
      <w:start w:val="1"/>
      <w:numFmt w:val="taiwaneseCountingThousand"/>
      <w:suff w:val="nothing"/>
      <w:lvlText w:val="%1、"/>
      <w:lvlJc w:val="left"/>
      <w:pPr>
        <w:ind w:left="4962" w:hanging="284"/>
      </w:pPr>
      <w:rPr>
        <w:rFonts w:hint="eastAsia"/>
        <w:b/>
        <w:color w:val="auto"/>
        <w:sz w:val="36"/>
        <w:szCs w:val="3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nsid w:val="6D7E5642"/>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4">
    <w:nsid w:val="6E3B2233"/>
    <w:multiLevelType w:val="hybridMultilevel"/>
    <w:tmpl w:val="63EA8F70"/>
    <w:lvl w:ilvl="0" w:tplc="900226C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5">
    <w:nsid w:val="6F0738E6"/>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nsid w:val="70646BB5"/>
    <w:multiLevelType w:val="hybridMultilevel"/>
    <w:tmpl w:val="BEB0E95E"/>
    <w:lvl w:ilvl="0" w:tplc="4E429D96">
      <w:start w:val="1"/>
      <w:numFmt w:val="decimal"/>
      <w:lvlText w:val="(%1)"/>
      <w:lvlJc w:val="left"/>
      <w:pPr>
        <w:ind w:left="480" w:hanging="480"/>
      </w:pPr>
      <w:rPr>
        <w:rFonts w:ascii="標楷體" w:eastAsia="標楷體" w:hAnsi="標楷體" w:cs="Arial"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nsid w:val="706E0BF6"/>
    <w:multiLevelType w:val="hybridMultilevel"/>
    <w:tmpl w:val="A3824D76"/>
    <w:lvl w:ilvl="0" w:tplc="142E85DA">
      <w:start w:val="1"/>
      <w:numFmt w:val="ideographLegalTraditional"/>
      <w:lvlText w:val="%1、"/>
      <w:lvlJc w:val="left"/>
      <w:pPr>
        <w:tabs>
          <w:tab w:val="num" w:pos="680"/>
        </w:tabs>
        <w:ind w:left="737" w:hanging="737"/>
      </w:pPr>
      <w:rPr>
        <w:rFonts w:ascii="Arial" w:eastAsia="標楷體" w:hAnsi="Arial" w:cs="Arial"/>
        <w:b/>
        <w:color w:val="000000" w:themeColor="text1"/>
        <w:sz w:val="32"/>
        <w:szCs w:val="32"/>
        <w:u w:val="none"/>
      </w:rPr>
    </w:lvl>
    <w:lvl w:ilvl="1" w:tplc="49AE145A"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A0543D3A"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88">
    <w:nsid w:val="70E55C44"/>
    <w:multiLevelType w:val="hybridMultilevel"/>
    <w:tmpl w:val="B17C51F0"/>
    <w:lvl w:ilvl="0" w:tplc="5C64E452">
      <w:start w:val="1"/>
      <w:numFmt w:val="decimal"/>
      <w:lvlText w:val="%1."/>
      <w:lvlJc w:val="left"/>
      <w:pPr>
        <w:tabs>
          <w:tab w:val="num" w:pos="397"/>
        </w:tabs>
        <w:ind w:left="284" w:hanging="284"/>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nsid w:val="71D957FB"/>
    <w:multiLevelType w:val="hybridMultilevel"/>
    <w:tmpl w:val="272AEA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0">
    <w:nsid w:val="79A7413C"/>
    <w:multiLevelType w:val="multilevel"/>
    <w:tmpl w:val="8196C392"/>
    <w:lvl w:ilvl="0">
      <w:start w:val="1"/>
      <w:numFmt w:val="taiwaneseCountingThousand"/>
      <w:suff w:val="nothing"/>
      <w:lvlText w:val="%1、"/>
      <w:lvlJc w:val="left"/>
      <w:pPr>
        <w:ind w:left="0" w:firstLine="0"/>
      </w:pPr>
      <w:rPr>
        <w:rFonts w:eastAsia="標楷體" w:hint="eastAsia"/>
        <w:b w:val="0"/>
        <w:i w:val="0"/>
        <w:sz w:val="28"/>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color w:val="000000" w:themeColor="text1"/>
      </w:rPr>
    </w:lvl>
    <w:lvl w:ilvl="6">
      <w:start w:val="1"/>
      <w:numFmt w:val="upperLetter"/>
      <w:lvlText w:val="(%7)"/>
      <w:lvlJc w:val="left"/>
      <w:pPr>
        <w:tabs>
          <w:tab w:val="num" w:pos="2665"/>
        </w:tabs>
        <w:ind w:left="2665" w:hanging="397"/>
      </w:pPr>
      <w:rPr>
        <w:rFonts w:hint="eastAsia"/>
        <w:color w:val="0000FF"/>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91">
    <w:nsid w:val="7A026B8E"/>
    <w:multiLevelType w:val="hybridMultilevel"/>
    <w:tmpl w:val="26285042"/>
    <w:lvl w:ilvl="0" w:tplc="726AC390">
      <w:start w:val="1"/>
      <w:numFmt w:val="lowerLetter"/>
      <w:lvlText w:val="(%1)"/>
      <w:lvlJc w:val="left"/>
      <w:pPr>
        <w:ind w:left="48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617C5E9A">
      <w:start w:val="1"/>
      <w:numFmt w:val="decimal"/>
      <w:lvlText w:val="(%4)"/>
      <w:lvlJc w:val="left"/>
      <w:pPr>
        <w:ind w:left="1920" w:hanging="480"/>
      </w:pPr>
      <w:rPr>
        <w:rFonts w:ascii="Times New Roman" w:hAnsi="Times New Roman" w:cs="Times New Roman"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nsid w:val="7BCD30BC"/>
    <w:multiLevelType w:val="hybridMultilevel"/>
    <w:tmpl w:val="595448DE"/>
    <w:lvl w:ilvl="0" w:tplc="900226CC">
      <w:start w:val="1"/>
      <w:numFmt w:val="decimal"/>
      <w:lvlText w:val="(%1)"/>
      <w:lvlJc w:val="left"/>
      <w:pPr>
        <w:ind w:left="838" w:hanging="480"/>
      </w:pPr>
      <w:rPr>
        <w:rFonts w:hint="eastAsia"/>
      </w:rPr>
    </w:lvl>
    <w:lvl w:ilvl="1" w:tplc="900226CC">
      <w:start w:val="1"/>
      <w:numFmt w:val="decimal"/>
      <w:lvlText w:val="(%2)"/>
      <w:lvlJc w:val="left"/>
      <w:pPr>
        <w:ind w:left="1318" w:hanging="480"/>
      </w:pPr>
      <w:rPr>
        <w:rFonts w:hint="eastAsia"/>
      </w:rPr>
    </w:lvl>
    <w:lvl w:ilvl="2" w:tplc="D0061B0C">
      <w:start w:val="1"/>
      <w:numFmt w:val="taiwaneseCountingThousand"/>
      <w:lvlText w:val="%3、"/>
      <w:lvlJc w:val="left"/>
      <w:pPr>
        <w:ind w:left="2068" w:hanging="750"/>
      </w:pPr>
      <w:rPr>
        <w:rFonts w:ascii="Times New Roman" w:hAnsi="Times New Roman" w:cs="Times New Roman" w:hint="default"/>
        <w:color w:val="0000FF"/>
        <w:sz w:val="28"/>
        <w:szCs w:val="28"/>
      </w:r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93">
    <w:nsid w:val="7D4D4F6B"/>
    <w:multiLevelType w:val="hybridMultilevel"/>
    <w:tmpl w:val="272AEAA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4">
    <w:nsid w:val="7E637758"/>
    <w:multiLevelType w:val="multilevel"/>
    <w:tmpl w:val="4DB6A4CE"/>
    <w:lvl w:ilvl="0">
      <w:start w:val="1"/>
      <w:numFmt w:val="decimal"/>
      <w:lvlText w:val="%1."/>
      <w:lvlJc w:val="left"/>
      <w:pPr>
        <w:tabs>
          <w:tab w:val="num" w:pos="480"/>
        </w:tabs>
        <w:ind w:left="480" w:hanging="480"/>
      </w:pPr>
      <w:rPr>
        <w:rFonts w:ascii="標楷體" w:eastAsia="標楷體" w:hAnsi="標楷體" w:hint="eastAsia"/>
        <w:b w:val="0"/>
        <w:color w:val="auto"/>
        <w:bdr w:val="none" w:sz="0" w:space="0" w:color="auto"/>
      </w:rPr>
    </w:lvl>
    <w:lvl w:ilvl="1">
      <w:start w:val="1"/>
      <w:numFmt w:val="decimal"/>
      <w:lvlText w:val="(%2)"/>
      <w:lvlJc w:val="left"/>
      <w:pPr>
        <w:tabs>
          <w:tab w:val="num" w:pos="1191"/>
        </w:tabs>
        <w:ind w:left="1191" w:hanging="709"/>
      </w:pPr>
      <w:rPr>
        <w:rFonts w:ascii="Times New Roman" w:hAnsi="Times New Roman" w:cs="Times New Roman" w:hint="default"/>
        <w:b w:val="0"/>
        <w:i w:val="0"/>
        <w:color w:val="auto"/>
        <w:sz w:val="24"/>
      </w:rPr>
    </w:lvl>
    <w:lvl w:ilvl="2">
      <w:start w:val="1"/>
      <w:numFmt w:val="lowerLetter"/>
      <w:lvlRestart w:val="0"/>
      <w:suff w:val="space"/>
      <w:lvlText w:val="%3."/>
      <w:lvlJc w:val="left"/>
      <w:pPr>
        <w:ind w:left="1588" w:hanging="397"/>
      </w:pPr>
      <w:rPr>
        <w:rFonts w:ascii="Times New Roman" w:eastAsia="Arial Unicode MS" w:hAnsi="Times New Roman" w:cs="Times New Roman" w:hint="default"/>
        <w:b w:val="0"/>
        <w:i w:val="0"/>
        <w:color w:val="000000" w:themeColor="text1"/>
        <w:sz w:val="24"/>
        <w:szCs w:val="28"/>
      </w:rPr>
    </w:lvl>
    <w:lvl w:ilvl="3">
      <w:start w:val="1"/>
      <w:numFmt w:val="lowerLetter"/>
      <w:lvlText w:val="(%4)"/>
      <w:lvlJc w:val="left"/>
      <w:pPr>
        <w:tabs>
          <w:tab w:val="num" w:pos="1281"/>
        </w:tabs>
        <w:ind w:left="1281" w:hanging="681"/>
      </w:pPr>
      <w:rPr>
        <w:rFonts w:eastAsia="標楷體" w:cs="Times New Roman" w:hint="eastAsia"/>
        <w:b w:val="0"/>
        <w:i w:val="0"/>
        <w:sz w:val="24"/>
      </w:rPr>
    </w:lvl>
    <w:lvl w:ilvl="4">
      <w:start w:val="1"/>
      <w:numFmt w:val="lowerLetter"/>
      <w:lvlText w:val="(%5)"/>
      <w:lvlJc w:val="left"/>
      <w:pPr>
        <w:tabs>
          <w:tab w:val="num" w:pos="2551"/>
        </w:tabs>
        <w:ind w:left="2551" w:hanging="850"/>
      </w:pPr>
      <w:rPr>
        <w:rFonts w:cs="Times New Roman" w:hint="eastAsia"/>
        <w:color w:val="auto"/>
      </w:rPr>
    </w:lvl>
    <w:lvl w:ilvl="5">
      <w:start w:val="1"/>
      <w:numFmt w:val="bullet"/>
      <w:lvlText w:val=""/>
      <w:lvlJc w:val="left"/>
      <w:pPr>
        <w:tabs>
          <w:tab w:val="num" w:pos="3260"/>
        </w:tabs>
        <w:ind w:left="3260" w:hanging="1134"/>
      </w:pPr>
      <w:rPr>
        <w:rFonts w:ascii="Wingdings" w:hAnsi="Wingdings" w:hint="default"/>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95">
    <w:nsid w:val="7E8F119A"/>
    <w:multiLevelType w:val="hybridMultilevel"/>
    <w:tmpl w:val="2BA24874"/>
    <w:lvl w:ilvl="0" w:tplc="F2ECC6FA">
      <w:start w:val="1"/>
      <w:numFmt w:val="decimal"/>
      <w:lvlText w:val="（%1）"/>
      <w:lvlJc w:val="left"/>
      <w:pPr>
        <w:tabs>
          <w:tab w:val="num" w:pos="480"/>
        </w:tabs>
        <w:ind w:left="480" w:hanging="480"/>
      </w:pPr>
      <w:rPr>
        <w:rFonts w:ascii="華康細圓體" w:eastAsia="華康細圓體" w:hAnsi="標楷體" w:hint="eastAsia"/>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6">
    <w:nsid w:val="7ECE6D3D"/>
    <w:multiLevelType w:val="hybridMultilevel"/>
    <w:tmpl w:val="33E05FBE"/>
    <w:lvl w:ilvl="0" w:tplc="3CA4A99A">
      <w:start w:val="1"/>
      <w:numFmt w:val="decimal"/>
      <w:lvlText w:val="%1."/>
      <w:lvlJc w:val="left"/>
      <w:pPr>
        <w:tabs>
          <w:tab w:val="num" w:pos="360"/>
        </w:tabs>
        <w:ind w:left="360" w:hanging="360"/>
      </w:pPr>
      <w:rPr>
        <w:rFonts w:ascii="標楷體" w:eastAsia="標楷體" w:hAnsi="標楷體" w:hint="default"/>
        <w:b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nsid w:val="7F74534C"/>
    <w:multiLevelType w:val="multilevel"/>
    <w:tmpl w:val="56DC8AFC"/>
    <w:lvl w:ilvl="0">
      <w:start w:val="1"/>
      <w:numFmt w:val="taiwaneseCountingThousand"/>
      <w:suff w:val="nothing"/>
      <w:lvlText w:val="%1、"/>
      <w:lvlJc w:val="left"/>
      <w:pPr>
        <w:ind w:left="0" w:firstLine="0"/>
      </w:pPr>
      <w:rPr>
        <w:rFonts w:eastAsia="標楷體" w:hint="eastAsia"/>
        <w:b w:val="0"/>
        <w:i w:val="0"/>
        <w:sz w:val="24"/>
        <w:szCs w:val="24"/>
        <w:lang w:val="en-US"/>
      </w:rPr>
    </w:lvl>
    <w:lvl w:ilvl="1">
      <w:start w:val="1"/>
      <w:numFmt w:val="taiwaneseCountingThousand"/>
      <w:suff w:val="nothing"/>
      <w:lvlText w:val="(%2)"/>
      <w:lvlJc w:val="left"/>
      <w:pPr>
        <w:ind w:left="964" w:hanging="397"/>
      </w:pPr>
      <w:rPr>
        <w:rFonts w:eastAsia="標楷體" w:hint="eastAsia"/>
        <w:b w:val="0"/>
        <w:i w:val="0"/>
        <w:sz w:val="24"/>
      </w:rPr>
    </w:lvl>
    <w:lvl w:ilvl="2">
      <w:start w:val="1"/>
      <w:numFmt w:val="decimal"/>
      <w:lvlText w:val="%3."/>
      <w:lvlJc w:val="left"/>
      <w:pPr>
        <w:tabs>
          <w:tab w:val="num" w:pos="1304"/>
        </w:tabs>
        <w:ind w:left="1304" w:hanging="283"/>
      </w:pPr>
      <w:rPr>
        <w:rFonts w:ascii="Times New Roman" w:eastAsia="標楷體" w:hAnsi="Times New Roman" w:hint="default"/>
        <w:b w:val="0"/>
        <w:i w:val="0"/>
        <w:color w:val="000000"/>
        <w:sz w:val="24"/>
      </w:rPr>
    </w:lvl>
    <w:lvl w:ilvl="3">
      <w:start w:val="1"/>
      <w:numFmt w:val="decimal"/>
      <w:lvlText w:val="(%4)"/>
      <w:lvlJc w:val="left"/>
      <w:pPr>
        <w:tabs>
          <w:tab w:val="num" w:pos="1701"/>
        </w:tabs>
        <w:ind w:left="1701" w:hanging="397"/>
      </w:pPr>
      <w:rPr>
        <w:rFonts w:ascii="Times New Roman" w:eastAsia="標楷體" w:hAnsi="Times New Roman" w:hint="default"/>
        <w:b w:val="0"/>
        <w:i w:val="0"/>
        <w:sz w:val="24"/>
      </w:rPr>
    </w:lvl>
    <w:lvl w:ilvl="4">
      <w:start w:val="1"/>
      <w:numFmt w:val="none"/>
      <w:lvlText w:val=""/>
      <w:lvlJc w:val="left"/>
      <w:pPr>
        <w:tabs>
          <w:tab w:val="num" w:pos="1701"/>
        </w:tabs>
        <w:ind w:left="1928" w:hanging="624"/>
      </w:pPr>
      <w:rPr>
        <w:rFonts w:hint="eastAsia"/>
      </w:rPr>
    </w:lvl>
    <w:lvl w:ilvl="5">
      <w:start w:val="1"/>
      <w:numFmt w:val="upperLetter"/>
      <w:lvlText w:val="%6."/>
      <w:lvlJc w:val="left"/>
      <w:pPr>
        <w:tabs>
          <w:tab w:val="num" w:pos="2268"/>
        </w:tabs>
        <w:ind w:left="2268" w:hanging="283"/>
      </w:pPr>
      <w:rPr>
        <w:rFonts w:hint="eastAsia"/>
      </w:rPr>
    </w:lvl>
    <w:lvl w:ilvl="6">
      <w:start w:val="1"/>
      <w:numFmt w:val="upperLetter"/>
      <w:lvlText w:val="(%7)"/>
      <w:lvlJc w:val="left"/>
      <w:pPr>
        <w:tabs>
          <w:tab w:val="num" w:pos="2808"/>
        </w:tabs>
        <w:ind w:left="2808" w:hanging="397"/>
      </w:pPr>
      <w:rPr>
        <w:rFonts w:hint="eastAsia"/>
        <w:color w:val="000000" w:themeColor="text1"/>
      </w:rPr>
    </w:lvl>
    <w:lvl w:ilvl="7">
      <w:start w:val="1"/>
      <w:numFmt w:val="lowerLetter"/>
      <w:lvlText w:val="%8."/>
      <w:lvlJc w:val="left"/>
      <w:pPr>
        <w:tabs>
          <w:tab w:val="num" w:pos="3062"/>
        </w:tabs>
        <w:ind w:left="3062" w:hanging="397"/>
      </w:pPr>
      <w:rPr>
        <w:rFonts w:hint="eastAsia"/>
      </w:rPr>
    </w:lvl>
    <w:lvl w:ilvl="8">
      <w:start w:val="1"/>
      <w:numFmt w:val="none"/>
      <w:lvlText w:val="%1.%2.%3.%4.%5.%6.%7.%8.%9"/>
      <w:lvlJc w:val="left"/>
      <w:pPr>
        <w:tabs>
          <w:tab w:val="num" w:pos="5562"/>
        </w:tabs>
        <w:ind w:left="5102" w:hanging="1700"/>
      </w:pPr>
      <w:rPr>
        <w:rFonts w:hint="eastAsia"/>
      </w:rPr>
    </w:lvl>
  </w:abstractNum>
  <w:abstractNum w:abstractNumId="98">
    <w:nsid w:val="7FAF23C3"/>
    <w:multiLevelType w:val="hybridMultilevel"/>
    <w:tmpl w:val="F17A9412"/>
    <w:lvl w:ilvl="0" w:tplc="F302481A">
      <w:start w:val="1"/>
      <w:numFmt w:val="decimal"/>
      <w:lvlText w:val="(%1)"/>
      <w:lvlJc w:val="left"/>
      <w:pPr>
        <w:ind w:left="927" w:hanging="480"/>
      </w:pPr>
      <w:rPr>
        <w:rFonts w:hint="eastAsia"/>
        <w:b w:val="0"/>
        <w:color w:val="000000"/>
      </w:rPr>
    </w:lvl>
    <w:lvl w:ilvl="1" w:tplc="04090019" w:tentative="1">
      <w:start w:val="1"/>
      <w:numFmt w:val="ideographTraditional"/>
      <w:lvlText w:val="%2、"/>
      <w:lvlJc w:val="left"/>
      <w:pPr>
        <w:ind w:left="1407" w:hanging="480"/>
      </w:pPr>
    </w:lvl>
    <w:lvl w:ilvl="2" w:tplc="0409001B" w:tentative="1">
      <w:start w:val="1"/>
      <w:numFmt w:val="lowerRoman"/>
      <w:lvlText w:val="%3."/>
      <w:lvlJc w:val="right"/>
      <w:pPr>
        <w:ind w:left="1887" w:hanging="480"/>
      </w:pPr>
    </w:lvl>
    <w:lvl w:ilvl="3" w:tplc="0409000F" w:tentative="1">
      <w:start w:val="1"/>
      <w:numFmt w:val="decimal"/>
      <w:lvlText w:val="%4."/>
      <w:lvlJc w:val="left"/>
      <w:pPr>
        <w:ind w:left="2367" w:hanging="480"/>
      </w:pPr>
    </w:lvl>
    <w:lvl w:ilvl="4" w:tplc="04090019" w:tentative="1">
      <w:start w:val="1"/>
      <w:numFmt w:val="ideographTraditional"/>
      <w:lvlText w:val="%5、"/>
      <w:lvlJc w:val="left"/>
      <w:pPr>
        <w:ind w:left="2847" w:hanging="480"/>
      </w:pPr>
    </w:lvl>
    <w:lvl w:ilvl="5" w:tplc="0409001B" w:tentative="1">
      <w:start w:val="1"/>
      <w:numFmt w:val="lowerRoman"/>
      <w:lvlText w:val="%6."/>
      <w:lvlJc w:val="right"/>
      <w:pPr>
        <w:ind w:left="3327" w:hanging="480"/>
      </w:pPr>
    </w:lvl>
    <w:lvl w:ilvl="6" w:tplc="0409000F" w:tentative="1">
      <w:start w:val="1"/>
      <w:numFmt w:val="decimal"/>
      <w:lvlText w:val="%7."/>
      <w:lvlJc w:val="left"/>
      <w:pPr>
        <w:ind w:left="3807" w:hanging="480"/>
      </w:pPr>
    </w:lvl>
    <w:lvl w:ilvl="7" w:tplc="04090019" w:tentative="1">
      <w:start w:val="1"/>
      <w:numFmt w:val="ideographTraditional"/>
      <w:lvlText w:val="%8、"/>
      <w:lvlJc w:val="left"/>
      <w:pPr>
        <w:ind w:left="4287" w:hanging="480"/>
      </w:pPr>
    </w:lvl>
    <w:lvl w:ilvl="8" w:tplc="0409001B" w:tentative="1">
      <w:start w:val="1"/>
      <w:numFmt w:val="lowerRoman"/>
      <w:lvlText w:val="%9."/>
      <w:lvlJc w:val="right"/>
      <w:pPr>
        <w:ind w:left="4767" w:hanging="480"/>
      </w:pPr>
    </w:lvl>
  </w:abstractNum>
  <w:num w:numId="1">
    <w:abstractNumId w:val="64"/>
  </w:num>
  <w:num w:numId="2">
    <w:abstractNumId w:val="73"/>
  </w:num>
  <w:num w:numId="3">
    <w:abstractNumId w:val="46"/>
  </w:num>
  <w:num w:numId="4">
    <w:abstractNumId w:val="32"/>
  </w:num>
  <w:num w:numId="5">
    <w:abstractNumId w:val="75"/>
  </w:num>
  <w:num w:numId="6">
    <w:abstractNumId w:val="80"/>
  </w:num>
  <w:num w:numId="7">
    <w:abstractNumId w:val="25"/>
  </w:num>
  <w:num w:numId="8">
    <w:abstractNumId w:val="24"/>
  </w:num>
  <w:num w:numId="9">
    <w:abstractNumId w:val="30"/>
  </w:num>
  <w:num w:numId="10">
    <w:abstractNumId w:val="43"/>
  </w:num>
  <w:num w:numId="11">
    <w:abstractNumId w:val="98"/>
  </w:num>
  <w:num w:numId="12">
    <w:abstractNumId w:val="61"/>
  </w:num>
  <w:num w:numId="13">
    <w:abstractNumId w:val="96"/>
  </w:num>
  <w:num w:numId="14">
    <w:abstractNumId w:val="52"/>
  </w:num>
  <w:num w:numId="15">
    <w:abstractNumId w:val="63"/>
  </w:num>
  <w:num w:numId="16">
    <w:abstractNumId w:val="77"/>
  </w:num>
  <w:num w:numId="17">
    <w:abstractNumId w:val="28"/>
  </w:num>
  <w:num w:numId="18">
    <w:abstractNumId w:val="84"/>
  </w:num>
  <w:num w:numId="19">
    <w:abstractNumId w:val="37"/>
  </w:num>
  <w:num w:numId="20">
    <w:abstractNumId w:val="55"/>
  </w:num>
  <w:num w:numId="21">
    <w:abstractNumId w:val="68"/>
  </w:num>
  <w:num w:numId="22">
    <w:abstractNumId w:val="92"/>
  </w:num>
  <w:num w:numId="23">
    <w:abstractNumId w:val="0"/>
  </w:num>
  <w:num w:numId="24">
    <w:abstractNumId w:val="48"/>
  </w:num>
  <w:num w:numId="25">
    <w:abstractNumId w:val="54"/>
  </w:num>
  <w:num w:numId="26">
    <w:abstractNumId w:val="67"/>
  </w:num>
  <w:num w:numId="27">
    <w:abstractNumId w:val="40"/>
  </w:num>
  <w:num w:numId="28">
    <w:abstractNumId w:val="3"/>
  </w:num>
  <w:num w:numId="2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0"/>
  </w:num>
  <w:num w:numId="32">
    <w:abstractNumId w:val="29"/>
  </w:num>
  <w:num w:numId="33">
    <w:abstractNumId w:val="87"/>
  </w:num>
  <w:num w:numId="34">
    <w:abstractNumId w:val="8"/>
  </w:num>
  <w:num w:numId="35">
    <w:abstractNumId w:val="18"/>
  </w:num>
  <w:num w:numId="36">
    <w:abstractNumId w:val="9"/>
  </w:num>
  <w:num w:numId="37">
    <w:abstractNumId w:val="31"/>
  </w:num>
  <w:num w:numId="38">
    <w:abstractNumId w:val="70"/>
  </w:num>
  <w:num w:numId="39">
    <w:abstractNumId w:val="88"/>
  </w:num>
  <w:num w:numId="40">
    <w:abstractNumId w:val="20"/>
  </w:num>
  <w:num w:numId="41">
    <w:abstractNumId w:val="78"/>
  </w:num>
  <w:num w:numId="42">
    <w:abstractNumId w:val="12"/>
  </w:num>
  <w:num w:numId="43">
    <w:abstractNumId w:val="90"/>
  </w:num>
  <w:num w:numId="44">
    <w:abstractNumId w:val="17"/>
  </w:num>
  <w:num w:numId="45">
    <w:abstractNumId w:val="36"/>
  </w:num>
  <w:num w:numId="46">
    <w:abstractNumId w:val="10"/>
  </w:num>
  <w:num w:numId="47">
    <w:abstractNumId w:val="82"/>
  </w:num>
  <w:num w:numId="48">
    <w:abstractNumId w:val="26"/>
  </w:num>
  <w:num w:numId="49">
    <w:abstractNumId w:val="69"/>
  </w:num>
  <w:num w:numId="50">
    <w:abstractNumId w:val="15"/>
  </w:num>
  <w:num w:numId="51">
    <w:abstractNumId w:val="7"/>
  </w:num>
  <w:num w:numId="52">
    <w:abstractNumId w:val="79"/>
  </w:num>
  <w:num w:numId="53">
    <w:abstractNumId w:val="11"/>
  </w:num>
  <w:num w:numId="54">
    <w:abstractNumId w:val="42"/>
  </w:num>
  <w:num w:numId="55">
    <w:abstractNumId w:val="19"/>
  </w:num>
  <w:num w:numId="56">
    <w:abstractNumId w:val="41"/>
  </w:num>
  <w:num w:numId="57">
    <w:abstractNumId w:val="16"/>
  </w:num>
  <w:num w:numId="58">
    <w:abstractNumId w:val="27"/>
  </w:num>
  <w:num w:numId="59">
    <w:abstractNumId w:val="76"/>
  </w:num>
  <w:num w:numId="60">
    <w:abstractNumId w:val="81"/>
  </w:num>
  <w:num w:numId="61">
    <w:abstractNumId w:val="94"/>
  </w:num>
  <w:num w:numId="62">
    <w:abstractNumId w:val="34"/>
  </w:num>
  <w:num w:numId="63">
    <w:abstractNumId w:val="14"/>
  </w:num>
  <w:num w:numId="64">
    <w:abstractNumId w:val="91"/>
  </w:num>
  <w:num w:numId="65">
    <w:abstractNumId w:val="39"/>
  </w:num>
  <w:num w:numId="66">
    <w:abstractNumId w:val="85"/>
  </w:num>
  <w:num w:numId="67">
    <w:abstractNumId w:val="44"/>
  </w:num>
  <w:num w:numId="68">
    <w:abstractNumId w:val="59"/>
  </w:num>
  <w:num w:numId="69">
    <w:abstractNumId w:val="23"/>
  </w:num>
  <w:num w:numId="70">
    <w:abstractNumId w:val="86"/>
  </w:num>
  <w:num w:numId="71">
    <w:abstractNumId w:val="22"/>
  </w:num>
  <w:num w:numId="72">
    <w:abstractNumId w:val="83"/>
  </w:num>
  <w:num w:numId="73">
    <w:abstractNumId w:val="53"/>
  </w:num>
  <w:num w:numId="74">
    <w:abstractNumId w:val="2"/>
  </w:num>
  <w:num w:numId="75">
    <w:abstractNumId w:val="51"/>
  </w:num>
  <w:num w:numId="76">
    <w:abstractNumId w:val="58"/>
  </w:num>
  <w:num w:numId="77">
    <w:abstractNumId w:val="35"/>
  </w:num>
  <w:num w:numId="78">
    <w:abstractNumId w:val="74"/>
  </w:num>
  <w:num w:numId="79">
    <w:abstractNumId w:val="95"/>
  </w:num>
  <w:num w:numId="80">
    <w:abstractNumId w:val="71"/>
  </w:num>
  <w:num w:numId="81">
    <w:abstractNumId w:val="47"/>
  </w:num>
  <w:num w:numId="82">
    <w:abstractNumId w:val="65"/>
  </w:num>
  <w:num w:numId="83">
    <w:abstractNumId w:val="89"/>
  </w:num>
  <w:num w:numId="84">
    <w:abstractNumId w:val="38"/>
  </w:num>
  <w:num w:numId="85">
    <w:abstractNumId w:val="93"/>
  </w:num>
  <w:num w:numId="86">
    <w:abstractNumId w:val="57"/>
  </w:num>
  <w:num w:numId="87">
    <w:abstractNumId w:val="62"/>
  </w:num>
  <w:num w:numId="88">
    <w:abstractNumId w:val="1"/>
  </w:num>
  <w:num w:numId="89">
    <w:abstractNumId w:val="66"/>
  </w:num>
  <w:num w:numId="90">
    <w:abstractNumId w:val="50"/>
  </w:num>
  <w:num w:numId="91">
    <w:abstractNumId w:val="13"/>
  </w:num>
  <w:num w:numId="92">
    <w:abstractNumId w:val="72"/>
  </w:num>
  <w:num w:numId="93">
    <w:abstractNumId w:val="21"/>
  </w:num>
  <w:num w:numId="94">
    <w:abstractNumId w:val="97"/>
  </w:num>
  <w:num w:numId="95">
    <w:abstractNumId w:val="5"/>
  </w:num>
  <w:num w:numId="96">
    <w:abstractNumId w:val="56"/>
  </w:num>
  <w:num w:numId="97">
    <w:abstractNumId w:val="6"/>
  </w:num>
  <w:num w:numId="98">
    <w:abstractNumId w:val="4"/>
  </w:num>
  <w:num w:numId="99">
    <w:abstractNumId w:val="3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isplayHorizontalDrawingGridEvery w:val="0"/>
  <w:displayVerticalDrawingGridEvery w:val="2"/>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CC"/>
    <w:rsid w:val="00000F9D"/>
    <w:rsid w:val="00001B89"/>
    <w:rsid w:val="00001E73"/>
    <w:rsid w:val="00003B8A"/>
    <w:rsid w:val="00004EFF"/>
    <w:rsid w:val="0000630F"/>
    <w:rsid w:val="00010155"/>
    <w:rsid w:val="00010247"/>
    <w:rsid w:val="0001503F"/>
    <w:rsid w:val="000154B1"/>
    <w:rsid w:val="0001566C"/>
    <w:rsid w:val="00022C3D"/>
    <w:rsid w:val="000236BF"/>
    <w:rsid w:val="00023ECD"/>
    <w:rsid w:val="00024134"/>
    <w:rsid w:val="000254FA"/>
    <w:rsid w:val="00025B90"/>
    <w:rsid w:val="00031B5B"/>
    <w:rsid w:val="00031DE1"/>
    <w:rsid w:val="0003234B"/>
    <w:rsid w:val="000325E6"/>
    <w:rsid w:val="00033EB1"/>
    <w:rsid w:val="00036A5C"/>
    <w:rsid w:val="00036FBD"/>
    <w:rsid w:val="000401DD"/>
    <w:rsid w:val="00040E2F"/>
    <w:rsid w:val="00041542"/>
    <w:rsid w:val="00041B67"/>
    <w:rsid w:val="00044527"/>
    <w:rsid w:val="00044635"/>
    <w:rsid w:val="00044C7A"/>
    <w:rsid w:val="00045997"/>
    <w:rsid w:val="000459EA"/>
    <w:rsid w:val="000475B1"/>
    <w:rsid w:val="00047AAB"/>
    <w:rsid w:val="00051777"/>
    <w:rsid w:val="000528B6"/>
    <w:rsid w:val="00052EDC"/>
    <w:rsid w:val="00054360"/>
    <w:rsid w:val="000562B5"/>
    <w:rsid w:val="00060933"/>
    <w:rsid w:val="00061274"/>
    <w:rsid w:val="00062469"/>
    <w:rsid w:val="000632C3"/>
    <w:rsid w:val="000651AE"/>
    <w:rsid w:val="0006613E"/>
    <w:rsid w:val="00070E96"/>
    <w:rsid w:val="0007441D"/>
    <w:rsid w:val="000760FF"/>
    <w:rsid w:val="00076936"/>
    <w:rsid w:val="0007694C"/>
    <w:rsid w:val="00080D9F"/>
    <w:rsid w:val="00081F9E"/>
    <w:rsid w:val="00082FE8"/>
    <w:rsid w:val="00083DCF"/>
    <w:rsid w:val="00084238"/>
    <w:rsid w:val="000848E3"/>
    <w:rsid w:val="000859C8"/>
    <w:rsid w:val="00085C54"/>
    <w:rsid w:val="00086698"/>
    <w:rsid w:val="000939E6"/>
    <w:rsid w:val="00096531"/>
    <w:rsid w:val="000968E2"/>
    <w:rsid w:val="00097509"/>
    <w:rsid w:val="000A048E"/>
    <w:rsid w:val="000A078D"/>
    <w:rsid w:val="000A11CF"/>
    <w:rsid w:val="000A3221"/>
    <w:rsid w:val="000A3B20"/>
    <w:rsid w:val="000A4536"/>
    <w:rsid w:val="000A6D38"/>
    <w:rsid w:val="000A7AF8"/>
    <w:rsid w:val="000B3722"/>
    <w:rsid w:val="000B3CD1"/>
    <w:rsid w:val="000B3CDC"/>
    <w:rsid w:val="000B3D33"/>
    <w:rsid w:val="000C0352"/>
    <w:rsid w:val="000C0EA0"/>
    <w:rsid w:val="000C1F6E"/>
    <w:rsid w:val="000C247A"/>
    <w:rsid w:val="000C2A89"/>
    <w:rsid w:val="000C4746"/>
    <w:rsid w:val="000D0597"/>
    <w:rsid w:val="000D0B8C"/>
    <w:rsid w:val="000D114D"/>
    <w:rsid w:val="000D2E95"/>
    <w:rsid w:val="000D65FE"/>
    <w:rsid w:val="000D74D1"/>
    <w:rsid w:val="000D7BE4"/>
    <w:rsid w:val="000E1139"/>
    <w:rsid w:val="000E1312"/>
    <w:rsid w:val="000E1658"/>
    <w:rsid w:val="000E440B"/>
    <w:rsid w:val="000E58DD"/>
    <w:rsid w:val="000E6D60"/>
    <w:rsid w:val="000E78E2"/>
    <w:rsid w:val="000E7F7C"/>
    <w:rsid w:val="000F0007"/>
    <w:rsid w:val="000F06DD"/>
    <w:rsid w:val="000F105C"/>
    <w:rsid w:val="000F2D93"/>
    <w:rsid w:val="000F2E3E"/>
    <w:rsid w:val="000F43DC"/>
    <w:rsid w:val="000F6B4C"/>
    <w:rsid w:val="000F762C"/>
    <w:rsid w:val="001005ED"/>
    <w:rsid w:val="001016FA"/>
    <w:rsid w:val="00103566"/>
    <w:rsid w:val="0010444B"/>
    <w:rsid w:val="001061C3"/>
    <w:rsid w:val="001064EA"/>
    <w:rsid w:val="00106B44"/>
    <w:rsid w:val="00110176"/>
    <w:rsid w:val="0011048E"/>
    <w:rsid w:val="00110573"/>
    <w:rsid w:val="001107BC"/>
    <w:rsid w:val="00112D44"/>
    <w:rsid w:val="00113571"/>
    <w:rsid w:val="0011513C"/>
    <w:rsid w:val="001154BD"/>
    <w:rsid w:val="00115678"/>
    <w:rsid w:val="00116EB2"/>
    <w:rsid w:val="001222EE"/>
    <w:rsid w:val="001249D1"/>
    <w:rsid w:val="00124F56"/>
    <w:rsid w:val="00125E89"/>
    <w:rsid w:val="00127560"/>
    <w:rsid w:val="00132188"/>
    <w:rsid w:val="001353FA"/>
    <w:rsid w:val="00135DEA"/>
    <w:rsid w:val="0013609C"/>
    <w:rsid w:val="001365C2"/>
    <w:rsid w:val="00136961"/>
    <w:rsid w:val="00137501"/>
    <w:rsid w:val="00137DA3"/>
    <w:rsid w:val="0014081C"/>
    <w:rsid w:val="0014084E"/>
    <w:rsid w:val="0014263F"/>
    <w:rsid w:val="00143CA5"/>
    <w:rsid w:val="00144C91"/>
    <w:rsid w:val="00145F6F"/>
    <w:rsid w:val="00146F34"/>
    <w:rsid w:val="00147DB0"/>
    <w:rsid w:val="001502BA"/>
    <w:rsid w:val="001534E2"/>
    <w:rsid w:val="001565DD"/>
    <w:rsid w:val="001571CC"/>
    <w:rsid w:val="00157C36"/>
    <w:rsid w:val="00162163"/>
    <w:rsid w:val="001624E2"/>
    <w:rsid w:val="00163970"/>
    <w:rsid w:val="00164D48"/>
    <w:rsid w:val="001659CA"/>
    <w:rsid w:val="0016619D"/>
    <w:rsid w:val="00167C31"/>
    <w:rsid w:val="001700A6"/>
    <w:rsid w:val="00171044"/>
    <w:rsid w:val="0017215C"/>
    <w:rsid w:val="001724C2"/>
    <w:rsid w:val="00173760"/>
    <w:rsid w:val="0017445C"/>
    <w:rsid w:val="001764E2"/>
    <w:rsid w:val="00177E97"/>
    <w:rsid w:val="00181A8B"/>
    <w:rsid w:val="00187C5E"/>
    <w:rsid w:val="0019015F"/>
    <w:rsid w:val="001906E3"/>
    <w:rsid w:val="00190B66"/>
    <w:rsid w:val="00190C7C"/>
    <w:rsid w:val="00191070"/>
    <w:rsid w:val="00194BA6"/>
    <w:rsid w:val="00194E3A"/>
    <w:rsid w:val="00197D0C"/>
    <w:rsid w:val="001A0A78"/>
    <w:rsid w:val="001A5AAD"/>
    <w:rsid w:val="001A6320"/>
    <w:rsid w:val="001A6918"/>
    <w:rsid w:val="001A72D1"/>
    <w:rsid w:val="001A743C"/>
    <w:rsid w:val="001A7633"/>
    <w:rsid w:val="001B11DB"/>
    <w:rsid w:val="001B1540"/>
    <w:rsid w:val="001B327E"/>
    <w:rsid w:val="001B3298"/>
    <w:rsid w:val="001B4986"/>
    <w:rsid w:val="001B4FFA"/>
    <w:rsid w:val="001B6DCC"/>
    <w:rsid w:val="001B76E0"/>
    <w:rsid w:val="001C1E9E"/>
    <w:rsid w:val="001C219B"/>
    <w:rsid w:val="001C3825"/>
    <w:rsid w:val="001C4A15"/>
    <w:rsid w:val="001C4C3D"/>
    <w:rsid w:val="001C53A6"/>
    <w:rsid w:val="001C7C50"/>
    <w:rsid w:val="001D0B73"/>
    <w:rsid w:val="001D0D11"/>
    <w:rsid w:val="001D2658"/>
    <w:rsid w:val="001D3DCB"/>
    <w:rsid w:val="001D5F90"/>
    <w:rsid w:val="001D6ABA"/>
    <w:rsid w:val="001D7825"/>
    <w:rsid w:val="001E1476"/>
    <w:rsid w:val="001E1A95"/>
    <w:rsid w:val="001E320E"/>
    <w:rsid w:val="001E3D5E"/>
    <w:rsid w:val="001E4351"/>
    <w:rsid w:val="001E5FA0"/>
    <w:rsid w:val="001E7FB0"/>
    <w:rsid w:val="001F00DB"/>
    <w:rsid w:val="001F00F7"/>
    <w:rsid w:val="001F0DCF"/>
    <w:rsid w:val="001F4852"/>
    <w:rsid w:val="001F5E9D"/>
    <w:rsid w:val="001F70E3"/>
    <w:rsid w:val="00201E3E"/>
    <w:rsid w:val="00203551"/>
    <w:rsid w:val="00204839"/>
    <w:rsid w:val="0021260B"/>
    <w:rsid w:val="002128E8"/>
    <w:rsid w:val="00212C9A"/>
    <w:rsid w:val="00212D07"/>
    <w:rsid w:val="00212E03"/>
    <w:rsid w:val="002147C2"/>
    <w:rsid w:val="002161B5"/>
    <w:rsid w:val="00216724"/>
    <w:rsid w:val="0021685F"/>
    <w:rsid w:val="00222B8C"/>
    <w:rsid w:val="00222D49"/>
    <w:rsid w:val="00224CF0"/>
    <w:rsid w:val="00226B94"/>
    <w:rsid w:val="002306B3"/>
    <w:rsid w:val="00232558"/>
    <w:rsid w:val="00233F85"/>
    <w:rsid w:val="00234625"/>
    <w:rsid w:val="002348B3"/>
    <w:rsid w:val="00234E00"/>
    <w:rsid w:val="0023575C"/>
    <w:rsid w:val="00235767"/>
    <w:rsid w:val="00235AFA"/>
    <w:rsid w:val="00236244"/>
    <w:rsid w:val="00236660"/>
    <w:rsid w:val="002416E0"/>
    <w:rsid w:val="002452A4"/>
    <w:rsid w:val="00245E6C"/>
    <w:rsid w:val="00247520"/>
    <w:rsid w:val="002477AD"/>
    <w:rsid w:val="00251E59"/>
    <w:rsid w:val="002520A8"/>
    <w:rsid w:val="00253D3B"/>
    <w:rsid w:val="00253FD6"/>
    <w:rsid w:val="00254BCB"/>
    <w:rsid w:val="00255444"/>
    <w:rsid w:val="0025546D"/>
    <w:rsid w:val="00255CF9"/>
    <w:rsid w:val="00260D00"/>
    <w:rsid w:val="00261849"/>
    <w:rsid w:val="002648D1"/>
    <w:rsid w:val="00267B52"/>
    <w:rsid w:val="00271DDB"/>
    <w:rsid w:val="00274E64"/>
    <w:rsid w:val="00275480"/>
    <w:rsid w:val="002757A7"/>
    <w:rsid w:val="00277092"/>
    <w:rsid w:val="00277248"/>
    <w:rsid w:val="0028175B"/>
    <w:rsid w:val="002818EF"/>
    <w:rsid w:val="00283629"/>
    <w:rsid w:val="002836B4"/>
    <w:rsid w:val="00283943"/>
    <w:rsid w:val="00283F9C"/>
    <w:rsid w:val="00284AFB"/>
    <w:rsid w:val="00285881"/>
    <w:rsid w:val="00285AA8"/>
    <w:rsid w:val="00285AFE"/>
    <w:rsid w:val="00286D14"/>
    <w:rsid w:val="00290123"/>
    <w:rsid w:val="00290525"/>
    <w:rsid w:val="00291314"/>
    <w:rsid w:val="0029180B"/>
    <w:rsid w:val="00292515"/>
    <w:rsid w:val="00292704"/>
    <w:rsid w:val="00295F16"/>
    <w:rsid w:val="002970A9"/>
    <w:rsid w:val="002977D0"/>
    <w:rsid w:val="00297FF1"/>
    <w:rsid w:val="002A1C1A"/>
    <w:rsid w:val="002A5566"/>
    <w:rsid w:val="002A5DA9"/>
    <w:rsid w:val="002B0D14"/>
    <w:rsid w:val="002B1212"/>
    <w:rsid w:val="002B55B7"/>
    <w:rsid w:val="002C1CAD"/>
    <w:rsid w:val="002C1FC2"/>
    <w:rsid w:val="002C581B"/>
    <w:rsid w:val="002C5A79"/>
    <w:rsid w:val="002D0EBE"/>
    <w:rsid w:val="002D3D6D"/>
    <w:rsid w:val="002D6AF2"/>
    <w:rsid w:val="002D744C"/>
    <w:rsid w:val="002E0C7C"/>
    <w:rsid w:val="002E2B73"/>
    <w:rsid w:val="002E3BBE"/>
    <w:rsid w:val="002E4A0A"/>
    <w:rsid w:val="002E4F2D"/>
    <w:rsid w:val="002E50C6"/>
    <w:rsid w:val="002E5210"/>
    <w:rsid w:val="002E766A"/>
    <w:rsid w:val="002F054C"/>
    <w:rsid w:val="002F065F"/>
    <w:rsid w:val="002F172D"/>
    <w:rsid w:val="002F1751"/>
    <w:rsid w:val="002F1CC2"/>
    <w:rsid w:val="002F28F5"/>
    <w:rsid w:val="002F39AD"/>
    <w:rsid w:val="002F4F51"/>
    <w:rsid w:val="002F6206"/>
    <w:rsid w:val="0030356C"/>
    <w:rsid w:val="00303F7D"/>
    <w:rsid w:val="003042C2"/>
    <w:rsid w:val="00304485"/>
    <w:rsid w:val="00306DE0"/>
    <w:rsid w:val="00310665"/>
    <w:rsid w:val="00311729"/>
    <w:rsid w:val="0032108D"/>
    <w:rsid w:val="0032331B"/>
    <w:rsid w:val="00325424"/>
    <w:rsid w:val="00325FE4"/>
    <w:rsid w:val="0032650F"/>
    <w:rsid w:val="0032746B"/>
    <w:rsid w:val="00330859"/>
    <w:rsid w:val="00330CB6"/>
    <w:rsid w:val="00331CDB"/>
    <w:rsid w:val="0033289A"/>
    <w:rsid w:val="00332DEF"/>
    <w:rsid w:val="00333F24"/>
    <w:rsid w:val="00334CD1"/>
    <w:rsid w:val="00336EAC"/>
    <w:rsid w:val="003401EE"/>
    <w:rsid w:val="003403AA"/>
    <w:rsid w:val="003405CE"/>
    <w:rsid w:val="003411D6"/>
    <w:rsid w:val="00344C83"/>
    <w:rsid w:val="00344CBC"/>
    <w:rsid w:val="00345BA3"/>
    <w:rsid w:val="00346493"/>
    <w:rsid w:val="003515CE"/>
    <w:rsid w:val="00351BFE"/>
    <w:rsid w:val="00352022"/>
    <w:rsid w:val="00352C27"/>
    <w:rsid w:val="00354BC4"/>
    <w:rsid w:val="00355139"/>
    <w:rsid w:val="0035541B"/>
    <w:rsid w:val="00360462"/>
    <w:rsid w:val="003604D2"/>
    <w:rsid w:val="003605DE"/>
    <w:rsid w:val="00361A8A"/>
    <w:rsid w:val="00362160"/>
    <w:rsid w:val="003630BA"/>
    <w:rsid w:val="00363269"/>
    <w:rsid w:val="00365DCB"/>
    <w:rsid w:val="003674DC"/>
    <w:rsid w:val="003677ED"/>
    <w:rsid w:val="00371FC7"/>
    <w:rsid w:val="00373A2D"/>
    <w:rsid w:val="003743E9"/>
    <w:rsid w:val="00375609"/>
    <w:rsid w:val="00376DCD"/>
    <w:rsid w:val="003773D6"/>
    <w:rsid w:val="00381432"/>
    <w:rsid w:val="003829F8"/>
    <w:rsid w:val="00382AB0"/>
    <w:rsid w:val="003830E3"/>
    <w:rsid w:val="003856AB"/>
    <w:rsid w:val="003860E7"/>
    <w:rsid w:val="003876DE"/>
    <w:rsid w:val="00387B35"/>
    <w:rsid w:val="00391121"/>
    <w:rsid w:val="00392CE8"/>
    <w:rsid w:val="003941C8"/>
    <w:rsid w:val="00395D91"/>
    <w:rsid w:val="00397EB3"/>
    <w:rsid w:val="00397F55"/>
    <w:rsid w:val="003A2B54"/>
    <w:rsid w:val="003A367C"/>
    <w:rsid w:val="003A390C"/>
    <w:rsid w:val="003A3DBF"/>
    <w:rsid w:val="003A4059"/>
    <w:rsid w:val="003A4D9A"/>
    <w:rsid w:val="003A4E95"/>
    <w:rsid w:val="003A505F"/>
    <w:rsid w:val="003A552D"/>
    <w:rsid w:val="003A6D9A"/>
    <w:rsid w:val="003B0DC4"/>
    <w:rsid w:val="003B1171"/>
    <w:rsid w:val="003B1470"/>
    <w:rsid w:val="003B3924"/>
    <w:rsid w:val="003B392A"/>
    <w:rsid w:val="003B3C1C"/>
    <w:rsid w:val="003C0B88"/>
    <w:rsid w:val="003C1C88"/>
    <w:rsid w:val="003C396D"/>
    <w:rsid w:val="003C558C"/>
    <w:rsid w:val="003C6A76"/>
    <w:rsid w:val="003C6EA6"/>
    <w:rsid w:val="003C6F50"/>
    <w:rsid w:val="003C774D"/>
    <w:rsid w:val="003C7BFF"/>
    <w:rsid w:val="003D0FAB"/>
    <w:rsid w:val="003D548D"/>
    <w:rsid w:val="003D54FA"/>
    <w:rsid w:val="003D5ADB"/>
    <w:rsid w:val="003D62A7"/>
    <w:rsid w:val="003D69EA"/>
    <w:rsid w:val="003E03F3"/>
    <w:rsid w:val="003E0A78"/>
    <w:rsid w:val="003E1636"/>
    <w:rsid w:val="003E2B49"/>
    <w:rsid w:val="003E4123"/>
    <w:rsid w:val="003E5A0C"/>
    <w:rsid w:val="003E6146"/>
    <w:rsid w:val="003F038E"/>
    <w:rsid w:val="003F2683"/>
    <w:rsid w:val="003F3D2B"/>
    <w:rsid w:val="003F502E"/>
    <w:rsid w:val="003F5434"/>
    <w:rsid w:val="003F6538"/>
    <w:rsid w:val="003F70AE"/>
    <w:rsid w:val="003F70EC"/>
    <w:rsid w:val="004004E6"/>
    <w:rsid w:val="0040241C"/>
    <w:rsid w:val="0040381D"/>
    <w:rsid w:val="00404427"/>
    <w:rsid w:val="0040449E"/>
    <w:rsid w:val="004053F0"/>
    <w:rsid w:val="00410C6B"/>
    <w:rsid w:val="0041295C"/>
    <w:rsid w:val="00412DC7"/>
    <w:rsid w:val="00412EE8"/>
    <w:rsid w:val="00415565"/>
    <w:rsid w:val="004170D4"/>
    <w:rsid w:val="0041778F"/>
    <w:rsid w:val="00417C7D"/>
    <w:rsid w:val="0042037F"/>
    <w:rsid w:val="0042062F"/>
    <w:rsid w:val="00420A8D"/>
    <w:rsid w:val="004210B7"/>
    <w:rsid w:val="0042254D"/>
    <w:rsid w:val="00422F73"/>
    <w:rsid w:val="00423BB5"/>
    <w:rsid w:val="00423EBD"/>
    <w:rsid w:val="00424AA8"/>
    <w:rsid w:val="00424BDA"/>
    <w:rsid w:val="00426669"/>
    <w:rsid w:val="00427A50"/>
    <w:rsid w:val="004321C7"/>
    <w:rsid w:val="00433F9C"/>
    <w:rsid w:val="0043498F"/>
    <w:rsid w:val="00435147"/>
    <w:rsid w:val="00435615"/>
    <w:rsid w:val="00437A6B"/>
    <w:rsid w:val="004404AC"/>
    <w:rsid w:val="0044129E"/>
    <w:rsid w:val="00441CED"/>
    <w:rsid w:val="004432AC"/>
    <w:rsid w:val="00444BB3"/>
    <w:rsid w:val="0044530B"/>
    <w:rsid w:val="004459D7"/>
    <w:rsid w:val="00447999"/>
    <w:rsid w:val="004526A0"/>
    <w:rsid w:val="00454945"/>
    <w:rsid w:val="004558C4"/>
    <w:rsid w:val="00456A09"/>
    <w:rsid w:val="00457C51"/>
    <w:rsid w:val="00457F19"/>
    <w:rsid w:val="0046072F"/>
    <w:rsid w:val="00462146"/>
    <w:rsid w:val="0046218A"/>
    <w:rsid w:val="004630DD"/>
    <w:rsid w:val="00464197"/>
    <w:rsid w:val="00465506"/>
    <w:rsid w:val="004664D9"/>
    <w:rsid w:val="004674F0"/>
    <w:rsid w:val="00471517"/>
    <w:rsid w:val="004717D8"/>
    <w:rsid w:val="00471E02"/>
    <w:rsid w:val="00472948"/>
    <w:rsid w:val="00473FAE"/>
    <w:rsid w:val="004750F0"/>
    <w:rsid w:val="004753F9"/>
    <w:rsid w:val="00475569"/>
    <w:rsid w:val="00476244"/>
    <w:rsid w:val="00476AD9"/>
    <w:rsid w:val="0047722C"/>
    <w:rsid w:val="00477AE8"/>
    <w:rsid w:val="00477F7F"/>
    <w:rsid w:val="0048283E"/>
    <w:rsid w:val="00483003"/>
    <w:rsid w:val="004841AA"/>
    <w:rsid w:val="00486730"/>
    <w:rsid w:val="00486B4C"/>
    <w:rsid w:val="0048728C"/>
    <w:rsid w:val="00487872"/>
    <w:rsid w:val="00487AF2"/>
    <w:rsid w:val="00491955"/>
    <w:rsid w:val="004929F1"/>
    <w:rsid w:val="004938EA"/>
    <w:rsid w:val="00495550"/>
    <w:rsid w:val="00497324"/>
    <w:rsid w:val="004A0A1C"/>
    <w:rsid w:val="004A0A9A"/>
    <w:rsid w:val="004A26BB"/>
    <w:rsid w:val="004A2FAC"/>
    <w:rsid w:val="004A4595"/>
    <w:rsid w:val="004A4BFC"/>
    <w:rsid w:val="004A5881"/>
    <w:rsid w:val="004A6FE6"/>
    <w:rsid w:val="004B0676"/>
    <w:rsid w:val="004B0CEC"/>
    <w:rsid w:val="004B2C24"/>
    <w:rsid w:val="004B41A2"/>
    <w:rsid w:val="004B4A45"/>
    <w:rsid w:val="004C01D1"/>
    <w:rsid w:val="004C34A0"/>
    <w:rsid w:val="004C4FBE"/>
    <w:rsid w:val="004C5E56"/>
    <w:rsid w:val="004C621E"/>
    <w:rsid w:val="004C63F9"/>
    <w:rsid w:val="004C7759"/>
    <w:rsid w:val="004D07CC"/>
    <w:rsid w:val="004D0CFB"/>
    <w:rsid w:val="004D1EE9"/>
    <w:rsid w:val="004D2589"/>
    <w:rsid w:val="004D719B"/>
    <w:rsid w:val="004E1A26"/>
    <w:rsid w:val="004E243F"/>
    <w:rsid w:val="004E34E0"/>
    <w:rsid w:val="004E34F4"/>
    <w:rsid w:val="004E3712"/>
    <w:rsid w:val="004E4183"/>
    <w:rsid w:val="004E4763"/>
    <w:rsid w:val="004E5C23"/>
    <w:rsid w:val="004E60C5"/>
    <w:rsid w:val="004E6FCB"/>
    <w:rsid w:val="004E704B"/>
    <w:rsid w:val="004E78BC"/>
    <w:rsid w:val="004F0F26"/>
    <w:rsid w:val="004F1041"/>
    <w:rsid w:val="004F25D0"/>
    <w:rsid w:val="004F3620"/>
    <w:rsid w:val="004F443D"/>
    <w:rsid w:val="004F4C0C"/>
    <w:rsid w:val="004F5161"/>
    <w:rsid w:val="004F5655"/>
    <w:rsid w:val="004F5A3E"/>
    <w:rsid w:val="00501194"/>
    <w:rsid w:val="00501DC9"/>
    <w:rsid w:val="005034FE"/>
    <w:rsid w:val="00503D1B"/>
    <w:rsid w:val="00504461"/>
    <w:rsid w:val="005062C0"/>
    <w:rsid w:val="00510553"/>
    <w:rsid w:val="005137E9"/>
    <w:rsid w:val="00513A40"/>
    <w:rsid w:val="00514EAF"/>
    <w:rsid w:val="005162E6"/>
    <w:rsid w:val="00521B04"/>
    <w:rsid w:val="00521CFD"/>
    <w:rsid w:val="00525DBD"/>
    <w:rsid w:val="005336FB"/>
    <w:rsid w:val="005347AB"/>
    <w:rsid w:val="0053488B"/>
    <w:rsid w:val="00535DD9"/>
    <w:rsid w:val="005411A8"/>
    <w:rsid w:val="005436C3"/>
    <w:rsid w:val="00544D94"/>
    <w:rsid w:val="005479BF"/>
    <w:rsid w:val="00547A12"/>
    <w:rsid w:val="00550BFB"/>
    <w:rsid w:val="00552A52"/>
    <w:rsid w:val="00552B87"/>
    <w:rsid w:val="00553028"/>
    <w:rsid w:val="00553BE4"/>
    <w:rsid w:val="00554347"/>
    <w:rsid w:val="005557A5"/>
    <w:rsid w:val="0055701B"/>
    <w:rsid w:val="005627FF"/>
    <w:rsid w:val="005628E1"/>
    <w:rsid w:val="00564A94"/>
    <w:rsid w:val="00565A5E"/>
    <w:rsid w:val="00565B10"/>
    <w:rsid w:val="00566590"/>
    <w:rsid w:val="00567162"/>
    <w:rsid w:val="0056718E"/>
    <w:rsid w:val="00571D23"/>
    <w:rsid w:val="00575363"/>
    <w:rsid w:val="00575A05"/>
    <w:rsid w:val="005775C6"/>
    <w:rsid w:val="005802BD"/>
    <w:rsid w:val="00580341"/>
    <w:rsid w:val="0058186E"/>
    <w:rsid w:val="005825D5"/>
    <w:rsid w:val="005829C2"/>
    <w:rsid w:val="00582B2D"/>
    <w:rsid w:val="005835CE"/>
    <w:rsid w:val="005837B5"/>
    <w:rsid w:val="005839F3"/>
    <w:rsid w:val="00586C31"/>
    <w:rsid w:val="00587280"/>
    <w:rsid w:val="00594B52"/>
    <w:rsid w:val="0059541A"/>
    <w:rsid w:val="00597774"/>
    <w:rsid w:val="005A0084"/>
    <w:rsid w:val="005A21E1"/>
    <w:rsid w:val="005A2CDE"/>
    <w:rsid w:val="005A6103"/>
    <w:rsid w:val="005A6D1A"/>
    <w:rsid w:val="005B4611"/>
    <w:rsid w:val="005B46A3"/>
    <w:rsid w:val="005B6C23"/>
    <w:rsid w:val="005B7279"/>
    <w:rsid w:val="005C053F"/>
    <w:rsid w:val="005C05C0"/>
    <w:rsid w:val="005C16B8"/>
    <w:rsid w:val="005C59F8"/>
    <w:rsid w:val="005D0402"/>
    <w:rsid w:val="005D0E5E"/>
    <w:rsid w:val="005D1124"/>
    <w:rsid w:val="005D1B80"/>
    <w:rsid w:val="005D3294"/>
    <w:rsid w:val="005D4130"/>
    <w:rsid w:val="005D57EE"/>
    <w:rsid w:val="005D60A8"/>
    <w:rsid w:val="005E01F9"/>
    <w:rsid w:val="005E19C6"/>
    <w:rsid w:val="005E1D3F"/>
    <w:rsid w:val="005E22D5"/>
    <w:rsid w:val="005E392B"/>
    <w:rsid w:val="005E3EC6"/>
    <w:rsid w:val="005E4214"/>
    <w:rsid w:val="005E482B"/>
    <w:rsid w:val="005E5DC1"/>
    <w:rsid w:val="005E6019"/>
    <w:rsid w:val="005E6DB0"/>
    <w:rsid w:val="005E7672"/>
    <w:rsid w:val="005F01DF"/>
    <w:rsid w:val="005F0504"/>
    <w:rsid w:val="005F07CB"/>
    <w:rsid w:val="005F12EC"/>
    <w:rsid w:val="005F1A30"/>
    <w:rsid w:val="005F6CDD"/>
    <w:rsid w:val="005F6F67"/>
    <w:rsid w:val="005F7499"/>
    <w:rsid w:val="00600F8B"/>
    <w:rsid w:val="00601671"/>
    <w:rsid w:val="006036EE"/>
    <w:rsid w:val="00605EDD"/>
    <w:rsid w:val="00606534"/>
    <w:rsid w:val="00606A10"/>
    <w:rsid w:val="006110EE"/>
    <w:rsid w:val="0061121A"/>
    <w:rsid w:val="00611E62"/>
    <w:rsid w:val="006130FD"/>
    <w:rsid w:val="00613C42"/>
    <w:rsid w:val="00614AAC"/>
    <w:rsid w:val="00615DD6"/>
    <w:rsid w:val="00616D0C"/>
    <w:rsid w:val="00617844"/>
    <w:rsid w:val="00617F9A"/>
    <w:rsid w:val="0062029C"/>
    <w:rsid w:val="00623073"/>
    <w:rsid w:val="006249F1"/>
    <w:rsid w:val="00624D35"/>
    <w:rsid w:val="006262E5"/>
    <w:rsid w:val="00627449"/>
    <w:rsid w:val="006275FD"/>
    <w:rsid w:val="0063132A"/>
    <w:rsid w:val="00631E24"/>
    <w:rsid w:val="00631F19"/>
    <w:rsid w:val="00635045"/>
    <w:rsid w:val="00637044"/>
    <w:rsid w:val="0063786D"/>
    <w:rsid w:val="00637A2D"/>
    <w:rsid w:val="00637BBF"/>
    <w:rsid w:val="00641160"/>
    <w:rsid w:val="00642D58"/>
    <w:rsid w:val="00643E5A"/>
    <w:rsid w:val="00645DD4"/>
    <w:rsid w:val="0064729F"/>
    <w:rsid w:val="0064797A"/>
    <w:rsid w:val="00647DE4"/>
    <w:rsid w:val="006506D5"/>
    <w:rsid w:val="00650AE8"/>
    <w:rsid w:val="00650D89"/>
    <w:rsid w:val="00651E09"/>
    <w:rsid w:val="00652AE1"/>
    <w:rsid w:val="006531C1"/>
    <w:rsid w:val="00653D01"/>
    <w:rsid w:val="0065415A"/>
    <w:rsid w:val="00654AA8"/>
    <w:rsid w:val="006552D9"/>
    <w:rsid w:val="00655DAC"/>
    <w:rsid w:val="006565A2"/>
    <w:rsid w:val="00656AD3"/>
    <w:rsid w:val="006576D0"/>
    <w:rsid w:val="00660364"/>
    <w:rsid w:val="006608B2"/>
    <w:rsid w:val="00665AB6"/>
    <w:rsid w:val="006666D6"/>
    <w:rsid w:val="006669D1"/>
    <w:rsid w:val="00666EB4"/>
    <w:rsid w:val="00667453"/>
    <w:rsid w:val="00667B89"/>
    <w:rsid w:val="00667FA2"/>
    <w:rsid w:val="00670739"/>
    <w:rsid w:val="00670C48"/>
    <w:rsid w:val="006710AD"/>
    <w:rsid w:val="006713B5"/>
    <w:rsid w:val="00672BE0"/>
    <w:rsid w:val="0067475F"/>
    <w:rsid w:val="006749B1"/>
    <w:rsid w:val="006754EC"/>
    <w:rsid w:val="00675A83"/>
    <w:rsid w:val="00676087"/>
    <w:rsid w:val="00676556"/>
    <w:rsid w:val="0068050C"/>
    <w:rsid w:val="006816D6"/>
    <w:rsid w:val="00682B25"/>
    <w:rsid w:val="00683E97"/>
    <w:rsid w:val="006854A4"/>
    <w:rsid w:val="00686E5A"/>
    <w:rsid w:val="006871DE"/>
    <w:rsid w:val="00687D8B"/>
    <w:rsid w:val="00694AB7"/>
    <w:rsid w:val="006955F8"/>
    <w:rsid w:val="006972CB"/>
    <w:rsid w:val="006A01CD"/>
    <w:rsid w:val="006A02F4"/>
    <w:rsid w:val="006A0367"/>
    <w:rsid w:val="006A0465"/>
    <w:rsid w:val="006A07C6"/>
    <w:rsid w:val="006A0BC0"/>
    <w:rsid w:val="006A0D18"/>
    <w:rsid w:val="006A2283"/>
    <w:rsid w:val="006A377C"/>
    <w:rsid w:val="006A3C24"/>
    <w:rsid w:val="006A5129"/>
    <w:rsid w:val="006A5B3A"/>
    <w:rsid w:val="006A5B72"/>
    <w:rsid w:val="006A6924"/>
    <w:rsid w:val="006A7474"/>
    <w:rsid w:val="006B17C0"/>
    <w:rsid w:val="006B1F77"/>
    <w:rsid w:val="006B41ED"/>
    <w:rsid w:val="006B5115"/>
    <w:rsid w:val="006B5921"/>
    <w:rsid w:val="006B6470"/>
    <w:rsid w:val="006C15D8"/>
    <w:rsid w:val="006C17F1"/>
    <w:rsid w:val="006C1EFA"/>
    <w:rsid w:val="006C4AF0"/>
    <w:rsid w:val="006C53BF"/>
    <w:rsid w:val="006C5B09"/>
    <w:rsid w:val="006C73E6"/>
    <w:rsid w:val="006C760D"/>
    <w:rsid w:val="006C7739"/>
    <w:rsid w:val="006C798F"/>
    <w:rsid w:val="006C7D61"/>
    <w:rsid w:val="006D12D2"/>
    <w:rsid w:val="006D2BD1"/>
    <w:rsid w:val="006D466C"/>
    <w:rsid w:val="006D52E5"/>
    <w:rsid w:val="006E16BB"/>
    <w:rsid w:val="006E1FD2"/>
    <w:rsid w:val="006E2812"/>
    <w:rsid w:val="006E56B8"/>
    <w:rsid w:val="006F0DE6"/>
    <w:rsid w:val="006F11F1"/>
    <w:rsid w:val="006F1A0B"/>
    <w:rsid w:val="006F2265"/>
    <w:rsid w:val="006F4896"/>
    <w:rsid w:val="006F559D"/>
    <w:rsid w:val="006F7681"/>
    <w:rsid w:val="0070065F"/>
    <w:rsid w:val="00700815"/>
    <w:rsid w:val="00700DEB"/>
    <w:rsid w:val="007015C7"/>
    <w:rsid w:val="00701BC9"/>
    <w:rsid w:val="00701E9B"/>
    <w:rsid w:val="00704B88"/>
    <w:rsid w:val="00704F5B"/>
    <w:rsid w:val="0070608F"/>
    <w:rsid w:val="00706524"/>
    <w:rsid w:val="00712BCA"/>
    <w:rsid w:val="00714FF5"/>
    <w:rsid w:val="0071523E"/>
    <w:rsid w:val="007162C8"/>
    <w:rsid w:val="00717C1A"/>
    <w:rsid w:val="007209BF"/>
    <w:rsid w:val="00720F00"/>
    <w:rsid w:val="00722A21"/>
    <w:rsid w:val="00723D73"/>
    <w:rsid w:val="00724254"/>
    <w:rsid w:val="007246AF"/>
    <w:rsid w:val="0072622F"/>
    <w:rsid w:val="00726295"/>
    <w:rsid w:val="007270E1"/>
    <w:rsid w:val="007302C0"/>
    <w:rsid w:val="00730853"/>
    <w:rsid w:val="00732072"/>
    <w:rsid w:val="0073246D"/>
    <w:rsid w:val="00734390"/>
    <w:rsid w:val="007343B0"/>
    <w:rsid w:val="0073477D"/>
    <w:rsid w:val="00734E1E"/>
    <w:rsid w:val="00734F3C"/>
    <w:rsid w:val="007350A7"/>
    <w:rsid w:val="00736AE4"/>
    <w:rsid w:val="00741DF2"/>
    <w:rsid w:val="00742627"/>
    <w:rsid w:val="0074288D"/>
    <w:rsid w:val="0074325C"/>
    <w:rsid w:val="00745493"/>
    <w:rsid w:val="00745BBB"/>
    <w:rsid w:val="007471CE"/>
    <w:rsid w:val="007475CF"/>
    <w:rsid w:val="0075457D"/>
    <w:rsid w:val="007557FF"/>
    <w:rsid w:val="00757832"/>
    <w:rsid w:val="00757D8A"/>
    <w:rsid w:val="00757DC8"/>
    <w:rsid w:val="00762003"/>
    <w:rsid w:val="00764F2F"/>
    <w:rsid w:val="00765D3D"/>
    <w:rsid w:val="00765FC2"/>
    <w:rsid w:val="00766737"/>
    <w:rsid w:val="007670E1"/>
    <w:rsid w:val="007674D4"/>
    <w:rsid w:val="007700E8"/>
    <w:rsid w:val="007704E6"/>
    <w:rsid w:val="0077170A"/>
    <w:rsid w:val="00771936"/>
    <w:rsid w:val="00772B90"/>
    <w:rsid w:val="00772F20"/>
    <w:rsid w:val="007746BE"/>
    <w:rsid w:val="00774B40"/>
    <w:rsid w:val="00774D08"/>
    <w:rsid w:val="007751CA"/>
    <w:rsid w:val="00783089"/>
    <w:rsid w:val="00784A58"/>
    <w:rsid w:val="0078548C"/>
    <w:rsid w:val="00790514"/>
    <w:rsid w:val="00790EAE"/>
    <w:rsid w:val="00792413"/>
    <w:rsid w:val="00792C2C"/>
    <w:rsid w:val="00792C64"/>
    <w:rsid w:val="0079322A"/>
    <w:rsid w:val="00793855"/>
    <w:rsid w:val="00793E06"/>
    <w:rsid w:val="0079512F"/>
    <w:rsid w:val="00796E7F"/>
    <w:rsid w:val="007A0F5C"/>
    <w:rsid w:val="007A16C3"/>
    <w:rsid w:val="007A1A34"/>
    <w:rsid w:val="007A1C8F"/>
    <w:rsid w:val="007A2F2D"/>
    <w:rsid w:val="007A4144"/>
    <w:rsid w:val="007A4B64"/>
    <w:rsid w:val="007A5244"/>
    <w:rsid w:val="007A5255"/>
    <w:rsid w:val="007A5889"/>
    <w:rsid w:val="007A6762"/>
    <w:rsid w:val="007A74F5"/>
    <w:rsid w:val="007B09AF"/>
    <w:rsid w:val="007B2F48"/>
    <w:rsid w:val="007B5308"/>
    <w:rsid w:val="007B616D"/>
    <w:rsid w:val="007B714B"/>
    <w:rsid w:val="007C31CF"/>
    <w:rsid w:val="007C3953"/>
    <w:rsid w:val="007C3BE3"/>
    <w:rsid w:val="007C4128"/>
    <w:rsid w:val="007C5219"/>
    <w:rsid w:val="007C5B78"/>
    <w:rsid w:val="007C6E4A"/>
    <w:rsid w:val="007C7827"/>
    <w:rsid w:val="007C7F7C"/>
    <w:rsid w:val="007D0BD0"/>
    <w:rsid w:val="007D23B2"/>
    <w:rsid w:val="007D3C08"/>
    <w:rsid w:val="007D4C52"/>
    <w:rsid w:val="007D6463"/>
    <w:rsid w:val="007D7367"/>
    <w:rsid w:val="007D7DF8"/>
    <w:rsid w:val="007E021E"/>
    <w:rsid w:val="007E1E01"/>
    <w:rsid w:val="007E379C"/>
    <w:rsid w:val="007E3CA1"/>
    <w:rsid w:val="007E3E27"/>
    <w:rsid w:val="007E4921"/>
    <w:rsid w:val="007E5252"/>
    <w:rsid w:val="007E5394"/>
    <w:rsid w:val="007E6E44"/>
    <w:rsid w:val="007F1991"/>
    <w:rsid w:val="007F465D"/>
    <w:rsid w:val="007F4705"/>
    <w:rsid w:val="007F5012"/>
    <w:rsid w:val="007F5857"/>
    <w:rsid w:val="007F684B"/>
    <w:rsid w:val="0080050C"/>
    <w:rsid w:val="00800788"/>
    <w:rsid w:val="00801C17"/>
    <w:rsid w:val="00803FB3"/>
    <w:rsid w:val="00803FCE"/>
    <w:rsid w:val="00804140"/>
    <w:rsid w:val="00805F5C"/>
    <w:rsid w:val="00807232"/>
    <w:rsid w:val="008078BE"/>
    <w:rsid w:val="00807994"/>
    <w:rsid w:val="008079BC"/>
    <w:rsid w:val="00811635"/>
    <w:rsid w:val="00812086"/>
    <w:rsid w:val="00813695"/>
    <w:rsid w:val="008159CD"/>
    <w:rsid w:val="00816BA0"/>
    <w:rsid w:val="008216A8"/>
    <w:rsid w:val="00822F0C"/>
    <w:rsid w:val="0082697F"/>
    <w:rsid w:val="00826E0B"/>
    <w:rsid w:val="0083024D"/>
    <w:rsid w:val="0083234C"/>
    <w:rsid w:val="00832FFA"/>
    <w:rsid w:val="00834707"/>
    <w:rsid w:val="00842166"/>
    <w:rsid w:val="0084433E"/>
    <w:rsid w:val="00844634"/>
    <w:rsid w:val="00845339"/>
    <w:rsid w:val="00845A3B"/>
    <w:rsid w:val="00851081"/>
    <w:rsid w:val="0085232F"/>
    <w:rsid w:val="00852AE1"/>
    <w:rsid w:val="008534B8"/>
    <w:rsid w:val="00856667"/>
    <w:rsid w:val="00856FA4"/>
    <w:rsid w:val="00861290"/>
    <w:rsid w:val="00862C16"/>
    <w:rsid w:val="00863B81"/>
    <w:rsid w:val="0086484E"/>
    <w:rsid w:val="00865B3E"/>
    <w:rsid w:val="00865C15"/>
    <w:rsid w:val="008678B5"/>
    <w:rsid w:val="00867AD5"/>
    <w:rsid w:val="00871553"/>
    <w:rsid w:val="00872424"/>
    <w:rsid w:val="00873BA5"/>
    <w:rsid w:val="00874B8F"/>
    <w:rsid w:val="008758A3"/>
    <w:rsid w:val="00876BA3"/>
    <w:rsid w:val="0087769F"/>
    <w:rsid w:val="00881133"/>
    <w:rsid w:val="008813F5"/>
    <w:rsid w:val="00883EC8"/>
    <w:rsid w:val="00884EF4"/>
    <w:rsid w:val="00885CE8"/>
    <w:rsid w:val="00885F59"/>
    <w:rsid w:val="00886260"/>
    <w:rsid w:val="00886537"/>
    <w:rsid w:val="008868F4"/>
    <w:rsid w:val="00887F4F"/>
    <w:rsid w:val="008901D7"/>
    <w:rsid w:val="00891175"/>
    <w:rsid w:val="00891399"/>
    <w:rsid w:val="008936CD"/>
    <w:rsid w:val="00893B2F"/>
    <w:rsid w:val="0089415A"/>
    <w:rsid w:val="00894940"/>
    <w:rsid w:val="0089548E"/>
    <w:rsid w:val="00895B4F"/>
    <w:rsid w:val="00897C73"/>
    <w:rsid w:val="008A06A7"/>
    <w:rsid w:val="008A1930"/>
    <w:rsid w:val="008A1C36"/>
    <w:rsid w:val="008A3632"/>
    <w:rsid w:val="008A4000"/>
    <w:rsid w:val="008A4141"/>
    <w:rsid w:val="008A5243"/>
    <w:rsid w:val="008A7B05"/>
    <w:rsid w:val="008A7FD4"/>
    <w:rsid w:val="008B15BA"/>
    <w:rsid w:val="008B205E"/>
    <w:rsid w:val="008B279A"/>
    <w:rsid w:val="008B4C61"/>
    <w:rsid w:val="008B5312"/>
    <w:rsid w:val="008B6470"/>
    <w:rsid w:val="008B6C24"/>
    <w:rsid w:val="008C06B3"/>
    <w:rsid w:val="008C33D5"/>
    <w:rsid w:val="008C7C8B"/>
    <w:rsid w:val="008D0D88"/>
    <w:rsid w:val="008D42E0"/>
    <w:rsid w:val="008D44C3"/>
    <w:rsid w:val="008D59DE"/>
    <w:rsid w:val="008D6510"/>
    <w:rsid w:val="008E001F"/>
    <w:rsid w:val="008E11E4"/>
    <w:rsid w:val="008E1D59"/>
    <w:rsid w:val="008E2164"/>
    <w:rsid w:val="008E30E1"/>
    <w:rsid w:val="008E327F"/>
    <w:rsid w:val="008E38F6"/>
    <w:rsid w:val="008E48A6"/>
    <w:rsid w:val="008E4970"/>
    <w:rsid w:val="008E65B7"/>
    <w:rsid w:val="008E6665"/>
    <w:rsid w:val="008E75D3"/>
    <w:rsid w:val="008E75F5"/>
    <w:rsid w:val="008E7ACD"/>
    <w:rsid w:val="008F084F"/>
    <w:rsid w:val="008F128B"/>
    <w:rsid w:val="008F2CBA"/>
    <w:rsid w:val="008F31E7"/>
    <w:rsid w:val="008F343C"/>
    <w:rsid w:val="008F69CB"/>
    <w:rsid w:val="008F6CF6"/>
    <w:rsid w:val="00901157"/>
    <w:rsid w:val="00901531"/>
    <w:rsid w:val="00902AE4"/>
    <w:rsid w:val="00903694"/>
    <w:rsid w:val="00903FFA"/>
    <w:rsid w:val="00904A13"/>
    <w:rsid w:val="00906595"/>
    <w:rsid w:val="0090726A"/>
    <w:rsid w:val="00907722"/>
    <w:rsid w:val="00910395"/>
    <w:rsid w:val="00910A93"/>
    <w:rsid w:val="00911B9B"/>
    <w:rsid w:val="0091553A"/>
    <w:rsid w:val="00915E5E"/>
    <w:rsid w:val="00915E72"/>
    <w:rsid w:val="00916138"/>
    <w:rsid w:val="009162A5"/>
    <w:rsid w:val="00916644"/>
    <w:rsid w:val="009208A1"/>
    <w:rsid w:val="00920D5A"/>
    <w:rsid w:val="00921719"/>
    <w:rsid w:val="00922D16"/>
    <w:rsid w:val="009238DB"/>
    <w:rsid w:val="00924CE6"/>
    <w:rsid w:val="009253E7"/>
    <w:rsid w:val="00926705"/>
    <w:rsid w:val="00926B9F"/>
    <w:rsid w:val="0092781B"/>
    <w:rsid w:val="00932B88"/>
    <w:rsid w:val="00932DF9"/>
    <w:rsid w:val="009334F1"/>
    <w:rsid w:val="009379DA"/>
    <w:rsid w:val="00937F7B"/>
    <w:rsid w:val="0094073A"/>
    <w:rsid w:val="009413A7"/>
    <w:rsid w:val="009431F7"/>
    <w:rsid w:val="0094341E"/>
    <w:rsid w:val="009436C9"/>
    <w:rsid w:val="009438CC"/>
    <w:rsid w:val="00943AFC"/>
    <w:rsid w:val="00946AFB"/>
    <w:rsid w:val="009478F5"/>
    <w:rsid w:val="00947F3F"/>
    <w:rsid w:val="009503DC"/>
    <w:rsid w:val="0095340F"/>
    <w:rsid w:val="00954D3C"/>
    <w:rsid w:val="00955E3C"/>
    <w:rsid w:val="00956CDA"/>
    <w:rsid w:val="0095730E"/>
    <w:rsid w:val="009579CA"/>
    <w:rsid w:val="00960078"/>
    <w:rsid w:val="00961294"/>
    <w:rsid w:val="009612CB"/>
    <w:rsid w:val="0096295B"/>
    <w:rsid w:val="00963800"/>
    <w:rsid w:val="0096537C"/>
    <w:rsid w:val="009671A5"/>
    <w:rsid w:val="00970A32"/>
    <w:rsid w:val="00970B17"/>
    <w:rsid w:val="00970BB2"/>
    <w:rsid w:val="00970F67"/>
    <w:rsid w:val="009745A6"/>
    <w:rsid w:val="00974908"/>
    <w:rsid w:val="00974DBF"/>
    <w:rsid w:val="00975C6C"/>
    <w:rsid w:val="00976229"/>
    <w:rsid w:val="009768E5"/>
    <w:rsid w:val="00980B29"/>
    <w:rsid w:val="0098231E"/>
    <w:rsid w:val="009832C4"/>
    <w:rsid w:val="00983E1D"/>
    <w:rsid w:val="00983EB9"/>
    <w:rsid w:val="00985607"/>
    <w:rsid w:val="0098581F"/>
    <w:rsid w:val="009859BC"/>
    <w:rsid w:val="00986221"/>
    <w:rsid w:val="00986E49"/>
    <w:rsid w:val="00987D9E"/>
    <w:rsid w:val="00991D03"/>
    <w:rsid w:val="00992873"/>
    <w:rsid w:val="009934B0"/>
    <w:rsid w:val="009949FF"/>
    <w:rsid w:val="009954B2"/>
    <w:rsid w:val="0099677A"/>
    <w:rsid w:val="00997113"/>
    <w:rsid w:val="00997212"/>
    <w:rsid w:val="009A33C9"/>
    <w:rsid w:val="009A40C8"/>
    <w:rsid w:val="009A4B02"/>
    <w:rsid w:val="009A5E7F"/>
    <w:rsid w:val="009A62CA"/>
    <w:rsid w:val="009A6EC3"/>
    <w:rsid w:val="009B0F74"/>
    <w:rsid w:val="009B1DC5"/>
    <w:rsid w:val="009B2840"/>
    <w:rsid w:val="009B2D6E"/>
    <w:rsid w:val="009B3334"/>
    <w:rsid w:val="009B4034"/>
    <w:rsid w:val="009B5C16"/>
    <w:rsid w:val="009B6FA2"/>
    <w:rsid w:val="009B7C25"/>
    <w:rsid w:val="009B7E75"/>
    <w:rsid w:val="009C05CD"/>
    <w:rsid w:val="009C140B"/>
    <w:rsid w:val="009C28EA"/>
    <w:rsid w:val="009C35AB"/>
    <w:rsid w:val="009C4BA3"/>
    <w:rsid w:val="009C5014"/>
    <w:rsid w:val="009C50AD"/>
    <w:rsid w:val="009C527D"/>
    <w:rsid w:val="009C65BC"/>
    <w:rsid w:val="009C7856"/>
    <w:rsid w:val="009D48CC"/>
    <w:rsid w:val="009D53FD"/>
    <w:rsid w:val="009D6FAF"/>
    <w:rsid w:val="009D700A"/>
    <w:rsid w:val="009D72DB"/>
    <w:rsid w:val="009E0088"/>
    <w:rsid w:val="009E1010"/>
    <w:rsid w:val="009E1653"/>
    <w:rsid w:val="009E1EC7"/>
    <w:rsid w:val="009E35A6"/>
    <w:rsid w:val="009E35E6"/>
    <w:rsid w:val="009E4771"/>
    <w:rsid w:val="009E496D"/>
    <w:rsid w:val="009E4FAA"/>
    <w:rsid w:val="009E5F1C"/>
    <w:rsid w:val="009E74CE"/>
    <w:rsid w:val="009E7AC6"/>
    <w:rsid w:val="009F016A"/>
    <w:rsid w:val="009F36B1"/>
    <w:rsid w:val="009F36E6"/>
    <w:rsid w:val="009F3EFC"/>
    <w:rsid w:val="009F47C6"/>
    <w:rsid w:val="009F5C39"/>
    <w:rsid w:val="009F6C20"/>
    <w:rsid w:val="009F748E"/>
    <w:rsid w:val="009F7824"/>
    <w:rsid w:val="00A0464E"/>
    <w:rsid w:val="00A0493B"/>
    <w:rsid w:val="00A0541A"/>
    <w:rsid w:val="00A05B5A"/>
    <w:rsid w:val="00A06000"/>
    <w:rsid w:val="00A075C7"/>
    <w:rsid w:val="00A10305"/>
    <w:rsid w:val="00A106C0"/>
    <w:rsid w:val="00A10C44"/>
    <w:rsid w:val="00A11229"/>
    <w:rsid w:val="00A11AE2"/>
    <w:rsid w:val="00A14207"/>
    <w:rsid w:val="00A167F3"/>
    <w:rsid w:val="00A178A0"/>
    <w:rsid w:val="00A212EC"/>
    <w:rsid w:val="00A231DC"/>
    <w:rsid w:val="00A26351"/>
    <w:rsid w:val="00A27865"/>
    <w:rsid w:val="00A27E01"/>
    <w:rsid w:val="00A30FEF"/>
    <w:rsid w:val="00A31070"/>
    <w:rsid w:val="00A323AE"/>
    <w:rsid w:val="00A33EB1"/>
    <w:rsid w:val="00A34451"/>
    <w:rsid w:val="00A35866"/>
    <w:rsid w:val="00A36635"/>
    <w:rsid w:val="00A36917"/>
    <w:rsid w:val="00A42275"/>
    <w:rsid w:val="00A459AA"/>
    <w:rsid w:val="00A45D5B"/>
    <w:rsid w:val="00A45ED6"/>
    <w:rsid w:val="00A460DA"/>
    <w:rsid w:val="00A46B07"/>
    <w:rsid w:val="00A47520"/>
    <w:rsid w:val="00A47A90"/>
    <w:rsid w:val="00A500BA"/>
    <w:rsid w:val="00A51F15"/>
    <w:rsid w:val="00A52F26"/>
    <w:rsid w:val="00A561A6"/>
    <w:rsid w:val="00A56A96"/>
    <w:rsid w:val="00A56D00"/>
    <w:rsid w:val="00A608A7"/>
    <w:rsid w:val="00A61063"/>
    <w:rsid w:val="00A61246"/>
    <w:rsid w:val="00A63139"/>
    <w:rsid w:val="00A6316B"/>
    <w:rsid w:val="00A639A7"/>
    <w:rsid w:val="00A639B5"/>
    <w:rsid w:val="00A63EF5"/>
    <w:rsid w:val="00A65A54"/>
    <w:rsid w:val="00A65F21"/>
    <w:rsid w:val="00A6711E"/>
    <w:rsid w:val="00A714C1"/>
    <w:rsid w:val="00A71C52"/>
    <w:rsid w:val="00A73B1F"/>
    <w:rsid w:val="00A73C6C"/>
    <w:rsid w:val="00A74A84"/>
    <w:rsid w:val="00A759E9"/>
    <w:rsid w:val="00A76794"/>
    <w:rsid w:val="00A767B2"/>
    <w:rsid w:val="00A82D04"/>
    <w:rsid w:val="00A84066"/>
    <w:rsid w:val="00A84AA6"/>
    <w:rsid w:val="00A85022"/>
    <w:rsid w:val="00A850E8"/>
    <w:rsid w:val="00A85ADB"/>
    <w:rsid w:val="00A86064"/>
    <w:rsid w:val="00A86A0D"/>
    <w:rsid w:val="00A86AF3"/>
    <w:rsid w:val="00A86EB4"/>
    <w:rsid w:val="00A87EAD"/>
    <w:rsid w:val="00A902D0"/>
    <w:rsid w:val="00A93693"/>
    <w:rsid w:val="00A95641"/>
    <w:rsid w:val="00A9569C"/>
    <w:rsid w:val="00A97CE7"/>
    <w:rsid w:val="00A97E69"/>
    <w:rsid w:val="00AA0FE2"/>
    <w:rsid w:val="00AA4FB3"/>
    <w:rsid w:val="00AA5D5C"/>
    <w:rsid w:val="00AA6317"/>
    <w:rsid w:val="00AA7F10"/>
    <w:rsid w:val="00AB03CF"/>
    <w:rsid w:val="00AB3867"/>
    <w:rsid w:val="00AB713B"/>
    <w:rsid w:val="00AC03A7"/>
    <w:rsid w:val="00AC12D5"/>
    <w:rsid w:val="00AC15F8"/>
    <w:rsid w:val="00AC274E"/>
    <w:rsid w:val="00AC31E9"/>
    <w:rsid w:val="00AC3224"/>
    <w:rsid w:val="00AC45A9"/>
    <w:rsid w:val="00AC6963"/>
    <w:rsid w:val="00AC6D66"/>
    <w:rsid w:val="00AC77DB"/>
    <w:rsid w:val="00AD07E7"/>
    <w:rsid w:val="00AD1688"/>
    <w:rsid w:val="00AD1858"/>
    <w:rsid w:val="00AD1C07"/>
    <w:rsid w:val="00AD52EF"/>
    <w:rsid w:val="00AE0B0D"/>
    <w:rsid w:val="00AE256B"/>
    <w:rsid w:val="00AE481E"/>
    <w:rsid w:val="00AE6F35"/>
    <w:rsid w:val="00AF0689"/>
    <w:rsid w:val="00AF10AF"/>
    <w:rsid w:val="00AF132A"/>
    <w:rsid w:val="00AF1F01"/>
    <w:rsid w:val="00AF2B05"/>
    <w:rsid w:val="00AF2E3A"/>
    <w:rsid w:val="00AF3383"/>
    <w:rsid w:val="00AF3741"/>
    <w:rsid w:val="00AF3CCA"/>
    <w:rsid w:val="00AF4A70"/>
    <w:rsid w:val="00AF60AA"/>
    <w:rsid w:val="00AF7E73"/>
    <w:rsid w:val="00B008A8"/>
    <w:rsid w:val="00B023D8"/>
    <w:rsid w:val="00B06641"/>
    <w:rsid w:val="00B07173"/>
    <w:rsid w:val="00B07BF6"/>
    <w:rsid w:val="00B1251B"/>
    <w:rsid w:val="00B16D06"/>
    <w:rsid w:val="00B16EC4"/>
    <w:rsid w:val="00B25121"/>
    <w:rsid w:val="00B26BCA"/>
    <w:rsid w:val="00B279A2"/>
    <w:rsid w:val="00B347DD"/>
    <w:rsid w:val="00B36B7D"/>
    <w:rsid w:val="00B43954"/>
    <w:rsid w:val="00B43DE3"/>
    <w:rsid w:val="00B4423C"/>
    <w:rsid w:val="00B451CC"/>
    <w:rsid w:val="00B45323"/>
    <w:rsid w:val="00B47642"/>
    <w:rsid w:val="00B4785E"/>
    <w:rsid w:val="00B50399"/>
    <w:rsid w:val="00B50DD0"/>
    <w:rsid w:val="00B51A4A"/>
    <w:rsid w:val="00B51F41"/>
    <w:rsid w:val="00B52BE3"/>
    <w:rsid w:val="00B5304B"/>
    <w:rsid w:val="00B53318"/>
    <w:rsid w:val="00B53A9E"/>
    <w:rsid w:val="00B552A8"/>
    <w:rsid w:val="00B55371"/>
    <w:rsid w:val="00B61CAC"/>
    <w:rsid w:val="00B62A68"/>
    <w:rsid w:val="00B62B09"/>
    <w:rsid w:val="00B62FC5"/>
    <w:rsid w:val="00B64760"/>
    <w:rsid w:val="00B653FA"/>
    <w:rsid w:val="00B65A65"/>
    <w:rsid w:val="00B670B8"/>
    <w:rsid w:val="00B672E8"/>
    <w:rsid w:val="00B677D0"/>
    <w:rsid w:val="00B70EE9"/>
    <w:rsid w:val="00B71FB4"/>
    <w:rsid w:val="00B72933"/>
    <w:rsid w:val="00B7449E"/>
    <w:rsid w:val="00B75005"/>
    <w:rsid w:val="00B75C47"/>
    <w:rsid w:val="00B760D0"/>
    <w:rsid w:val="00B76D17"/>
    <w:rsid w:val="00B81693"/>
    <w:rsid w:val="00B83C10"/>
    <w:rsid w:val="00B83C46"/>
    <w:rsid w:val="00B83F9C"/>
    <w:rsid w:val="00B8407E"/>
    <w:rsid w:val="00B84ECD"/>
    <w:rsid w:val="00B90281"/>
    <w:rsid w:val="00B90B53"/>
    <w:rsid w:val="00B912F6"/>
    <w:rsid w:val="00B92694"/>
    <w:rsid w:val="00B92967"/>
    <w:rsid w:val="00B93019"/>
    <w:rsid w:val="00B94081"/>
    <w:rsid w:val="00B95364"/>
    <w:rsid w:val="00B95E2C"/>
    <w:rsid w:val="00B96DBE"/>
    <w:rsid w:val="00B978AE"/>
    <w:rsid w:val="00B979BE"/>
    <w:rsid w:val="00BA40B9"/>
    <w:rsid w:val="00BA6D45"/>
    <w:rsid w:val="00BB231E"/>
    <w:rsid w:val="00BB276F"/>
    <w:rsid w:val="00BB3E31"/>
    <w:rsid w:val="00BB3FA9"/>
    <w:rsid w:val="00BB4B9F"/>
    <w:rsid w:val="00BB5AD2"/>
    <w:rsid w:val="00BB5BBA"/>
    <w:rsid w:val="00BB7141"/>
    <w:rsid w:val="00BB7F19"/>
    <w:rsid w:val="00BC0BCB"/>
    <w:rsid w:val="00BC2945"/>
    <w:rsid w:val="00BC31D1"/>
    <w:rsid w:val="00BC329B"/>
    <w:rsid w:val="00BC3708"/>
    <w:rsid w:val="00BC41DA"/>
    <w:rsid w:val="00BC4DC7"/>
    <w:rsid w:val="00BC4EC2"/>
    <w:rsid w:val="00BC5106"/>
    <w:rsid w:val="00BC6F9B"/>
    <w:rsid w:val="00BD2344"/>
    <w:rsid w:val="00BD24BB"/>
    <w:rsid w:val="00BD2F71"/>
    <w:rsid w:val="00BD50E0"/>
    <w:rsid w:val="00BD7162"/>
    <w:rsid w:val="00BE02F8"/>
    <w:rsid w:val="00BE0EA4"/>
    <w:rsid w:val="00BE144E"/>
    <w:rsid w:val="00BE5623"/>
    <w:rsid w:val="00BE7695"/>
    <w:rsid w:val="00BF1839"/>
    <w:rsid w:val="00BF2FEC"/>
    <w:rsid w:val="00BF5985"/>
    <w:rsid w:val="00BF5D4B"/>
    <w:rsid w:val="00BF70A7"/>
    <w:rsid w:val="00C00A33"/>
    <w:rsid w:val="00C01B75"/>
    <w:rsid w:val="00C0350E"/>
    <w:rsid w:val="00C042D4"/>
    <w:rsid w:val="00C056A4"/>
    <w:rsid w:val="00C060B4"/>
    <w:rsid w:val="00C06F8C"/>
    <w:rsid w:val="00C10AD4"/>
    <w:rsid w:val="00C11689"/>
    <w:rsid w:val="00C12D44"/>
    <w:rsid w:val="00C13298"/>
    <w:rsid w:val="00C1412A"/>
    <w:rsid w:val="00C14ED3"/>
    <w:rsid w:val="00C166B0"/>
    <w:rsid w:val="00C20754"/>
    <w:rsid w:val="00C2257D"/>
    <w:rsid w:val="00C22D48"/>
    <w:rsid w:val="00C22FD6"/>
    <w:rsid w:val="00C23404"/>
    <w:rsid w:val="00C23D61"/>
    <w:rsid w:val="00C24B2B"/>
    <w:rsid w:val="00C251EF"/>
    <w:rsid w:val="00C256EE"/>
    <w:rsid w:val="00C260D2"/>
    <w:rsid w:val="00C270E3"/>
    <w:rsid w:val="00C27E8F"/>
    <w:rsid w:val="00C309A7"/>
    <w:rsid w:val="00C340EA"/>
    <w:rsid w:val="00C35B74"/>
    <w:rsid w:val="00C35DA1"/>
    <w:rsid w:val="00C36D20"/>
    <w:rsid w:val="00C36D2E"/>
    <w:rsid w:val="00C3799E"/>
    <w:rsid w:val="00C405DD"/>
    <w:rsid w:val="00C43899"/>
    <w:rsid w:val="00C43C3C"/>
    <w:rsid w:val="00C4567C"/>
    <w:rsid w:val="00C46030"/>
    <w:rsid w:val="00C51A8E"/>
    <w:rsid w:val="00C51AD1"/>
    <w:rsid w:val="00C51FDE"/>
    <w:rsid w:val="00C529DA"/>
    <w:rsid w:val="00C535FD"/>
    <w:rsid w:val="00C5392A"/>
    <w:rsid w:val="00C54915"/>
    <w:rsid w:val="00C550A6"/>
    <w:rsid w:val="00C55B06"/>
    <w:rsid w:val="00C577C2"/>
    <w:rsid w:val="00C57B0B"/>
    <w:rsid w:val="00C62021"/>
    <w:rsid w:val="00C6477F"/>
    <w:rsid w:val="00C67A53"/>
    <w:rsid w:val="00C713D5"/>
    <w:rsid w:val="00C7414D"/>
    <w:rsid w:val="00C74FF5"/>
    <w:rsid w:val="00C765E9"/>
    <w:rsid w:val="00C815CB"/>
    <w:rsid w:val="00C83132"/>
    <w:rsid w:val="00C85112"/>
    <w:rsid w:val="00C85E3B"/>
    <w:rsid w:val="00C87E8A"/>
    <w:rsid w:val="00C906B0"/>
    <w:rsid w:val="00C90A28"/>
    <w:rsid w:val="00C90EAF"/>
    <w:rsid w:val="00C91A3F"/>
    <w:rsid w:val="00C926E9"/>
    <w:rsid w:val="00C928BF"/>
    <w:rsid w:val="00C9329D"/>
    <w:rsid w:val="00C9333C"/>
    <w:rsid w:val="00C94C82"/>
    <w:rsid w:val="00C94D26"/>
    <w:rsid w:val="00C94EED"/>
    <w:rsid w:val="00C96B9D"/>
    <w:rsid w:val="00C96EE5"/>
    <w:rsid w:val="00C971E7"/>
    <w:rsid w:val="00C9799B"/>
    <w:rsid w:val="00CA234C"/>
    <w:rsid w:val="00CA4E35"/>
    <w:rsid w:val="00CA6A42"/>
    <w:rsid w:val="00CA7174"/>
    <w:rsid w:val="00CB0D2D"/>
    <w:rsid w:val="00CB5F4C"/>
    <w:rsid w:val="00CB6086"/>
    <w:rsid w:val="00CB73CA"/>
    <w:rsid w:val="00CB74B1"/>
    <w:rsid w:val="00CB7A87"/>
    <w:rsid w:val="00CC0E38"/>
    <w:rsid w:val="00CC3973"/>
    <w:rsid w:val="00CC5716"/>
    <w:rsid w:val="00CC6460"/>
    <w:rsid w:val="00CC6FF9"/>
    <w:rsid w:val="00CC7C7B"/>
    <w:rsid w:val="00CD4016"/>
    <w:rsid w:val="00CD4C74"/>
    <w:rsid w:val="00CD50B2"/>
    <w:rsid w:val="00CD5C90"/>
    <w:rsid w:val="00CE0175"/>
    <w:rsid w:val="00CE1055"/>
    <w:rsid w:val="00CE13DF"/>
    <w:rsid w:val="00CE4A4A"/>
    <w:rsid w:val="00CE531E"/>
    <w:rsid w:val="00CE64FE"/>
    <w:rsid w:val="00CF025E"/>
    <w:rsid w:val="00CF0A6A"/>
    <w:rsid w:val="00CF4A6C"/>
    <w:rsid w:val="00CF605B"/>
    <w:rsid w:val="00CF7189"/>
    <w:rsid w:val="00D00096"/>
    <w:rsid w:val="00D004CC"/>
    <w:rsid w:val="00D022A6"/>
    <w:rsid w:val="00D037D5"/>
    <w:rsid w:val="00D03F3D"/>
    <w:rsid w:val="00D05A18"/>
    <w:rsid w:val="00D10F92"/>
    <w:rsid w:val="00D13BE9"/>
    <w:rsid w:val="00D14A07"/>
    <w:rsid w:val="00D17422"/>
    <w:rsid w:val="00D20AF5"/>
    <w:rsid w:val="00D221B4"/>
    <w:rsid w:val="00D23DE9"/>
    <w:rsid w:val="00D2432F"/>
    <w:rsid w:val="00D24427"/>
    <w:rsid w:val="00D24770"/>
    <w:rsid w:val="00D249E1"/>
    <w:rsid w:val="00D253EB"/>
    <w:rsid w:val="00D25C3D"/>
    <w:rsid w:val="00D268DD"/>
    <w:rsid w:val="00D27189"/>
    <w:rsid w:val="00D3077E"/>
    <w:rsid w:val="00D307C8"/>
    <w:rsid w:val="00D30AFF"/>
    <w:rsid w:val="00D328F7"/>
    <w:rsid w:val="00D3409F"/>
    <w:rsid w:val="00D34F7D"/>
    <w:rsid w:val="00D37022"/>
    <w:rsid w:val="00D37F01"/>
    <w:rsid w:val="00D405E1"/>
    <w:rsid w:val="00D418F3"/>
    <w:rsid w:val="00D43618"/>
    <w:rsid w:val="00D441A3"/>
    <w:rsid w:val="00D44289"/>
    <w:rsid w:val="00D44803"/>
    <w:rsid w:val="00D4531F"/>
    <w:rsid w:val="00D45C0E"/>
    <w:rsid w:val="00D46246"/>
    <w:rsid w:val="00D463DE"/>
    <w:rsid w:val="00D47E5E"/>
    <w:rsid w:val="00D541BE"/>
    <w:rsid w:val="00D54697"/>
    <w:rsid w:val="00D546B9"/>
    <w:rsid w:val="00D568FB"/>
    <w:rsid w:val="00D576F9"/>
    <w:rsid w:val="00D578AC"/>
    <w:rsid w:val="00D62DCF"/>
    <w:rsid w:val="00D64151"/>
    <w:rsid w:val="00D65850"/>
    <w:rsid w:val="00D664FD"/>
    <w:rsid w:val="00D66E4F"/>
    <w:rsid w:val="00D705CE"/>
    <w:rsid w:val="00D707FC"/>
    <w:rsid w:val="00D7279A"/>
    <w:rsid w:val="00D73D88"/>
    <w:rsid w:val="00D73F59"/>
    <w:rsid w:val="00D742E8"/>
    <w:rsid w:val="00D77563"/>
    <w:rsid w:val="00D77E12"/>
    <w:rsid w:val="00D825C3"/>
    <w:rsid w:val="00D826ED"/>
    <w:rsid w:val="00D83188"/>
    <w:rsid w:val="00D831F0"/>
    <w:rsid w:val="00D83275"/>
    <w:rsid w:val="00D84667"/>
    <w:rsid w:val="00D84E5D"/>
    <w:rsid w:val="00D852CE"/>
    <w:rsid w:val="00D861CC"/>
    <w:rsid w:val="00D8703E"/>
    <w:rsid w:val="00D87236"/>
    <w:rsid w:val="00D903AE"/>
    <w:rsid w:val="00D912BF"/>
    <w:rsid w:val="00D9307F"/>
    <w:rsid w:val="00D93792"/>
    <w:rsid w:val="00D94A1A"/>
    <w:rsid w:val="00D94E60"/>
    <w:rsid w:val="00DA00AD"/>
    <w:rsid w:val="00DA1789"/>
    <w:rsid w:val="00DA5498"/>
    <w:rsid w:val="00DA5898"/>
    <w:rsid w:val="00DA5BBB"/>
    <w:rsid w:val="00DA602E"/>
    <w:rsid w:val="00DA6CDA"/>
    <w:rsid w:val="00DA6ECE"/>
    <w:rsid w:val="00DA78E0"/>
    <w:rsid w:val="00DA7CCC"/>
    <w:rsid w:val="00DB03AD"/>
    <w:rsid w:val="00DB0E24"/>
    <w:rsid w:val="00DB0FC5"/>
    <w:rsid w:val="00DB43BC"/>
    <w:rsid w:val="00DB461E"/>
    <w:rsid w:val="00DB4FF1"/>
    <w:rsid w:val="00DC0236"/>
    <w:rsid w:val="00DC066E"/>
    <w:rsid w:val="00DC15E9"/>
    <w:rsid w:val="00DC2322"/>
    <w:rsid w:val="00DC31B1"/>
    <w:rsid w:val="00DC52C9"/>
    <w:rsid w:val="00DD1D1A"/>
    <w:rsid w:val="00DD21BD"/>
    <w:rsid w:val="00DD3739"/>
    <w:rsid w:val="00DD5489"/>
    <w:rsid w:val="00DD6AF4"/>
    <w:rsid w:val="00DD6E65"/>
    <w:rsid w:val="00DD7D1F"/>
    <w:rsid w:val="00DE0D98"/>
    <w:rsid w:val="00DE2036"/>
    <w:rsid w:val="00DE2E28"/>
    <w:rsid w:val="00DE7EE6"/>
    <w:rsid w:val="00DF23CD"/>
    <w:rsid w:val="00DF474F"/>
    <w:rsid w:val="00DF5037"/>
    <w:rsid w:val="00E0016E"/>
    <w:rsid w:val="00E02190"/>
    <w:rsid w:val="00E02317"/>
    <w:rsid w:val="00E0324F"/>
    <w:rsid w:val="00E035E1"/>
    <w:rsid w:val="00E03EF8"/>
    <w:rsid w:val="00E05D44"/>
    <w:rsid w:val="00E067B6"/>
    <w:rsid w:val="00E06EAC"/>
    <w:rsid w:val="00E116C1"/>
    <w:rsid w:val="00E129FD"/>
    <w:rsid w:val="00E14EE4"/>
    <w:rsid w:val="00E14EE8"/>
    <w:rsid w:val="00E155AD"/>
    <w:rsid w:val="00E169A5"/>
    <w:rsid w:val="00E16C11"/>
    <w:rsid w:val="00E2013F"/>
    <w:rsid w:val="00E209F5"/>
    <w:rsid w:val="00E20C76"/>
    <w:rsid w:val="00E20CB5"/>
    <w:rsid w:val="00E21558"/>
    <w:rsid w:val="00E2339E"/>
    <w:rsid w:val="00E2345A"/>
    <w:rsid w:val="00E24AC0"/>
    <w:rsid w:val="00E24D38"/>
    <w:rsid w:val="00E25306"/>
    <w:rsid w:val="00E25AA5"/>
    <w:rsid w:val="00E26E65"/>
    <w:rsid w:val="00E3252B"/>
    <w:rsid w:val="00E32733"/>
    <w:rsid w:val="00E32B8B"/>
    <w:rsid w:val="00E33950"/>
    <w:rsid w:val="00E361D3"/>
    <w:rsid w:val="00E36643"/>
    <w:rsid w:val="00E36FB9"/>
    <w:rsid w:val="00E403CF"/>
    <w:rsid w:val="00E42EB1"/>
    <w:rsid w:val="00E431D6"/>
    <w:rsid w:val="00E43B94"/>
    <w:rsid w:val="00E43EF7"/>
    <w:rsid w:val="00E455C3"/>
    <w:rsid w:val="00E50744"/>
    <w:rsid w:val="00E51F26"/>
    <w:rsid w:val="00E52C37"/>
    <w:rsid w:val="00E54E29"/>
    <w:rsid w:val="00E57851"/>
    <w:rsid w:val="00E57A13"/>
    <w:rsid w:val="00E57F76"/>
    <w:rsid w:val="00E62375"/>
    <w:rsid w:val="00E62FC5"/>
    <w:rsid w:val="00E644AB"/>
    <w:rsid w:val="00E6566A"/>
    <w:rsid w:val="00E66160"/>
    <w:rsid w:val="00E6779B"/>
    <w:rsid w:val="00E70F4B"/>
    <w:rsid w:val="00E71658"/>
    <w:rsid w:val="00E730A8"/>
    <w:rsid w:val="00E748CE"/>
    <w:rsid w:val="00E80809"/>
    <w:rsid w:val="00E80AEC"/>
    <w:rsid w:val="00E8294D"/>
    <w:rsid w:val="00E84847"/>
    <w:rsid w:val="00E84CA6"/>
    <w:rsid w:val="00E85353"/>
    <w:rsid w:val="00E85AA6"/>
    <w:rsid w:val="00E85ECA"/>
    <w:rsid w:val="00E8767C"/>
    <w:rsid w:val="00E87A4B"/>
    <w:rsid w:val="00E92CD7"/>
    <w:rsid w:val="00E9343D"/>
    <w:rsid w:val="00E945B9"/>
    <w:rsid w:val="00E94FA1"/>
    <w:rsid w:val="00E96275"/>
    <w:rsid w:val="00EA0FF0"/>
    <w:rsid w:val="00EA2284"/>
    <w:rsid w:val="00EA31F6"/>
    <w:rsid w:val="00EA3583"/>
    <w:rsid w:val="00EA5D3D"/>
    <w:rsid w:val="00EA6663"/>
    <w:rsid w:val="00EA7765"/>
    <w:rsid w:val="00EB0059"/>
    <w:rsid w:val="00EB07E5"/>
    <w:rsid w:val="00EB124B"/>
    <w:rsid w:val="00EB53E5"/>
    <w:rsid w:val="00EB5FB2"/>
    <w:rsid w:val="00EB679F"/>
    <w:rsid w:val="00EC09BD"/>
    <w:rsid w:val="00EC0BFD"/>
    <w:rsid w:val="00EC0C11"/>
    <w:rsid w:val="00EC17C4"/>
    <w:rsid w:val="00EC35E4"/>
    <w:rsid w:val="00EC4035"/>
    <w:rsid w:val="00EC417D"/>
    <w:rsid w:val="00EC58ED"/>
    <w:rsid w:val="00EC79C7"/>
    <w:rsid w:val="00ED158D"/>
    <w:rsid w:val="00ED1F62"/>
    <w:rsid w:val="00ED3943"/>
    <w:rsid w:val="00ED39E7"/>
    <w:rsid w:val="00ED3A5F"/>
    <w:rsid w:val="00ED3BFD"/>
    <w:rsid w:val="00ED55A1"/>
    <w:rsid w:val="00ED5C99"/>
    <w:rsid w:val="00ED6775"/>
    <w:rsid w:val="00ED6BD3"/>
    <w:rsid w:val="00ED6D80"/>
    <w:rsid w:val="00EE10F0"/>
    <w:rsid w:val="00EE242A"/>
    <w:rsid w:val="00EE2E14"/>
    <w:rsid w:val="00EE3478"/>
    <w:rsid w:val="00EE4892"/>
    <w:rsid w:val="00EE4BAF"/>
    <w:rsid w:val="00EE5058"/>
    <w:rsid w:val="00EE56F5"/>
    <w:rsid w:val="00EE6267"/>
    <w:rsid w:val="00EE7B24"/>
    <w:rsid w:val="00EF1FEE"/>
    <w:rsid w:val="00EF3374"/>
    <w:rsid w:val="00EF338A"/>
    <w:rsid w:val="00EF3BEE"/>
    <w:rsid w:val="00F01537"/>
    <w:rsid w:val="00F01CE8"/>
    <w:rsid w:val="00F03F72"/>
    <w:rsid w:val="00F0542F"/>
    <w:rsid w:val="00F055D9"/>
    <w:rsid w:val="00F07143"/>
    <w:rsid w:val="00F07B21"/>
    <w:rsid w:val="00F102E1"/>
    <w:rsid w:val="00F1056A"/>
    <w:rsid w:val="00F11BB2"/>
    <w:rsid w:val="00F1322B"/>
    <w:rsid w:val="00F153E9"/>
    <w:rsid w:val="00F1681F"/>
    <w:rsid w:val="00F16977"/>
    <w:rsid w:val="00F16E3F"/>
    <w:rsid w:val="00F17399"/>
    <w:rsid w:val="00F2100A"/>
    <w:rsid w:val="00F2176B"/>
    <w:rsid w:val="00F2269F"/>
    <w:rsid w:val="00F23DFF"/>
    <w:rsid w:val="00F24F7C"/>
    <w:rsid w:val="00F259E6"/>
    <w:rsid w:val="00F31615"/>
    <w:rsid w:val="00F31CC6"/>
    <w:rsid w:val="00F33314"/>
    <w:rsid w:val="00F3644B"/>
    <w:rsid w:val="00F36532"/>
    <w:rsid w:val="00F37FAA"/>
    <w:rsid w:val="00F41E1E"/>
    <w:rsid w:val="00F43F4F"/>
    <w:rsid w:val="00F44D77"/>
    <w:rsid w:val="00F5105F"/>
    <w:rsid w:val="00F519A5"/>
    <w:rsid w:val="00F53B76"/>
    <w:rsid w:val="00F562B4"/>
    <w:rsid w:val="00F56D0A"/>
    <w:rsid w:val="00F60DFA"/>
    <w:rsid w:val="00F61809"/>
    <w:rsid w:val="00F61D82"/>
    <w:rsid w:val="00F63311"/>
    <w:rsid w:val="00F63CE5"/>
    <w:rsid w:val="00F63F1A"/>
    <w:rsid w:val="00F653DB"/>
    <w:rsid w:val="00F6716B"/>
    <w:rsid w:val="00F67D76"/>
    <w:rsid w:val="00F700C0"/>
    <w:rsid w:val="00F71EA1"/>
    <w:rsid w:val="00F72055"/>
    <w:rsid w:val="00F725DB"/>
    <w:rsid w:val="00F72A38"/>
    <w:rsid w:val="00F72FC6"/>
    <w:rsid w:val="00F73C61"/>
    <w:rsid w:val="00F745F8"/>
    <w:rsid w:val="00F74A70"/>
    <w:rsid w:val="00F75AF7"/>
    <w:rsid w:val="00F75BA5"/>
    <w:rsid w:val="00F76F82"/>
    <w:rsid w:val="00F7725D"/>
    <w:rsid w:val="00F779B7"/>
    <w:rsid w:val="00F8118C"/>
    <w:rsid w:val="00F8332C"/>
    <w:rsid w:val="00F8646B"/>
    <w:rsid w:val="00F87900"/>
    <w:rsid w:val="00F916C3"/>
    <w:rsid w:val="00F91920"/>
    <w:rsid w:val="00F924A9"/>
    <w:rsid w:val="00F9260B"/>
    <w:rsid w:val="00F953ED"/>
    <w:rsid w:val="00F97986"/>
    <w:rsid w:val="00F97B3D"/>
    <w:rsid w:val="00FA05D0"/>
    <w:rsid w:val="00FA6B09"/>
    <w:rsid w:val="00FA79C6"/>
    <w:rsid w:val="00FB07D6"/>
    <w:rsid w:val="00FB0B03"/>
    <w:rsid w:val="00FB0F67"/>
    <w:rsid w:val="00FB2A07"/>
    <w:rsid w:val="00FB489A"/>
    <w:rsid w:val="00FB5B92"/>
    <w:rsid w:val="00FB706D"/>
    <w:rsid w:val="00FC02F5"/>
    <w:rsid w:val="00FC0DD6"/>
    <w:rsid w:val="00FC1E24"/>
    <w:rsid w:val="00FC3338"/>
    <w:rsid w:val="00FC63A7"/>
    <w:rsid w:val="00FD174C"/>
    <w:rsid w:val="00FD2977"/>
    <w:rsid w:val="00FD4684"/>
    <w:rsid w:val="00FD4BE7"/>
    <w:rsid w:val="00FD4E45"/>
    <w:rsid w:val="00FD7634"/>
    <w:rsid w:val="00FD7D52"/>
    <w:rsid w:val="00FE0EBD"/>
    <w:rsid w:val="00FE1117"/>
    <w:rsid w:val="00FE1896"/>
    <w:rsid w:val="00FE22CD"/>
    <w:rsid w:val="00FE3AD1"/>
    <w:rsid w:val="00FE4435"/>
    <w:rsid w:val="00FE4866"/>
    <w:rsid w:val="00FE4C84"/>
    <w:rsid w:val="00FE4E46"/>
    <w:rsid w:val="00FE76FF"/>
    <w:rsid w:val="00FF03FD"/>
    <w:rsid w:val="00FF1DB9"/>
    <w:rsid w:val="00FF243B"/>
    <w:rsid w:val="00FF2F71"/>
    <w:rsid w:val="00FF3091"/>
    <w:rsid w:val="00FF365B"/>
    <w:rsid w:val="00FF36AA"/>
    <w:rsid w:val="00FF37E4"/>
    <w:rsid w:val="00FF5640"/>
    <w:rsid w:val="00FF57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DCC"/>
    <w:pPr>
      <w:widowControl w:val="0"/>
    </w:pPr>
    <w:rPr>
      <w:rFonts w:ascii="Times New Roman" w:hAnsi="Times New Roman"/>
      <w:kern w:val="2"/>
      <w:sz w:val="24"/>
      <w:szCs w:val="24"/>
    </w:rPr>
  </w:style>
  <w:style w:type="paragraph" w:styleId="11">
    <w:name w:val="heading 1"/>
    <w:basedOn w:val="a0"/>
    <w:next w:val="a0"/>
    <w:link w:val="12"/>
    <w:uiPriority w:val="9"/>
    <w:qFormat/>
    <w:rsid w:val="001B6DCC"/>
    <w:pPr>
      <w:keepNext/>
      <w:spacing w:before="180" w:after="180" w:line="720" w:lineRule="auto"/>
      <w:outlineLvl w:val="0"/>
    </w:pPr>
    <w:rPr>
      <w:rFonts w:ascii="Arial" w:hAnsi="Arial"/>
      <w:b/>
      <w:bCs/>
      <w:kern w:val="52"/>
      <w:sz w:val="52"/>
      <w:szCs w:val="52"/>
      <w:lang w:val="x-none" w:eastAsia="x-none"/>
    </w:rPr>
  </w:style>
  <w:style w:type="paragraph" w:styleId="2">
    <w:name w:val="heading 2"/>
    <w:basedOn w:val="a0"/>
    <w:next w:val="a0"/>
    <w:link w:val="20"/>
    <w:uiPriority w:val="9"/>
    <w:qFormat/>
    <w:rsid w:val="001B6DCC"/>
    <w:pPr>
      <w:keepNext/>
      <w:spacing w:line="720" w:lineRule="auto"/>
      <w:outlineLvl w:val="1"/>
    </w:pPr>
    <w:rPr>
      <w:rFonts w:ascii="Arial" w:hAnsi="Arial"/>
      <w:b/>
      <w:bCs/>
      <w:kern w:val="0"/>
      <w:sz w:val="48"/>
      <w:szCs w:val="48"/>
      <w:lang w:val="x-none" w:eastAsia="x-none"/>
    </w:rPr>
  </w:style>
  <w:style w:type="paragraph" w:styleId="3">
    <w:name w:val="heading 3"/>
    <w:basedOn w:val="a0"/>
    <w:next w:val="a0"/>
    <w:link w:val="30"/>
    <w:uiPriority w:val="9"/>
    <w:qFormat/>
    <w:rsid w:val="001B6DCC"/>
    <w:pPr>
      <w:keepNext/>
      <w:spacing w:line="720" w:lineRule="auto"/>
      <w:outlineLvl w:val="2"/>
    </w:pPr>
    <w:rPr>
      <w:rFonts w:ascii="Arial" w:hAnsi="Arial"/>
      <w:b/>
      <w:bCs/>
      <w:kern w:val="0"/>
      <w:sz w:val="36"/>
      <w:szCs w:val="36"/>
      <w:lang w:val="x-none" w:eastAsia="x-none"/>
    </w:rPr>
  </w:style>
  <w:style w:type="paragraph" w:styleId="40">
    <w:name w:val="heading 4"/>
    <w:basedOn w:val="a0"/>
    <w:next w:val="a0"/>
    <w:link w:val="41"/>
    <w:uiPriority w:val="9"/>
    <w:qFormat/>
    <w:rsid w:val="001B6DCC"/>
    <w:pPr>
      <w:keepNext/>
      <w:spacing w:line="720" w:lineRule="auto"/>
      <w:outlineLvl w:val="3"/>
    </w:pPr>
    <w:rPr>
      <w:rFonts w:ascii="Arial" w:hAnsi="Arial"/>
      <w:kern w:val="0"/>
      <w:sz w:val="36"/>
      <w:szCs w:val="36"/>
      <w:lang w:val="x-none" w:eastAsia="x-none"/>
    </w:rPr>
  </w:style>
  <w:style w:type="paragraph" w:styleId="5">
    <w:name w:val="heading 5"/>
    <w:basedOn w:val="a0"/>
    <w:next w:val="a0"/>
    <w:link w:val="50"/>
    <w:uiPriority w:val="9"/>
    <w:qFormat/>
    <w:rsid w:val="001B6DCC"/>
    <w:pPr>
      <w:keepNext/>
      <w:spacing w:line="720" w:lineRule="auto"/>
      <w:ind w:leftChars="200" w:left="200"/>
      <w:outlineLvl w:val="4"/>
    </w:pPr>
    <w:rPr>
      <w:rFonts w:ascii="Arial" w:hAnsi="Arial"/>
      <w:b/>
      <w:bCs/>
      <w:kern w:val="0"/>
      <w:sz w:val="36"/>
      <w:szCs w:val="36"/>
      <w:lang w:val="x-none" w:eastAsia="x-none"/>
    </w:rPr>
  </w:style>
  <w:style w:type="paragraph" w:styleId="6">
    <w:name w:val="heading 6"/>
    <w:basedOn w:val="a0"/>
    <w:next w:val="a0"/>
    <w:link w:val="60"/>
    <w:uiPriority w:val="9"/>
    <w:qFormat/>
    <w:rsid w:val="001B6DCC"/>
    <w:pPr>
      <w:keepNext/>
      <w:spacing w:line="720" w:lineRule="auto"/>
      <w:ind w:leftChars="200" w:left="200"/>
      <w:outlineLvl w:val="5"/>
    </w:pPr>
    <w:rPr>
      <w:rFonts w:ascii="Arial" w:hAnsi="Arial"/>
      <w:kern w:val="0"/>
      <w:sz w:val="36"/>
      <w:szCs w:val="36"/>
      <w:lang w:val="x-none" w:eastAsia="x-none"/>
    </w:rPr>
  </w:style>
  <w:style w:type="paragraph" w:styleId="8">
    <w:name w:val="heading 8"/>
    <w:basedOn w:val="a0"/>
    <w:next w:val="a0"/>
    <w:link w:val="80"/>
    <w:unhideWhenUsed/>
    <w:qFormat/>
    <w:rsid w:val="001B6DCC"/>
    <w:pPr>
      <w:keepNext/>
      <w:spacing w:line="720" w:lineRule="auto"/>
      <w:ind w:leftChars="400" w:left="400"/>
      <w:outlineLvl w:val="7"/>
    </w:pPr>
    <w:rPr>
      <w:rFonts w:ascii="Cambria" w:hAnsi="Cambria"/>
      <w:kern w:val="0"/>
      <w:sz w:val="36"/>
      <w:szCs w:val="36"/>
      <w:lang w:val="x-none" w:eastAsia="x-none"/>
    </w:rPr>
  </w:style>
  <w:style w:type="paragraph" w:styleId="9">
    <w:name w:val="heading 9"/>
    <w:basedOn w:val="a0"/>
    <w:next w:val="a0"/>
    <w:link w:val="90"/>
    <w:uiPriority w:val="9"/>
    <w:qFormat/>
    <w:rsid w:val="001B6DCC"/>
    <w:pPr>
      <w:keepNext/>
      <w:spacing w:line="720" w:lineRule="auto"/>
      <w:ind w:leftChars="400" w:left="400"/>
      <w:outlineLvl w:val="8"/>
    </w:pPr>
    <w:rPr>
      <w:rFonts w:ascii="Arial" w:hAnsi="Arial"/>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link w:val="11"/>
    <w:uiPriority w:val="9"/>
    <w:rsid w:val="001B6DCC"/>
    <w:rPr>
      <w:rFonts w:ascii="Arial" w:eastAsia="新細明體" w:hAnsi="Arial" w:cs="Times New Roman"/>
      <w:b/>
      <w:bCs/>
      <w:kern w:val="52"/>
      <w:sz w:val="52"/>
      <w:szCs w:val="52"/>
    </w:rPr>
  </w:style>
  <w:style w:type="character" w:customStyle="1" w:styleId="20">
    <w:name w:val="標題 2 字元"/>
    <w:link w:val="2"/>
    <w:uiPriority w:val="9"/>
    <w:rsid w:val="001B6DCC"/>
    <w:rPr>
      <w:rFonts w:ascii="Arial" w:eastAsia="新細明體" w:hAnsi="Arial" w:cs="Times New Roman"/>
      <w:b/>
      <w:bCs/>
      <w:sz w:val="48"/>
      <w:szCs w:val="48"/>
    </w:rPr>
  </w:style>
  <w:style w:type="character" w:customStyle="1" w:styleId="30">
    <w:name w:val="標題 3 字元"/>
    <w:link w:val="3"/>
    <w:uiPriority w:val="9"/>
    <w:rsid w:val="001B6DCC"/>
    <w:rPr>
      <w:rFonts w:ascii="Arial" w:eastAsia="新細明體" w:hAnsi="Arial" w:cs="Times New Roman"/>
      <w:b/>
      <w:bCs/>
      <w:sz w:val="36"/>
      <w:szCs w:val="36"/>
    </w:rPr>
  </w:style>
  <w:style w:type="character" w:customStyle="1" w:styleId="41">
    <w:name w:val="標題 4 字元"/>
    <w:link w:val="40"/>
    <w:uiPriority w:val="9"/>
    <w:rsid w:val="001B6DCC"/>
    <w:rPr>
      <w:rFonts w:ascii="Arial" w:eastAsia="新細明體" w:hAnsi="Arial" w:cs="Times New Roman"/>
      <w:sz w:val="36"/>
      <w:szCs w:val="36"/>
    </w:rPr>
  </w:style>
  <w:style w:type="character" w:customStyle="1" w:styleId="50">
    <w:name w:val="標題 5 字元"/>
    <w:link w:val="5"/>
    <w:uiPriority w:val="9"/>
    <w:rsid w:val="001B6DCC"/>
    <w:rPr>
      <w:rFonts w:ascii="Arial" w:eastAsia="新細明體" w:hAnsi="Arial" w:cs="Times New Roman"/>
      <w:b/>
      <w:bCs/>
      <w:sz w:val="36"/>
      <w:szCs w:val="36"/>
    </w:rPr>
  </w:style>
  <w:style w:type="character" w:customStyle="1" w:styleId="60">
    <w:name w:val="標題 6 字元"/>
    <w:link w:val="6"/>
    <w:uiPriority w:val="9"/>
    <w:rsid w:val="001B6DCC"/>
    <w:rPr>
      <w:rFonts w:ascii="Arial" w:eastAsia="新細明體" w:hAnsi="Arial" w:cs="Times New Roman"/>
      <w:sz w:val="36"/>
      <w:szCs w:val="36"/>
    </w:rPr>
  </w:style>
  <w:style w:type="character" w:customStyle="1" w:styleId="80">
    <w:name w:val="標題 8 字元"/>
    <w:link w:val="8"/>
    <w:semiHidden/>
    <w:rsid w:val="001B6DCC"/>
    <w:rPr>
      <w:rFonts w:ascii="Cambria" w:eastAsia="新細明體" w:hAnsi="Cambria" w:cs="Times New Roman"/>
      <w:sz w:val="36"/>
      <w:szCs w:val="36"/>
    </w:rPr>
  </w:style>
  <w:style w:type="character" w:customStyle="1" w:styleId="90">
    <w:name w:val="標題 9 字元"/>
    <w:link w:val="9"/>
    <w:uiPriority w:val="9"/>
    <w:rsid w:val="001B6DCC"/>
    <w:rPr>
      <w:rFonts w:ascii="Arial" w:eastAsia="新細明體" w:hAnsi="Arial" w:cs="Times New Roman"/>
      <w:sz w:val="36"/>
      <w:szCs w:val="36"/>
    </w:rPr>
  </w:style>
  <w:style w:type="character" w:styleId="a4">
    <w:name w:val="Hyperlink"/>
    <w:uiPriority w:val="99"/>
    <w:rsid w:val="001B6DCC"/>
    <w:rPr>
      <w:color w:val="000000"/>
      <w:u w:val="single"/>
    </w:rPr>
  </w:style>
  <w:style w:type="table" w:styleId="a5">
    <w:name w:val="Table Grid"/>
    <w:basedOn w:val="a2"/>
    <w:uiPriority w:val="59"/>
    <w:rsid w:val="001B6DC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1B6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1B6DCC"/>
    <w:rPr>
      <w:rFonts w:ascii="Arial Unicode MS" w:eastAsia="Arial Unicode MS" w:hAnsi="Arial Unicode MS" w:cs="Times New Roman"/>
      <w:kern w:val="0"/>
      <w:sz w:val="20"/>
      <w:szCs w:val="20"/>
    </w:rPr>
  </w:style>
  <w:style w:type="paragraph" w:customStyle="1" w:styleId="4">
    <w:name w:val="標題4"/>
    <w:basedOn w:val="3"/>
    <w:rsid w:val="001B6DCC"/>
    <w:pPr>
      <w:numPr>
        <w:ilvl w:val="1"/>
        <w:numId w:val="2"/>
      </w:numPr>
      <w:spacing w:line="400" w:lineRule="exact"/>
      <w:jc w:val="both"/>
    </w:pPr>
    <w:rPr>
      <w:rFonts w:eastAsia="標楷體" w:cs="Arial"/>
      <w:sz w:val="28"/>
    </w:rPr>
  </w:style>
  <w:style w:type="paragraph" w:styleId="a6">
    <w:name w:val="Body Text Indent"/>
    <w:basedOn w:val="a0"/>
    <w:link w:val="a7"/>
    <w:rsid w:val="001B6DCC"/>
    <w:pPr>
      <w:ind w:left="960" w:firstLine="401"/>
      <w:jc w:val="both"/>
    </w:pPr>
    <w:rPr>
      <w:kern w:val="0"/>
      <w:sz w:val="20"/>
      <w:lang w:val="x-none" w:eastAsia="x-none"/>
    </w:rPr>
  </w:style>
  <w:style w:type="character" w:customStyle="1" w:styleId="a7">
    <w:name w:val="本文縮排 字元"/>
    <w:link w:val="a6"/>
    <w:rsid w:val="001B6DCC"/>
    <w:rPr>
      <w:rFonts w:ascii="Times New Roman" w:eastAsia="新細明體" w:hAnsi="Times New Roman" w:cs="Times New Roman"/>
      <w:szCs w:val="24"/>
    </w:rPr>
  </w:style>
  <w:style w:type="paragraph" w:styleId="a8">
    <w:name w:val="Balloon Text"/>
    <w:basedOn w:val="a0"/>
    <w:link w:val="a9"/>
    <w:uiPriority w:val="99"/>
    <w:rsid w:val="001B6DCC"/>
    <w:rPr>
      <w:rFonts w:ascii="Arial" w:hAnsi="Arial"/>
      <w:kern w:val="0"/>
      <w:sz w:val="18"/>
      <w:szCs w:val="18"/>
      <w:lang w:val="x-none" w:eastAsia="x-none"/>
    </w:rPr>
  </w:style>
  <w:style w:type="character" w:customStyle="1" w:styleId="a9">
    <w:name w:val="註解方塊文字 字元"/>
    <w:link w:val="a8"/>
    <w:uiPriority w:val="99"/>
    <w:rsid w:val="001B6DCC"/>
    <w:rPr>
      <w:rFonts w:ascii="Arial" w:eastAsia="新細明體" w:hAnsi="Arial" w:cs="Times New Roman"/>
      <w:sz w:val="18"/>
      <w:szCs w:val="18"/>
    </w:rPr>
  </w:style>
  <w:style w:type="paragraph" w:styleId="aa">
    <w:name w:val="footer"/>
    <w:basedOn w:val="a0"/>
    <w:link w:val="ab"/>
    <w:uiPriority w:val="99"/>
    <w:rsid w:val="001B6DCC"/>
    <w:pPr>
      <w:tabs>
        <w:tab w:val="center" w:pos="4153"/>
        <w:tab w:val="right" w:pos="8306"/>
      </w:tabs>
      <w:snapToGrid w:val="0"/>
    </w:pPr>
    <w:rPr>
      <w:kern w:val="0"/>
      <w:sz w:val="20"/>
      <w:szCs w:val="20"/>
      <w:lang w:val="x-none" w:eastAsia="x-none"/>
    </w:rPr>
  </w:style>
  <w:style w:type="character" w:customStyle="1" w:styleId="ab">
    <w:name w:val="頁尾 字元"/>
    <w:link w:val="aa"/>
    <w:uiPriority w:val="99"/>
    <w:rsid w:val="001B6DCC"/>
    <w:rPr>
      <w:rFonts w:ascii="Times New Roman" w:eastAsia="新細明體" w:hAnsi="Times New Roman" w:cs="Times New Roman"/>
      <w:sz w:val="20"/>
      <w:szCs w:val="20"/>
    </w:rPr>
  </w:style>
  <w:style w:type="character" w:styleId="ac">
    <w:name w:val="page number"/>
    <w:basedOn w:val="a1"/>
    <w:uiPriority w:val="99"/>
    <w:rsid w:val="001B6DCC"/>
  </w:style>
  <w:style w:type="paragraph" w:styleId="ad">
    <w:name w:val="header"/>
    <w:basedOn w:val="a0"/>
    <w:link w:val="ae"/>
    <w:uiPriority w:val="99"/>
    <w:rsid w:val="001B6DCC"/>
    <w:pPr>
      <w:tabs>
        <w:tab w:val="center" w:pos="4153"/>
        <w:tab w:val="right" w:pos="8306"/>
      </w:tabs>
      <w:snapToGrid w:val="0"/>
    </w:pPr>
    <w:rPr>
      <w:kern w:val="0"/>
      <w:sz w:val="20"/>
      <w:szCs w:val="20"/>
      <w:lang w:val="x-none" w:eastAsia="x-none"/>
    </w:rPr>
  </w:style>
  <w:style w:type="character" w:customStyle="1" w:styleId="ae">
    <w:name w:val="頁首 字元"/>
    <w:link w:val="ad"/>
    <w:uiPriority w:val="99"/>
    <w:rsid w:val="001B6DCC"/>
    <w:rPr>
      <w:rFonts w:ascii="Times New Roman" w:eastAsia="新細明體" w:hAnsi="Times New Roman" w:cs="Times New Roman"/>
      <w:sz w:val="20"/>
      <w:szCs w:val="20"/>
    </w:rPr>
  </w:style>
  <w:style w:type="paragraph" w:styleId="af">
    <w:name w:val="Body Text"/>
    <w:basedOn w:val="a0"/>
    <w:link w:val="13"/>
    <w:uiPriority w:val="99"/>
    <w:rsid w:val="001B6DCC"/>
    <w:pPr>
      <w:spacing w:after="120"/>
    </w:pPr>
    <w:rPr>
      <w:kern w:val="0"/>
      <w:sz w:val="20"/>
      <w:lang w:val="x-none" w:eastAsia="x-none"/>
    </w:rPr>
  </w:style>
  <w:style w:type="character" w:customStyle="1" w:styleId="af0">
    <w:name w:val="本文 字元"/>
    <w:rsid w:val="001B6DCC"/>
    <w:rPr>
      <w:rFonts w:ascii="Times New Roman" w:eastAsia="新細明體" w:hAnsi="Times New Roman" w:cs="Times New Roman"/>
      <w:szCs w:val="24"/>
    </w:rPr>
  </w:style>
  <w:style w:type="paragraph" w:styleId="14">
    <w:name w:val="toc 1"/>
    <w:aliases w:val="學校"/>
    <w:basedOn w:val="a0"/>
    <w:next w:val="a0"/>
    <w:autoRedefine/>
    <w:uiPriority w:val="39"/>
    <w:qFormat/>
    <w:rsid w:val="009C4BA3"/>
    <w:pPr>
      <w:tabs>
        <w:tab w:val="left" w:pos="993"/>
        <w:tab w:val="right" w:leader="dot" w:pos="10195"/>
      </w:tabs>
      <w:spacing w:line="360" w:lineRule="auto"/>
      <w:ind w:leftChars="237" w:left="937" w:hangingChars="115" w:hanging="368"/>
      <w:outlineLvl w:val="1"/>
    </w:pPr>
    <w:rPr>
      <w:rFonts w:eastAsia="標楷體"/>
      <w:noProof/>
    </w:rPr>
  </w:style>
  <w:style w:type="paragraph" w:styleId="15">
    <w:name w:val="index 1"/>
    <w:basedOn w:val="a0"/>
    <w:next w:val="a0"/>
    <w:autoRedefine/>
    <w:uiPriority w:val="99"/>
    <w:semiHidden/>
    <w:rsid w:val="001B6DCC"/>
  </w:style>
  <w:style w:type="paragraph" w:customStyle="1" w:styleId="xl24">
    <w:name w:val="xl24"/>
    <w:basedOn w:val="a0"/>
    <w:rsid w:val="001B6DCC"/>
    <w:pPr>
      <w:widowControl/>
      <w:spacing w:before="100" w:beforeAutospacing="1" w:after="100" w:afterAutospacing="1"/>
      <w:jc w:val="center"/>
      <w:textAlignment w:val="center"/>
    </w:pPr>
    <w:rPr>
      <w:rFonts w:ascii="Arial" w:eastAsia="Arial Unicode MS" w:hAnsi="Arial" w:cs="Arial"/>
      <w:b/>
      <w:bCs/>
      <w:kern w:val="0"/>
    </w:rPr>
  </w:style>
  <w:style w:type="paragraph" w:styleId="af1">
    <w:name w:val="Date"/>
    <w:basedOn w:val="a0"/>
    <w:next w:val="a0"/>
    <w:link w:val="af2"/>
    <w:uiPriority w:val="99"/>
    <w:rsid w:val="001B6DCC"/>
    <w:pPr>
      <w:jc w:val="right"/>
    </w:pPr>
    <w:rPr>
      <w:kern w:val="0"/>
      <w:sz w:val="20"/>
      <w:lang w:val="x-none" w:eastAsia="x-none"/>
    </w:rPr>
  </w:style>
  <w:style w:type="character" w:customStyle="1" w:styleId="af2">
    <w:name w:val="日期 字元"/>
    <w:link w:val="af1"/>
    <w:uiPriority w:val="99"/>
    <w:rsid w:val="001B6DCC"/>
    <w:rPr>
      <w:rFonts w:ascii="Times New Roman" w:eastAsia="新細明體" w:hAnsi="Times New Roman" w:cs="Times New Roman"/>
      <w:szCs w:val="24"/>
    </w:rPr>
  </w:style>
  <w:style w:type="paragraph" w:customStyle="1" w:styleId="3cm">
    <w:name w:val="內文 + 左:  3 cm"/>
    <w:aliases w:val="第一行3 cm"/>
    <w:basedOn w:val="a0"/>
    <w:rsid w:val="001B6DCC"/>
    <w:pPr>
      <w:ind w:left="1701"/>
    </w:pPr>
    <w:rPr>
      <w:rFonts w:ascii="Arial" w:eastAsia="標楷體" w:hAnsi="Arial" w:cs="Arial"/>
      <w:bCs/>
    </w:rPr>
  </w:style>
  <w:style w:type="numbering" w:customStyle="1" w:styleId="1">
    <w:name w:val="清單1"/>
    <w:rsid w:val="001B6DCC"/>
    <w:pPr>
      <w:numPr>
        <w:numId w:val="5"/>
      </w:numPr>
    </w:pPr>
  </w:style>
  <w:style w:type="paragraph" w:styleId="af3">
    <w:name w:val="Document Map"/>
    <w:basedOn w:val="a0"/>
    <w:link w:val="af4"/>
    <w:uiPriority w:val="99"/>
    <w:rsid w:val="001B6DCC"/>
    <w:pPr>
      <w:shd w:val="clear" w:color="auto" w:fill="000080"/>
    </w:pPr>
    <w:rPr>
      <w:rFonts w:ascii="Arial" w:hAnsi="Arial"/>
      <w:kern w:val="0"/>
      <w:sz w:val="20"/>
      <w:lang w:val="x-none" w:eastAsia="x-none"/>
    </w:rPr>
  </w:style>
  <w:style w:type="character" w:customStyle="1" w:styleId="af4">
    <w:name w:val="文件引導模式 字元"/>
    <w:link w:val="af3"/>
    <w:uiPriority w:val="99"/>
    <w:rsid w:val="001B6DCC"/>
    <w:rPr>
      <w:rFonts w:ascii="Arial" w:eastAsia="新細明體" w:hAnsi="Arial" w:cs="Times New Roman"/>
      <w:szCs w:val="24"/>
      <w:shd w:val="clear" w:color="auto" w:fill="000080"/>
    </w:rPr>
  </w:style>
  <w:style w:type="numbering" w:customStyle="1" w:styleId="10">
    <w:name w:val="樣式1"/>
    <w:rsid w:val="001B6DCC"/>
    <w:pPr>
      <w:numPr>
        <w:numId w:val="6"/>
      </w:numPr>
    </w:pPr>
  </w:style>
  <w:style w:type="paragraph" w:styleId="21">
    <w:name w:val="toc 2"/>
    <w:basedOn w:val="a0"/>
    <w:next w:val="a0"/>
    <w:autoRedefine/>
    <w:uiPriority w:val="39"/>
    <w:qFormat/>
    <w:rsid w:val="009C4BA3"/>
    <w:pPr>
      <w:tabs>
        <w:tab w:val="right" w:leader="dot" w:pos="10206"/>
      </w:tabs>
      <w:spacing w:line="360" w:lineRule="auto"/>
      <w:ind w:leftChars="413" w:left="1483" w:hangingChars="205" w:hanging="492"/>
    </w:pPr>
    <w:rPr>
      <w:rFonts w:ascii="標楷體" w:eastAsia="標楷體" w:hAnsi="標楷體"/>
      <w:b/>
      <w:noProof/>
    </w:rPr>
  </w:style>
  <w:style w:type="paragraph" w:styleId="31">
    <w:name w:val="toc 3"/>
    <w:basedOn w:val="a0"/>
    <w:next w:val="a0"/>
    <w:autoRedefine/>
    <w:uiPriority w:val="39"/>
    <w:qFormat/>
    <w:rsid w:val="001B6DCC"/>
    <w:pPr>
      <w:ind w:leftChars="400" w:left="960"/>
    </w:pPr>
  </w:style>
  <w:style w:type="paragraph" w:styleId="42">
    <w:name w:val="toc 4"/>
    <w:basedOn w:val="a0"/>
    <w:next w:val="a0"/>
    <w:autoRedefine/>
    <w:uiPriority w:val="39"/>
    <w:rsid w:val="001B6DCC"/>
    <w:pPr>
      <w:ind w:left="720"/>
    </w:pPr>
    <w:rPr>
      <w:szCs w:val="21"/>
    </w:rPr>
  </w:style>
  <w:style w:type="paragraph" w:styleId="7">
    <w:name w:val="toc 7"/>
    <w:basedOn w:val="a0"/>
    <w:next w:val="a0"/>
    <w:autoRedefine/>
    <w:uiPriority w:val="39"/>
    <w:rsid w:val="001B6DCC"/>
    <w:pPr>
      <w:ind w:left="1440"/>
    </w:pPr>
    <w:rPr>
      <w:szCs w:val="21"/>
    </w:rPr>
  </w:style>
  <w:style w:type="paragraph" w:styleId="91">
    <w:name w:val="toc 9"/>
    <w:basedOn w:val="a0"/>
    <w:next w:val="a0"/>
    <w:autoRedefine/>
    <w:uiPriority w:val="39"/>
    <w:semiHidden/>
    <w:rsid w:val="001B6DCC"/>
    <w:pPr>
      <w:ind w:left="1920"/>
    </w:pPr>
    <w:rPr>
      <w:szCs w:val="21"/>
    </w:rPr>
  </w:style>
  <w:style w:type="paragraph" w:styleId="22">
    <w:name w:val="Body Text Indent 2"/>
    <w:basedOn w:val="a0"/>
    <w:link w:val="23"/>
    <w:uiPriority w:val="99"/>
    <w:rsid w:val="001B6DCC"/>
    <w:pPr>
      <w:tabs>
        <w:tab w:val="num" w:pos="1203"/>
      </w:tabs>
      <w:spacing w:line="400" w:lineRule="exact"/>
      <w:ind w:leftChars="355" w:left="852" w:firstLineChars="200" w:firstLine="480"/>
      <w:jc w:val="both"/>
    </w:pPr>
    <w:rPr>
      <w:rFonts w:ascii="Arial" w:eastAsia="標楷體" w:hAnsi="Arial"/>
      <w:kern w:val="0"/>
      <w:sz w:val="20"/>
      <w:shd w:val="pct15" w:color="auto" w:fill="FFFFFF"/>
      <w:lang w:val="x-none" w:eastAsia="x-none"/>
    </w:rPr>
  </w:style>
  <w:style w:type="character" w:customStyle="1" w:styleId="23">
    <w:name w:val="本文縮排 2 字元"/>
    <w:link w:val="22"/>
    <w:uiPriority w:val="99"/>
    <w:rsid w:val="001B6DCC"/>
    <w:rPr>
      <w:rFonts w:ascii="Arial" w:eastAsia="標楷體" w:hAnsi="Arial" w:cs="Times New Roman"/>
      <w:szCs w:val="24"/>
    </w:rPr>
  </w:style>
  <w:style w:type="character" w:styleId="af5">
    <w:name w:val="FollowedHyperlink"/>
    <w:uiPriority w:val="99"/>
    <w:rsid w:val="001B6DCC"/>
    <w:rPr>
      <w:color w:val="800080"/>
      <w:u w:val="single"/>
    </w:rPr>
  </w:style>
  <w:style w:type="paragraph" w:styleId="24">
    <w:name w:val="Body Text 2"/>
    <w:basedOn w:val="a0"/>
    <w:link w:val="25"/>
    <w:uiPriority w:val="99"/>
    <w:rsid w:val="001B6DCC"/>
    <w:pPr>
      <w:widowControl/>
      <w:jc w:val="center"/>
    </w:pPr>
    <w:rPr>
      <w:rFonts w:ascii="標楷體" w:eastAsia="標楷體"/>
      <w:b/>
      <w:bCs/>
      <w:color w:val="FF3300"/>
      <w:kern w:val="0"/>
      <w:sz w:val="20"/>
      <w:szCs w:val="18"/>
      <w:lang w:val="x-none" w:eastAsia="x-none"/>
    </w:rPr>
  </w:style>
  <w:style w:type="character" w:customStyle="1" w:styleId="25">
    <w:name w:val="本文 2 字元"/>
    <w:link w:val="24"/>
    <w:uiPriority w:val="99"/>
    <w:rsid w:val="001B6DCC"/>
    <w:rPr>
      <w:rFonts w:ascii="標楷體" w:eastAsia="標楷體" w:hAnsi="Times New Roman" w:cs="Times New Roman"/>
      <w:b/>
      <w:bCs/>
      <w:color w:val="FF3300"/>
      <w:szCs w:val="18"/>
    </w:rPr>
  </w:style>
  <w:style w:type="paragraph" w:styleId="32">
    <w:name w:val="Body Text 3"/>
    <w:basedOn w:val="a0"/>
    <w:link w:val="33"/>
    <w:uiPriority w:val="99"/>
    <w:rsid w:val="001B6DCC"/>
    <w:pPr>
      <w:jc w:val="center"/>
    </w:pPr>
    <w:rPr>
      <w:b/>
      <w:bCs/>
      <w:kern w:val="0"/>
      <w:sz w:val="20"/>
      <w:lang w:val="x-none" w:eastAsia="x-none"/>
    </w:rPr>
  </w:style>
  <w:style w:type="character" w:customStyle="1" w:styleId="33">
    <w:name w:val="本文 3 字元"/>
    <w:link w:val="32"/>
    <w:uiPriority w:val="99"/>
    <w:rsid w:val="001B6DCC"/>
    <w:rPr>
      <w:rFonts w:ascii="Times New Roman" w:eastAsia="新細明體" w:hAnsi="Times New Roman" w:cs="Times New Roman"/>
      <w:b/>
      <w:bCs/>
      <w:szCs w:val="24"/>
    </w:rPr>
  </w:style>
  <w:style w:type="paragraph" w:styleId="af6">
    <w:name w:val="List Bullet"/>
    <w:basedOn w:val="a0"/>
    <w:uiPriority w:val="99"/>
    <w:rsid w:val="001B6DCC"/>
    <w:pPr>
      <w:tabs>
        <w:tab w:val="num" w:pos="361"/>
      </w:tabs>
      <w:adjustRightInd w:val="0"/>
      <w:spacing w:line="360" w:lineRule="atLeast"/>
      <w:ind w:leftChars="200" w:left="361" w:hangingChars="200" w:hanging="360"/>
      <w:jc w:val="both"/>
      <w:textAlignment w:val="baseline"/>
    </w:pPr>
  </w:style>
  <w:style w:type="paragraph" w:customStyle="1" w:styleId="92">
    <w:name w:val="目錄9"/>
    <w:basedOn w:val="91"/>
    <w:rsid w:val="001B6DCC"/>
    <w:pPr>
      <w:adjustRightInd w:val="0"/>
      <w:spacing w:line="360" w:lineRule="atLeast"/>
      <w:ind w:leftChars="1600" w:left="3840"/>
      <w:jc w:val="center"/>
      <w:textAlignment w:val="baseline"/>
    </w:pPr>
    <w:rPr>
      <w:rFonts w:eastAsia="標楷體"/>
      <w:b/>
      <w:sz w:val="28"/>
      <w:szCs w:val="24"/>
    </w:rPr>
  </w:style>
  <w:style w:type="paragraph" w:customStyle="1" w:styleId="font5">
    <w:name w:val="font5"/>
    <w:basedOn w:val="a0"/>
    <w:rsid w:val="001B6DCC"/>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0"/>
    <w:rsid w:val="001B6DCC"/>
    <w:pPr>
      <w:widowControl/>
      <w:spacing w:before="100" w:beforeAutospacing="1" w:after="100" w:afterAutospacing="1"/>
    </w:pPr>
    <w:rPr>
      <w:rFonts w:ascii="標楷體" w:eastAsia="標楷體" w:hAnsi="標楷體" w:cs="Arial Unicode MS" w:hint="eastAsia"/>
      <w:b/>
      <w:bCs/>
      <w:kern w:val="0"/>
      <w:sz w:val="28"/>
      <w:szCs w:val="28"/>
    </w:rPr>
  </w:style>
  <w:style w:type="paragraph" w:customStyle="1" w:styleId="font7">
    <w:name w:val="font7"/>
    <w:basedOn w:val="a0"/>
    <w:rsid w:val="001B6DCC"/>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0"/>
    <w:rsid w:val="001B6DCC"/>
    <w:pPr>
      <w:widowControl/>
      <w:spacing w:before="100" w:beforeAutospacing="1" w:after="100" w:afterAutospacing="1"/>
    </w:pPr>
    <w:rPr>
      <w:rFonts w:ascii="新細明體" w:hAnsi="新細明體" w:cs="Arial Unicode MS" w:hint="eastAsia"/>
      <w:kern w:val="0"/>
      <w:sz w:val="18"/>
      <w:szCs w:val="18"/>
    </w:rPr>
  </w:style>
  <w:style w:type="paragraph" w:customStyle="1" w:styleId="font9">
    <w:name w:val="font9"/>
    <w:basedOn w:val="a0"/>
    <w:rsid w:val="001B6DCC"/>
    <w:pPr>
      <w:widowControl/>
      <w:spacing w:before="100" w:beforeAutospacing="1" w:after="100" w:afterAutospacing="1"/>
    </w:pPr>
    <w:rPr>
      <w:rFonts w:ascii="Arial" w:eastAsia="Arial Unicode MS" w:hAnsi="Arial" w:cs="Arial"/>
      <w:kern w:val="0"/>
    </w:rPr>
  </w:style>
  <w:style w:type="paragraph" w:customStyle="1" w:styleId="font10">
    <w:name w:val="font10"/>
    <w:basedOn w:val="a0"/>
    <w:rsid w:val="001B6DCC"/>
    <w:pPr>
      <w:widowControl/>
      <w:spacing w:before="100" w:beforeAutospacing="1" w:after="100" w:afterAutospacing="1"/>
    </w:pPr>
    <w:rPr>
      <w:rFonts w:ascii="標楷體" w:eastAsia="標楷體" w:hAnsi="標楷體" w:cs="Arial Unicode MS" w:hint="eastAsia"/>
      <w:b/>
      <w:bCs/>
      <w:kern w:val="0"/>
    </w:rPr>
  </w:style>
  <w:style w:type="paragraph" w:customStyle="1" w:styleId="font11">
    <w:name w:val="font11"/>
    <w:basedOn w:val="a0"/>
    <w:rsid w:val="001B6DCC"/>
    <w:pPr>
      <w:widowControl/>
      <w:spacing w:before="100" w:beforeAutospacing="1" w:after="100" w:afterAutospacing="1"/>
    </w:pPr>
    <w:rPr>
      <w:rFonts w:ascii="Arial" w:eastAsia="Arial Unicode MS" w:hAnsi="Arial" w:cs="Arial"/>
      <w:b/>
      <w:bCs/>
      <w:kern w:val="0"/>
    </w:rPr>
  </w:style>
  <w:style w:type="paragraph" w:customStyle="1" w:styleId="font12">
    <w:name w:val="font12"/>
    <w:basedOn w:val="a0"/>
    <w:rsid w:val="001B6DCC"/>
    <w:pPr>
      <w:widowControl/>
      <w:spacing w:before="100" w:beforeAutospacing="1" w:after="100" w:afterAutospacing="1"/>
    </w:pPr>
    <w:rPr>
      <w:rFonts w:ascii="標楷體" w:eastAsia="標楷體" w:hAnsi="標楷體" w:cs="Arial Unicode MS" w:hint="eastAsia"/>
      <w:b/>
      <w:bCs/>
      <w:color w:val="FF0000"/>
      <w:kern w:val="0"/>
      <w:sz w:val="20"/>
      <w:szCs w:val="20"/>
    </w:rPr>
  </w:style>
  <w:style w:type="paragraph" w:customStyle="1" w:styleId="font13">
    <w:name w:val="font13"/>
    <w:basedOn w:val="a0"/>
    <w:rsid w:val="001B6DCC"/>
    <w:pPr>
      <w:widowControl/>
      <w:spacing w:before="100" w:beforeAutospacing="1" w:after="100" w:afterAutospacing="1"/>
    </w:pPr>
    <w:rPr>
      <w:rFonts w:ascii="標楷體" w:eastAsia="標楷體" w:hAnsi="標楷體" w:cs="Arial Unicode MS" w:hint="eastAsia"/>
      <w:kern w:val="0"/>
    </w:rPr>
  </w:style>
  <w:style w:type="paragraph" w:customStyle="1" w:styleId="font14">
    <w:name w:val="font14"/>
    <w:basedOn w:val="a0"/>
    <w:rsid w:val="001B6DCC"/>
    <w:pPr>
      <w:widowControl/>
      <w:spacing w:before="100" w:beforeAutospacing="1" w:after="100" w:afterAutospacing="1"/>
    </w:pPr>
    <w:rPr>
      <w:rFonts w:ascii="Arial" w:eastAsia="Arial Unicode MS" w:hAnsi="Arial" w:cs="Arial"/>
      <w:color w:val="0000FF"/>
      <w:kern w:val="0"/>
    </w:rPr>
  </w:style>
  <w:style w:type="paragraph" w:customStyle="1" w:styleId="font15">
    <w:name w:val="font15"/>
    <w:basedOn w:val="a0"/>
    <w:rsid w:val="001B6DCC"/>
    <w:pPr>
      <w:widowControl/>
      <w:spacing w:before="100" w:beforeAutospacing="1" w:after="100" w:afterAutospacing="1"/>
    </w:pPr>
    <w:rPr>
      <w:rFonts w:ascii="標楷體" w:eastAsia="標楷體" w:hAnsi="標楷體" w:cs="Arial Unicode MS" w:hint="eastAsia"/>
      <w:b/>
      <w:bCs/>
      <w:kern w:val="0"/>
      <w:u w:val="single"/>
    </w:rPr>
  </w:style>
  <w:style w:type="paragraph" w:customStyle="1" w:styleId="font16">
    <w:name w:val="font16"/>
    <w:basedOn w:val="a0"/>
    <w:rsid w:val="001B6DCC"/>
    <w:pPr>
      <w:widowControl/>
      <w:spacing w:before="100" w:beforeAutospacing="1" w:after="100" w:afterAutospacing="1"/>
    </w:pPr>
    <w:rPr>
      <w:rFonts w:ascii="Arial" w:eastAsia="Arial Unicode MS" w:hAnsi="Arial" w:cs="Arial"/>
      <w:b/>
      <w:bCs/>
      <w:kern w:val="0"/>
      <w:u w:val="single"/>
    </w:rPr>
  </w:style>
  <w:style w:type="paragraph" w:customStyle="1" w:styleId="xl25">
    <w:name w:val="xl25"/>
    <w:basedOn w:val="a0"/>
    <w:rsid w:val="001B6DCC"/>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27">
    <w:name w:val="xl27"/>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28">
    <w:name w:val="xl28"/>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29">
    <w:name w:val="xl29"/>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0">
    <w:name w:val="xl30"/>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1">
    <w:name w:val="xl31"/>
    <w:basedOn w:val="a0"/>
    <w:rsid w:val="001B6DCC"/>
    <w:pPr>
      <w:widowControl/>
      <w:spacing w:before="100" w:beforeAutospacing="1" w:after="100" w:afterAutospacing="1"/>
      <w:textAlignment w:val="center"/>
    </w:pPr>
    <w:rPr>
      <w:rFonts w:ascii="Arial" w:eastAsia="Arial Unicode MS" w:hAnsi="Arial" w:cs="Arial"/>
      <w:kern w:val="0"/>
    </w:rPr>
  </w:style>
  <w:style w:type="paragraph" w:customStyle="1" w:styleId="xl32">
    <w:name w:val="xl32"/>
    <w:basedOn w:val="a0"/>
    <w:rsid w:val="001B6DCC"/>
    <w:pPr>
      <w:widowControl/>
      <w:spacing w:before="100" w:beforeAutospacing="1" w:after="100" w:afterAutospacing="1"/>
      <w:jc w:val="center"/>
      <w:textAlignment w:val="center"/>
    </w:pPr>
    <w:rPr>
      <w:rFonts w:ascii="Arial" w:eastAsia="Arial Unicode MS" w:hAnsi="Arial" w:cs="Arial"/>
      <w:kern w:val="0"/>
    </w:rPr>
  </w:style>
  <w:style w:type="paragraph" w:customStyle="1" w:styleId="xl33">
    <w:name w:val="xl33"/>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4">
    <w:name w:val="xl34"/>
    <w:basedOn w:val="a0"/>
    <w:rsid w:val="001B6DCC"/>
    <w:pPr>
      <w:widowControl/>
      <w:pBdr>
        <w:top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35">
    <w:name w:val="xl35"/>
    <w:basedOn w:val="a0"/>
    <w:rsid w:val="001B6DCC"/>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7">
    <w:name w:val="xl37"/>
    <w:basedOn w:val="a0"/>
    <w:rsid w:val="001B6DCC"/>
    <w:pPr>
      <w:widowControl/>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38">
    <w:name w:val="xl38"/>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rPr>
  </w:style>
  <w:style w:type="paragraph" w:customStyle="1" w:styleId="xl39">
    <w:name w:val="xl39"/>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hint="eastAsia"/>
      <w:b/>
      <w:bCs/>
      <w:kern w:val="0"/>
    </w:rPr>
  </w:style>
  <w:style w:type="paragraph" w:customStyle="1" w:styleId="xl40">
    <w:name w:val="xl40"/>
    <w:basedOn w:val="a0"/>
    <w:rsid w:val="001B6DCC"/>
    <w:pPr>
      <w:widowControl/>
      <w:spacing w:before="100" w:beforeAutospacing="1" w:after="100" w:afterAutospacing="1"/>
      <w:textAlignment w:val="center"/>
    </w:pPr>
    <w:rPr>
      <w:rFonts w:ascii="細明體" w:eastAsia="細明體" w:hAnsi="細明體" w:cs="Arial Unicode MS" w:hint="eastAsia"/>
      <w:b/>
      <w:bCs/>
      <w:kern w:val="0"/>
      <w:sz w:val="28"/>
      <w:szCs w:val="28"/>
    </w:rPr>
  </w:style>
  <w:style w:type="paragraph" w:styleId="34">
    <w:name w:val="Body Text Indent 3"/>
    <w:basedOn w:val="a0"/>
    <w:link w:val="35"/>
    <w:uiPriority w:val="99"/>
    <w:rsid w:val="001B6DCC"/>
    <w:pPr>
      <w:spacing w:line="440" w:lineRule="exact"/>
      <w:ind w:firstLine="480"/>
      <w:jc w:val="both"/>
    </w:pPr>
    <w:rPr>
      <w:rFonts w:ascii="Arial" w:eastAsia="標楷體" w:hAnsi="Arial"/>
      <w:color w:val="FF0000"/>
      <w:kern w:val="0"/>
      <w:sz w:val="20"/>
      <w:szCs w:val="28"/>
      <w:lang w:val="x-none" w:eastAsia="x-none"/>
    </w:rPr>
  </w:style>
  <w:style w:type="character" w:customStyle="1" w:styleId="35">
    <w:name w:val="本文縮排 3 字元"/>
    <w:link w:val="34"/>
    <w:uiPriority w:val="99"/>
    <w:rsid w:val="001B6DCC"/>
    <w:rPr>
      <w:rFonts w:ascii="Arial" w:eastAsia="標楷體" w:hAnsi="Arial" w:cs="Times New Roman"/>
      <w:color w:val="FF0000"/>
      <w:szCs w:val="28"/>
    </w:rPr>
  </w:style>
  <w:style w:type="paragraph" w:styleId="93">
    <w:name w:val="index 9"/>
    <w:basedOn w:val="a0"/>
    <w:next w:val="a0"/>
    <w:autoRedefine/>
    <w:uiPriority w:val="99"/>
    <w:rsid w:val="001B6DCC"/>
    <w:pPr>
      <w:ind w:leftChars="1600" w:left="1600"/>
    </w:pPr>
  </w:style>
  <w:style w:type="paragraph" w:styleId="af7">
    <w:name w:val="annotation text"/>
    <w:basedOn w:val="a0"/>
    <w:link w:val="16"/>
    <w:uiPriority w:val="99"/>
    <w:rsid w:val="001B6DCC"/>
    <w:rPr>
      <w:kern w:val="0"/>
      <w:sz w:val="20"/>
      <w:lang w:val="x-none" w:eastAsia="x-none"/>
    </w:rPr>
  </w:style>
  <w:style w:type="character" w:customStyle="1" w:styleId="af8">
    <w:name w:val="註解文字 字元"/>
    <w:rsid w:val="001B6DCC"/>
    <w:rPr>
      <w:rFonts w:ascii="Times New Roman" w:eastAsia="新細明體" w:hAnsi="Times New Roman" w:cs="Times New Roman"/>
      <w:szCs w:val="24"/>
    </w:rPr>
  </w:style>
  <w:style w:type="paragraph" w:styleId="26">
    <w:name w:val="List 2"/>
    <w:basedOn w:val="a0"/>
    <w:uiPriority w:val="99"/>
    <w:rsid w:val="001B6DCC"/>
    <w:pPr>
      <w:ind w:leftChars="400" w:left="100" w:hangingChars="200" w:hanging="200"/>
    </w:pPr>
  </w:style>
  <w:style w:type="paragraph" w:styleId="af9">
    <w:name w:val="Body Text First Indent"/>
    <w:basedOn w:val="af"/>
    <w:link w:val="afa"/>
    <w:uiPriority w:val="99"/>
    <w:rsid w:val="001B6DCC"/>
    <w:pPr>
      <w:ind w:firstLineChars="100" w:firstLine="210"/>
    </w:pPr>
  </w:style>
  <w:style w:type="character" w:customStyle="1" w:styleId="afa">
    <w:name w:val="本文第一層縮排 字元"/>
    <w:link w:val="af9"/>
    <w:uiPriority w:val="99"/>
    <w:rsid w:val="001B6DCC"/>
    <w:rPr>
      <w:rFonts w:ascii="Times New Roman" w:eastAsia="新細明體" w:hAnsi="Times New Roman" w:cs="Times New Roman"/>
      <w:szCs w:val="24"/>
    </w:rPr>
  </w:style>
  <w:style w:type="paragraph" w:styleId="27">
    <w:name w:val="Body Text First Indent 2"/>
    <w:basedOn w:val="a6"/>
    <w:link w:val="28"/>
    <w:uiPriority w:val="99"/>
    <w:rsid w:val="001B6DCC"/>
    <w:pPr>
      <w:spacing w:after="120"/>
      <w:ind w:leftChars="200" w:left="480" w:firstLineChars="100" w:firstLine="210"/>
      <w:jc w:val="left"/>
    </w:pPr>
  </w:style>
  <w:style w:type="character" w:customStyle="1" w:styleId="28">
    <w:name w:val="本文第一層縮排 2 字元"/>
    <w:link w:val="27"/>
    <w:uiPriority w:val="99"/>
    <w:rsid w:val="001B6DCC"/>
    <w:rPr>
      <w:rFonts w:ascii="Times New Roman" w:eastAsia="新細明體" w:hAnsi="Times New Roman" w:cs="Times New Roman"/>
      <w:szCs w:val="24"/>
    </w:rPr>
  </w:style>
  <w:style w:type="paragraph" w:customStyle="1" w:styleId="17">
    <w:name w:val="目錄1"/>
    <w:basedOn w:val="a0"/>
    <w:rsid w:val="001B6DCC"/>
    <w:pPr>
      <w:adjustRightInd w:val="0"/>
      <w:spacing w:after="120" w:line="360" w:lineRule="atLeast"/>
      <w:jc w:val="both"/>
      <w:textAlignment w:val="baseline"/>
    </w:pPr>
    <w:rPr>
      <w:szCs w:val="20"/>
    </w:rPr>
  </w:style>
  <w:style w:type="character" w:customStyle="1" w:styleId="fcc400f6ad-d8dd-4fc4-b83e-fe515b0eb3ba-2">
    <w:name w:val="fcc400f6ad-d8dd-4fc4-b83e-fe515b0eb3ba-2"/>
    <w:basedOn w:val="a1"/>
    <w:rsid w:val="001B6DCC"/>
  </w:style>
  <w:style w:type="character" w:customStyle="1" w:styleId="fcc400f6ad-d8dd-4fc4-b83e-fe515b0eb3ba-6">
    <w:name w:val="fcc400f6ad-d8dd-4fc4-b83e-fe515b0eb3ba-6"/>
    <w:basedOn w:val="a1"/>
    <w:rsid w:val="001B6DCC"/>
  </w:style>
  <w:style w:type="character" w:customStyle="1" w:styleId="fc0a122bd9-c230-4cac-8180-332ea99d8548-2">
    <w:name w:val="fc0a122bd9-c230-4cac-8180-332ea99d8548-2"/>
    <w:basedOn w:val="a1"/>
    <w:rsid w:val="001B6DCC"/>
  </w:style>
  <w:style w:type="character" w:customStyle="1" w:styleId="fc0a122bd9-c230-4cac-8180-332ea99d8548-7">
    <w:name w:val="fc0a122bd9-c230-4cac-8180-332ea99d8548-7"/>
    <w:basedOn w:val="a1"/>
    <w:rsid w:val="001B6DCC"/>
  </w:style>
  <w:style w:type="character" w:customStyle="1" w:styleId="fc0a122bd9-c230-4cac-8180-332ea99d8548-6">
    <w:name w:val="fc0a122bd9-c230-4cac-8180-332ea99d8548-6"/>
    <w:basedOn w:val="a1"/>
    <w:rsid w:val="001B6DCC"/>
  </w:style>
  <w:style w:type="paragraph" w:styleId="afb">
    <w:name w:val="footnote text"/>
    <w:basedOn w:val="a0"/>
    <w:link w:val="afc"/>
    <w:uiPriority w:val="99"/>
    <w:rsid w:val="001B6DCC"/>
    <w:pPr>
      <w:snapToGrid w:val="0"/>
    </w:pPr>
    <w:rPr>
      <w:kern w:val="0"/>
      <w:sz w:val="20"/>
      <w:szCs w:val="20"/>
      <w:lang w:val="x-none" w:eastAsia="x-none"/>
    </w:rPr>
  </w:style>
  <w:style w:type="character" w:customStyle="1" w:styleId="afc">
    <w:name w:val="註腳文字 字元"/>
    <w:link w:val="afb"/>
    <w:uiPriority w:val="99"/>
    <w:rsid w:val="001B6DCC"/>
    <w:rPr>
      <w:rFonts w:ascii="Times New Roman" w:eastAsia="新細明體" w:hAnsi="Times New Roman" w:cs="Times New Roman"/>
      <w:sz w:val="20"/>
      <w:szCs w:val="20"/>
    </w:rPr>
  </w:style>
  <w:style w:type="character" w:styleId="afd">
    <w:name w:val="footnote reference"/>
    <w:rsid w:val="001B6DCC"/>
    <w:rPr>
      <w:vertAlign w:val="superscript"/>
    </w:rPr>
  </w:style>
  <w:style w:type="character" w:styleId="afe">
    <w:name w:val="annotation reference"/>
    <w:uiPriority w:val="99"/>
    <w:rsid w:val="001B6DCC"/>
    <w:rPr>
      <w:sz w:val="18"/>
      <w:szCs w:val="18"/>
    </w:rPr>
  </w:style>
  <w:style w:type="paragraph" w:styleId="aff">
    <w:name w:val="annotation subject"/>
    <w:basedOn w:val="af7"/>
    <w:next w:val="af7"/>
    <w:link w:val="aff0"/>
    <w:uiPriority w:val="99"/>
    <w:rsid w:val="001B6DCC"/>
    <w:rPr>
      <w:b/>
      <w:bCs/>
    </w:rPr>
  </w:style>
  <w:style w:type="character" w:customStyle="1" w:styleId="aff0">
    <w:name w:val="註解主旨 字元"/>
    <w:link w:val="aff"/>
    <w:uiPriority w:val="99"/>
    <w:rsid w:val="001B6DCC"/>
    <w:rPr>
      <w:rFonts w:ascii="Times New Roman" w:eastAsia="新細明體" w:hAnsi="Times New Roman" w:cs="Times New Roman"/>
      <w:b/>
      <w:bCs/>
      <w:szCs w:val="24"/>
    </w:rPr>
  </w:style>
  <w:style w:type="paragraph" w:customStyle="1" w:styleId="aff1">
    <w:name w:val="目錄"/>
    <w:basedOn w:val="14"/>
    <w:rsid w:val="001B6DCC"/>
    <w:pPr>
      <w:tabs>
        <w:tab w:val="clear" w:pos="10195"/>
        <w:tab w:val="num" w:pos="480"/>
        <w:tab w:val="left" w:pos="540"/>
        <w:tab w:val="right" w:leader="dot" w:pos="9540"/>
      </w:tabs>
      <w:adjustRightInd w:val="0"/>
      <w:spacing w:line="400" w:lineRule="atLeast"/>
      <w:ind w:leftChars="-7" w:left="480" w:firstLineChars="7" w:hanging="480"/>
      <w:jc w:val="center"/>
      <w:textAlignment w:val="baseline"/>
    </w:pPr>
    <w:rPr>
      <w:bCs/>
      <w:color w:val="000000"/>
    </w:rPr>
  </w:style>
  <w:style w:type="paragraph" w:customStyle="1" w:styleId="aff2">
    <w:name w:val="開會事由"/>
    <w:basedOn w:val="a0"/>
    <w:rsid w:val="001B6DCC"/>
    <w:pPr>
      <w:kinsoku w:val="0"/>
      <w:adjustRightInd w:val="0"/>
      <w:snapToGrid w:val="0"/>
      <w:spacing w:before="120" w:after="120" w:line="360" w:lineRule="atLeast"/>
      <w:ind w:left="1389" w:hanging="1389"/>
      <w:jc w:val="both"/>
      <w:textAlignment w:val="baseline"/>
    </w:pPr>
    <w:rPr>
      <w:rFonts w:ascii="標楷體" w:eastAsia="標楷體"/>
      <w:kern w:val="0"/>
      <w:sz w:val="28"/>
      <w:szCs w:val="20"/>
    </w:rPr>
  </w:style>
  <w:style w:type="paragraph" w:styleId="aff3">
    <w:name w:val="Note Heading"/>
    <w:basedOn w:val="a0"/>
    <w:next w:val="a0"/>
    <w:link w:val="aff4"/>
    <w:uiPriority w:val="99"/>
    <w:rsid w:val="001B6DCC"/>
    <w:pPr>
      <w:jc w:val="center"/>
    </w:pPr>
    <w:rPr>
      <w:rFonts w:ascii="標楷體" w:eastAsia="標楷體" w:hAnsi="標楷體"/>
      <w:b/>
      <w:kern w:val="0"/>
      <w:sz w:val="36"/>
      <w:szCs w:val="36"/>
      <w:lang w:val="x-none" w:eastAsia="x-none"/>
    </w:rPr>
  </w:style>
  <w:style w:type="character" w:customStyle="1" w:styleId="aff4">
    <w:name w:val="註釋標題 字元"/>
    <w:link w:val="aff3"/>
    <w:uiPriority w:val="99"/>
    <w:rsid w:val="001B6DCC"/>
    <w:rPr>
      <w:rFonts w:ascii="標楷體" w:eastAsia="標楷體" w:hAnsi="標楷體" w:cs="Times New Roman"/>
      <w:b/>
      <w:sz w:val="36"/>
      <w:szCs w:val="36"/>
    </w:rPr>
  </w:style>
  <w:style w:type="paragraph" w:styleId="aff5">
    <w:name w:val="Closing"/>
    <w:basedOn w:val="a0"/>
    <w:link w:val="aff6"/>
    <w:uiPriority w:val="99"/>
    <w:rsid w:val="001B6DCC"/>
    <w:pPr>
      <w:ind w:leftChars="1800" w:left="100"/>
    </w:pPr>
    <w:rPr>
      <w:rFonts w:ascii="標楷體" w:eastAsia="標楷體" w:hAnsi="標楷體"/>
      <w:b/>
      <w:kern w:val="0"/>
      <w:sz w:val="36"/>
      <w:szCs w:val="36"/>
      <w:lang w:val="x-none" w:eastAsia="x-none"/>
    </w:rPr>
  </w:style>
  <w:style w:type="character" w:customStyle="1" w:styleId="aff6">
    <w:name w:val="結語 字元"/>
    <w:link w:val="aff5"/>
    <w:uiPriority w:val="99"/>
    <w:rsid w:val="001B6DCC"/>
    <w:rPr>
      <w:rFonts w:ascii="標楷體" w:eastAsia="標楷體" w:hAnsi="標楷體" w:cs="Times New Roman"/>
      <w:b/>
      <w:sz w:val="36"/>
      <w:szCs w:val="36"/>
    </w:rPr>
  </w:style>
  <w:style w:type="paragraph" w:customStyle="1" w:styleId="aff7">
    <w:name w:val="目錄一"/>
    <w:basedOn w:val="a0"/>
    <w:rsid w:val="001B6DCC"/>
    <w:pPr>
      <w:tabs>
        <w:tab w:val="num" w:pos="540"/>
      </w:tabs>
      <w:adjustRightInd w:val="0"/>
      <w:spacing w:after="120" w:line="360" w:lineRule="atLeast"/>
      <w:ind w:left="540" w:hanging="540"/>
      <w:jc w:val="both"/>
      <w:textAlignment w:val="baseline"/>
    </w:pPr>
    <w:rPr>
      <w:szCs w:val="20"/>
    </w:rPr>
  </w:style>
  <w:style w:type="character" w:styleId="aff8">
    <w:name w:val="Strong"/>
    <w:uiPriority w:val="22"/>
    <w:qFormat/>
    <w:rsid w:val="001B6DCC"/>
    <w:rPr>
      <w:b/>
      <w:bCs/>
    </w:rPr>
  </w:style>
  <w:style w:type="paragraph" w:styleId="aff9">
    <w:name w:val="Plain Text"/>
    <w:basedOn w:val="a0"/>
    <w:link w:val="affa"/>
    <w:uiPriority w:val="99"/>
    <w:rsid w:val="001B6DCC"/>
    <w:rPr>
      <w:rFonts w:ascii="細明體" w:eastAsia="細明體" w:hAnsi="Courier New"/>
      <w:kern w:val="0"/>
      <w:sz w:val="20"/>
      <w:lang w:val="x-none" w:eastAsia="x-none"/>
    </w:rPr>
  </w:style>
  <w:style w:type="character" w:customStyle="1" w:styleId="affa">
    <w:name w:val="純文字 字元"/>
    <w:link w:val="aff9"/>
    <w:uiPriority w:val="99"/>
    <w:rsid w:val="001B6DCC"/>
    <w:rPr>
      <w:rFonts w:ascii="細明體" w:eastAsia="細明體" w:hAnsi="Courier New" w:cs="Times New Roman"/>
      <w:szCs w:val="24"/>
    </w:rPr>
  </w:style>
  <w:style w:type="paragraph" w:customStyle="1" w:styleId="a">
    <w:name w:val="內文 + 標楷體"/>
    <w:aliases w:val="10 點,粗體,紅色"/>
    <w:basedOn w:val="a0"/>
    <w:link w:val="affb"/>
    <w:rsid w:val="001B6DCC"/>
    <w:pPr>
      <w:numPr>
        <w:numId w:val="8"/>
      </w:numPr>
      <w:autoSpaceDE w:val="0"/>
      <w:autoSpaceDN w:val="0"/>
      <w:adjustRightInd w:val="0"/>
      <w:spacing w:line="300" w:lineRule="exact"/>
    </w:pPr>
    <w:rPr>
      <w:rFonts w:ascii="標楷體" w:eastAsia="標楷體" w:hAnsi="標楷體"/>
      <w:b/>
      <w:color w:val="FF0000"/>
      <w:kern w:val="0"/>
      <w:sz w:val="20"/>
      <w:szCs w:val="20"/>
      <w:lang w:val="x-none" w:eastAsia="x-none"/>
    </w:rPr>
  </w:style>
  <w:style w:type="character" w:customStyle="1" w:styleId="affb">
    <w:name w:val="內文 + 標楷體 字元"/>
    <w:aliases w:val="10 點 字元,粗體 字元,紅色 字元"/>
    <w:link w:val="a"/>
    <w:rsid w:val="001B6DCC"/>
    <w:rPr>
      <w:rFonts w:ascii="標楷體" w:eastAsia="標楷體" w:hAnsi="標楷體"/>
      <w:b/>
      <w:color w:val="FF0000"/>
      <w:lang w:val="x-none" w:eastAsia="x-none"/>
    </w:rPr>
  </w:style>
  <w:style w:type="paragraph" w:styleId="affc">
    <w:name w:val="List Paragraph"/>
    <w:basedOn w:val="a0"/>
    <w:uiPriority w:val="34"/>
    <w:qFormat/>
    <w:rsid w:val="001B6DCC"/>
    <w:pPr>
      <w:ind w:leftChars="200" w:left="480"/>
    </w:pPr>
  </w:style>
  <w:style w:type="paragraph" w:styleId="affd">
    <w:name w:val="caption"/>
    <w:basedOn w:val="a0"/>
    <w:next w:val="a0"/>
    <w:autoRedefine/>
    <w:uiPriority w:val="35"/>
    <w:qFormat/>
    <w:rsid w:val="00B53318"/>
    <w:pPr>
      <w:spacing w:before="240"/>
      <w:ind w:left="1499" w:hangingChars="624" w:hanging="1499"/>
    </w:pPr>
    <w:rPr>
      <w:rFonts w:ascii="華康細圓體" w:eastAsia="華康細圓體" w:hAnsi="微軟正黑體"/>
      <w:b/>
      <w:color w:val="000000"/>
      <w:u w:val="single"/>
      <w:bdr w:val="single" w:sz="4" w:space="0" w:color="auto" w:frame="1"/>
    </w:rPr>
  </w:style>
  <w:style w:type="character" w:customStyle="1" w:styleId="18">
    <w:name w:val="本文縮排 字元1"/>
    <w:uiPriority w:val="99"/>
    <w:rsid w:val="001B6DCC"/>
    <w:rPr>
      <w:kern w:val="2"/>
      <w:sz w:val="24"/>
      <w:szCs w:val="24"/>
    </w:rPr>
  </w:style>
  <w:style w:type="paragraph" w:styleId="affe">
    <w:name w:val="Revision"/>
    <w:hidden/>
    <w:uiPriority w:val="99"/>
    <w:semiHidden/>
    <w:rsid w:val="001B6DCC"/>
    <w:rPr>
      <w:rFonts w:ascii="Times New Roman" w:hAnsi="Times New Roman"/>
      <w:kern w:val="2"/>
      <w:sz w:val="24"/>
      <w:szCs w:val="24"/>
    </w:rPr>
  </w:style>
  <w:style w:type="character" w:styleId="afff">
    <w:name w:val="Subtle Emphasis"/>
    <w:uiPriority w:val="19"/>
    <w:qFormat/>
    <w:rsid w:val="001B6DCC"/>
    <w:rPr>
      <w:i/>
      <w:iCs/>
      <w:color w:val="808080"/>
    </w:rPr>
  </w:style>
  <w:style w:type="character" w:customStyle="1" w:styleId="querytitle1">
    <w:name w:val="query_title1"/>
    <w:rsid w:val="001B6DCC"/>
    <w:rPr>
      <w:sz w:val="24"/>
      <w:szCs w:val="24"/>
    </w:rPr>
  </w:style>
  <w:style w:type="paragraph" w:customStyle="1" w:styleId="Default">
    <w:name w:val="Default"/>
    <w:rsid w:val="001B6DCC"/>
    <w:pPr>
      <w:widowControl w:val="0"/>
      <w:autoSpaceDE w:val="0"/>
      <w:autoSpaceDN w:val="0"/>
      <w:adjustRightInd w:val="0"/>
    </w:pPr>
    <w:rPr>
      <w:rFonts w:ascii="標楷體c...." w:eastAsia="標楷體c...." w:hAnsi="Times New Roman" w:cs="標楷體c...."/>
      <w:color w:val="000000"/>
      <w:sz w:val="24"/>
      <w:szCs w:val="24"/>
    </w:rPr>
  </w:style>
  <w:style w:type="character" w:customStyle="1" w:styleId="16">
    <w:name w:val="註解文字 字元1"/>
    <w:link w:val="af7"/>
    <w:uiPriority w:val="99"/>
    <w:locked/>
    <w:rsid w:val="001B6DCC"/>
    <w:rPr>
      <w:rFonts w:ascii="Times New Roman" w:eastAsia="新細明體" w:hAnsi="Times New Roman" w:cs="Times New Roman"/>
      <w:szCs w:val="24"/>
    </w:rPr>
  </w:style>
  <w:style w:type="character" w:customStyle="1" w:styleId="13">
    <w:name w:val="本文 字元1"/>
    <w:link w:val="af"/>
    <w:uiPriority w:val="99"/>
    <w:locked/>
    <w:rsid w:val="001B6DCC"/>
    <w:rPr>
      <w:rFonts w:ascii="Times New Roman" w:eastAsia="新細明體" w:hAnsi="Times New Roman" w:cs="Times New Roman"/>
      <w:szCs w:val="24"/>
    </w:rPr>
  </w:style>
  <w:style w:type="paragraph" w:customStyle="1" w:styleId="afff0">
    <w:name w:val="手冊目錄"/>
    <w:basedOn w:val="a0"/>
    <w:rsid w:val="001B6DCC"/>
    <w:pPr>
      <w:spacing w:line="360" w:lineRule="exact"/>
    </w:pPr>
    <w:rPr>
      <w:rFonts w:ascii="標楷體" w:eastAsia="標楷體" w:hAnsi="標楷體"/>
      <w:b/>
      <w:sz w:val="32"/>
      <w:szCs w:val="32"/>
    </w:rPr>
  </w:style>
  <w:style w:type="paragraph" w:customStyle="1" w:styleId="textb13">
    <w:name w:val="textb13"/>
    <w:basedOn w:val="a0"/>
    <w:rsid w:val="001B6DCC"/>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1">
    <w:name w:val="toc 5"/>
    <w:basedOn w:val="a0"/>
    <w:next w:val="a0"/>
    <w:autoRedefine/>
    <w:uiPriority w:val="39"/>
    <w:rsid w:val="001B6DCC"/>
    <w:pPr>
      <w:ind w:left="960"/>
    </w:pPr>
    <w:rPr>
      <w:sz w:val="18"/>
      <w:szCs w:val="18"/>
    </w:rPr>
  </w:style>
  <w:style w:type="paragraph" w:styleId="61">
    <w:name w:val="toc 6"/>
    <w:basedOn w:val="a0"/>
    <w:next w:val="a0"/>
    <w:autoRedefine/>
    <w:uiPriority w:val="39"/>
    <w:rsid w:val="001B6DCC"/>
    <w:pPr>
      <w:ind w:left="1200"/>
    </w:pPr>
    <w:rPr>
      <w:sz w:val="18"/>
      <w:szCs w:val="18"/>
    </w:rPr>
  </w:style>
  <w:style w:type="paragraph" w:styleId="81">
    <w:name w:val="toc 8"/>
    <w:basedOn w:val="a0"/>
    <w:next w:val="a0"/>
    <w:autoRedefine/>
    <w:uiPriority w:val="39"/>
    <w:rsid w:val="001B6DCC"/>
    <w:pPr>
      <w:ind w:left="1680"/>
    </w:pPr>
    <w:rPr>
      <w:sz w:val="18"/>
      <w:szCs w:val="18"/>
    </w:rPr>
  </w:style>
  <w:style w:type="paragraph" w:styleId="afff1">
    <w:name w:val="TOC Heading"/>
    <w:basedOn w:val="11"/>
    <w:next w:val="a0"/>
    <w:uiPriority w:val="39"/>
    <w:qFormat/>
    <w:rsid w:val="001B6DCC"/>
    <w:pPr>
      <w:keepLines/>
      <w:pageBreakBefore/>
      <w:widowControl/>
      <w:spacing w:before="480" w:after="0" w:line="276" w:lineRule="auto"/>
      <w:ind w:left="480" w:rightChars="236" w:right="566"/>
      <w:jc w:val="center"/>
      <w:outlineLvl w:val="9"/>
    </w:pPr>
    <w:rPr>
      <w:rFonts w:ascii="Cambria" w:eastAsia="標楷體" w:hAnsi="Cambria"/>
      <w:bCs w:val="0"/>
      <w:color w:val="365F91"/>
      <w:kern w:val="0"/>
      <w:sz w:val="28"/>
      <w:szCs w:val="28"/>
    </w:rPr>
  </w:style>
  <w:style w:type="paragraph" w:styleId="Web">
    <w:name w:val="Normal (Web)"/>
    <w:basedOn w:val="a0"/>
    <w:uiPriority w:val="99"/>
    <w:rsid w:val="001B6DCC"/>
    <w:pPr>
      <w:widowControl/>
      <w:spacing w:after="140"/>
    </w:pPr>
    <w:rPr>
      <w:rFonts w:ascii="新細明體" w:hAnsi="新細明體" w:cs="新細明體"/>
      <w:kern w:val="0"/>
    </w:rPr>
  </w:style>
  <w:style w:type="paragraph" w:styleId="afff2">
    <w:name w:val="table of figures"/>
    <w:basedOn w:val="a0"/>
    <w:next w:val="a0"/>
    <w:uiPriority w:val="99"/>
    <w:rsid w:val="001B6DCC"/>
    <w:pPr>
      <w:ind w:leftChars="400" w:left="400" w:hangingChars="200" w:hanging="200"/>
    </w:pPr>
  </w:style>
  <w:style w:type="character" w:styleId="afff3">
    <w:name w:val="Placeholder Text"/>
    <w:uiPriority w:val="99"/>
    <w:semiHidden/>
    <w:rsid w:val="00DC02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B6DCC"/>
    <w:pPr>
      <w:widowControl w:val="0"/>
    </w:pPr>
    <w:rPr>
      <w:rFonts w:ascii="Times New Roman" w:hAnsi="Times New Roman"/>
      <w:kern w:val="2"/>
      <w:sz w:val="24"/>
      <w:szCs w:val="24"/>
    </w:rPr>
  </w:style>
  <w:style w:type="paragraph" w:styleId="11">
    <w:name w:val="heading 1"/>
    <w:basedOn w:val="a0"/>
    <w:next w:val="a0"/>
    <w:link w:val="12"/>
    <w:uiPriority w:val="9"/>
    <w:qFormat/>
    <w:rsid w:val="001B6DCC"/>
    <w:pPr>
      <w:keepNext/>
      <w:spacing w:before="180" w:after="180" w:line="720" w:lineRule="auto"/>
      <w:outlineLvl w:val="0"/>
    </w:pPr>
    <w:rPr>
      <w:rFonts w:ascii="Arial" w:hAnsi="Arial"/>
      <w:b/>
      <w:bCs/>
      <w:kern w:val="52"/>
      <w:sz w:val="52"/>
      <w:szCs w:val="52"/>
      <w:lang w:val="x-none" w:eastAsia="x-none"/>
    </w:rPr>
  </w:style>
  <w:style w:type="paragraph" w:styleId="2">
    <w:name w:val="heading 2"/>
    <w:basedOn w:val="a0"/>
    <w:next w:val="a0"/>
    <w:link w:val="20"/>
    <w:uiPriority w:val="9"/>
    <w:qFormat/>
    <w:rsid w:val="001B6DCC"/>
    <w:pPr>
      <w:keepNext/>
      <w:spacing w:line="720" w:lineRule="auto"/>
      <w:outlineLvl w:val="1"/>
    </w:pPr>
    <w:rPr>
      <w:rFonts w:ascii="Arial" w:hAnsi="Arial"/>
      <w:b/>
      <w:bCs/>
      <w:kern w:val="0"/>
      <w:sz w:val="48"/>
      <w:szCs w:val="48"/>
      <w:lang w:val="x-none" w:eastAsia="x-none"/>
    </w:rPr>
  </w:style>
  <w:style w:type="paragraph" w:styleId="3">
    <w:name w:val="heading 3"/>
    <w:basedOn w:val="a0"/>
    <w:next w:val="a0"/>
    <w:link w:val="30"/>
    <w:uiPriority w:val="9"/>
    <w:qFormat/>
    <w:rsid w:val="001B6DCC"/>
    <w:pPr>
      <w:keepNext/>
      <w:spacing w:line="720" w:lineRule="auto"/>
      <w:outlineLvl w:val="2"/>
    </w:pPr>
    <w:rPr>
      <w:rFonts w:ascii="Arial" w:hAnsi="Arial"/>
      <w:b/>
      <w:bCs/>
      <w:kern w:val="0"/>
      <w:sz w:val="36"/>
      <w:szCs w:val="36"/>
      <w:lang w:val="x-none" w:eastAsia="x-none"/>
    </w:rPr>
  </w:style>
  <w:style w:type="paragraph" w:styleId="40">
    <w:name w:val="heading 4"/>
    <w:basedOn w:val="a0"/>
    <w:next w:val="a0"/>
    <w:link w:val="41"/>
    <w:uiPriority w:val="9"/>
    <w:qFormat/>
    <w:rsid w:val="001B6DCC"/>
    <w:pPr>
      <w:keepNext/>
      <w:spacing w:line="720" w:lineRule="auto"/>
      <w:outlineLvl w:val="3"/>
    </w:pPr>
    <w:rPr>
      <w:rFonts w:ascii="Arial" w:hAnsi="Arial"/>
      <w:kern w:val="0"/>
      <w:sz w:val="36"/>
      <w:szCs w:val="36"/>
      <w:lang w:val="x-none" w:eastAsia="x-none"/>
    </w:rPr>
  </w:style>
  <w:style w:type="paragraph" w:styleId="5">
    <w:name w:val="heading 5"/>
    <w:basedOn w:val="a0"/>
    <w:next w:val="a0"/>
    <w:link w:val="50"/>
    <w:uiPriority w:val="9"/>
    <w:qFormat/>
    <w:rsid w:val="001B6DCC"/>
    <w:pPr>
      <w:keepNext/>
      <w:spacing w:line="720" w:lineRule="auto"/>
      <w:ind w:leftChars="200" w:left="200"/>
      <w:outlineLvl w:val="4"/>
    </w:pPr>
    <w:rPr>
      <w:rFonts w:ascii="Arial" w:hAnsi="Arial"/>
      <w:b/>
      <w:bCs/>
      <w:kern w:val="0"/>
      <w:sz w:val="36"/>
      <w:szCs w:val="36"/>
      <w:lang w:val="x-none" w:eastAsia="x-none"/>
    </w:rPr>
  </w:style>
  <w:style w:type="paragraph" w:styleId="6">
    <w:name w:val="heading 6"/>
    <w:basedOn w:val="a0"/>
    <w:next w:val="a0"/>
    <w:link w:val="60"/>
    <w:uiPriority w:val="9"/>
    <w:qFormat/>
    <w:rsid w:val="001B6DCC"/>
    <w:pPr>
      <w:keepNext/>
      <w:spacing w:line="720" w:lineRule="auto"/>
      <w:ind w:leftChars="200" w:left="200"/>
      <w:outlineLvl w:val="5"/>
    </w:pPr>
    <w:rPr>
      <w:rFonts w:ascii="Arial" w:hAnsi="Arial"/>
      <w:kern w:val="0"/>
      <w:sz w:val="36"/>
      <w:szCs w:val="36"/>
      <w:lang w:val="x-none" w:eastAsia="x-none"/>
    </w:rPr>
  </w:style>
  <w:style w:type="paragraph" w:styleId="8">
    <w:name w:val="heading 8"/>
    <w:basedOn w:val="a0"/>
    <w:next w:val="a0"/>
    <w:link w:val="80"/>
    <w:unhideWhenUsed/>
    <w:qFormat/>
    <w:rsid w:val="001B6DCC"/>
    <w:pPr>
      <w:keepNext/>
      <w:spacing w:line="720" w:lineRule="auto"/>
      <w:ind w:leftChars="400" w:left="400"/>
      <w:outlineLvl w:val="7"/>
    </w:pPr>
    <w:rPr>
      <w:rFonts w:ascii="Cambria" w:hAnsi="Cambria"/>
      <w:kern w:val="0"/>
      <w:sz w:val="36"/>
      <w:szCs w:val="36"/>
      <w:lang w:val="x-none" w:eastAsia="x-none"/>
    </w:rPr>
  </w:style>
  <w:style w:type="paragraph" w:styleId="9">
    <w:name w:val="heading 9"/>
    <w:basedOn w:val="a0"/>
    <w:next w:val="a0"/>
    <w:link w:val="90"/>
    <w:uiPriority w:val="9"/>
    <w:qFormat/>
    <w:rsid w:val="001B6DCC"/>
    <w:pPr>
      <w:keepNext/>
      <w:spacing w:line="720" w:lineRule="auto"/>
      <w:ind w:leftChars="400" w:left="400"/>
      <w:outlineLvl w:val="8"/>
    </w:pPr>
    <w:rPr>
      <w:rFonts w:ascii="Arial" w:hAnsi="Arial"/>
      <w:kern w:val="0"/>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標題 1 字元"/>
    <w:link w:val="11"/>
    <w:uiPriority w:val="9"/>
    <w:rsid w:val="001B6DCC"/>
    <w:rPr>
      <w:rFonts w:ascii="Arial" w:eastAsia="新細明體" w:hAnsi="Arial" w:cs="Times New Roman"/>
      <w:b/>
      <w:bCs/>
      <w:kern w:val="52"/>
      <w:sz w:val="52"/>
      <w:szCs w:val="52"/>
    </w:rPr>
  </w:style>
  <w:style w:type="character" w:customStyle="1" w:styleId="20">
    <w:name w:val="標題 2 字元"/>
    <w:link w:val="2"/>
    <w:uiPriority w:val="9"/>
    <w:rsid w:val="001B6DCC"/>
    <w:rPr>
      <w:rFonts w:ascii="Arial" w:eastAsia="新細明體" w:hAnsi="Arial" w:cs="Times New Roman"/>
      <w:b/>
      <w:bCs/>
      <w:sz w:val="48"/>
      <w:szCs w:val="48"/>
    </w:rPr>
  </w:style>
  <w:style w:type="character" w:customStyle="1" w:styleId="30">
    <w:name w:val="標題 3 字元"/>
    <w:link w:val="3"/>
    <w:uiPriority w:val="9"/>
    <w:rsid w:val="001B6DCC"/>
    <w:rPr>
      <w:rFonts w:ascii="Arial" w:eastAsia="新細明體" w:hAnsi="Arial" w:cs="Times New Roman"/>
      <w:b/>
      <w:bCs/>
      <w:sz w:val="36"/>
      <w:szCs w:val="36"/>
    </w:rPr>
  </w:style>
  <w:style w:type="character" w:customStyle="1" w:styleId="41">
    <w:name w:val="標題 4 字元"/>
    <w:link w:val="40"/>
    <w:uiPriority w:val="9"/>
    <w:rsid w:val="001B6DCC"/>
    <w:rPr>
      <w:rFonts w:ascii="Arial" w:eastAsia="新細明體" w:hAnsi="Arial" w:cs="Times New Roman"/>
      <w:sz w:val="36"/>
      <w:szCs w:val="36"/>
    </w:rPr>
  </w:style>
  <w:style w:type="character" w:customStyle="1" w:styleId="50">
    <w:name w:val="標題 5 字元"/>
    <w:link w:val="5"/>
    <w:uiPriority w:val="9"/>
    <w:rsid w:val="001B6DCC"/>
    <w:rPr>
      <w:rFonts w:ascii="Arial" w:eastAsia="新細明體" w:hAnsi="Arial" w:cs="Times New Roman"/>
      <w:b/>
      <w:bCs/>
      <w:sz w:val="36"/>
      <w:szCs w:val="36"/>
    </w:rPr>
  </w:style>
  <w:style w:type="character" w:customStyle="1" w:styleId="60">
    <w:name w:val="標題 6 字元"/>
    <w:link w:val="6"/>
    <w:uiPriority w:val="9"/>
    <w:rsid w:val="001B6DCC"/>
    <w:rPr>
      <w:rFonts w:ascii="Arial" w:eastAsia="新細明體" w:hAnsi="Arial" w:cs="Times New Roman"/>
      <w:sz w:val="36"/>
      <w:szCs w:val="36"/>
    </w:rPr>
  </w:style>
  <w:style w:type="character" w:customStyle="1" w:styleId="80">
    <w:name w:val="標題 8 字元"/>
    <w:link w:val="8"/>
    <w:semiHidden/>
    <w:rsid w:val="001B6DCC"/>
    <w:rPr>
      <w:rFonts w:ascii="Cambria" w:eastAsia="新細明體" w:hAnsi="Cambria" w:cs="Times New Roman"/>
      <w:sz w:val="36"/>
      <w:szCs w:val="36"/>
    </w:rPr>
  </w:style>
  <w:style w:type="character" w:customStyle="1" w:styleId="90">
    <w:name w:val="標題 9 字元"/>
    <w:link w:val="9"/>
    <w:uiPriority w:val="9"/>
    <w:rsid w:val="001B6DCC"/>
    <w:rPr>
      <w:rFonts w:ascii="Arial" w:eastAsia="新細明體" w:hAnsi="Arial" w:cs="Times New Roman"/>
      <w:sz w:val="36"/>
      <w:szCs w:val="36"/>
    </w:rPr>
  </w:style>
  <w:style w:type="character" w:styleId="a4">
    <w:name w:val="Hyperlink"/>
    <w:uiPriority w:val="99"/>
    <w:rsid w:val="001B6DCC"/>
    <w:rPr>
      <w:color w:val="000000"/>
      <w:u w:val="single"/>
    </w:rPr>
  </w:style>
  <w:style w:type="table" w:styleId="a5">
    <w:name w:val="Table Grid"/>
    <w:basedOn w:val="a2"/>
    <w:uiPriority w:val="59"/>
    <w:rsid w:val="001B6DCC"/>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1B6DC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kern w:val="0"/>
      <w:sz w:val="20"/>
      <w:szCs w:val="20"/>
      <w:lang w:val="x-none" w:eastAsia="x-none"/>
    </w:rPr>
  </w:style>
  <w:style w:type="character" w:customStyle="1" w:styleId="HTML0">
    <w:name w:val="HTML 預設格式 字元"/>
    <w:link w:val="HTML"/>
    <w:uiPriority w:val="99"/>
    <w:rsid w:val="001B6DCC"/>
    <w:rPr>
      <w:rFonts w:ascii="Arial Unicode MS" w:eastAsia="Arial Unicode MS" w:hAnsi="Arial Unicode MS" w:cs="Times New Roman"/>
      <w:kern w:val="0"/>
      <w:sz w:val="20"/>
      <w:szCs w:val="20"/>
    </w:rPr>
  </w:style>
  <w:style w:type="paragraph" w:customStyle="1" w:styleId="4">
    <w:name w:val="標題4"/>
    <w:basedOn w:val="3"/>
    <w:rsid w:val="001B6DCC"/>
    <w:pPr>
      <w:numPr>
        <w:ilvl w:val="1"/>
        <w:numId w:val="2"/>
      </w:numPr>
      <w:spacing w:line="400" w:lineRule="exact"/>
      <w:jc w:val="both"/>
    </w:pPr>
    <w:rPr>
      <w:rFonts w:eastAsia="標楷體" w:cs="Arial"/>
      <w:sz w:val="28"/>
    </w:rPr>
  </w:style>
  <w:style w:type="paragraph" w:styleId="a6">
    <w:name w:val="Body Text Indent"/>
    <w:basedOn w:val="a0"/>
    <w:link w:val="a7"/>
    <w:rsid w:val="001B6DCC"/>
    <w:pPr>
      <w:ind w:left="960" w:firstLine="401"/>
      <w:jc w:val="both"/>
    </w:pPr>
    <w:rPr>
      <w:kern w:val="0"/>
      <w:sz w:val="20"/>
      <w:lang w:val="x-none" w:eastAsia="x-none"/>
    </w:rPr>
  </w:style>
  <w:style w:type="character" w:customStyle="1" w:styleId="a7">
    <w:name w:val="本文縮排 字元"/>
    <w:link w:val="a6"/>
    <w:rsid w:val="001B6DCC"/>
    <w:rPr>
      <w:rFonts w:ascii="Times New Roman" w:eastAsia="新細明體" w:hAnsi="Times New Roman" w:cs="Times New Roman"/>
      <w:szCs w:val="24"/>
    </w:rPr>
  </w:style>
  <w:style w:type="paragraph" w:styleId="a8">
    <w:name w:val="Balloon Text"/>
    <w:basedOn w:val="a0"/>
    <w:link w:val="a9"/>
    <w:uiPriority w:val="99"/>
    <w:rsid w:val="001B6DCC"/>
    <w:rPr>
      <w:rFonts w:ascii="Arial" w:hAnsi="Arial"/>
      <w:kern w:val="0"/>
      <w:sz w:val="18"/>
      <w:szCs w:val="18"/>
      <w:lang w:val="x-none" w:eastAsia="x-none"/>
    </w:rPr>
  </w:style>
  <w:style w:type="character" w:customStyle="1" w:styleId="a9">
    <w:name w:val="註解方塊文字 字元"/>
    <w:link w:val="a8"/>
    <w:uiPriority w:val="99"/>
    <w:rsid w:val="001B6DCC"/>
    <w:rPr>
      <w:rFonts w:ascii="Arial" w:eastAsia="新細明體" w:hAnsi="Arial" w:cs="Times New Roman"/>
      <w:sz w:val="18"/>
      <w:szCs w:val="18"/>
    </w:rPr>
  </w:style>
  <w:style w:type="paragraph" w:styleId="aa">
    <w:name w:val="footer"/>
    <w:basedOn w:val="a0"/>
    <w:link w:val="ab"/>
    <w:uiPriority w:val="99"/>
    <w:rsid w:val="001B6DCC"/>
    <w:pPr>
      <w:tabs>
        <w:tab w:val="center" w:pos="4153"/>
        <w:tab w:val="right" w:pos="8306"/>
      </w:tabs>
      <w:snapToGrid w:val="0"/>
    </w:pPr>
    <w:rPr>
      <w:kern w:val="0"/>
      <w:sz w:val="20"/>
      <w:szCs w:val="20"/>
      <w:lang w:val="x-none" w:eastAsia="x-none"/>
    </w:rPr>
  </w:style>
  <w:style w:type="character" w:customStyle="1" w:styleId="ab">
    <w:name w:val="頁尾 字元"/>
    <w:link w:val="aa"/>
    <w:uiPriority w:val="99"/>
    <w:rsid w:val="001B6DCC"/>
    <w:rPr>
      <w:rFonts w:ascii="Times New Roman" w:eastAsia="新細明體" w:hAnsi="Times New Roman" w:cs="Times New Roman"/>
      <w:sz w:val="20"/>
      <w:szCs w:val="20"/>
    </w:rPr>
  </w:style>
  <w:style w:type="character" w:styleId="ac">
    <w:name w:val="page number"/>
    <w:basedOn w:val="a1"/>
    <w:uiPriority w:val="99"/>
    <w:rsid w:val="001B6DCC"/>
  </w:style>
  <w:style w:type="paragraph" w:styleId="ad">
    <w:name w:val="header"/>
    <w:basedOn w:val="a0"/>
    <w:link w:val="ae"/>
    <w:uiPriority w:val="99"/>
    <w:rsid w:val="001B6DCC"/>
    <w:pPr>
      <w:tabs>
        <w:tab w:val="center" w:pos="4153"/>
        <w:tab w:val="right" w:pos="8306"/>
      </w:tabs>
      <w:snapToGrid w:val="0"/>
    </w:pPr>
    <w:rPr>
      <w:kern w:val="0"/>
      <w:sz w:val="20"/>
      <w:szCs w:val="20"/>
      <w:lang w:val="x-none" w:eastAsia="x-none"/>
    </w:rPr>
  </w:style>
  <w:style w:type="character" w:customStyle="1" w:styleId="ae">
    <w:name w:val="頁首 字元"/>
    <w:link w:val="ad"/>
    <w:uiPriority w:val="99"/>
    <w:rsid w:val="001B6DCC"/>
    <w:rPr>
      <w:rFonts w:ascii="Times New Roman" w:eastAsia="新細明體" w:hAnsi="Times New Roman" w:cs="Times New Roman"/>
      <w:sz w:val="20"/>
      <w:szCs w:val="20"/>
    </w:rPr>
  </w:style>
  <w:style w:type="paragraph" w:styleId="af">
    <w:name w:val="Body Text"/>
    <w:basedOn w:val="a0"/>
    <w:link w:val="13"/>
    <w:uiPriority w:val="99"/>
    <w:rsid w:val="001B6DCC"/>
    <w:pPr>
      <w:spacing w:after="120"/>
    </w:pPr>
    <w:rPr>
      <w:kern w:val="0"/>
      <w:sz w:val="20"/>
      <w:lang w:val="x-none" w:eastAsia="x-none"/>
    </w:rPr>
  </w:style>
  <w:style w:type="character" w:customStyle="1" w:styleId="af0">
    <w:name w:val="本文 字元"/>
    <w:rsid w:val="001B6DCC"/>
    <w:rPr>
      <w:rFonts w:ascii="Times New Roman" w:eastAsia="新細明體" w:hAnsi="Times New Roman" w:cs="Times New Roman"/>
      <w:szCs w:val="24"/>
    </w:rPr>
  </w:style>
  <w:style w:type="paragraph" w:styleId="14">
    <w:name w:val="toc 1"/>
    <w:aliases w:val="學校"/>
    <w:basedOn w:val="a0"/>
    <w:next w:val="a0"/>
    <w:autoRedefine/>
    <w:uiPriority w:val="39"/>
    <w:qFormat/>
    <w:rsid w:val="009C4BA3"/>
    <w:pPr>
      <w:tabs>
        <w:tab w:val="left" w:pos="993"/>
        <w:tab w:val="right" w:leader="dot" w:pos="10195"/>
      </w:tabs>
      <w:spacing w:line="360" w:lineRule="auto"/>
      <w:ind w:leftChars="237" w:left="937" w:hangingChars="115" w:hanging="368"/>
      <w:outlineLvl w:val="1"/>
    </w:pPr>
    <w:rPr>
      <w:rFonts w:eastAsia="標楷體"/>
      <w:noProof/>
    </w:rPr>
  </w:style>
  <w:style w:type="paragraph" w:styleId="15">
    <w:name w:val="index 1"/>
    <w:basedOn w:val="a0"/>
    <w:next w:val="a0"/>
    <w:autoRedefine/>
    <w:uiPriority w:val="99"/>
    <w:semiHidden/>
    <w:rsid w:val="001B6DCC"/>
  </w:style>
  <w:style w:type="paragraph" w:customStyle="1" w:styleId="xl24">
    <w:name w:val="xl24"/>
    <w:basedOn w:val="a0"/>
    <w:rsid w:val="001B6DCC"/>
    <w:pPr>
      <w:widowControl/>
      <w:spacing w:before="100" w:beforeAutospacing="1" w:after="100" w:afterAutospacing="1"/>
      <w:jc w:val="center"/>
      <w:textAlignment w:val="center"/>
    </w:pPr>
    <w:rPr>
      <w:rFonts w:ascii="Arial" w:eastAsia="Arial Unicode MS" w:hAnsi="Arial" w:cs="Arial"/>
      <w:b/>
      <w:bCs/>
      <w:kern w:val="0"/>
    </w:rPr>
  </w:style>
  <w:style w:type="paragraph" w:styleId="af1">
    <w:name w:val="Date"/>
    <w:basedOn w:val="a0"/>
    <w:next w:val="a0"/>
    <w:link w:val="af2"/>
    <w:uiPriority w:val="99"/>
    <w:rsid w:val="001B6DCC"/>
    <w:pPr>
      <w:jc w:val="right"/>
    </w:pPr>
    <w:rPr>
      <w:kern w:val="0"/>
      <w:sz w:val="20"/>
      <w:lang w:val="x-none" w:eastAsia="x-none"/>
    </w:rPr>
  </w:style>
  <w:style w:type="character" w:customStyle="1" w:styleId="af2">
    <w:name w:val="日期 字元"/>
    <w:link w:val="af1"/>
    <w:uiPriority w:val="99"/>
    <w:rsid w:val="001B6DCC"/>
    <w:rPr>
      <w:rFonts w:ascii="Times New Roman" w:eastAsia="新細明體" w:hAnsi="Times New Roman" w:cs="Times New Roman"/>
      <w:szCs w:val="24"/>
    </w:rPr>
  </w:style>
  <w:style w:type="paragraph" w:customStyle="1" w:styleId="3cm">
    <w:name w:val="內文 + 左:  3 cm"/>
    <w:aliases w:val="第一行3 cm"/>
    <w:basedOn w:val="a0"/>
    <w:rsid w:val="001B6DCC"/>
    <w:pPr>
      <w:ind w:left="1701"/>
    </w:pPr>
    <w:rPr>
      <w:rFonts w:ascii="Arial" w:eastAsia="標楷體" w:hAnsi="Arial" w:cs="Arial"/>
      <w:bCs/>
    </w:rPr>
  </w:style>
  <w:style w:type="numbering" w:customStyle="1" w:styleId="1">
    <w:name w:val="清單1"/>
    <w:rsid w:val="001B6DCC"/>
    <w:pPr>
      <w:numPr>
        <w:numId w:val="5"/>
      </w:numPr>
    </w:pPr>
  </w:style>
  <w:style w:type="paragraph" w:styleId="af3">
    <w:name w:val="Document Map"/>
    <w:basedOn w:val="a0"/>
    <w:link w:val="af4"/>
    <w:uiPriority w:val="99"/>
    <w:rsid w:val="001B6DCC"/>
    <w:pPr>
      <w:shd w:val="clear" w:color="auto" w:fill="000080"/>
    </w:pPr>
    <w:rPr>
      <w:rFonts w:ascii="Arial" w:hAnsi="Arial"/>
      <w:kern w:val="0"/>
      <w:sz w:val="20"/>
      <w:lang w:val="x-none" w:eastAsia="x-none"/>
    </w:rPr>
  </w:style>
  <w:style w:type="character" w:customStyle="1" w:styleId="af4">
    <w:name w:val="文件引導模式 字元"/>
    <w:link w:val="af3"/>
    <w:uiPriority w:val="99"/>
    <w:rsid w:val="001B6DCC"/>
    <w:rPr>
      <w:rFonts w:ascii="Arial" w:eastAsia="新細明體" w:hAnsi="Arial" w:cs="Times New Roman"/>
      <w:szCs w:val="24"/>
      <w:shd w:val="clear" w:color="auto" w:fill="000080"/>
    </w:rPr>
  </w:style>
  <w:style w:type="numbering" w:customStyle="1" w:styleId="10">
    <w:name w:val="樣式1"/>
    <w:rsid w:val="001B6DCC"/>
    <w:pPr>
      <w:numPr>
        <w:numId w:val="6"/>
      </w:numPr>
    </w:pPr>
  </w:style>
  <w:style w:type="paragraph" w:styleId="21">
    <w:name w:val="toc 2"/>
    <w:basedOn w:val="a0"/>
    <w:next w:val="a0"/>
    <w:autoRedefine/>
    <w:uiPriority w:val="39"/>
    <w:qFormat/>
    <w:rsid w:val="009C4BA3"/>
    <w:pPr>
      <w:tabs>
        <w:tab w:val="right" w:leader="dot" w:pos="10206"/>
      </w:tabs>
      <w:spacing w:line="360" w:lineRule="auto"/>
      <w:ind w:leftChars="413" w:left="1483" w:hangingChars="205" w:hanging="492"/>
    </w:pPr>
    <w:rPr>
      <w:rFonts w:ascii="標楷體" w:eastAsia="標楷體" w:hAnsi="標楷體"/>
      <w:b/>
      <w:noProof/>
    </w:rPr>
  </w:style>
  <w:style w:type="paragraph" w:styleId="31">
    <w:name w:val="toc 3"/>
    <w:basedOn w:val="a0"/>
    <w:next w:val="a0"/>
    <w:autoRedefine/>
    <w:uiPriority w:val="39"/>
    <w:qFormat/>
    <w:rsid w:val="001B6DCC"/>
    <w:pPr>
      <w:ind w:leftChars="400" w:left="960"/>
    </w:pPr>
  </w:style>
  <w:style w:type="paragraph" w:styleId="42">
    <w:name w:val="toc 4"/>
    <w:basedOn w:val="a0"/>
    <w:next w:val="a0"/>
    <w:autoRedefine/>
    <w:uiPriority w:val="39"/>
    <w:rsid w:val="001B6DCC"/>
    <w:pPr>
      <w:ind w:left="720"/>
    </w:pPr>
    <w:rPr>
      <w:szCs w:val="21"/>
    </w:rPr>
  </w:style>
  <w:style w:type="paragraph" w:styleId="7">
    <w:name w:val="toc 7"/>
    <w:basedOn w:val="a0"/>
    <w:next w:val="a0"/>
    <w:autoRedefine/>
    <w:uiPriority w:val="39"/>
    <w:rsid w:val="001B6DCC"/>
    <w:pPr>
      <w:ind w:left="1440"/>
    </w:pPr>
    <w:rPr>
      <w:szCs w:val="21"/>
    </w:rPr>
  </w:style>
  <w:style w:type="paragraph" w:styleId="91">
    <w:name w:val="toc 9"/>
    <w:basedOn w:val="a0"/>
    <w:next w:val="a0"/>
    <w:autoRedefine/>
    <w:uiPriority w:val="39"/>
    <w:semiHidden/>
    <w:rsid w:val="001B6DCC"/>
    <w:pPr>
      <w:ind w:left="1920"/>
    </w:pPr>
    <w:rPr>
      <w:szCs w:val="21"/>
    </w:rPr>
  </w:style>
  <w:style w:type="paragraph" w:styleId="22">
    <w:name w:val="Body Text Indent 2"/>
    <w:basedOn w:val="a0"/>
    <w:link w:val="23"/>
    <w:uiPriority w:val="99"/>
    <w:rsid w:val="001B6DCC"/>
    <w:pPr>
      <w:tabs>
        <w:tab w:val="num" w:pos="1203"/>
      </w:tabs>
      <w:spacing w:line="400" w:lineRule="exact"/>
      <w:ind w:leftChars="355" w:left="852" w:firstLineChars="200" w:firstLine="480"/>
      <w:jc w:val="both"/>
    </w:pPr>
    <w:rPr>
      <w:rFonts w:ascii="Arial" w:eastAsia="標楷體" w:hAnsi="Arial"/>
      <w:kern w:val="0"/>
      <w:sz w:val="20"/>
      <w:shd w:val="pct15" w:color="auto" w:fill="FFFFFF"/>
      <w:lang w:val="x-none" w:eastAsia="x-none"/>
    </w:rPr>
  </w:style>
  <w:style w:type="character" w:customStyle="1" w:styleId="23">
    <w:name w:val="本文縮排 2 字元"/>
    <w:link w:val="22"/>
    <w:uiPriority w:val="99"/>
    <w:rsid w:val="001B6DCC"/>
    <w:rPr>
      <w:rFonts w:ascii="Arial" w:eastAsia="標楷體" w:hAnsi="Arial" w:cs="Times New Roman"/>
      <w:szCs w:val="24"/>
    </w:rPr>
  </w:style>
  <w:style w:type="character" w:styleId="af5">
    <w:name w:val="FollowedHyperlink"/>
    <w:uiPriority w:val="99"/>
    <w:rsid w:val="001B6DCC"/>
    <w:rPr>
      <w:color w:val="800080"/>
      <w:u w:val="single"/>
    </w:rPr>
  </w:style>
  <w:style w:type="paragraph" w:styleId="24">
    <w:name w:val="Body Text 2"/>
    <w:basedOn w:val="a0"/>
    <w:link w:val="25"/>
    <w:uiPriority w:val="99"/>
    <w:rsid w:val="001B6DCC"/>
    <w:pPr>
      <w:widowControl/>
      <w:jc w:val="center"/>
    </w:pPr>
    <w:rPr>
      <w:rFonts w:ascii="標楷體" w:eastAsia="標楷體"/>
      <w:b/>
      <w:bCs/>
      <w:color w:val="FF3300"/>
      <w:kern w:val="0"/>
      <w:sz w:val="20"/>
      <w:szCs w:val="18"/>
      <w:lang w:val="x-none" w:eastAsia="x-none"/>
    </w:rPr>
  </w:style>
  <w:style w:type="character" w:customStyle="1" w:styleId="25">
    <w:name w:val="本文 2 字元"/>
    <w:link w:val="24"/>
    <w:uiPriority w:val="99"/>
    <w:rsid w:val="001B6DCC"/>
    <w:rPr>
      <w:rFonts w:ascii="標楷體" w:eastAsia="標楷體" w:hAnsi="Times New Roman" w:cs="Times New Roman"/>
      <w:b/>
      <w:bCs/>
      <w:color w:val="FF3300"/>
      <w:szCs w:val="18"/>
    </w:rPr>
  </w:style>
  <w:style w:type="paragraph" w:styleId="32">
    <w:name w:val="Body Text 3"/>
    <w:basedOn w:val="a0"/>
    <w:link w:val="33"/>
    <w:uiPriority w:val="99"/>
    <w:rsid w:val="001B6DCC"/>
    <w:pPr>
      <w:jc w:val="center"/>
    </w:pPr>
    <w:rPr>
      <w:b/>
      <w:bCs/>
      <w:kern w:val="0"/>
      <w:sz w:val="20"/>
      <w:lang w:val="x-none" w:eastAsia="x-none"/>
    </w:rPr>
  </w:style>
  <w:style w:type="character" w:customStyle="1" w:styleId="33">
    <w:name w:val="本文 3 字元"/>
    <w:link w:val="32"/>
    <w:uiPriority w:val="99"/>
    <w:rsid w:val="001B6DCC"/>
    <w:rPr>
      <w:rFonts w:ascii="Times New Roman" w:eastAsia="新細明體" w:hAnsi="Times New Roman" w:cs="Times New Roman"/>
      <w:b/>
      <w:bCs/>
      <w:szCs w:val="24"/>
    </w:rPr>
  </w:style>
  <w:style w:type="paragraph" w:styleId="af6">
    <w:name w:val="List Bullet"/>
    <w:basedOn w:val="a0"/>
    <w:uiPriority w:val="99"/>
    <w:rsid w:val="001B6DCC"/>
    <w:pPr>
      <w:tabs>
        <w:tab w:val="num" w:pos="361"/>
      </w:tabs>
      <w:adjustRightInd w:val="0"/>
      <w:spacing w:line="360" w:lineRule="atLeast"/>
      <w:ind w:leftChars="200" w:left="361" w:hangingChars="200" w:hanging="360"/>
      <w:jc w:val="both"/>
      <w:textAlignment w:val="baseline"/>
    </w:pPr>
  </w:style>
  <w:style w:type="paragraph" w:customStyle="1" w:styleId="92">
    <w:name w:val="目錄9"/>
    <w:basedOn w:val="91"/>
    <w:rsid w:val="001B6DCC"/>
    <w:pPr>
      <w:adjustRightInd w:val="0"/>
      <w:spacing w:line="360" w:lineRule="atLeast"/>
      <w:ind w:leftChars="1600" w:left="3840"/>
      <w:jc w:val="center"/>
      <w:textAlignment w:val="baseline"/>
    </w:pPr>
    <w:rPr>
      <w:rFonts w:eastAsia="標楷體"/>
      <w:b/>
      <w:sz w:val="28"/>
      <w:szCs w:val="24"/>
    </w:rPr>
  </w:style>
  <w:style w:type="paragraph" w:customStyle="1" w:styleId="font5">
    <w:name w:val="font5"/>
    <w:basedOn w:val="a0"/>
    <w:rsid w:val="001B6DCC"/>
    <w:pPr>
      <w:widowControl/>
      <w:spacing w:before="100" w:beforeAutospacing="1" w:after="100" w:afterAutospacing="1"/>
    </w:pPr>
    <w:rPr>
      <w:rFonts w:ascii="Arial" w:eastAsia="Arial Unicode MS" w:hAnsi="Arial" w:cs="Arial"/>
      <w:b/>
      <w:bCs/>
      <w:kern w:val="0"/>
      <w:sz w:val="28"/>
      <w:szCs w:val="28"/>
    </w:rPr>
  </w:style>
  <w:style w:type="paragraph" w:customStyle="1" w:styleId="font6">
    <w:name w:val="font6"/>
    <w:basedOn w:val="a0"/>
    <w:rsid w:val="001B6DCC"/>
    <w:pPr>
      <w:widowControl/>
      <w:spacing w:before="100" w:beforeAutospacing="1" w:after="100" w:afterAutospacing="1"/>
    </w:pPr>
    <w:rPr>
      <w:rFonts w:ascii="標楷體" w:eastAsia="標楷體" w:hAnsi="標楷體" w:cs="Arial Unicode MS" w:hint="eastAsia"/>
      <w:b/>
      <w:bCs/>
      <w:kern w:val="0"/>
      <w:sz w:val="28"/>
      <w:szCs w:val="28"/>
    </w:rPr>
  </w:style>
  <w:style w:type="paragraph" w:customStyle="1" w:styleId="font7">
    <w:name w:val="font7"/>
    <w:basedOn w:val="a0"/>
    <w:rsid w:val="001B6DCC"/>
    <w:pPr>
      <w:widowControl/>
      <w:spacing w:before="100" w:beforeAutospacing="1" w:after="100" w:afterAutospacing="1"/>
    </w:pPr>
    <w:rPr>
      <w:rFonts w:ascii="Arial" w:eastAsia="Arial Unicode MS" w:hAnsi="Arial" w:cs="Arial"/>
      <w:b/>
      <w:bCs/>
      <w:kern w:val="0"/>
      <w:sz w:val="28"/>
      <w:szCs w:val="28"/>
      <w:u w:val="single"/>
    </w:rPr>
  </w:style>
  <w:style w:type="paragraph" w:customStyle="1" w:styleId="font8">
    <w:name w:val="font8"/>
    <w:basedOn w:val="a0"/>
    <w:rsid w:val="001B6DCC"/>
    <w:pPr>
      <w:widowControl/>
      <w:spacing w:before="100" w:beforeAutospacing="1" w:after="100" w:afterAutospacing="1"/>
    </w:pPr>
    <w:rPr>
      <w:rFonts w:ascii="新細明體" w:hAnsi="新細明體" w:cs="Arial Unicode MS" w:hint="eastAsia"/>
      <w:kern w:val="0"/>
      <w:sz w:val="18"/>
      <w:szCs w:val="18"/>
    </w:rPr>
  </w:style>
  <w:style w:type="paragraph" w:customStyle="1" w:styleId="font9">
    <w:name w:val="font9"/>
    <w:basedOn w:val="a0"/>
    <w:rsid w:val="001B6DCC"/>
    <w:pPr>
      <w:widowControl/>
      <w:spacing w:before="100" w:beforeAutospacing="1" w:after="100" w:afterAutospacing="1"/>
    </w:pPr>
    <w:rPr>
      <w:rFonts w:ascii="Arial" w:eastAsia="Arial Unicode MS" w:hAnsi="Arial" w:cs="Arial"/>
      <w:kern w:val="0"/>
    </w:rPr>
  </w:style>
  <w:style w:type="paragraph" w:customStyle="1" w:styleId="font10">
    <w:name w:val="font10"/>
    <w:basedOn w:val="a0"/>
    <w:rsid w:val="001B6DCC"/>
    <w:pPr>
      <w:widowControl/>
      <w:spacing w:before="100" w:beforeAutospacing="1" w:after="100" w:afterAutospacing="1"/>
    </w:pPr>
    <w:rPr>
      <w:rFonts w:ascii="標楷體" w:eastAsia="標楷體" w:hAnsi="標楷體" w:cs="Arial Unicode MS" w:hint="eastAsia"/>
      <w:b/>
      <w:bCs/>
      <w:kern w:val="0"/>
    </w:rPr>
  </w:style>
  <w:style w:type="paragraph" w:customStyle="1" w:styleId="font11">
    <w:name w:val="font11"/>
    <w:basedOn w:val="a0"/>
    <w:rsid w:val="001B6DCC"/>
    <w:pPr>
      <w:widowControl/>
      <w:spacing w:before="100" w:beforeAutospacing="1" w:after="100" w:afterAutospacing="1"/>
    </w:pPr>
    <w:rPr>
      <w:rFonts w:ascii="Arial" w:eastAsia="Arial Unicode MS" w:hAnsi="Arial" w:cs="Arial"/>
      <w:b/>
      <w:bCs/>
      <w:kern w:val="0"/>
    </w:rPr>
  </w:style>
  <w:style w:type="paragraph" w:customStyle="1" w:styleId="font12">
    <w:name w:val="font12"/>
    <w:basedOn w:val="a0"/>
    <w:rsid w:val="001B6DCC"/>
    <w:pPr>
      <w:widowControl/>
      <w:spacing w:before="100" w:beforeAutospacing="1" w:after="100" w:afterAutospacing="1"/>
    </w:pPr>
    <w:rPr>
      <w:rFonts w:ascii="標楷體" w:eastAsia="標楷體" w:hAnsi="標楷體" w:cs="Arial Unicode MS" w:hint="eastAsia"/>
      <w:b/>
      <w:bCs/>
      <w:color w:val="FF0000"/>
      <w:kern w:val="0"/>
      <w:sz w:val="20"/>
      <w:szCs w:val="20"/>
    </w:rPr>
  </w:style>
  <w:style w:type="paragraph" w:customStyle="1" w:styleId="font13">
    <w:name w:val="font13"/>
    <w:basedOn w:val="a0"/>
    <w:rsid w:val="001B6DCC"/>
    <w:pPr>
      <w:widowControl/>
      <w:spacing w:before="100" w:beforeAutospacing="1" w:after="100" w:afterAutospacing="1"/>
    </w:pPr>
    <w:rPr>
      <w:rFonts w:ascii="標楷體" w:eastAsia="標楷體" w:hAnsi="標楷體" w:cs="Arial Unicode MS" w:hint="eastAsia"/>
      <w:kern w:val="0"/>
    </w:rPr>
  </w:style>
  <w:style w:type="paragraph" w:customStyle="1" w:styleId="font14">
    <w:name w:val="font14"/>
    <w:basedOn w:val="a0"/>
    <w:rsid w:val="001B6DCC"/>
    <w:pPr>
      <w:widowControl/>
      <w:spacing w:before="100" w:beforeAutospacing="1" w:after="100" w:afterAutospacing="1"/>
    </w:pPr>
    <w:rPr>
      <w:rFonts w:ascii="Arial" w:eastAsia="Arial Unicode MS" w:hAnsi="Arial" w:cs="Arial"/>
      <w:color w:val="0000FF"/>
      <w:kern w:val="0"/>
    </w:rPr>
  </w:style>
  <w:style w:type="paragraph" w:customStyle="1" w:styleId="font15">
    <w:name w:val="font15"/>
    <w:basedOn w:val="a0"/>
    <w:rsid w:val="001B6DCC"/>
    <w:pPr>
      <w:widowControl/>
      <w:spacing w:before="100" w:beforeAutospacing="1" w:after="100" w:afterAutospacing="1"/>
    </w:pPr>
    <w:rPr>
      <w:rFonts w:ascii="標楷體" w:eastAsia="標楷體" w:hAnsi="標楷體" w:cs="Arial Unicode MS" w:hint="eastAsia"/>
      <w:b/>
      <w:bCs/>
      <w:kern w:val="0"/>
      <w:u w:val="single"/>
    </w:rPr>
  </w:style>
  <w:style w:type="paragraph" w:customStyle="1" w:styleId="font16">
    <w:name w:val="font16"/>
    <w:basedOn w:val="a0"/>
    <w:rsid w:val="001B6DCC"/>
    <w:pPr>
      <w:widowControl/>
      <w:spacing w:before="100" w:beforeAutospacing="1" w:after="100" w:afterAutospacing="1"/>
    </w:pPr>
    <w:rPr>
      <w:rFonts w:ascii="Arial" w:eastAsia="Arial Unicode MS" w:hAnsi="Arial" w:cs="Arial"/>
      <w:b/>
      <w:bCs/>
      <w:kern w:val="0"/>
      <w:u w:val="single"/>
    </w:rPr>
  </w:style>
  <w:style w:type="paragraph" w:customStyle="1" w:styleId="xl25">
    <w:name w:val="xl25"/>
    <w:basedOn w:val="a0"/>
    <w:rsid w:val="001B6DCC"/>
    <w:pPr>
      <w:widowControl/>
      <w:spacing w:before="100" w:beforeAutospacing="1" w:after="100" w:afterAutospacing="1"/>
      <w:jc w:val="center"/>
      <w:textAlignment w:val="center"/>
    </w:pPr>
    <w:rPr>
      <w:rFonts w:ascii="Arial" w:eastAsia="Arial Unicode MS" w:hAnsi="Arial" w:cs="Arial"/>
      <w:b/>
      <w:bCs/>
      <w:kern w:val="0"/>
      <w:sz w:val="28"/>
      <w:szCs w:val="28"/>
      <w:u w:val="single"/>
    </w:rPr>
  </w:style>
  <w:style w:type="paragraph" w:customStyle="1" w:styleId="xl26">
    <w:name w:val="xl26"/>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27">
    <w:name w:val="xl27"/>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kern w:val="0"/>
    </w:rPr>
  </w:style>
  <w:style w:type="paragraph" w:customStyle="1" w:styleId="xl28">
    <w:name w:val="xl28"/>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kern w:val="0"/>
    </w:rPr>
  </w:style>
  <w:style w:type="paragraph" w:customStyle="1" w:styleId="xl29">
    <w:name w:val="xl29"/>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0">
    <w:name w:val="xl30"/>
    <w:basedOn w:val="a0"/>
    <w:rsid w:val="001B6DCC"/>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kern w:val="0"/>
    </w:rPr>
  </w:style>
  <w:style w:type="paragraph" w:customStyle="1" w:styleId="xl31">
    <w:name w:val="xl31"/>
    <w:basedOn w:val="a0"/>
    <w:rsid w:val="001B6DCC"/>
    <w:pPr>
      <w:widowControl/>
      <w:spacing w:before="100" w:beforeAutospacing="1" w:after="100" w:afterAutospacing="1"/>
      <w:textAlignment w:val="center"/>
    </w:pPr>
    <w:rPr>
      <w:rFonts w:ascii="Arial" w:eastAsia="Arial Unicode MS" w:hAnsi="Arial" w:cs="Arial"/>
      <w:kern w:val="0"/>
    </w:rPr>
  </w:style>
  <w:style w:type="paragraph" w:customStyle="1" w:styleId="xl32">
    <w:name w:val="xl32"/>
    <w:basedOn w:val="a0"/>
    <w:rsid w:val="001B6DCC"/>
    <w:pPr>
      <w:widowControl/>
      <w:spacing w:before="100" w:beforeAutospacing="1" w:after="100" w:afterAutospacing="1"/>
      <w:jc w:val="center"/>
      <w:textAlignment w:val="center"/>
    </w:pPr>
    <w:rPr>
      <w:rFonts w:ascii="Arial" w:eastAsia="Arial Unicode MS" w:hAnsi="Arial" w:cs="Arial"/>
      <w:kern w:val="0"/>
    </w:rPr>
  </w:style>
  <w:style w:type="paragraph" w:customStyle="1" w:styleId="xl33">
    <w:name w:val="xl33"/>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4">
    <w:name w:val="xl34"/>
    <w:basedOn w:val="a0"/>
    <w:rsid w:val="001B6DCC"/>
    <w:pPr>
      <w:widowControl/>
      <w:pBdr>
        <w:top w:val="single" w:sz="4" w:space="0" w:color="auto"/>
      </w:pBdr>
      <w:spacing w:before="100" w:beforeAutospacing="1" w:after="100" w:afterAutospacing="1"/>
      <w:jc w:val="center"/>
      <w:textAlignment w:val="center"/>
    </w:pPr>
    <w:rPr>
      <w:rFonts w:ascii="標楷體" w:eastAsia="標楷體" w:hAnsi="標楷體" w:cs="Arial Unicode MS" w:hint="eastAsia"/>
      <w:kern w:val="0"/>
      <w:sz w:val="20"/>
      <w:szCs w:val="20"/>
    </w:rPr>
  </w:style>
  <w:style w:type="paragraph" w:customStyle="1" w:styleId="xl35">
    <w:name w:val="xl35"/>
    <w:basedOn w:val="a0"/>
    <w:rsid w:val="001B6DCC"/>
    <w:pPr>
      <w:widowControl/>
      <w:pBdr>
        <w:top w:val="single" w:sz="4" w:space="0" w:color="auto"/>
      </w:pBdr>
      <w:spacing w:before="100" w:beforeAutospacing="1" w:after="100" w:afterAutospacing="1"/>
      <w:jc w:val="center"/>
      <w:textAlignment w:val="center"/>
    </w:pPr>
    <w:rPr>
      <w:rFonts w:ascii="Arial" w:eastAsia="Arial Unicode MS" w:hAnsi="Arial" w:cs="Arial"/>
      <w:kern w:val="0"/>
      <w:sz w:val="20"/>
      <w:szCs w:val="20"/>
    </w:rPr>
  </w:style>
  <w:style w:type="paragraph" w:customStyle="1" w:styleId="xl36">
    <w:name w:val="xl36"/>
    <w:basedOn w:val="a0"/>
    <w:rsid w:val="001B6DCC"/>
    <w:pPr>
      <w:widowControl/>
      <w:spacing w:before="100" w:beforeAutospacing="1" w:after="100" w:afterAutospacing="1"/>
      <w:textAlignment w:val="center"/>
    </w:pPr>
    <w:rPr>
      <w:rFonts w:ascii="標楷體" w:eastAsia="標楷體" w:hAnsi="標楷體" w:cs="Arial Unicode MS" w:hint="eastAsia"/>
      <w:kern w:val="0"/>
    </w:rPr>
  </w:style>
  <w:style w:type="paragraph" w:customStyle="1" w:styleId="xl37">
    <w:name w:val="xl37"/>
    <w:basedOn w:val="a0"/>
    <w:rsid w:val="001B6DCC"/>
    <w:pPr>
      <w:widowControl/>
      <w:spacing w:before="100" w:beforeAutospacing="1" w:after="100" w:afterAutospacing="1"/>
      <w:jc w:val="center"/>
      <w:textAlignment w:val="center"/>
    </w:pPr>
    <w:rPr>
      <w:rFonts w:ascii="標楷體" w:eastAsia="標楷體" w:hAnsi="標楷體" w:cs="Arial Unicode MS" w:hint="eastAsia"/>
      <w:b/>
      <w:bCs/>
      <w:kern w:val="0"/>
    </w:rPr>
  </w:style>
  <w:style w:type="paragraph" w:customStyle="1" w:styleId="xl38">
    <w:name w:val="xl38"/>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eastAsia="Arial Unicode MS" w:hAnsi="Arial" w:cs="Arial"/>
      <w:b/>
      <w:bCs/>
      <w:kern w:val="0"/>
    </w:rPr>
  </w:style>
  <w:style w:type="paragraph" w:customStyle="1" w:styleId="xl39">
    <w:name w:val="xl39"/>
    <w:basedOn w:val="a0"/>
    <w:rsid w:val="001B6DCC"/>
    <w:pPr>
      <w:widowControl/>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細明體" w:eastAsia="細明體" w:hAnsi="細明體" w:cs="Arial Unicode MS" w:hint="eastAsia"/>
      <w:b/>
      <w:bCs/>
      <w:kern w:val="0"/>
    </w:rPr>
  </w:style>
  <w:style w:type="paragraph" w:customStyle="1" w:styleId="xl40">
    <w:name w:val="xl40"/>
    <w:basedOn w:val="a0"/>
    <w:rsid w:val="001B6DCC"/>
    <w:pPr>
      <w:widowControl/>
      <w:spacing w:before="100" w:beforeAutospacing="1" w:after="100" w:afterAutospacing="1"/>
      <w:textAlignment w:val="center"/>
    </w:pPr>
    <w:rPr>
      <w:rFonts w:ascii="細明體" w:eastAsia="細明體" w:hAnsi="細明體" w:cs="Arial Unicode MS" w:hint="eastAsia"/>
      <w:b/>
      <w:bCs/>
      <w:kern w:val="0"/>
      <w:sz w:val="28"/>
      <w:szCs w:val="28"/>
    </w:rPr>
  </w:style>
  <w:style w:type="paragraph" w:styleId="34">
    <w:name w:val="Body Text Indent 3"/>
    <w:basedOn w:val="a0"/>
    <w:link w:val="35"/>
    <w:uiPriority w:val="99"/>
    <w:rsid w:val="001B6DCC"/>
    <w:pPr>
      <w:spacing w:line="440" w:lineRule="exact"/>
      <w:ind w:firstLine="480"/>
      <w:jc w:val="both"/>
    </w:pPr>
    <w:rPr>
      <w:rFonts w:ascii="Arial" w:eastAsia="標楷體" w:hAnsi="Arial"/>
      <w:color w:val="FF0000"/>
      <w:kern w:val="0"/>
      <w:sz w:val="20"/>
      <w:szCs w:val="28"/>
      <w:lang w:val="x-none" w:eastAsia="x-none"/>
    </w:rPr>
  </w:style>
  <w:style w:type="character" w:customStyle="1" w:styleId="35">
    <w:name w:val="本文縮排 3 字元"/>
    <w:link w:val="34"/>
    <w:uiPriority w:val="99"/>
    <w:rsid w:val="001B6DCC"/>
    <w:rPr>
      <w:rFonts w:ascii="Arial" w:eastAsia="標楷體" w:hAnsi="Arial" w:cs="Times New Roman"/>
      <w:color w:val="FF0000"/>
      <w:szCs w:val="28"/>
    </w:rPr>
  </w:style>
  <w:style w:type="paragraph" w:styleId="93">
    <w:name w:val="index 9"/>
    <w:basedOn w:val="a0"/>
    <w:next w:val="a0"/>
    <w:autoRedefine/>
    <w:uiPriority w:val="99"/>
    <w:rsid w:val="001B6DCC"/>
    <w:pPr>
      <w:ind w:leftChars="1600" w:left="1600"/>
    </w:pPr>
  </w:style>
  <w:style w:type="paragraph" w:styleId="af7">
    <w:name w:val="annotation text"/>
    <w:basedOn w:val="a0"/>
    <w:link w:val="16"/>
    <w:uiPriority w:val="99"/>
    <w:rsid w:val="001B6DCC"/>
    <w:rPr>
      <w:kern w:val="0"/>
      <w:sz w:val="20"/>
      <w:lang w:val="x-none" w:eastAsia="x-none"/>
    </w:rPr>
  </w:style>
  <w:style w:type="character" w:customStyle="1" w:styleId="af8">
    <w:name w:val="註解文字 字元"/>
    <w:rsid w:val="001B6DCC"/>
    <w:rPr>
      <w:rFonts w:ascii="Times New Roman" w:eastAsia="新細明體" w:hAnsi="Times New Roman" w:cs="Times New Roman"/>
      <w:szCs w:val="24"/>
    </w:rPr>
  </w:style>
  <w:style w:type="paragraph" w:styleId="26">
    <w:name w:val="List 2"/>
    <w:basedOn w:val="a0"/>
    <w:uiPriority w:val="99"/>
    <w:rsid w:val="001B6DCC"/>
    <w:pPr>
      <w:ind w:leftChars="400" w:left="100" w:hangingChars="200" w:hanging="200"/>
    </w:pPr>
  </w:style>
  <w:style w:type="paragraph" w:styleId="af9">
    <w:name w:val="Body Text First Indent"/>
    <w:basedOn w:val="af"/>
    <w:link w:val="afa"/>
    <w:uiPriority w:val="99"/>
    <w:rsid w:val="001B6DCC"/>
    <w:pPr>
      <w:ind w:firstLineChars="100" w:firstLine="210"/>
    </w:pPr>
  </w:style>
  <w:style w:type="character" w:customStyle="1" w:styleId="afa">
    <w:name w:val="本文第一層縮排 字元"/>
    <w:link w:val="af9"/>
    <w:uiPriority w:val="99"/>
    <w:rsid w:val="001B6DCC"/>
    <w:rPr>
      <w:rFonts w:ascii="Times New Roman" w:eastAsia="新細明體" w:hAnsi="Times New Roman" w:cs="Times New Roman"/>
      <w:szCs w:val="24"/>
    </w:rPr>
  </w:style>
  <w:style w:type="paragraph" w:styleId="27">
    <w:name w:val="Body Text First Indent 2"/>
    <w:basedOn w:val="a6"/>
    <w:link w:val="28"/>
    <w:uiPriority w:val="99"/>
    <w:rsid w:val="001B6DCC"/>
    <w:pPr>
      <w:spacing w:after="120"/>
      <w:ind w:leftChars="200" w:left="480" w:firstLineChars="100" w:firstLine="210"/>
      <w:jc w:val="left"/>
    </w:pPr>
  </w:style>
  <w:style w:type="character" w:customStyle="1" w:styleId="28">
    <w:name w:val="本文第一層縮排 2 字元"/>
    <w:link w:val="27"/>
    <w:uiPriority w:val="99"/>
    <w:rsid w:val="001B6DCC"/>
    <w:rPr>
      <w:rFonts w:ascii="Times New Roman" w:eastAsia="新細明體" w:hAnsi="Times New Roman" w:cs="Times New Roman"/>
      <w:szCs w:val="24"/>
    </w:rPr>
  </w:style>
  <w:style w:type="paragraph" w:customStyle="1" w:styleId="17">
    <w:name w:val="目錄1"/>
    <w:basedOn w:val="a0"/>
    <w:rsid w:val="001B6DCC"/>
    <w:pPr>
      <w:adjustRightInd w:val="0"/>
      <w:spacing w:after="120" w:line="360" w:lineRule="atLeast"/>
      <w:jc w:val="both"/>
      <w:textAlignment w:val="baseline"/>
    </w:pPr>
    <w:rPr>
      <w:szCs w:val="20"/>
    </w:rPr>
  </w:style>
  <w:style w:type="character" w:customStyle="1" w:styleId="fcc400f6ad-d8dd-4fc4-b83e-fe515b0eb3ba-2">
    <w:name w:val="fcc400f6ad-d8dd-4fc4-b83e-fe515b0eb3ba-2"/>
    <w:basedOn w:val="a1"/>
    <w:rsid w:val="001B6DCC"/>
  </w:style>
  <w:style w:type="character" w:customStyle="1" w:styleId="fcc400f6ad-d8dd-4fc4-b83e-fe515b0eb3ba-6">
    <w:name w:val="fcc400f6ad-d8dd-4fc4-b83e-fe515b0eb3ba-6"/>
    <w:basedOn w:val="a1"/>
    <w:rsid w:val="001B6DCC"/>
  </w:style>
  <w:style w:type="character" w:customStyle="1" w:styleId="fc0a122bd9-c230-4cac-8180-332ea99d8548-2">
    <w:name w:val="fc0a122bd9-c230-4cac-8180-332ea99d8548-2"/>
    <w:basedOn w:val="a1"/>
    <w:rsid w:val="001B6DCC"/>
  </w:style>
  <w:style w:type="character" w:customStyle="1" w:styleId="fc0a122bd9-c230-4cac-8180-332ea99d8548-7">
    <w:name w:val="fc0a122bd9-c230-4cac-8180-332ea99d8548-7"/>
    <w:basedOn w:val="a1"/>
    <w:rsid w:val="001B6DCC"/>
  </w:style>
  <w:style w:type="character" w:customStyle="1" w:styleId="fc0a122bd9-c230-4cac-8180-332ea99d8548-6">
    <w:name w:val="fc0a122bd9-c230-4cac-8180-332ea99d8548-6"/>
    <w:basedOn w:val="a1"/>
    <w:rsid w:val="001B6DCC"/>
  </w:style>
  <w:style w:type="paragraph" w:styleId="afb">
    <w:name w:val="footnote text"/>
    <w:basedOn w:val="a0"/>
    <w:link w:val="afc"/>
    <w:uiPriority w:val="99"/>
    <w:rsid w:val="001B6DCC"/>
    <w:pPr>
      <w:snapToGrid w:val="0"/>
    </w:pPr>
    <w:rPr>
      <w:kern w:val="0"/>
      <w:sz w:val="20"/>
      <w:szCs w:val="20"/>
      <w:lang w:val="x-none" w:eastAsia="x-none"/>
    </w:rPr>
  </w:style>
  <w:style w:type="character" w:customStyle="1" w:styleId="afc">
    <w:name w:val="註腳文字 字元"/>
    <w:link w:val="afb"/>
    <w:uiPriority w:val="99"/>
    <w:rsid w:val="001B6DCC"/>
    <w:rPr>
      <w:rFonts w:ascii="Times New Roman" w:eastAsia="新細明體" w:hAnsi="Times New Roman" w:cs="Times New Roman"/>
      <w:sz w:val="20"/>
      <w:szCs w:val="20"/>
    </w:rPr>
  </w:style>
  <w:style w:type="character" w:styleId="afd">
    <w:name w:val="footnote reference"/>
    <w:rsid w:val="001B6DCC"/>
    <w:rPr>
      <w:vertAlign w:val="superscript"/>
    </w:rPr>
  </w:style>
  <w:style w:type="character" w:styleId="afe">
    <w:name w:val="annotation reference"/>
    <w:uiPriority w:val="99"/>
    <w:rsid w:val="001B6DCC"/>
    <w:rPr>
      <w:sz w:val="18"/>
      <w:szCs w:val="18"/>
    </w:rPr>
  </w:style>
  <w:style w:type="paragraph" w:styleId="aff">
    <w:name w:val="annotation subject"/>
    <w:basedOn w:val="af7"/>
    <w:next w:val="af7"/>
    <w:link w:val="aff0"/>
    <w:uiPriority w:val="99"/>
    <w:rsid w:val="001B6DCC"/>
    <w:rPr>
      <w:b/>
      <w:bCs/>
    </w:rPr>
  </w:style>
  <w:style w:type="character" w:customStyle="1" w:styleId="aff0">
    <w:name w:val="註解主旨 字元"/>
    <w:link w:val="aff"/>
    <w:uiPriority w:val="99"/>
    <w:rsid w:val="001B6DCC"/>
    <w:rPr>
      <w:rFonts w:ascii="Times New Roman" w:eastAsia="新細明體" w:hAnsi="Times New Roman" w:cs="Times New Roman"/>
      <w:b/>
      <w:bCs/>
      <w:szCs w:val="24"/>
    </w:rPr>
  </w:style>
  <w:style w:type="paragraph" w:customStyle="1" w:styleId="aff1">
    <w:name w:val="目錄"/>
    <w:basedOn w:val="14"/>
    <w:rsid w:val="001B6DCC"/>
    <w:pPr>
      <w:tabs>
        <w:tab w:val="clear" w:pos="10195"/>
        <w:tab w:val="num" w:pos="480"/>
        <w:tab w:val="left" w:pos="540"/>
        <w:tab w:val="right" w:leader="dot" w:pos="9540"/>
      </w:tabs>
      <w:adjustRightInd w:val="0"/>
      <w:spacing w:line="400" w:lineRule="atLeast"/>
      <w:ind w:leftChars="-7" w:left="480" w:firstLineChars="7" w:hanging="480"/>
      <w:jc w:val="center"/>
      <w:textAlignment w:val="baseline"/>
    </w:pPr>
    <w:rPr>
      <w:bCs/>
      <w:color w:val="000000"/>
    </w:rPr>
  </w:style>
  <w:style w:type="paragraph" w:customStyle="1" w:styleId="aff2">
    <w:name w:val="開會事由"/>
    <w:basedOn w:val="a0"/>
    <w:rsid w:val="001B6DCC"/>
    <w:pPr>
      <w:kinsoku w:val="0"/>
      <w:adjustRightInd w:val="0"/>
      <w:snapToGrid w:val="0"/>
      <w:spacing w:before="120" w:after="120" w:line="360" w:lineRule="atLeast"/>
      <w:ind w:left="1389" w:hanging="1389"/>
      <w:jc w:val="both"/>
      <w:textAlignment w:val="baseline"/>
    </w:pPr>
    <w:rPr>
      <w:rFonts w:ascii="標楷體" w:eastAsia="標楷體"/>
      <w:kern w:val="0"/>
      <w:sz w:val="28"/>
      <w:szCs w:val="20"/>
    </w:rPr>
  </w:style>
  <w:style w:type="paragraph" w:styleId="aff3">
    <w:name w:val="Note Heading"/>
    <w:basedOn w:val="a0"/>
    <w:next w:val="a0"/>
    <w:link w:val="aff4"/>
    <w:uiPriority w:val="99"/>
    <w:rsid w:val="001B6DCC"/>
    <w:pPr>
      <w:jc w:val="center"/>
    </w:pPr>
    <w:rPr>
      <w:rFonts w:ascii="標楷體" w:eastAsia="標楷體" w:hAnsi="標楷體"/>
      <w:b/>
      <w:kern w:val="0"/>
      <w:sz w:val="36"/>
      <w:szCs w:val="36"/>
      <w:lang w:val="x-none" w:eastAsia="x-none"/>
    </w:rPr>
  </w:style>
  <w:style w:type="character" w:customStyle="1" w:styleId="aff4">
    <w:name w:val="註釋標題 字元"/>
    <w:link w:val="aff3"/>
    <w:uiPriority w:val="99"/>
    <w:rsid w:val="001B6DCC"/>
    <w:rPr>
      <w:rFonts w:ascii="標楷體" w:eastAsia="標楷體" w:hAnsi="標楷體" w:cs="Times New Roman"/>
      <w:b/>
      <w:sz w:val="36"/>
      <w:szCs w:val="36"/>
    </w:rPr>
  </w:style>
  <w:style w:type="paragraph" w:styleId="aff5">
    <w:name w:val="Closing"/>
    <w:basedOn w:val="a0"/>
    <w:link w:val="aff6"/>
    <w:uiPriority w:val="99"/>
    <w:rsid w:val="001B6DCC"/>
    <w:pPr>
      <w:ind w:leftChars="1800" w:left="100"/>
    </w:pPr>
    <w:rPr>
      <w:rFonts w:ascii="標楷體" w:eastAsia="標楷體" w:hAnsi="標楷體"/>
      <w:b/>
      <w:kern w:val="0"/>
      <w:sz w:val="36"/>
      <w:szCs w:val="36"/>
      <w:lang w:val="x-none" w:eastAsia="x-none"/>
    </w:rPr>
  </w:style>
  <w:style w:type="character" w:customStyle="1" w:styleId="aff6">
    <w:name w:val="結語 字元"/>
    <w:link w:val="aff5"/>
    <w:uiPriority w:val="99"/>
    <w:rsid w:val="001B6DCC"/>
    <w:rPr>
      <w:rFonts w:ascii="標楷體" w:eastAsia="標楷體" w:hAnsi="標楷體" w:cs="Times New Roman"/>
      <w:b/>
      <w:sz w:val="36"/>
      <w:szCs w:val="36"/>
    </w:rPr>
  </w:style>
  <w:style w:type="paragraph" w:customStyle="1" w:styleId="aff7">
    <w:name w:val="目錄一"/>
    <w:basedOn w:val="a0"/>
    <w:rsid w:val="001B6DCC"/>
    <w:pPr>
      <w:tabs>
        <w:tab w:val="num" w:pos="540"/>
      </w:tabs>
      <w:adjustRightInd w:val="0"/>
      <w:spacing w:after="120" w:line="360" w:lineRule="atLeast"/>
      <w:ind w:left="540" w:hanging="540"/>
      <w:jc w:val="both"/>
      <w:textAlignment w:val="baseline"/>
    </w:pPr>
    <w:rPr>
      <w:szCs w:val="20"/>
    </w:rPr>
  </w:style>
  <w:style w:type="character" w:styleId="aff8">
    <w:name w:val="Strong"/>
    <w:uiPriority w:val="22"/>
    <w:qFormat/>
    <w:rsid w:val="001B6DCC"/>
    <w:rPr>
      <w:b/>
      <w:bCs/>
    </w:rPr>
  </w:style>
  <w:style w:type="paragraph" w:styleId="aff9">
    <w:name w:val="Plain Text"/>
    <w:basedOn w:val="a0"/>
    <w:link w:val="affa"/>
    <w:uiPriority w:val="99"/>
    <w:rsid w:val="001B6DCC"/>
    <w:rPr>
      <w:rFonts w:ascii="細明體" w:eastAsia="細明體" w:hAnsi="Courier New"/>
      <w:kern w:val="0"/>
      <w:sz w:val="20"/>
      <w:lang w:val="x-none" w:eastAsia="x-none"/>
    </w:rPr>
  </w:style>
  <w:style w:type="character" w:customStyle="1" w:styleId="affa">
    <w:name w:val="純文字 字元"/>
    <w:link w:val="aff9"/>
    <w:uiPriority w:val="99"/>
    <w:rsid w:val="001B6DCC"/>
    <w:rPr>
      <w:rFonts w:ascii="細明體" w:eastAsia="細明體" w:hAnsi="Courier New" w:cs="Times New Roman"/>
      <w:szCs w:val="24"/>
    </w:rPr>
  </w:style>
  <w:style w:type="paragraph" w:customStyle="1" w:styleId="a">
    <w:name w:val="內文 + 標楷體"/>
    <w:aliases w:val="10 點,粗體,紅色"/>
    <w:basedOn w:val="a0"/>
    <w:link w:val="affb"/>
    <w:rsid w:val="001B6DCC"/>
    <w:pPr>
      <w:numPr>
        <w:numId w:val="8"/>
      </w:numPr>
      <w:autoSpaceDE w:val="0"/>
      <w:autoSpaceDN w:val="0"/>
      <w:adjustRightInd w:val="0"/>
      <w:spacing w:line="300" w:lineRule="exact"/>
    </w:pPr>
    <w:rPr>
      <w:rFonts w:ascii="標楷體" w:eastAsia="標楷體" w:hAnsi="標楷體"/>
      <w:b/>
      <w:color w:val="FF0000"/>
      <w:kern w:val="0"/>
      <w:sz w:val="20"/>
      <w:szCs w:val="20"/>
      <w:lang w:val="x-none" w:eastAsia="x-none"/>
    </w:rPr>
  </w:style>
  <w:style w:type="character" w:customStyle="1" w:styleId="affb">
    <w:name w:val="內文 + 標楷體 字元"/>
    <w:aliases w:val="10 點 字元,粗體 字元,紅色 字元"/>
    <w:link w:val="a"/>
    <w:rsid w:val="001B6DCC"/>
    <w:rPr>
      <w:rFonts w:ascii="標楷體" w:eastAsia="標楷體" w:hAnsi="標楷體"/>
      <w:b/>
      <w:color w:val="FF0000"/>
      <w:lang w:val="x-none" w:eastAsia="x-none"/>
    </w:rPr>
  </w:style>
  <w:style w:type="paragraph" w:styleId="affc">
    <w:name w:val="List Paragraph"/>
    <w:basedOn w:val="a0"/>
    <w:uiPriority w:val="34"/>
    <w:qFormat/>
    <w:rsid w:val="001B6DCC"/>
    <w:pPr>
      <w:ind w:leftChars="200" w:left="480"/>
    </w:pPr>
  </w:style>
  <w:style w:type="paragraph" w:styleId="affd">
    <w:name w:val="caption"/>
    <w:basedOn w:val="a0"/>
    <w:next w:val="a0"/>
    <w:autoRedefine/>
    <w:uiPriority w:val="35"/>
    <w:qFormat/>
    <w:rsid w:val="00B53318"/>
    <w:pPr>
      <w:spacing w:before="240"/>
      <w:ind w:left="1499" w:hangingChars="624" w:hanging="1499"/>
    </w:pPr>
    <w:rPr>
      <w:rFonts w:ascii="華康細圓體" w:eastAsia="華康細圓體" w:hAnsi="微軟正黑體"/>
      <w:b/>
      <w:color w:val="000000"/>
      <w:u w:val="single"/>
      <w:bdr w:val="single" w:sz="4" w:space="0" w:color="auto" w:frame="1"/>
    </w:rPr>
  </w:style>
  <w:style w:type="character" w:customStyle="1" w:styleId="18">
    <w:name w:val="本文縮排 字元1"/>
    <w:uiPriority w:val="99"/>
    <w:rsid w:val="001B6DCC"/>
    <w:rPr>
      <w:kern w:val="2"/>
      <w:sz w:val="24"/>
      <w:szCs w:val="24"/>
    </w:rPr>
  </w:style>
  <w:style w:type="paragraph" w:styleId="affe">
    <w:name w:val="Revision"/>
    <w:hidden/>
    <w:uiPriority w:val="99"/>
    <w:semiHidden/>
    <w:rsid w:val="001B6DCC"/>
    <w:rPr>
      <w:rFonts w:ascii="Times New Roman" w:hAnsi="Times New Roman"/>
      <w:kern w:val="2"/>
      <w:sz w:val="24"/>
      <w:szCs w:val="24"/>
    </w:rPr>
  </w:style>
  <w:style w:type="character" w:styleId="afff">
    <w:name w:val="Subtle Emphasis"/>
    <w:uiPriority w:val="19"/>
    <w:qFormat/>
    <w:rsid w:val="001B6DCC"/>
    <w:rPr>
      <w:i/>
      <w:iCs/>
      <w:color w:val="808080"/>
    </w:rPr>
  </w:style>
  <w:style w:type="character" w:customStyle="1" w:styleId="querytitle1">
    <w:name w:val="query_title1"/>
    <w:rsid w:val="001B6DCC"/>
    <w:rPr>
      <w:sz w:val="24"/>
      <w:szCs w:val="24"/>
    </w:rPr>
  </w:style>
  <w:style w:type="paragraph" w:customStyle="1" w:styleId="Default">
    <w:name w:val="Default"/>
    <w:rsid w:val="001B6DCC"/>
    <w:pPr>
      <w:widowControl w:val="0"/>
      <w:autoSpaceDE w:val="0"/>
      <w:autoSpaceDN w:val="0"/>
      <w:adjustRightInd w:val="0"/>
    </w:pPr>
    <w:rPr>
      <w:rFonts w:ascii="標楷體c...." w:eastAsia="標楷體c...." w:hAnsi="Times New Roman" w:cs="標楷體c...."/>
      <w:color w:val="000000"/>
      <w:sz w:val="24"/>
      <w:szCs w:val="24"/>
    </w:rPr>
  </w:style>
  <w:style w:type="character" w:customStyle="1" w:styleId="16">
    <w:name w:val="註解文字 字元1"/>
    <w:link w:val="af7"/>
    <w:uiPriority w:val="99"/>
    <w:locked/>
    <w:rsid w:val="001B6DCC"/>
    <w:rPr>
      <w:rFonts w:ascii="Times New Roman" w:eastAsia="新細明體" w:hAnsi="Times New Roman" w:cs="Times New Roman"/>
      <w:szCs w:val="24"/>
    </w:rPr>
  </w:style>
  <w:style w:type="character" w:customStyle="1" w:styleId="13">
    <w:name w:val="本文 字元1"/>
    <w:link w:val="af"/>
    <w:uiPriority w:val="99"/>
    <w:locked/>
    <w:rsid w:val="001B6DCC"/>
    <w:rPr>
      <w:rFonts w:ascii="Times New Roman" w:eastAsia="新細明體" w:hAnsi="Times New Roman" w:cs="Times New Roman"/>
      <w:szCs w:val="24"/>
    </w:rPr>
  </w:style>
  <w:style w:type="paragraph" w:customStyle="1" w:styleId="afff0">
    <w:name w:val="手冊目錄"/>
    <w:basedOn w:val="a0"/>
    <w:rsid w:val="001B6DCC"/>
    <w:pPr>
      <w:spacing w:line="360" w:lineRule="exact"/>
    </w:pPr>
    <w:rPr>
      <w:rFonts w:ascii="標楷體" w:eastAsia="標楷體" w:hAnsi="標楷體"/>
      <w:b/>
      <w:sz w:val="32"/>
      <w:szCs w:val="32"/>
    </w:rPr>
  </w:style>
  <w:style w:type="paragraph" w:customStyle="1" w:styleId="textb13">
    <w:name w:val="textb13"/>
    <w:basedOn w:val="a0"/>
    <w:rsid w:val="001B6DCC"/>
    <w:pPr>
      <w:widowControl/>
      <w:spacing w:before="100" w:beforeAutospacing="1" w:after="100" w:afterAutospacing="1" w:line="300" w:lineRule="auto"/>
    </w:pPr>
    <w:rPr>
      <w:rFonts w:ascii="?" w:eastAsia="Arial Unicode MS" w:hAnsi="?" w:cs="Arial Unicode MS"/>
      <w:color w:val="333333"/>
      <w:kern w:val="0"/>
      <w:sz w:val="23"/>
      <w:szCs w:val="23"/>
    </w:rPr>
  </w:style>
  <w:style w:type="paragraph" w:styleId="51">
    <w:name w:val="toc 5"/>
    <w:basedOn w:val="a0"/>
    <w:next w:val="a0"/>
    <w:autoRedefine/>
    <w:uiPriority w:val="39"/>
    <w:rsid w:val="001B6DCC"/>
    <w:pPr>
      <w:ind w:left="960"/>
    </w:pPr>
    <w:rPr>
      <w:sz w:val="18"/>
      <w:szCs w:val="18"/>
    </w:rPr>
  </w:style>
  <w:style w:type="paragraph" w:styleId="61">
    <w:name w:val="toc 6"/>
    <w:basedOn w:val="a0"/>
    <w:next w:val="a0"/>
    <w:autoRedefine/>
    <w:uiPriority w:val="39"/>
    <w:rsid w:val="001B6DCC"/>
    <w:pPr>
      <w:ind w:left="1200"/>
    </w:pPr>
    <w:rPr>
      <w:sz w:val="18"/>
      <w:szCs w:val="18"/>
    </w:rPr>
  </w:style>
  <w:style w:type="paragraph" w:styleId="81">
    <w:name w:val="toc 8"/>
    <w:basedOn w:val="a0"/>
    <w:next w:val="a0"/>
    <w:autoRedefine/>
    <w:uiPriority w:val="39"/>
    <w:rsid w:val="001B6DCC"/>
    <w:pPr>
      <w:ind w:left="1680"/>
    </w:pPr>
    <w:rPr>
      <w:sz w:val="18"/>
      <w:szCs w:val="18"/>
    </w:rPr>
  </w:style>
  <w:style w:type="paragraph" w:styleId="afff1">
    <w:name w:val="TOC Heading"/>
    <w:basedOn w:val="11"/>
    <w:next w:val="a0"/>
    <w:uiPriority w:val="39"/>
    <w:qFormat/>
    <w:rsid w:val="001B6DCC"/>
    <w:pPr>
      <w:keepLines/>
      <w:pageBreakBefore/>
      <w:widowControl/>
      <w:spacing w:before="480" w:after="0" w:line="276" w:lineRule="auto"/>
      <w:ind w:left="480" w:rightChars="236" w:right="566"/>
      <w:jc w:val="center"/>
      <w:outlineLvl w:val="9"/>
    </w:pPr>
    <w:rPr>
      <w:rFonts w:ascii="Cambria" w:eastAsia="標楷體" w:hAnsi="Cambria"/>
      <w:bCs w:val="0"/>
      <w:color w:val="365F91"/>
      <w:kern w:val="0"/>
      <w:sz w:val="28"/>
      <w:szCs w:val="28"/>
    </w:rPr>
  </w:style>
  <w:style w:type="paragraph" w:styleId="Web">
    <w:name w:val="Normal (Web)"/>
    <w:basedOn w:val="a0"/>
    <w:uiPriority w:val="99"/>
    <w:rsid w:val="001B6DCC"/>
    <w:pPr>
      <w:widowControl/>
      <w:spacing w:after="140"/>
    </w:pPr>
    <w:rPr>
      <w:rFonts w:ascii="新細明體" w:hAnsi="新細明體" w:cs="新細明體"/>
      <w:kern w:val="0"/>
    </w:rPr>
  </w:style>
  <w:style w:type="paragraph" w:styleId="afff2">
    <w:name w:val="table of figures"/>
    <w:basedOn w:val="a0"/>
    <w:next w:val="a0"/>
    <w:uiPriority w:val="99"/>
    <w:rsid w:val="001B6DCC"/>
    <w:pPr>
      <w:ind w:leftChars="400" w:left="400" w:hangingChars="200" w:hanging="200"/>
    </w:pPr>
  </w:style>
  <w:style w:type="character" w:styleId="afff3">
    <w:name w:val="Placeholder Text"/>
    <w:uiPriority w:val="99"/>
    <w:semiHidden/>
    <w:rsid w:val="00DC0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792204">
      <w:bodyDiv w:val="1"/>
      <w:marLeft w:val="0"/>
      <w:marRight w:val="0"/>
      <w:marTop w:val="0"/>
      <w:marBottom w:val="0"/>
      <w:divBdr>
        <w:top w:val="none" w:sz="0" w:space="0" w:color="auto"/>
        <w:left w:val="none" w:sz="0" w:space="0" w:color="auto"/>
        <w:bottom w:val="none" w:sz="0" w:space="0" w:color="auto"/>
        <w:right w:val="none" w:sz="0" w:space="0" w:color="auto"/>
      </w:divBdr>
      <w:divsChild>
        <w:div w:id="1643266523">
          <w:marLeft w:val="576"/>
          <w:marRight w:val="0"/>
          <w:marTop w:val="80"/>
          <w:marBottom w:val="0"/>
          <w:divBdr>
            <w:top w:val="none" w:sz="0" w:space="0" w:color="auto"/>
            <w:left w:val="none" w:sz="0" w:space="0" w:color="auto"/>
            <w:bottom w:val="none" w:sz="0" w:space="0" w:color="auto"/>
            <w:right w:val="none" w:sz="0" w:space="0" w:color="auto"/>
          </w:divBdr>
        </w:div>
      </w:divsChild>
    </w:div>
    <w:div w:id="436218572">
      <w:bodyDiv w:val="1"/>
      <w:marLeft w:val="0"/>
      <w:marRight w:val="0"/>
      <w:marTop w:val="0"/>
      <w:marBottom w:val="0"/>
      <w:divBdr>
        <w:top w:val="none" w:sz="0" w:space="0" w:color="auto"/>
        <w:left w:val="none" w:sz="0" w:space="0" w:color="auto"/>
        <w:bottom w:val="none" w:sz="0" w:space="0" w:color="auto"/>
        <w:right w:val="none" w:sz="0" w:space="0" w:color="auto"/>
      </w:divBdr>
    </w:div>
    <w:div w:id="570850350">
      <w:bodyDiv w:val="1"/>
      <w:marLeft w:val="0"/>
      <w:marRight w:val="0"/>
      <w:marTop w:val="0"/>
      <w:marBottom w:val="0"/>
      <w:divBdr>
        <w:top w:val="none" w:sz="0" w:space="0" w:color="auto"/>
        <w:left w:val="none" w:sz="0" w:space="0" w:color="auto"/>
        <w:bottom w:val="none" w:sz="0" w:space="0" w:color="auto"/>
        <w:right w:val="none" w:sz="0" w:space="0" w:color="auto"/>
      </w:divBdr>
    </w:div>
    <w:div w:id="1154300506">
      <w:bodyDiv w:val="1"/>
      <w:marLeft w:val="0"/>
      <w:marRight w:val="0"/>
      <w:marTop w:val="0"/>
      <w:marBottom w:val="0"/>
      <w:divBdr>
        <w:top w:val="none" w:sz="0" w:space="0" w:color="auto"/>
        <w:left w:val="none" w:sz="0" w:space="0" w:color="auto"/>
        <w:bottom w:val="none" w:sz="0" w:space="0" w:color="auto"/>
        <w:right w:val="none" w:sz="0" w:space="0" w:color="auto"/>
      </w:divBdr>
    </w:div>
    <w:div w:id="1788161226">
      <w:bodyDiv w:val="1"/>
      <w:marLeft w:val="180"/>
      <w:marRight w:val="180"/>
      <w:marTop w:val="180"/>
      <w:marBottom w:val="0"/>
      <w:divBdr>
        <w:top w:val="none" w:sz="0" w:space="0" w:color="auto"/>
        <w:left w:val="none" w:sz="0" w:space="0" w:color="auto"/>
        <w:bottom w:val="none" w:sz="0" w:space="0" w:color="auto"/>
        <w:right w:val="none" w:sz="0" w:space="0" w:color="auto"/>
      </w:divBdr>
      <w:divsChild>
        <w:div w:id="123931401">
          <w:marLeft w:val="0"/>
          <w:marRight w:val="0"/>
          <w:marTop w:val="0"/>
          <w:marBottom w:val="0"/>
          <w:divBdr>
            <w:top w:val="none" w:sz="0" w:space="0" w:color="auto"/>
            <w:left w:val="none" w:sz="0" w:space="0" w:color="auto"/>
            <w:bottom w:val="none" w:sz="0" w:space="0" w:color="auto"/>
            <w:right w:val="none" w:sz="0" w:space="0" w:color="auto"/>
          </w:divBdr>
        </w:div>
      </w:divsChild>
    </w:div>
    <w:div w:id="2137598838">
      <w:bodyDiv w:val="1"/>
      <w:marLeft w:val="0"/>
      <w:marRight w:val="0"/>
      <w:marTop w:val="0"/>
      <w:marBottom w:val="0"/>
      <w:divBdr>
        <w:top w:val="none" w:sz="0" w:space="0" w:color="auto"/>
        <w:left w:val="none" w:sz="0" w:space="0" w:color="auto"/>
        <w:bottom w:val="none" w:sz="0" w:space="0" w:color="auto"/>
        <w:right w:val="none" w:sz="0" w:space="0" w:color="auto"/>
      </w:divBdr>
      <w:divsChild>
        <w:div w:id="1444229190">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db@yuntech.edu.tw" TargetMode="External"/><Relationship Id="rId18" Type="http://schemas.openxmlformats.org/officeDocument/2006/relationships/oleObject" Target="embeddings/oleObject1.bin"/><Relationship Id="rId26"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2.emf"/><Relationship Id="rId25" Type="http://schemas.openxmlformats.org/officeDocument/2006/relationships/footer" Target="footer10.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yperlink" Target="http://law.moj.gov.tw/LawClass/LawAll.aspx?PCode=Q003000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footer" Target="footer9.xml"/><Relationship Id="rId32" Type="http://schemas.openxmlformats.org/officeDocument/2006/relationships/hyperlink" Target="http://law.moj.gov.tw/LawClass/LawAll.aspx?PCode=Q0030007" TargetMode="External"/><Relationship Id="rId5" Type="http://schemas.openxmlformats.org/officeDocument/2006/relationships/settings" Target="settings.xml"/><Relationship Id="rId15" Type="http://schemas.openxmlformats.org/officeDocument/2006/relationships/hyperlink" Target="http://dhe-fund.yuntech.edu.tw/" TargetMode="External"/><Relationship Id="rId23" Type="http://schemas.openxmlformats.org/officeDocument/2006/relationships/footer" Target="footer8.xml"/><Relationship Id="rId28" Type="http://schemas.openxmlformats.org/officeDocument/2006/relationships/hyperlink" Target="http://law.moj.gov.tw/LawClass/LawAll.aspx?PCode=H0100001" TargetMode="External"/><Relationship Id="rId10" Type="http://schemas.openxmlformats.org/officeDocument/2006/relationships/footer" Target="footer2.xml"/><Relationship Id="rId19" Type="http://schemas.openxmlformats.org/officeDocument/2006/relationships/image" Target="media/image3.png"/><Relationship Id="rId31" Type="http://schemas.openxmlformats.org/officeDocument/2006/relationships/hyperlink" Target="http://www.nsc.gov.tw/directory/frame_search.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dhe-fund@yuntech.edu.tw" TargetMode="External"/><Relationship Id="rId22" Type="http://schemas.openxmlformats.org/officeDocument/2006/relationships/footer" Target="footer7.xml"/><Relationship Id="rId27" Type="http://schemas.openxmlformats.org/officeDocument/2006/relationships/footer" Target="footer12.xml"/><Relationship Id="rId30" Type="http://schemas.openxmlformats.org/officeDocument/2006/relationships/footer" Target="footer13.xml"/><Relationship Id="rId35"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13FF8-ECD8-45EF-A0C8-2CEACCAFF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9066</Words>
  <Characters>51682</Characters>
  <Application>Microsoft Office Word</Application>
  <DocSecurity>0</DocSecurity>
  <Lines>430</Lines>
  <Paragraphs>121</Paragraphs>
  <ScaleCrop>false</ScaleCrop>
  <Company/>
  <LinksUpToDate>false</LinksUpToDate>
  <CharactersWithSpaces>60627</CharactersWithSpaces>
  <SharedDoc>false</SharedDoc>
  <HLinks>
    <vt:vector size="150" baseType="variant">
      <vt:variant>
        <vt:i4>7602277</vt:i4>
      </vt:variant>
      <vt:variant>
        <vt:i4>429</vt:i4>
      </vt:variant>
      <vt:variant>
        <vt:i4>0</vt:i4>
      </vt:variant>
      <vt:variant>
        <vt:i4>5</vt:i4>
      </vt:variant>
      <vt:variant>
        <vt:lpwstr>http://edu.law.moe.gov.tw/LawContentDetails.aspx?id=GL000007&amp;KeyWordHL=%e5%b0%88%e7%a7%91%e4%bb%a5%e4%b8%8a%e5%ad%b8%e6%a0%a1%e8%be%a6%e7%90%86&amp;StyleType=1</vt:lpwstr>
      </vt:variant>
      <vt:variant>
        <vt:lpwstr/>
      </vt:variant>
      <vt:variant>
        <vt:i4>262225</vt:i4>
      </vt:variant>
      <vt:variant>
        <vt:i4>426</vt:i4>
      </vt:variant>
      <vt:variant>
        <vt:i4>0</vt:i4>
      </vt:variant>
      <vt:variant>
        <vt:i4>5</vt:i4>
      </vt:variant>
      <vt:variant>
        <vt:lpwstr>http://law.moj.gov.tw/LawClass/LawAll.aspx?PCode=Q0030007</vt:lpwstr>
      </vt:variant>
      <vt:variant>
        <vt:lpwstr/>
      </vt:variant>
      <vt:variant>
        <vt:i4>262225</vt:i4>
      </vt:variant>
      <vt:variant>
        <vt:i4>423</vt:i4>
      </vt:variant>
      <vt:variant>
        <vt:i4>0</vt:i4>
      </vt:variant>
      <vt:variant>
        <vt:i4>5</vt:i4>
      </vt:variant>
      <vt:variant>
        <vt:lpwstr>http://law.moj.gov.tw/LawClass/LawAll.aspx?PCode=Q0030007</vt:lpwstr>
      </vt:variant>
      <vt:variant>
        <vt:lpwstr/>
      </vt:variant>
      <vt:variant>
        <vt:i4>1835090</vt:i4>
      </vt:variant>
      <vt:variant>
        <vt:i4>420</vt:i4>
      </vt:variant>
      <vt:variant>
        <vt:i4>0</vt:i4>
      </vt:variant>
      <vt:variant>
        <vt:i4>5</vt:i4>
      </vt:variant>
      <vt:variant>
        <vt:lpwstr>http://law.moj.gov.tw/LawClass/LawAll.aspx?PCode=H0100001</vt:lpwstr>
      </vt:variant>
      <vt:variant>
        <vt:lpwstr/>
      </vt:variant>
      <vt:variant>
        <vt:i4>8192035</vt:i4>
      </vt:variant>
      <vt:variant>
        <vt:i4>125</vt:i4>
      </vt:variant>
      <vt:variant>
        <vt:i4>0</vt:i4>
      </vt:variant>
      <vt:variant>
        <vt:i4>5</vt:i4>
      </vt:variant>
      <vt:variant>
        <vt:lpwstr>http://dhe-fund.yuntech.edu.tw/</vt:lpwstr>
      </vt:variant>
      <vt:variant>
        <vt:lpwstr/>
      </vt:variant>
      <vt:variant>
        <vt:i4>5898336</vt:i4>
      </vt:variant>
      <vt:variant>
        <vt:i4>122</vt:i4>
      </vt:variant>
      <vt:variant>
        <vt:i4>0</vt:i4>
      </vt:variant>
      <vt:variant>
        <vt:i4>5</vt:i4>
      </vt:variant>
      <vt:variant>
        <vt:lpwstr>mailto:dhe-fund@yuntech.edu.tw</vt:lpwstr>
      </vt:variant>
      <vt:variant>
        <vt:lpwstr/>
      </vt:variant>
      <vt:variant>
        <vt:i4>6225971</vt:i4>
      </vt:variant>
      <vt:variant>
        <vt:i4>114</vt:i4>
      </vt:variant>
      <vt:variant>
        <vt:i4>0</vt:i4>
      </vt:variant>
      <vt:variant>
        <vt:i4>5</vt:i4>
      </vt:variant>
      <vt:variant>
        <vt:lpwstr>mailto:hedb@yuntech.edu.tw</vt:lpwstr>
      </vt:variant>
      <vt:variant>
        <vt:lpwstr/>
      </vt:variant>
      <vt:variant>
        <vt:i4>2031678</vt:i4>
      </vt:variant>
      <vt:variant>
        <vt:i4>104</vt:i4>
      </vt:variant>
      <vt:variant>
        <vt:i4>0</vt:i4>
      </vt:variant>
      <vt:variant>
        <vt:i4>5</vt:i4>
      </vt:variant>
      <vt:variant>
        <vt:lpwstr/>
      </vt:variant>
      <vt:variant>
        <vt:lpwstr>_Toc338428771</vt:lpwstr>
      </vt:variant>
      <vt:variant>
        <vt:i4>2031678</vt:i4>
      </vt:variant>
      <vt:variant>
        <vt:i4>98</vt:i4>
      </vt:variant>
      <vt:variant>
        <vt:i4>0</vt:i4>
      </vt:variant>
      <vt:variant>
        <vt:i4>5</vt:i4>
      </vt:variant>
      <vt:variant>
        <vt:lpwstr/>
      </vt:variant>
      <vt:variant>
        <vt:lpwstr>_Toc338428770</vt:lpwstr>
      </vt:variant>
      <vt:variant>
        <vt:i4>1966142</vt:i4>
      </vt:variant>
      <vt:variant>
        <vt:i4>92</vt:i4>
      </vt:variant>
      <vt:variant>
        <vt:i4>0</vt:i4>
      </vt:variant>
      <vt:variant>
        <vt:i4>5</vt:i4>
      </vt:variant>
      <vt:variant>
        <vt:lpwstr/>
      </vt:variant>
      <vt:variant>
        <vt:lpwstr>_Toc338428769</vt:lpwstr>
      </vt:variant>
      <vt:variant>
        <vt:i4>1966142</vt:i4>
      </vt:variant>
      <vt:variant>
        <vt:i4>86</vt:i4>
      </vt:variant>
      <vt:variant>
        <vt:i4>0</vt:i4>
      </vt:variant>
      <vt:variant>
        <vt:i4>5</vt:i4>
      </vt:variant>
      <vt:variant>
        <vt:lpwstr/>
      </vt:variant>
      <vt:variant>
        <vt:lpwstr>_Toc338428768</vt:lpwstr>
      </vt:variant>
      <vt:variant>
        <vt:i4>1966142</vt:i4>
      </vt:variant>
      <vt:variant>
        <vt:i4>80</vt:i4>
      </vt:variant>
      <vt:variant>
        <vt:i4>0</vt:i4>
      </vt:variant>
      <vt:variant>
        <vt:i4>5</vt:i4>
      </vt:variant>
      <vt:variant>
        <vt:lpwstr/>
      </vt:variant>
      <vt:variant>
        <vt:lpwstr>_Toc338428767</vt:lpwstr>
      </vt:variant>
      <vt:variant>
        <vt:i4>1966142</vt:i4>
      </vt:variant>
      <vt:variant>
        <vt:i4>74</vt:i4>
      </vt:variant>
      <vt:variant>
        <vt:i4>0</vt:i4>
      </vt:variant>
      <vt:variant>
        <vt:i4>5</vt:i4>
      </vt:variant>
      <vt:variant>
        <vt:lpwstr/>
      </vt:variant>
      <vt:variant>
        <vt:lpwstr>_Toc338428766</vt:lpwstr>
      </vt:variant>
      <vt:variant>
        <vt:i4>1966142</vt:i4>
      </vt:variant>
      <vt:variant>
        <vt:i4>68</vt:i4>
      </vt:variant>
      <vt:variant>
        <vt:i4>0</vt:i4>
      </vt:variant>
      <vt:variant>
        <vt:i4>5</vt:i4>
      </vt:variant>
      <vt:variant>
        <vt:lpwstr/>
      </vt:variant>
      <vt:variant>
        <vt:lpwstr>_Toc338428765</vt:lpwstr>
      </vt:variant>
      <vt:variant>
        <vt:i4>1966142</vt:i4>
      </vt:variant>
      <vt:variant>
        <vt:i4>62</vt:i4>
      </vt:variant>
      <vt:variant>
        <vt:i4>0</vt:i4>
      </vt:variant>
      <vt:variant>
        <vt:i4>5</vt:i4>
      </vt:variant>
      <vt:variant>
        <vt:lpwstr/>
      </vt:variant>
      <vt:variant>
        <vt:lpwstr>_Toc338428764</vt:lpwstr>
      </vt:variant>
      <vt:variant>
        <vt:i4>1966142</vt:i4>
      </vt:variant>
      <vt:variant>
        <vt:i4>56</vt:i4>
      </vt:variant>
      <vt:variant>
        <vt:i4>0</vt:i4>
      </vt:variant>
      <vt:variant>
        <vt:i4>5</vt:i4>
      </vt:variant>
      <vt:variant>
        <vt:lpwstr/>
      </vt:variant>
      <vt:variant>
        <vt:lpwstr>_Toc338428763</vt:lpwstr>
      </vt:variant>
      <vt:variant>
        <vt:i4>1966142</vt:i4>
      </vt:variant>
      <vt:variant>
        <vt:i4>50</vt:i4>
      </vt:variant>
      <vt:variant>
        <vt:i4>0</vt:i4>
      </vt:variant>
      <vt:variant>
        <vt:i4>5</vt:i4>
      </vt:variant>
      <vt:variant>
        <vt:lpwstr/>
      </vt:variant>
      <vt:variant>
        <vt:lpwstr>_Toc338428762</vt:lpwstr>
      </vt:variant>
      <vt:variant>
        <vt:i4>1966142</vt:i4>
      </vt:variant>
      <vt:variant>
        <vt:i4>44</vt:i4>
      </vt:variant>
      <vt:variant>
        <vt:i4>0</vt:i4>
      </vt:variant>
      <vt:variant>
        <vt:i4>5</vt:i4>
      </vt:variant>
      <vt:variant>
        <vt:lpwstr/>
      </vt:variant>
      <vt:variant>
        <vt:lpwstr>_Toc338428761</vt:lpwstr>
      </vt:variant>
      <vt:variant>
        <vt:i4>1966142</vt:i4>
      </vt:variant>
      <vt:variant>
        <vt:i4>38</vt:i4>
      </vt:variant>
      <vt:variant>
        <vt:i4>0</vt:i4>
      </vt:variant>
      <vt:variant>
        <vt:i4>5</vt:i4>
      </vt:variant>
      <vt:variant>
        <vt:lpwstr/>
      </vt:variant>
      <vt:variant>
        <vt:lpwstr>_Toc338428760</vt:lpwstr>
      </vt:variant>
      <vt:variant>
        <vt:i4>1900606</vt:i4>
      </vt:variant>
      <vt:variant>
        <vt:i4>32</vt:i4>
      </vt:variant>
      <vt:variant>
        <vt:i4>0</vt:i4>
      </vt:variant>
      <vt:variant>
        <vt:i4>5</vt:i4>
      </vt:variant>
      <vt:variant>
        <vt:lpwstr/>
      </vt:variant>
      <vt:variant>
        <vt:lpwstr>_Toc338428759</vt:lpwstr>
      </vt:variant>
      <vt:variant>
        <vt:i4>1900606</vt:i4>
      </vt:variant>
      <vt:variant>
        <vt:i4>26</vt:i4>
      </vt:variant>
      <vt:variant>
        <vt:i4>0</vt:i4>
      </vt:variant>
      <vt:variant>
        <vt:i4>5</vt:i4>
      </vt:variant>
      <vt:variant>
        <vt:lpwstr/>
      </vt:variant>
      <vt:variant>
        <vt:lpwstr>_Toc338428758</vt:lpwstr>
      </vt:variant>
      <vt:variant>
        <vt:i4>1900606</vt:i4>
      </vt:variant>
      <vt:variant>
        <vt:i4>20</vt:i4>
      </vt:variant>
      <vt:variant>
        <vt:i4>0</vt:i4>
      </vt:variant>
      <vt:variant>
        <vt:i4>5</vt:i4>
      </vt:variant>
      <vt:variant>
        <vt:lpwstr/>
      </vt:variant>
      <vt:variant>
        <vt:lpwstr>_Toc338428757</vt:lpwstr>
      </vt:variant>
      <vt:variant>
        <vt:i4>1900606</vt:i4>
      </vt:variant>
      <vt:variant>
        <vt:i4>14</vt:i4>
      </vt:variant>
      <vt:variant>
        <vt:i4>0</vt:i4>
      </vt:variant>
      <vt:variant>
        <vt:i4>5</vt:i4>
      </vt:variant>
      <vt:variant>
        <vt:lpwstr/>
      </vt:variant>
      <vt:variant>
        <vt:lpwstr>_Toc338428756</vt:lpwstr>
      </vt:variant>
      <vt:variant>
        <vt:i4>1900606</vt:i4>
      </vt:variant>
      <vt:variant>
        <vt:i4>8</vt:i4>
      </vt:variant>
      <vt:variant>
        <vt:i4>0</vt:i4>
      </vt:variant>
      <vt:variant>
        <vt:i4>5</vt:i4>
      </vt:variant>
      <vt:variant>
        <vt:lpwstr/>
      </vt:variant>
      <vt:variant>
        <vt:lpwstr>_Toc338428755</vt:lpwstr>
      </vt:variant>
      <vt:variant>
        <vt:i4>1900606</vt:i4>
      </vt:variant>
      <vt:variant>
        <vt:i4>2</vt:i4>
      </vt:variant>
      <vt:variant>
        <vt:i4>0</vt:i4>
      </vt:variant>
      <vt:variant>
        <vt:i4>5</vt:i4>
      </vt:variant>
      <vt:variant>
        <vt:lpwstr/>
      </vt:variant>
      <vt:variant>
        <vt:lpwstr>_Toc338428754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dc:creator>
  <cp:lastModifiedBy>user</cp:lastModifiedBy>
  <cp:revision>2</cp:revision>
  <cp:lastPrinted>2013-10-29T12:39:00Z</cp:lastPrinted>
  <dcterms:created xsi:type="dcterms:W3CDTF">2014-10-23T07:16:00Z</dcterms:created>
  <dcterms:modified xsi:type="dcterms:W3CDTF">2014-10-23T07:16:00Z</dcterms:modified>
</cp:coreProperties>
</file>